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5637"/>
        <w:gridCol w:w="4110"/>
        <w:gridCol w:w="283"/>
        <w:gridCol w:w="284"/>
        <w:gridCol w:w="4536"/>
      </w:tblGrid>
      <w:tr w:rsidR="008202B4" w:rsidRPr="00BE4C50" w:rsidTr="008202B4">
        <w:tc>
          <w:tcPr>
            <w:tcW w:w="5637" w:type="dxa"/>
            <w:shd w:val="clear" w:color="auto" w:fill="auto"/>
          </w:tcPr>
          <w:p w:rsidR="008202B4" w:rsidRPr="00BE4C50" w:rsidRDefault="008202B4" w:rsidP="001F2C9B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110" w:type="dxa"/>
            <w:vAlign w:val="bottom"/>
          </w:tcPr>
          <w:p w:rsidR="008202B4" w:rsidRPr="00720439" w:rsidRDefault="008202B4" w:rsidP="008202B4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bCs/>
                <w:sz w:val="26"/>
                <w:szCs w:val="26"/>
                <w:u w:val="single"/>
              </w:rPr>
            </w:pPr>
            <w:r w:rsidRPr="00720439">
              <w:rPr>
                <w:bCs/>
                <w:sz w:val="26"/>
                <w:szCs w:val="26"/>
                <w:u w:val="single"/>
              </w:rPr>
              <w:t>УТВЕРЖДАЮ</w:t>
            </w:r>
          </w:p>
          <w:p w:rsidR="001E2B90" w:rsidRDefault="001E2B90" w:rsidP="008202B4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bCs/>
                <w:sz w:val="26"/>
                <w:szCs w:val="26"/>
              </w:rPr>
            </w:pPr>
          </w:p>
          <w:p w:rsidR="008202B4" w:rsidRPr="006F5E82" w:rsidRDefault="008202B4" w:rsidP="008202B4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Руководитель Управления Федеральной          </w:t>
            </w:r>
            <w:r w:rsidRPr="008202B4">
              <w:rPr>
                <w:bCs/>
                <w:sz w:val="26"/>
                <w:szCs w:val="26"/>
              </w:rPr>
              <w:t xml:space="preserve">налоговой </w:t>
            </w:r>
            <w:r w:rsidRPr="000A57C5">
              <w:rPr>
                <w:bCs/>
                <w:sz w:val="26"/>
                <w:szCs w:val="26"/>
                <w:u w:val="single"/>
              </w:rPr>
              <w:t>службы по Забайкальскому краю</w:t>
            </w:r>
          </w:p>
        </w:tc>
        <w:tc>
          <w:tcPr>
            <w:tcW w:w="283" w:type="dxa"/>
          </w:tcPr>
          <w:p w:rsidR="008202B4" w:rsidRDefault="008202B4" w:rsidP="008202B4">
            <w:pPr>
              <w:ind w:firstLine="33"/>
              <w:rPr>
                <w:sz w:val="26"/>
                <w:szCs w:val="26"/>
              </w:rPr>
            </w:pPr>
          </w:p>
        </w:tc>
        <w:tc>
          <w:tcPr>
            <w:tcW w:w="284" w:type="dxa"/>
          </w:tcPr>
          <w:p w:rsidR="008202B4" w:rsidRDefault="008202B4" w:rsidP="008202B4">
            <w:pPr>
              <w:ind w:firstLine="33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8202B4" w:rsidRDefault="008202B4" w:rsidP="00663E16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</w:p>
          <w:p w:rsidR="008202B4" w:rsidRPr="00BE4C50" w:rsidRDefault="008202B4" w:rsidP="00C53B4B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____________А.П. </w:t>
            </w:r>
            <w:proofErr w:type="spellStart"/>
            <w:r>
              <w:rPr>
                <w:sz w:val="26"/>
                <w:szCs w:val="26"/>
              </w:rPr>
              <w:t>Лукъянчиков</w:t>
            </w:r>
            <w:proofErr w:type="spellEnd"/>
          </w:p>
        </w:tc>
      </w:tr>
      <w:tr w:rsidR="008202B4" w:rsidRPr="00BE4C50" w:rsidTr="008202B4">
        <w:tc>
          <w:tcPr>
            <w:tcW w:w="5637" w:type="dxa"/>
            <w:shd w:val="clear" w:color="auto" w:fill="auto"/>
          </w:tcPr>
          <w:p w:rsidR="008202B4" w:rsidRPr="00BE4C50" w:rsidRDefault="008202B4" w:rsidP="001F2C9B">
            <w:pPr>
              <w:rPr>
                <w:sz w:val="26"/>
                <w:szCs w:val="26"/>
              </w:rPr>
            </w:pPr>
          </w:p>
        </w:tc>
        <w:tc>
          <w:tcPr>
            <w:tcW w:w="4110" w:type="dxa"/>
          </w:tcPr>
          <w:p w:rsidR="008202B4" w:rsidRPr="001E2B90" w:rsidRDefault="008202B4" w:rsidP="008202B4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2"/>
              </w:rPr>
            </w:pPr>
            <w:r w:rsidRPr="001E2B90">
              <w:rPr>
                <w:sz w:val="22"/>
              </w:rPr>
              <w:t>(наименование)</w:t>
            </w:r>
          </w:p>
        </w:tc>
        <w:tc>
          <w:tcPr>
            <w:tcW w:w="283" w:type="dxa"/>
          </w:tcPr>
          <w:p w:rsidR="008202B4" w:rsidRDefault="008202B4" w:rsidP="008202B4">
            <w:pPr>
              <w:ind w:firstLine="33"/>
              <w:rPr>
                <w:sz w:val="26"/>
                <w:szCs w:val="26"/>
              </w:rPr>
            </w:pPr>
          </w:p>
        </w:tc>
        <w:tc>
          <w:tcPr>
            <w:tcW w:w="284" w:type="dxa"/>
          </w:tcPr>
          <w:p w:rsidR="008202B4" w:rsidRDefault="008202B4" w:rsidP="008202B4">
            <w:pPr>
              <w:ind w:firstLine="33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8202B4" w:rsidRPr="00BE4C50" w:rsidRDefault="008202B4" w:rsidP="00C53B4B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Pr="00F34AAC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lang w:val="en-US"/>
              </w:rPr>
              <w:t>____</w:t>
            </w:r>
            <w:r w:rsidRPr="00F34AAC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  <w:lang w:val="en-US"/>
              </w:rPr>
              <w:t>______________</w:t>
            </w:r>
            <w:r>
              <w:rPr>
                <w:sz w:val="26"/>
                <w:szCs w:val="26"/>
              </w:rPr>
              <w:t>2023 г</w:t>
            </w:r>
            <w:r w:rsidRPr="00F34AAC">
              <w:rPr>
                <w:sz w:val="26"/>
                <w:szCs w:val="26"/>
              </w:rPr>
              <w:t>.</w:t>
            </w:r>
          </w:p>
        </w:tc>
      </w:tr>
      <w:tr w:rsidR="008202B4" w:rsidRPr="00BE4C50" w:rsidTr="008202B4">
        <w:tc>
          <w:tcPr>
            <w:tcW w:w="5637" w:type="dxa"/>
            <w:shd w:val="clear" w:color="auto" w:fill="auto"/>
          </w:tcPr>
          <w:p w:rsidR="008202B4" w:rsidRPr="00BE4C50" w:rsidRDefault="008202B4" w:rsidP="001F2C9B">
            <w:pPr>
              <w:rPr>
                <w:sz w:val="26"/>
                <w:szCs w:val="26"/>
              </w:rPr>
            </w:pPr>
          </w:p>
        </w:tc>
        <w:tc>
          <w:tcPr>
            <w:tcW w:w="4110" w:type="dxa"/>
            <w:vAlign w:val="bottom"/>
          </w:tcPr>
          <w:p w:rsidR="008202B4" w:rsidRPr="00705D23" w:rsidRDefault="008202B4" w:rsidP="00705D23">
            <w:pPr>
              <w:autoSpaceDE w:val="0"/>
              <w:autoSpaceDN w:val="0"/>
              <w:adjustRightInd w:val="0"/>
              <w:ind w:firstLine="33"/>
              <w:outlineLvl w:val="0"/>
              <w:rPr>
                <w:bCs/>
                <w:sz w:val="26"/>
                <w:szCs w:val="26"/>
              </w:rPr>
            </w:pPr>
            <w:r w:rsidRPr="00705D23">
              <w:rPr>
                <w:bCs/>
                <w:sz w:val="26"/>
                <w:szCs w:val="26"/>
              </w:rPr>
              <w:t xml:space="preserve">                                                                </w:t>
            </w:r>
            <w:r w:rsidR="00705D23" w:rsidRPr="00705D23">
              <w:rPr>
                <w:bCs/>
                <w:sz w:val="26"/>
                <w:szCs w:val="26"/>
              </w:rPr>
              <w:t xml:space="preserve">               </w:t>
            </w:r>
            <w:r w:rsidRPr="00705D23">
              <w:rPr>
                <w:bCs/>
                <w:sz w:val="26"/>
                <w:szCs w:val="26"/>
              </w:rPr>
              <w:t xml:space="preserve">                </w:t>
            </w:r>
            <w:r w:rsidR="001E2B90">
              <w:rPr>
                <w:bCs/>
                <w:sz w:val="26"/>
                <w:szCs w:val="26"/>
              </w:rPr>
              <w:t xml:space="preserve"> _________              </w:t>
            </w:r>
            <w:proofErr w:type="spellStart"/>
            <w:r w:rsidRPr="00705D23">
              <w:rPr>
                <w:bCs/>
                <w:sz w:val="26"/>
                <w:szCs w:val="26"/>
                <w:u w:val="single"/>
              </w:rPr>
              <w:t>С.В.Ефремов</w:t>
            </w:r>
            <w:proofErr w:type="spellEnd"/>
          </w:p>
        </w:tc>
        <w:tc>
          <w:tcPr>
            <w:tcW w:w="283" w:type="dxa"/>
          </w:tcPr>
          <w:p w:rsidR="008202B4" w:rsidRDefault="008202B4" w:rsidP="008202B4">
            <w:pPr>
              <w:ind w:firstLine="33"/>
              <w:rPr>
                <w:sz w:val="26"/>
                <w:szCs w:val="26"/>
              </w:rPr>
            </w:pPr>
          </w:p>
        </w:tc>
        <w:tc>
          <w:tcPr>
            <w:tcW w:w="284" w:type="dxa"/>
          </w:tcPr>
          <w:p w:rsidR="008202B4" w:rsidRDefault="008202B4" w:rsidP="008202B4">
            <w:pPr>
              <w:ind w:firstLine="33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8202B4" w:rsidRDefault="008202B4" w:rsidP="00C53B4B">
            <w:pPr>
              <w:ind w:firstLine="0"/>
              <w:rPr>
                <w:sz w:val="26"/>
                <w:szCs w:val="26"/>
              </w:rPr>
            </w:pPr>
          </w:p>
        </w:tc>
      </w:tr>
      <w:tr w:rsidR="008202B4" w:rsidRPr="00BE4C50" w:rsidTr="008202B4">
        <w:tc>
          <w:tcPr>
            <w:tcW w:w="5637" w:type="dxa"/>
            <w:shd w:val="clear" w:color="auto" w:fill="auto"/>
          </w:tcPr>
          <w:p w:rsidR="008202B4" w:rsidRPr="00BE4C50" w:rsidRDefault="008202B4" w:rsidP="001F2C9B">
            <w:pPr>
              <w:rPr>
                <w:sz w:val="26"/>
                <w:szCs w:val="26"/>
              </w:rPr>
            </w:pPr>
          </w:p>
        </w:tc>
        <w:tc>
          <w:tcPr>
            <w:tcW w:w="4110" w:type="dxa"/>
          </w:tcPr>
          <w:p w:rsidR="008202B4" w:rsidRPr="001E2B90" w:rsidRDefault="008202B4" w:rsidP="008202B4">
            <w:pPr>
              <w:autoSpaceDE w:val="0"/>
              <w:autoSpaceDN w:val="0"/>
              <w:adjustRightInd w:val="0"/>
              <w:ind w:firstLine="33"/>
              <w:outlineLvl w:val="0"/>
              <w:rPr>
                <w:sz w:val="22"/>
              </w:rPr>
            </w:pPr>
            <w:r w:rsidRPr="001E2B90">
              <w:rPr>
                <w:sz w:val="22"/>
              </w:rPr>
              <w:t xml:space="preserve">(подпись)   </w:t>
            </w:r>
            <w:r w:rsidR="001E2B90">
              <w:rPr>
                <w:sz w:val="22"/>
              </w:rPr>
              <w:t xml:space="preserve">           </w:t>
            </w:r>
            <w:r w:rsidRPr="001E2B90">
              <w:rPr>
                <w:sz w:val="22"/>
              </w:rPr>
              <w:t xml:space="preserve">  (фамилия, инициалы)</w:t>
            </w:r>
          </w:p>
          <w:p w:rsidR="008202B4" w:rsidRPr="001E2B90" w:rsidRDefault="008202B4" w:rsidP="008202B4">
            <w:pPr>
              <w:autoSpaceDE w:val="0"/>
              <w:autoSpaceDN w:val="0"/>
              <w:adjustRightInd w:val="0"/>
              <w:ind w:firstLine="33"/>
              <w:outlineLvl w:val="0"/>
              <w:rPr>
                <w:sz w:val="22"/>
              </w:rPr>
            </w:pPr>
          </w:p>
        </w:tc>
        <w:tc>
          <w:tcPr>
            <w:tcW w:w="283" w:type="dxa"/>
          </w:tcPr>
          <w:p w:rsidR="008202B4" w:rsidRDefault="008202B4" w:rsidP="008202B4">
            <w:pPr>
              <w:ind w:firstLine="33"/>
              <w:rPr>
                <w:sz w:val="26"/>
                <w:szCs w:val="26"/>
              </w:rPr>
            </w:pPr>
          </w:p>
        </w:tc>
        <w:tc>
          <w:tcPr>
            <w:tcW w:w="284" w:type="dxa"/>
          </w:tcPr>
          <w:p w:rsidR="008202B4" w:rsidRDefault="008202B4" w:rsidP="008202B4">
            <w:pPr>
              <w:ind w:firstLine="33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8202B4" w:rsidRDefault="008202B4" w:rsidP="00C53B4B">
            <w:pPr>
              <w:ind w:firstLine="0"/>
              <w:rPr>
                <w:sz w:val="26"/>
                <w:szCs w:val="26"/>
              </w:rPr>
            </w:pPr>
          </w:p>
        </w:tc>
      </w:tr>
      <w:tr w:rsidR="008202B4" w:rsidRPr="00BE4C50" w:rsidTr="008202B4">
        <w:tc>
          <w:tcPr>
            <w:tcW w:w="5637" w:type="dxa"/>
            <w:shd w:val="clear" w:color="auto" w:fill="auto"/>
          </w:tcPr>
          <w:p w:rsidR="008202B4" w:rsidRPr="00BE4C50" w:rsidRDefault="008202B4" w:rsidP="001F2C9B">
            <w:pPr>
              <w:rPr>
                <w:sz w:val="26"/>
                <w:szCs w:val="26"/>
              </w:rPr>
            </w:pPr>
          </w:p>
        </w:tc>
        <w:tc>
          <w:tcPr>
            <w:tcW w:w="4110" w:type="dxa"/>
          </w:tcPr>
          <w:p w:rsidR="008202B4" w:rsidRPr="006F5E82" w:rsidRDefault="008202B4" w:rsidP="008202B4">
            <w:pPr>
              <w:autoSpaceDE w:val="0"/>
              <w:autoSpaceDN w:val="0"/>
              <w:adjustRightInd w:val="0"/>
              <w:ind w:firstLine="33"/>
              <w:outlineLvl w:val="0"/>
              <w:rPr>
                <w:sz w:val="26"/>
                <w:szCs w:val="26"/>
              </w:rPr>
            </w:pPr>
            <w:r w:rsidRPr="006F5E82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«</w:t>
            </w:r>
            <w:r w:rsidRPr="006F5E82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»</w:t>
            </w:r>
            <w:r w:rsidRPr="006F5E82">
              <w:rPr>
                <w:sz w:val="26"/>
                <w:szCs w:val="26"/>
              </w:rPr>
              <w:t xml:space="preserve"> _____________ 20</w:t>
            </w:r>
            <w:r w:rsidR="00AF44BE">
              <w:rPr>
                <w:sz w:val="26"/>
                <w:szCs w:val="26"/>
              </w:rPr>
              <w:t>24</w:t>
            </w:r>
            <w:r w:rsidRPr="006F5E8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83" w:type="dxa"/>
          </w:tcPr>
          <w:p w:rsidR="008202B4" w:rsidRDefault="008202B4" w:rsidP="008202B4">
            <w:pPr>
              <w:ind w:firstLine="33"/>
              <w:rPr>
                <w:sz w:val="26"/>
                <w:szCs w:val="26"/>
              </w:rPr>
            </w:pPr>
          </w:p>
        </w:tc>
        <w:tc>
          <w:tcPr>
            <w:tcW w:w="284" w:type="dxa"/>
          </w:tcPr>
          <w:p w:rsidR="008202B4" w:rsidRDefault="008202B4" w:rsidP="008202B4">
            <w:pPr>
              <w:ind w:firstLine="33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8202B4" w:rsidRDefault="008202B4" w:rsidP="00C53B4B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41338" w:rsidRDefault="00C53B4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341338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600AD9">
        <w:rPr>
          <w:rFonts w:cs="Times New Roman"/>
          <w:b/>
          <w:sz w:val="26"/>
          <w:szCs w:val="26"/>
        </w:rPr>
        <w:t xml:space="preserve"> </w:t>
      </w:r>
    </w:p>
    <w:p w:rsidR="00341338" w:rsidRDefault="00600AD9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3C171E">
        <w:rPr>
          <w:rFonts w:cs="Times New Roman"/>
          <w:b/>
          <w:sz w:val="26"/>
          <w:szCs w:val="26"/>
        </w:rPr>
        <w:t xml:space="preserve"> </w:t>
      </w:r>
      <w:r w:rsidR="00445DB5">
        <w:rPr>
          <w:rFonts w:cs="Times New Roman"/>
          <w:b/>
          <w:sz w:val="26"/>
          <w:szCs w:val="26"/>
        </w:rPr>
        <w:t xml:space="preserve">камерального контроля </w:t>
      </w:r>
      <w:r>
        <w:rPr>
          <w:rFonts w:cs="Times New Roman"/>
          <w:b/>
          <w:sz w:val="26"/>
          <w:szCs w:val="26"/>
        </w:rPr>
        <w:t xml:space="preserve"> </w:t>
      </w: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663E16">
        <w:rPr>
          <w:rFonts w:cs="Times New Roman"/>
          <w:b/>
          <w:sz w:val="26"/>
          <w:szCs w:val="26"/>
        </w:rPr>
        <w:t>Забайкальскому краю</w:t>
      </w: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20439" w:rsidRPr="00720439" w:rsidRDefault="00720439" w:rsidP="00720439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720439">
        <w:rPr>
          <w:sz w:val="26"/>
          <w:szCs w:val="26"/>
          <w:lang w:eastAsia="ru-RU"/>
        </w:rPr>
        <w:t>1. Должность федеральной государственной гражданской службы (далее - гражданская служба) главный государственный налоговый инспектор отдела камерального контроля Управления Федеральной налоговой службы по Забайкальскому краю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720439" w:rsidRPr="00720439" w:rsidRDefault="00720439" w:rsidP="00720439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720439">
        <w:rPr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 11-3-3-069.</w:t>
      </w:r>
    </w:p>
    <w:p w:rsidR="00720439" w:rsidRPr="00720439" w:rsidRDefault="00720439" w:rsidP="007204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0439">
        <w:rPr>
          <w:rFonts w:ascii="Times New Roman" w:hAnsi="Times New Roman"/>
          <w:sz w:val="26"/>
          <w:szCs w:val="26"/>
        </w:rPr>
        <w:t xml:space="preserve">2. </w:t>
      </w:r>
      <w:r w:rsidRPr="00720439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инспектора:</w:t>
      </w:r>
      <w:r w:rsidRPr="00720439">
        <w:rPr>
          <w:sz w:val="26"/>
          <w:szCs w:val="26"/>
        </w:rPr>
        <w:t xml:space="preserve"> </w:t>
      </w:r>
      <w:r w:rsidR="00035683" w:rsidRPr="00035683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720439" w:rsidRPr="00720439" w:rsidRDefault="00720439" w:rsidP="007204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0439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="00035683" w:rsidRPr="00035683">
        <w:rPr>
          <w:rFonts w:ascii="Times New Roman" w:hAnsi="Times New Roman" w:cs="Times New Roman"/>
          <w:sz w:val="26"/>
          <w:szCs w:val="26"/>
        </w:rPr>
        <w:t>регулирование в сфере налогообложения природных ресурсов; осуществление налогового контроля посредством проведения камеральных проверок.</w:t>
      </w:r>
    </w:p>
    <w:p w:rsidR="00720439" w:rsidRPr="00720439" w:rsidRDefault="00720439" w:rsidP="0072043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0439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Забайкальскому краю (далее Управление)</w:t>
      </w:r>
      <w:r w:rsidR="00ED04F0">
        <w:rPr>
          <w:rFonts w:ascii="Times New Roman" w:hAnsi="Times New Roman" w:cs="Times New Roman"/>
          <w:sz w:val="26"/>
          <w:szCs w:val="26"/>
        </w:rPr>
        <w:t>.</w:t>
      </w:r>
      <w:r w:rsidRPr="007204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0439" w:rsidRPr="00720439" w:rsidRDefault="00720439" w:rsidP="00720439">
      <w:pPr>
        <w:tabs>
          <w:tab w:val="left" w:pos="4953"/>
        </w:tabs>
        <w:rPr>
          <w:sz w:val="26"/>
          <w:szCs w:val="26"/>
        </w:rPr>
      </w:pPr>
      <w:r w:rsidRPr="00720439"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 либо лицу, исполняющему его обязанности.</w:t>
      </w:r>
    </w:p>
    <w:p w:rsidR="003B7A81" w:rsidRPr="00E427C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5515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515F">
        <w:rPr>
          <w:rFonts w:ascii="Times New Roman" w:hAnsi="Times New Roman" w:cs="Times New Roman"/>
          <w:b/>
          <w:sz w:val="26"/>
          <w:szCs w:val="26"/>
        </w:rPr>
        <w:t> </w:t>
      </w:r>
      <w:r w:rsidRPr="0075515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515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D5E88" w:rsidRPr="0075515F" w:rsidRDefault="003D5E88" w:rsidP="003D5E88">
      <w:pPr>
        <w:widowControl w:val="0"/>
        <w:rPr>
          <w:rFonts w:eastAsia="Calibri" w:cs="Times New Roman"/>
          <w:sz w:val="26"/>
          <w:szCs w:val="26"/>
        </w:rPr>
      </w:pPr>
    </w:p>
    <w:p w:rsidR="00720439" w:rsidRPr="001640DD" w:rsidRDefault="00BC082D" w:rsidP="00720439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75515F">
        <w:rPr>
          <w:rFonts w:eastAsia="Calibri" w:cs="Times New Roman"/>
          <w:sz w:val="26"/>
          <w:szCs w:val="26"/>
        </w:rPr>
        <w:t>6. </w:t>
      </w:r>
      <w:r w:rsidR="00720439" w:rsidRPr="001640DD">
        <w:rPr>
          <w:sz w:val="26"/>
          <w:szCs w:val="26"/>
          <w:lang w:eastAsia="ru-RU"/>
        </w:rPr>
        <w:t>Для замещения должности главного государственного налогового инспектора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720439" w:rsidRPr="001640DD" w:rsidRDefault="00720439" w:rsidP="00720439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>6.1. Гражданский служащий, замещающий должность главного государственного налогового инспектора, должен иметь высшее образование.</w:t>
      </w:r>
    </w:p>
    <w:p w:rsidR="00720439" w:rsidRPr="001640DD" w:rsidRDefault="00720439" w:rsidP="00720439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>6.2. Для замещения должности главного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720439" w:rsidRPr="001640DD" w:rsidRDefault="00720439" w:rsidP="00720439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 xml:space="preserve">6.3. Главный государственный налоговый инспектор должен обладать следующими базовыми знаниями и умениями: </w:t>
      </w:r>
    </w:p>
    <w:p w:rsidR="00720439" w:rsidRPr="001640DD" w:rsidRDefault="00720439" w:rsidP="00720439">
      <w:pPr>
        <w:widowControl w:val="0"/>
        <w:autoSpaceDE w:val="0"/>
        <w:autoSpaceDN w:val="0"/>
        <w:ind w:firstLine="540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lastRenderedPageBreak/>
        <w:t>-  знанием государственного языка Российской Федерации  (русского языка);</w:t>
      </w:r>
    </w:p>
    <w:p w:rsidR="00720439" w:rsidRPr="001640DD" w:rsidRDefault="00720439" w:rsidP="00720439">
      <w:pPr>
        <w:widowControl w:val="0"/>
        <w:autoSpaceDE w:val="0"/>
        <w:autoSpaceDN w:val="0"/>
        <w:ind w:firstLine="540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>- знаниями основ: Конституции Российской Федерации, Федерального закона от 27 июля 2004г. № 79-ФЗ «О государственной гражданской службе Российской Федерации»; Федерального закона от 27 мая 2003 г. №58-ФЗ «О системе государственной гражданской службы Российской Федерации»; Федерального закона от 25 декабря 2008г. № 273–ФЗ «О противодействии коррупции»;</w:t>
      </w:r>
    </w:p>
    <w:p w:rsidR="00720439" w:rsidRPr="001640DD" w:rsidRDefault="00720439" w:rsidP="00720439">
      <w:pPr>
        <w:widowControl w:val="0"/>
        <w:autoSpaceDE w:val="0"/>
        <w:autoSpaceDN w:val="0"/>
        <w:ind w:firstLine="540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>- знаниями и умениями в области информационно-коммуникационных технологий;</w:t>
      </w:r>
    </w:p>
    <w:p w:rsidR="00720439" w:rsidRPr="001640DD" w:rsidRDefault="00720439" w:rsidP="00720439">
      <w:pPr>
        <w:widowControl w:val="0"/>
        <w:autoSpaceDE w:val="0"/>
        <w:autoSpaceDN w:val="0"/>
        <w:ind w:firstLine="540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>-общими и управленческими умениями, свидетельствующих о наличии необходимых профессиональных и личностных качеств (компетенций).</w:t>
      </w:r>
    </w:p>
    <w:p w:rsidR="00720439" w:rsidRPr="001640DD" w:rsidRDefault="00720439" w:rsidP="00720439">
      <w:pPr>
        <w:widowControl w:val="0"/>
        <w:autoSpaceDE w:val="0"/>
        <w:autoSpaceDN w:val="0"/>
        <w:ind w:firstLine="540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>-знание основ информационной безопасности и защиты информации:</w:t>
      </w:r>
    </w:p>
    <w:p w:rsidR="00720439" w:rsidRPr="001640DD" w:rsidRDefault="00720439" w:rsidP="00720439">
      <w:pPr>
        <w:widowControl w:val="0"/>
        <w:autoSpaceDE w:val="0"/>
        <w:autoSpaceDN w:val="0"/>
        <w:ind w:firstLine="567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информационно-телекоммуникационной сети "Интернет", включая "</w:t>
      </w:r>
      <w:proofErr w:type="spellStart"/>
      <w:r w:rsidRPr="001640DD">
        <w:rPr>
          <w:sz w:val="26"/>
          <w:szCs w:val="26"/>
          <w:lang w:eastAsia="ru-RU"/>
        </w:rPr>
        <w:t>фишинговые</w:t>
      </w:r>
      <w:proofErr w:type="spellEnd"/>
      <w:r w:rsidRPr="001640DD">
        <w:rPr>
          <w:sz w:val="26"/>
          <w:szCs w:val="26"/>
          <w:lang w:eastAsia="ru-RU"/>
        </w:rPr>
        <w:t xml:space="preserve">" письма и </w:t>
      </w:r>
      <w:proofErr w:type="gramStart"/>
      <w:r w:rsidRPr="001640DD">
        <w:rPr>
          <w:sz w:val="26"/>
          <w:szCs w:val="26"/>
          <w:lang w:eastAsia="ru-RU"/>
        </w:rPr>
        <w:t>спам-рассылки</w:t>
      </w:r>
      <w:proofErr w:type="gramEnd"/>
      <w:r w:rsidRPr="001640DD">
        <w:rPr>
          <w:sz w:val="26"/>
          <w:szCs w:val="26"/>
          <w:lang w:eastAsia="ru-RU"/>
        </w:rPr>
        <w:t>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</w:t>
      </w:r>
    </w:p>
    <w:p w:rsidR="00720439" w:rsidRPr="001640DD" w:rsidRDefault="00720439" w:rsidP="00720439">
      <w:pPr>
        <w:widowControl w:val="0"/>
        <w:autoSpaceDE w:val="0"/>
        <w:autoSpaceDN w:val="0"/>
        <w:ind w:firstLine="540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>- правила и ограничения подключения внешних устройств (</w:t>
      </w:r>
      <w:proofErr w:type="spellStart"/>
      <w:r w:rsidRPr="001640DD">
        <w:rPr>
          <w:sz w:val="26"/>
          <w:szCs w:val="26"/>
          <w:lang w:eastAsia="ru-RU"/>
        </w:rPr>
        <w:t>фле</w:t>
      </w:r>
      <w:proofErr w:type="gramStart"/>
      <w:r w:rsidRPr="001640DD">
        <w:rPr>
          <w:sz w:val="26"/>
          <w:szCs w:val="26"/>
          <w:lang w:eastAsia="ru-RU"/>
        </w:rPr>
        <w:t>ш</w:t>
      </w:r>
      <w:proofErr w:type="spellEnd"/>
      <w:r w:rsidRPr="001640DD">
        <w:rPr>
          <w:sz w:val="26"/>
          <w:szCs w:val="26"/>
          <w:lang w:eastAsia="ru-RU"/>
        </w:rPr>
        <w:t>-</w:t>
      </w:r>
      <w:proofErr w:type="gramEnd"/>
      <w:r w:rsidRPr="001640DD">
        <w:rPr>
          <w:sz w:val="26"/>
          <w:szCs w:val="26"/>
          <w:lang w:eastAsia="ru-RU"/>
        </w:rPr>
        <w:t xml:space="preserve">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(компьютерам).</w:t>
      </w:r>
    </w:p>
    <w:p w:rsidR="00720439" w:rsidRPr="001640DD" w:rsidRDefault="00720439" w:rsidP="00720439">
      <w:pPr>
        <w:widowControl w:val="0"/>
        <w:autoSpaceDE w:val="0"/>
        <w:autoSpaceDN w:val="0"/>
        <w:ind w:firstLine="540"/>
        <w:rPr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>-знание общих принципов функционирования системы электронного документооборота: перечень обязательных сведений о документах, используемых в целях учета и поиска документов в системах электронного документооборота.</w:t>
      </w:r>
    </w:p>
    <w:p w:rsidR="00720439" w:rsidRPr="00720439" w:rsidRDefault="00720439" w:rsidP="00720439">
      <w:pPr>
        <w:widowControl w:val="0"/>
        <w:autoSpaceDE w:val="0"/>
        <w:autoSpaceDN w:val="0"/>
        <w:ind w:firstLine="540"/>
        <w:rPr>
          <w:rFonts w:cs="Times New Roman"/>
          <w:sz w:val="26"/>
          <w:szCs w:val="26"/>
          <w:lang w:eastAsia="ru-RU"/>
        </w:rPr>
      </w:pPr>
      <w:r w:rsidRPr="001640DD">
        <w:rPr>
          <w:sz w:val="26"/>
          <w:szCs w:val="26"/>
          <w:lang w:eastAsia="ru-RU"/>
        </w:rPr>
        <w:t xml:space="preserve">- знание основных положений законодательства об электронной </w:t>
      </w:r>
      <w:proofErr w:type="spellStart"/>
      <w:r w:rsidRPr="001640DD">
        <w:rPr>
          <w:sz w:val="26"/>
          <w:szCs w:val="26"/>
          <w:lang w:eastAsia="ru-RU"/>
        </w:rPr>
        <w:t>подписи</w:t>
      </w:r>
      <w:proofErr w:type="gramStart"/>
      <w:r w:rsidRPr="001640DD">
        <w:rPr>
          <w:sz w:val="26"/>
          <w:szCs w:val="26"/>
          <w:lang w:eastAsia="ru-RU"/>
        </w:rPr>
        <w:t>:п</w:t>
      </w:r>
      <w:proofErr w:type="gramEnd"/>
      <w:r w:rsidRPr="001640DD">
        <w:rPr>
          <w:sz w:val="26"/>
          <w:szCs w:val="26"/>
          <w:lang w:eastAsia="ru-RU"/>
        </w:rPr>
        <w:t>онятие</w:t>
      </w:r>
      <w:proofErr w:type="spellEnd"/>
      <w:r w:rsidRPr="001640DD">
        <w:rPr>
          <w:sz w:val="26"/>
          <w:szCs w:val="26"/>
          <w:lang w:eastAsia="ru-RU"/>
        </w:rPr>
        <w:t xml:space="preserve"> и виды электронных подписей; условия признания электронных документов, подписанных электронной подписью, равнозначными документам на бумажном носителе, подписанным </w:t>
      </w:r>
      <w:r w:rsidRPr="00720439">
        <w:rPr>
          <w:rFonts w:cs="Times New Roman"/>
          <w:sz w:val="26"/>
          <w:szCs w:val="26"/>
          <w:lang w:eastAsia="ru-RU"/>
        </w:rPr>
        <w:t>собственноручной подписью.</w:t>
      </w:r>
    </w:p>
    <w:p w:rsidR="00BC082D" w:rsidRPr="00720439" w:rsidRDefault="00BC082D" w:rsidP="00B02C52">
      <w:pPr>
        <w:widowControl w:val="0"/>
        <w:ind w:firstLine="567"/>
        <w:rPr>
          <w:rFonts w:eastAsia="Calibri" w:cs="Times New Roman"/>
          <w:sz w:val="26"/>
          <w:szCs w:val="26"/>
        </w:rPr>
      </w:pPr>
      <w:r w:rsidRPr="00720439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B02C52" w:rsidRDefault="006706FC" w:rsidP="00720439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20439">
        <w:rPr>
          <w:rFonts w:ascii="Times New Roman" w:eastAsia="Calibri" w:hAnsi="Times New Roman" w:cs="Times New Roman"/>
          <w:sz w:val="26"/>
          <w:szCs w:val="26"/>
        </w:rPr>
        <w:t>6.4.1. </w:t>
      </w:r>
      <w:r w:rsidR="00720439" w:rsidRPr="00720439">
        <w:rPr>
          <w:rFonts w:ascii="Times New Roman" w:eastAsia="Calibri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r w:rsidR="00720439" w:rsidRPr="00720439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Налоговый кодекс РФ от 31.07.1998 № 146-ФЗ (часть первая), от 05.08.2000 № 117-ФЗ (часть вторая); Гражданский кодекс РФ от 30.11.1994 № 51-ФЗ, от 26.01.1996 № 14-ФЗ, от 26.11.2001 № 146-ФЗ, от 18.12.2006 № 230-ФЗ; Кодекс РФ об административных правонарушениях </w:t>
      </w:r>
      <w:proofErr w:type="gramStart"/>
      <w:r w:rsidR="00720439" w:rsidRPr="00720439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720439" w:rsidRPr="00720439">
        <w:rPr>
          <w:rFonts w:ascii="Times New Roman" w:hAnsi="Times New Roman" w:cs="Times New Roman"/>
          <w:sz w:val="26"/>
          <w:szCs w:val="26"/>
        </w:rPr>
        <w:t xml:space="preserve"> 30.12.2001 № 195-ФЗ; </w:t>
      </w:r>
      <w:proofErr w:type="gramStart"/>
      <w:r w:rsidR="00720439" w:rsidRPr="00720439">
        <w:rPr>
          <w:rFonts w:ascii="Times New Roman" w:hAnsi="Times New Roman" w:cs="Times New Roman"/>
          <w:sz w:val="26"/>
          <w:szCs w:val="26"/>
        </w:rPr>
        <w:t>Бюджетный кодекс РФ от 31.07.1998 № 145-ФЗ; Жилищный кодекс РФ от 29.12.2004 № 188-ФЗ; Водный кодекс РФ  от 03.06.2006 № 74-ФЗ; Лесной кодекс РФ от 04.12.2006 № 200-ФЗ; Федеральный закон от 02.12.2011 № 402-ФЗ «О бухгалтерском учете»; Федеральный закон РФ от 28.11.2011 № 335-ФЗ «Об инвестиционном товариществе»; Федеральный закон РФ от 04.05.2011 № 99-ФЗ  «О лицензировании отдельных видов деятельности»;</w:t>
      </w:r>
      <w:proofErr w:type="gramEnd"/>
      <w:r w:rsidR="00720439" w:rsidRPr="0072043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20439" w:rsidRPr="00720439">
        <w:rPr>
          <w:rFonts w:ascii="Times New Roman" w:hAnsi="Times New Roman" w:cs="Times New Roman"/>
          <w:sz w:val="26"/>
          <w:szCs w:val="26"/>
        </w:rPr>
        <w:t xml:space="preserve">Федеральный закон РФ от 10.12.2003 № 173-ФЗ «О валютном регулировании и валютном контроле»; Федеральный закон РФ  от 12.01.1996г. </w:t>
      </w:r>
      <w:r w:rsidR="00720439" w:rsidRPr="00720439">
        <w:rPr>
          <w:rFonts w:ascii="Times New Roman" w:hAnsi="Times New Roman" w:cs="Times New Roman"/>
          <w:sz w:val="26"/>
          <w:szCs w:val="26"/>
        </w:rPr>
        <w:lastRenderedPageBreak/>
        <w:t>№ 7-ФЗ «О некоммерческих организациях»; Федеральный закон  РФ  от 26.12.1995 № 208-ФЗ «Об акционерных обществах»; Федеральный закон РФ от 08.02.1998 № 14-ФЗ «Об обществах с ограниченной ответственностью»; Федеральный закон РФ от 03.11.2006 № 174-ФЗ «Об автономных учреждениях»;</w:t>
      </w:r>
      <w:proofErr w:type="gramEnd"/>
      <w:r w:rsidR="00720439" w:rsidRPr="00720439">
        <w:rPr>
          <w:rFonts w:ascii="Times New Roman" w:hAnsi="Times New Roman" w:cs="Times New Roman"/>
          <w:sz w:val="26"/>
          <w:szCs w:val="26"/>
        </w:rPr>
        <w:t xml:space="preserve"> Федеральный закон РФ  от 14.11.2002 № 161-ФЗ «О государственных и муниципальных унитарных предприятиях»; Федеральный закон РФ от 29.10.1998 № 164-ФЗ «О финансовой аренде (лизинге)»; Федеральный закон РФ от 27.07.2010 № 208-ФЗ «О консолидированной финансовой отчетности»; Федеральный закон РФ от 25.02.1999 № 39-ФЗ «Об инвестиционной деятельности в Российской Федерации, осуществляемой в форме капитальных вложений»; </w:t>
      </w:r>
      <w:proofErr w:type="gramStart"/>
      <w:r w:rsidR="00720439" w:rsidRPr="00720439">
        <w:rPr>
          <w:rFonts w:ascii="Times New Roman" w:hAnsi="Times New Roman" w:cs="Times New Roman"/>
          <w:sz w:val="26"/>
          <w:szCs w:val="26"/>
        </w:rPr>
        <w:t>Федеральный закон РФ от 24.07.2007 № 209-ФЗ «О развитии малого и среднего предпринимательства в Российской Федерации»; Федеральный закон РФ от 29.12.2014 № 473-ФЗ «О территориях опережающего социально-экономического развития в Российской Федерации»; Федеральный закон от 08.08.2001 № 129-ФЗ «О государственной регистрации юридических лиц и индивидуальных предпринимателей»;</w:t>
      </w:r>
      <w:r w:rsidR="00720439" w:rsidRPr="00720439">
        <w:rPr>
          <w:rFonts w:ascii="Times New Roman" w:eastAsia="Calibri" w:hAnsi="Times New Roman" w:cs="Times New Roman"/>
          <w:sz w:val="26"/>
          <w:szCs w:val="26"/>
        </w:rPr>
        <w:t xml:space="preserve"> Федеральный закон РФ от 26.03.1998 № 41-ФЗ «О драгоценных металлах и драгоценных камнях»;</w:t>
      </w:r>
      <w:proofErr w:type="gramEnd"/>
      <w:r w:rsidR="00720439" w:rsidRPr="00720439">
        <w:rPr>
          <w:rFonts w:ascii="Times New Roman" w:eastAsia="Calibri" w:hAnsi="Times New Roman" w:cs="Times New Roman"/>
          <w:sz w:val="26"/>
          <w:szCs w:val="26"/>
        </w:rPr>
        <w:t xml:space="preserve"> Федеральный закон РФ  от 20.12. 2004г. № 166-ФЗ «О рыболовстве и сохранении водных биологических ресурсов»; </w:t>
      </w:r>
      <w:hyperlink r:id="rId8">
        <w:r w:rsidR="00720439" w:rsidRPr="00720439">
          <w:rPr>
            <w:rFonts w:ascii="Times New Roman" w:hAnsi="Times New Roman" w:cs="Times New Roman"/>
            <w:sz w:val="26"/>
            <w:szCs w:val="26"/>
          </w:rPr>
          <w:t xml:space="preserve">от 24.07.2009 № 209-ФЗ (ред. от 06.02.2023) «Об охоте и о сохранении охотничьих ресурсов и о внесении изменений в отдельные законодательные акты Российской Федерации»; </w:t>
        </w:r>
      </w:hyperlink>
      <w:r w:rsidR="00720439" w:rsidRPr="00720439">
        <w:rPr>
          <w:rFonts w:ascii="Times New Roman" w:eastAsia="Calibri" w:hAnsi="Times New Roman" w:cs="Times New Roman"/>
          <w:sz w:val="26"/>
          <w:szCs w:val="26"/>
        </w:rPr>
        <w:t xml:space="preserve">Постановления Правительства, в том числе: от 08.07.1997 № 835 «О первичных учетных документах»; </w:t>
      </w:r>
      <w:proofErr w:type="gramStart"/>
      <w:r w:rsidR="00720439" w:rsidRPr="00720439">
        <w:rPr>
          <w:rFonts w:ascii="Times New Roman" w:eastAsia="Calibri" w:hAnsi="Times New Roman" w:cs="Times New Roman"/>
          <w:sz w:val="26"/>
          <w:szCs w:val="26"/>
        </w:rPr>
        <w:t>от 29.12.2001 № 921 «Об утверждении Правил утверждения нормативов потерь полезных ископаемых при добыче, технологически связанных с принятой схемой и технологией разработки месторождения»; от 26.12.2001 № 889 «Об утверждении правил отнесения запасов полезных ископаемых, остающихся во вскрышных, вмещающих (</w:t>
      </w:r>
      <w:proofErr w:type="spellStart"/>
      <w:r w:rsidR="00720439" w:rsidRPr="00720439">
        <w:rPr>
          <w:rFonts w:ascii="Times New Roman" w:eastAsia="Calibri" w:hAnsi="Times New Roman" w:cs="Times New Roman"/>
          <w:sz w:val="26"/>
          <w:szCs w:val="26"/>
        </w:rPr>
        <w:t>разубоживающих</w:t>
      </w:r>
      <w:proofErr w:type="spellEnd"/>
      <w:r w:rsidR="00720439" w:rsidRPr="00720439">
        <w:rPr>
          <w:rFonts w:ascii="Times New Roman" w:eastAsia="Calibri" w:hAnsi="Times New Roman" w:cs="Times New Roman"/>
          <w:sz w:val="26"/>
          <w:szCs w:val="26"/>
        </w:rPr>
        <w:t>) породах, в отвалах или в отходах горно-добывающего и перерабатывающего производства»;</w:t>
      </w:r>
      <w:proofErr w:type="gramEnd"/>
      <w:r w:rsidR="00720439" w:rsidRPr="00720439">
        <w:rPr>
          <w:rFonts w:ascii="Times New Roman" w:eastAsia="Calibri" w:hAnsi="Times New Roman" w:cs="Times New Roman"/>
          <w:sz w:val="26"/>
          <w:szCs w:val="26"/>
        </w:rPr>
        <w:t xml:space="preserve"> от 17.08.1998 № 972 (ред. от 05.04.2023) «Об утверждении Порядка работы организаций, осуществляющих аффинаж драгоценных металлов, и перечня организаций, имеющих право осуществлять аффинаж драгоценных металлов»; от 01.12.1998 № 1419 «Об утверждении Порядка совершения операций с минеральным сырьем, содержащим драгоценные металлы, до аффинажа»; </w:t>
      </w:r>
      <w:proofErr w:type="gramStart"/>
      <w:r w:rsidR="00720439" w:rsidRPr="00720439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12.08.2004 № 410 (ред. от 09.12.2022)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 Минфина от 29.07.1998 № 34н «Об утверждении Положения по ведению бухгалтерского учета и бухгалтерской отчетности в Российской Федерации»;</w:t>
      </w:r>
      <w:proofErr w:type="gramEnd"/>
      <w:r w:rsidR="00720439" w:rsidRPr="00720439">
        <w:rPr>
          <w:rFonts w:ascii="Times New Roman" w:eastAsia="Calibri" w:hAnsi="Times New Roman" w:cs="Times New Roman"/>
          <w:sz w:val="26"/>
          <w:szCs w:val="26"/>
        </w:rPr>
        <w:t xml:space="preserve"> приказ Минфина от 31.10.2000 № 94н «Об утверждении </w:t>
      </w:r>
      <w:proofErr w:type="gramStart"/>
      <w:r w:rsidR="00720439" w:rsidRPr="00720439">
        <w:rPr>
          <w:rFonts w:ascii="Times New Roman" w:eastAsia="Calibri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720439" w:rsidRPr="00720439">
        <w:rPr>
          <w:rFonts w:ascii="Times New Roman" w:eastAsia="Calibri" w:hAnsi="Times New Roman" w:cs="Times New Roman"/>
          <w:sz w:val="26"/>
          <w:szCs w:val="26"/>
        </w:rPr>
        <w:t xml:space="preserve"> и инструкции по его применению»; приказ Минфина от 02.07. 2010 № 66н «О формах бухгалтерской отчетности организаций».</w:t>
      </w:r>
    </w:p>
    <w:p w:rsidR="00BC082D" w:rsidRPr="00720439" w:rsidRDefault="005008EB" w:rsidP="00720439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20439">
        <w:rPr>
          <w:rFonts w:ascii="Times New Roman" w:eastAsia="Calibri" w:hAnsi="Times New Roman" w:cs="Times New Roman"/>
          <w:sz w:val="26"/>
          <w:szCs w:val="26"/>
        </w:rPr>
        <w:t>Главный</w:t>
      </w:r>
      <w:r w:rsidRPr="00720439">
        <w:rPr>
          <w:rFonts w:ascii="Times New Roman" w:hAnsi="Times New Roman" w:cs="Times New Roman"/>
          <w:sz w:val="26"/>
          <w:szCs w:val="26"/>
        </w:rPr>
        <w:t xml:space="preserve"> </w:t>
      </w:r>
      <w:r w:rsidR="00004A58" w:rsidRPr="00720439">
        <w:rPr>
          <w:rFonts w:ascii="Times New Roman" w:eastAsia="Calibri" w:hAnsi="Times New Roman" w:cs="Times New Roman"/>
          <w:sz w:val="26"/>
          <w:szCs w:val="26"/>
        </w:rPr>
        <w:t xml:space="preserve">государственный налоговый инспектор </w:t>
      </w:r>
      <w:r w:rsidR="00BC082D" w:rsidRPr="00720439">
        <w:rPr>
          <w:rFonts w:ascii="Times New Roman" w:eastAsia="Calibri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02C52" w:rsidRPr="00FE7B6E" w:rsidRDefault="00BC082D" w:rsidP="00B02C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5515F">
        <w:rPr>
          <w:rFonts w:ascii="Times New Roman" w:eastAsia="Calibri" w:hAnsi="Times New Roman" w:cs="Times New Roman"/>
          <w:sz w:val="26"/>
          <w:szCs w:val="26"/>
        </w:rPr>
        <w:t>6.4.2. </w:t>
      </w:r>
      <w:r w:rsidR="00B02C52" w:rsidRPr="00B20A64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 </w:t>
      </w:r>
      <w:r w:rsidR="00B02C5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02C52" w:rsidRPr="00B20A64">
        <w:rPr>
          <w:rFonts w:ascii="Times New Roman" w:hAnsi="Times New Roman" w:cs="Times New Roman"/>
          <w:sz w:val="26"/>
          <w:szCs w:val="26"/>
        </w:rPr>
        <w:t xml:space="preserve"> включают: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основы налогообложения;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основы финансовых и кредитных отношений;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общие положения о налоговом контроле;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B02C52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B02C52" w:rsidRDefault="00B02C52" w:rsidP="00B02C52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-</w:t>
      </w:r>
      <w:r w:rsidRPr="00591D25">
        <w:rPr>
          <w:rFonts w:ascii="Times New Roman" w:eastAsia="Calibri" w:hAnsi="Times New Roman" w:cs="Times New Roman"/>
          <w:sz w:val="26"/>
          <w:szCs w:val="26"/>
        </w:rPr>
        <w:t>порядок и сроки проведения камеральных проверок;</w:t>
      </w:r>
    </w:p>
    <w:p w:rsidR="00B02C52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7D269E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принципы налогового администрирования;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понятие "налоговый контроль";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передовой зарубежный опыт налогового администрирования;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основ управления и организации труда;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норм делового общения;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форм и методов работы с применением автоматизированных средств управления, служебного распорядка управления;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порядка работы со служебной информацией;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основ делопроизводства, правил охраны труда и противопожарной безопасности;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аппаратного и программного обеспечения; </w:t>
      </w:r>
    </w:p>
    <w:p w:rsidR="00B02C52" w:rsidRPr="00FE7B6E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возможностей и особенностей </w:t>
      </w:r>
      <w:proofErr w:type="gramStart"/>
      <w:r w:rsidRPr="008C671B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8C671B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Pr="00FE7B6E">
        <w:rPr>
          <w:rFonts w:ascii="Times New Roman" w:hAnsi="Times New Roman" w:cs="Times New Roman"/>
          <w:sz w:val="26"/>
          <w:szCs w:val="26"/>
        </w:rPr>
        <w:t>.</w:t>
      </w:r>
    </w:p>
    <w:p w:rsidR="00B02C52" w:rsidRDefault="00BC082D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515F">
        <w:rPr>
          <w:rFonts w:ascii="Times New Roman" w:eastAsia="Calibri" w:hAnsi="Times New Roman" w:cs="Times New Roman"/>
          <w:spacing w:val="-2"/>
          <w:sz w:val="26"/>
          <w:szCs w:val="26"/>
        </w:rPr>
        <w:t>6.5. </w:t>
      </w:r>
      <w:r w:rsidR="00B02C52" w:rsidRPr="001C236B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7B6E">
        <w:rPr>
          <w:rFonts w:ascii="Times New Roman" w:hAnsi="Times New Roman" w:cs="Times New Roman"/>
          <w:sz w:val="26"/>
          <w:szCs w:val="26"/>
        </w:rPr>
        <w:t xml:space="preserve">- </w:t>
      </w:r>
      <w:r w:rsidRPr="008C671B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процедура организации проверки (порядок, этапы, инструменты проведения); </w:t>
      </w:r>
    </w:p>
    <w:p w:rsidR="00B02C52" w:rsidRPr="008C671B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ограничения при проведении проверочных процедур; </w:t>
      </w:r>
    </w:p>
    <w:p w:rsidR="00B02C52" w:rsidRPr="00FE7B6E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</w:t>
      </w:r>
      <w:r w:rsidRPr="00FE7B6E">
        <w:rPr>
          <w:rFonts w:ascii="Times New Roman" w:hAnsi="Times New Roman" w:cs="Times New Roman"/>
          <w:sz w:val="26"/>
          <w:szCs w:val="26"/>
        </w:rPr>
        <w:t>.</w:t>
      </w:r>
    </w:p>
    <w:p w:rsidR="00B02C52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0AFF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B02C52" w:rsidRDefault="00B02C52" w:rsidP="00B02C52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157D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B02C52" w:rsidRDefault="00B02C52" w:rsidP="00B02C52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157D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B02C52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F157D">
        <w:rPr>
          <w:rFonts w:ascii="Times New Roman" w:hAnsi="Times New Roman" w:cs="Times New Roman"/>
          <w:sz w:val="26"/>
          <w:szCs w:val="26"/>
        </w:rPr>
        <w:t xml:space="preserve"> оперативно принимать и реализовывать решения; </w:t>
      </w:r>
    </w:p>
    <w:p w:rsidR="00B02C52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157D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</w:p>
    <w:p w:rsidR="00B02C52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</w:t>
      </w:r>
      <w:r w:rsidRPr="00BF157D">
        <w:rPr>
          <w:rFonts w:ascii="Times New Roman" w:hAnsi="Times New Roman" w:cs="Times New Roman"/>
          <w:sz w:val="26"/>
          <w:szCs w:val="26"/>
        </w:rPr>
        <w:t>мение управлять изменениями.</w:t>
      </w:r>
    </w:p>
    <w:p w:rsidR="00B02C52" w:rsidRPr="001640DD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40DD">
        <w:rPr>
          <w:rFonts w:ascii="Times New Roman" w:hAnsi="Times New Roman" w:cs="Times New Roman"/>
          <w:sz w:val="26"/>
          <w:szCs w:val="26"/>
        </w:rPr>
        <w:t xml:space="preserve">-основные знания и умения по применению персонального компьютера: </w:t>
      </w:r>
    </w:p>
    <w:p w:rsidR="00B02C52" w:rsidRPr="001640DD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40DD">
        <w:rPr>
          <w:rFonts w:ascii="Times New Roman" w:hAnsi="Times New Roman" w:cs="Times New Roman"/>
          <w:sz w:val="26"/>
          <w:szCs w:val="26"/>
        </w:rPr>
        <w:t>умение оперативно осуществлять поиск необходимой информации, в том числе с использованием информационно-телекоммуникационной сети "Интернет"; умение работать со справочными нормативно-правовыми базами, а также государственной системой правовой информации "Официальный интернет - портал правовой информации" (</w:t>
      </w:r>
      <w:proofErr w:type="spellStart"/>
      <w:r w:rsidRPr="001640DD">
        <w:rPr>
          <w:rFonts w:ascii="Times New Roman" w:hAnsi="Times New Roman" w:cs="Times New Roman"/>
          <w:sz w:val="26"/>
          <w:szCs w:val="26"/>
        </w:rPr>
        <w:t>рга</w:t>
      </w:r>
      <w:proofErr w:type="spellEnd"/>
      <w:r w:rsidRPr="001640DD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1640DD">
        <w:rPr>
          <w:rFonts w:ascii="Times New Roman" w:hAnsi="Times New Roman" w:cs="Times New Roman"/>
          <w:sz w:val="26"/>
          <w:szCs w:val="26"/>
        </w:rPr>
        <w:t>о.</w:t>
      </w:r>
      <w:r w:rsidRPr="001640DD">
        <w:rPr>
          <w:rFonts w:ascii="Times New Roman" w:hAnsi="Times New Roman" w:cs="Times New Roman"/>
          <w:sz w:val="26"/>
          <w:szCs w:val="26"/>
          <w:lang w:val="en-US"/>
        </w:rPr>
        <w:t>g</w:t>
      </w:r>
      <w:proofErr w:type="gramStart"/>
      <w:r w:rsidRPr="001640DD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1640DD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1640DD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1640DD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1640DD">
        <w:rPr>
          <w:rFonts w:ascii="Times New Roman" w:hAnsi="Times New Roman" w:cs="Times New Roman"/>
          <w:sz w:val="26"/>
          <w:szCs w:val="26"/>
        </w:rPr>
        <w:t>);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папками).</w:t>
      </w:r>
    </w:p>
    <w:p w:rsidR="00035683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40DD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035683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40DD">
        <w:rPr>
          <w:rFonts w:ascii="Times New Roman" w:hAnsi="Times New Roman" w:cs="Times New Roman"/>
          <w:sz w:val="26"/>
          <w:szCs w:val="26"/>
        </w:rPr>
        <w:t xml:space="preserve"> </w:t>
      </w:r>
      <w:r w:rsidR="00035683">
        <w:rPr>
          <w:rFonts w:ascii="Times New Roman" w:hAnsi="Times New Roman" w:cs="Times New Roman"/>
          <w:sz w:val="26"/>
          <w:szCs w:val="26"/>
        </w:rPr>
        <w:t>-</w:t>
      </w:r>
      <w:r w:rsidR="00035683" w:rsidRPr="00035683">
        <w:rPr>
          <w:rFonts w:ascii="Times New Roman" w:hAnsi="Times New Roman" w:cs="Times New Roman"/>
          <w:sz w:val="26"/>
          <w:szCs w:val="26"/>
        </w:rPr>
        <w:t xml:space="preserve">расчет ставки вывозной таможенной пошлины на нефть сырую, добываемую на конкретном месторождении; </w:t>
      </w:r>
    </w:p>
    <w:p w:rsidR="00035683" w:rsidRDefault="00035683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35683">
        <w:rPr>
          <w:rFonts w:ascii="Times New Roman" w:hAnsi="Times New Roman" w:cs="Times New Roman"/>
          <w:sz w:val="26"/>
          <w:szCs w:val="26"/>
        </w:rPr>
        <w:t xml:space="preserve"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</w:t>
      </w:r>
    </w:p>
    <w:p w:rsidR="00B02C52" w:rsidRPr="001640DD" w:rsidRDefault="00035683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35683">
        <w:rPr>
          <w:rFonts w:ascii="Times New Roman" w:hAnsi="Times New Roman" w:cs="Times New Roman"/>
          <w:sz w:val="26"/>
          <w:szCs w:val="26"/>
        </w:rPr>
        <w:t>оценка стоимости добытых уникальных драгоценных камней и уникальных самородков драгоценных металлов, не подлежащих переработке;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lastRenderedPageBreak/>
        <w:t>-составление акта по результатам проведения камеральной налоговой проверки.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>-расчет остаточной стоимости объектов амортизируемого имущества;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>-расчет суммы амортизации;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-порядок осуществления контроля налогового администрирования в части исчисления и уплаты налогов и сборов (курируемых отделом), проведение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-составление заключений на письменные возражения налогоплательщика по акту проверки;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-анализ факторов, влияющих на динамику показателей налоговой базы и поступлений администрируемых доходов;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-составление протокола об административном правонарушении;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-проведение консультаций;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-рассмотрение запросов, ходатайств, уведомлений, жалоб;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-обеспечение выполнения поставленных руководством задач, эффективного планирования служебного времени;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-анализа и прогнозирования деятельности в порученной сфере, использования опыта и мнения коллег;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-управления электронной почтой;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>-подготовки презентаций, использования графических объектов в электронных документах.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>- практика применения законодательства Российской Федерации о налогах и сборах;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>-  навыки делового письма, делового общения;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>-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 xml:space="preserve"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>- навыки владения компьютерной и другой оргтехникой, а также необходимым программным обеспечением;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>- квалифицированное планирование и организация рабочих процессов;</w:t>
      </w:r>
    </w:p>
    <w:p w:rsidR="00035683" w:rsidRPr="00035683" w:rsidRDefault="00035683" w:rsidP="00035683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>- работы с данными статистической отчетности;</w:t>
      </w:r>
    </w:p>
    <w:p w:rsidR="00B02C52" w:rsidRPr="00FE7B6E" w:rsidRDefault="00035683" w:rsidP="000356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35683">
        <w:rPr>
          <w:rFonts w:ascii="Times New Roman" w:hAnsi="Times New Roman" w:cs="Times New Roman"/>
          <w:sz w:val="26"/>
          <w:szCs w:val="26"/>
        </w:rPr>
        <w:t>- предотвращение возникновения конфликтных ситуаций и/или их урегулирование.</w:t>
      </w:r>
    </w:p>
    <w:p w:rsidR="00B02C52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0DFF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  <w:r w:rsidRPr="00BF15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2C52" w:rsidRDefault="00B02C52" w:rsidP="00B02C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-</w:t>
      </w:r>
      <w:r w:rsidRPr="00BF157D">
        <w:rPr>
          <w:rFonts w:ascii="Times New Roman" w:hAnsi="Times New Roman" w:cs="Times New Roman"/>
          <w:sz w:val="26"/>
          <w:szCs w:val="26"/>
        </w:rPr>
        <w:t xml:space="preserve">проведение плановых и внеплановых документарных (камеральных) проверок (обследований); </w:t>
      </w:r>
    </w:p>
    <w:p w:rsidR="00B02C52" w:rsidRPr="00FE7B6E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7B6E">
        <w:rPr>
          <w:rFonts w:ascii="Times New Roman" w:hAnsi="Times New Roman" w:cs="Times New Roman"/>
          <w:sz w:val="26"/>
          <w:szCs w:val="26"/>
        </w:rPr>
        <w:t>-формирование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02C52" w:rsidRDefault="00B02C52" w:rsidP="00B02C5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7B6E">
        <w:rPr>
          <w:rFonts w:ascii="Times New Roman" w:hAnsi="Times New Roman" w:cs="Times New Roman"/>
          <w:sz w:val="26"/>
          <w:szCs w:val="26"/>
        </w:rPr>
        <w:t>-осуществление контроля исполнения предписаний, решений и других распорядительных документов.</w:t>
      </w:r>
    </w:p>
    <w:p w:rsidR="0075515F" w:rsidRDefault="0075515F" w:rsidP="00B02C52">
      <w:pPr>
        <w:pStyle w:val="ConsPlusNormal"/>
        <w:ind w:firstLine="708"/>
        <w:jc w:val="both"/>
        <w:rPr>
          <w:rFonts w:cs="Times New Roman"/>
          <w:b/>
          <w:sz w:val="26"/>
          <w:szCs w:val="26"/>
        </w:rPr>
      </w:pPr>
    </w:p>
    <w:p w:rsidR="003B7A81" w:rsidRPr="0075515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III.</w:t>
      </w:r>
      <w:r w:rsidR="007B0EB1" w:rsidRPr="0075515F">
        <w:rPr>
          <w:rFonts w:cs="Times New Roman"/>
          <w:b/>
          <w:sz w:val="26"/>
          <w:szCs w:val="26"/>
        </w:rPr>
        <w:t> </w:t>
      </w:r>
      <w:r w:rsidRPr="0075515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5515F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695658" w:rsidRPr="006F5E82" w:rsidRDefault="00695658" w:rsidP="00695658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7</w:t>
      </w:r>
      <w:r w:rsidRPr="006F5E82">
        <w:rPr>
          <w:sz w:val="26"/>
          <w:szCs w:val="26"/>
          <w:lang w:eastAsia="ru-RU"/>
        </w:rPr>
        <w:t xml:space="preserve">. Основные права и обязанности </w:t>
      </w:r>
      <w:r>
        <w:rPr>
          <w:sz w:val="26"/>
          <w:szCs w:val="26"/>
          <w:lang w:eastAsia="ru-RU"/>
        </w:rPr>
        <w:t>главного государственного налогового инспектора</w:t>
      </w:r>
      <w:r w:rsidRPr="006F5E82">
        <w:rPr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F5E82">
          <w:rPr>
            <w:sz w:val="26"/>
            <w:szCs w:val="26"/>
            <w:lang w:eastAsia="ru-RU"/>
          </w:rPr>
          <w:t>статьями 14</w:t>
        </w:r>
      </w:hyperlink>
      <w:r w:rsidRPr="006F5E82">
        <w:rPr>
          <w:sz w:val="26"/>
          <w:szCs w:val="26"/>
          <w:lang w:eastAsia="ru-RU"/>
        </w:rPr>
        <w:t xml:space="preserve">, </w:t>
      </w:r>
      <w:hyperlink r:id="rId10" w:history="1">
        <w:r w:rsidRPr="006F5E82">
          <w:rPr>
            <w:sz w:val="26"/>
            <w:szCs w:val="26"/>
            <w:lang w:eastAsia="ru-RU"/>
          </w:rPr>
          <w:t>15</w:t>
        </w:r>
      </w:hyperlink>
      <w:r w:rsidRPr="006F5E82">
        <w:rPr>
          <w:sz w:val="26"/>
          <w:szCs w:val="26"/>
          <w:lang w:eastAsia="ru-RU"/>
        </w:rPr>
        <w:t xml:space="preserve">, </w:t>
      </w:r>
      <w:hyperlink r:id="rId11" w:history="1">
        <w:r w:rsidRPr="006F5E82">
          <w:rPr>
            <w:sz w:val="26"/>
            <w:szCs w:val="26"/>
            <w:lang w:eastAsia="ru-RU"/>
          </w:rPr>
          <w:t>17</w:t>
        </w:r>
      </w:hyperlink>
      <w:r w:rsidRPr="006F5E82">
        <w:rPr>
          <w:sz w:val="26"/>
          <w:szCs w:val="26"/>
          <w:lang w:eastAsia="ru-RU"/>
        </w:rPr>
        <w:t xml:space="preserve">, </w:t>
      </w:r>
      <w:hyperlink r:id="rId12" w:history="1">
        <w:r w:rsidRPr="006F5E82">
          <w:rPr>
            <w:sz w:val="26"/>
            <w:szCs w:val="26"/>
            <w:lang w:eastAsia="ru-RU"/>
          </w:rPr>
          <w:t>18</w:t>
        </w:r>
      </w:hyperlink>
      <w:r w:rsidRPr="006F5E82">
        <w:rPr>
          <w:sz w:val="26"/>
          <w:szCs w:val="26"/>
          <w:lang w:eastAsia="ru-RU"/>
        </w:rPr>
        <w:t xml:space="preserve"> Федерального закона от 27 июля 2004 г. </w:t>
      </w:r>
      <w:r>
        <w:rPr>
          <w:sz w:val="26"/>
          <w:szCs w:val="26"/>
          <w:lang w:eastAsia="ru-RU"/>
        </w:rPr>
        <w:t>№</w:t>
      </w:r>
      <w:r w:rsidRPr="006F5E82">
        <w:rPr>
          <w:sz w:val="26"/>
          <w:szCs w:val="26"/>
          <w:lang w:eastAsia="ru-RU"/>
        </w:rPr>
        <w:t xml:space="preserve"> 79-ФЗ </w:t>
      </w:r>
      <w:r>
        <w:rPr>
          <w:sz w:val="26"/>
          <w:szCs w:val="26"/>
          <w:lang w:eastAsia="ru-RU"/>
        </w:rPr>
        <w:t>«</w:t>
      </w:r>
      <w:r w:rsidRPr="006F5E82">
        <w:rPr>
          <w:sz w:val="26"/>
          <w:szCs w:val="26"/>
          <w:lang w:eastAsia="ru-RU"/>
        </w:rPr>
        <w:t>О государственной гражданской службе Российской Федерации</w:t>
      </w:r>
      <w:r>
        <w:rPr>
          <w:sz w:val="26"/>
          <w:szCs w:val="26"/>
          <w:lang w:eastAsia="ru-RU"/>
        </w:rPr>
        <w:t>» (далее Федеральный закон)</w:t>
      </w:r>
      <w:r w:rsidRPr="006F5E82">
        <w:rPr>
          <w:sz w:val="26"/>
          <w:szCs w:val="26"/>
          <w:lang w:eastAsia="ru-RU"/>
        </w:rPr>
        <w:t>.</w:t>
      </w:r>
    </w:p>
    <w:p w:rsidR="00695658" w:rsidRDefault="00BB51E2" w:rsidP="00695658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75515F">
        <w:rPr>
          <w:rFonts w:cs="Times New Roman"/>
          <w:sz w:val="26"/>
          <w:szCs w:val="26"/>
        </w:rPr>
        <w:t>8. </w:t>
      </w:r>
      <w:r w:rsidR="00695658">
        <w:rPr>
          <w:sz w:val="26"/>
          <w:szCs w:val="26"/>
          <w:lang w:eastAsia="ru-RU"/>
        </w:rPr>
        <w:t>В целях реализации задач и функций, возложенных Управление, главный государственный налоговый инспектор обязан</w:t>
      </w:r>
      <w:r w:rsidR="00695658" w:rsidRPr="0001721B">
        <w:rPr>
          <w:sz w:val="26"/>
          <w:szCs w:val="26"/>
          <w:lang w:eastAsia="ru-RU"/>
        </w:rPr>
        <w:t>:</w:t>
      </w:r>
    </w:p>
    <w:p w:rsidR="00A530E5" w:rsidRPr="00A530E5" w:rsidRDefault="00695658" w:rsidP="00A530E5">
      <w:pPr>
        <w:widowControl w:val="0"/>
        <w:rPr>
          <w:rFonts w:cs="Times New Roman"/>
          <w:sz w:val="26"/>
          <w:szCs w:val="26"/>
        </w:rPr>
      </w:pPr>
      <w:r w:rsidRPr="00E0107C">
        <w:rPr>
          <w:sz w:val="26"/>
          <w:szCs w:val="26"/>
          <w:lang w:eastAsia="ru-RU"/>
        </w:rPr>
        <w:t xml:space="preserve">- обеспечивать </w:t>
      </w:r>
      <w:proofErr w:type="gramStart"/>
      <w:r w:rsidRPr="00E0107C">
        <w:rPr>
          <w:sz w:val="26"/>
          <w:szCs w:val="26"/>
          <w:lang w:eastAsia="ru-RU"/>
        </w:rPr>
        <w:t>контроль за</w:t>
      </w:r>
      <w:proofErr w:type="gramEnd"/>
      <w:r w:rsidRPr="00E0107C">
        <w:rPr>
          <w:sz w:val="26"/>
          <w:szCs w:val="26"/>
          <w:lang w:eastAsia="ru-RU"/>
        </w:rPr>
        <w:t xml:space="preserve"> соблюдением налогоплательщиками законодательства о налогах</w:t>
      </w:r>
      <w:r>
        <w:rPr>
          <w:sz w:val="26"/>
          <w:szCs w:val="26"/>
          <w:lang w:eastAsia="ru-RU"/>
        </w:rPr>
        <w:t xml:space="preserve"> и сборах</w:t>
      </w:r>
      <w:r w:rsidRPr="00E0107C">
        <w:rPr>
          <w:sz w:val="26"/>
          <w:szCs w:val="26"/>
          <w:lang w:eastAsia="ru-RU"/>
        </w:rPr>
        <w:t>, правильностью их исчисления, полнотой и своевременностью внесения налога в соответствующий бюджет, в том числе</w:t>
      </w:r>
      <w:r w:rsidR="00A530E5" w:rsidRPr="00A530E5">
        <w:rPr>
          <w:rFonts w:cs="Times New Roman"/>
          <w:sz w:val="26"/>
          <w:szCs w:val="26"/>
        </w:rPr>
        <w:t>:</w:t>
      </w:r>
    </w:p>
    <w:p w:rsidR="00A530E5" w:rsidRPr="00A530E5" w:rsidRDefault="00A530E5" w:rsidP="00A530E5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 xml:space="preserve">налога на </w:t>
      </w:r>
      <w:r w:rsidR="00606771">
        <w:rPr>
          <w:rFonts w:cs="Times New Roman"/>
          <w:sz w:val="26"/>
          <w:szCs w:val="26"/>
        </w:rPr>
        <w:t>добычу полезных ископаемых</w:t>
      </w:r>
      <w:r w:rsidRPr="00A530E5">
        <w:rPr>
          <w:rFonts w:cs="Times New Roman"/>
          <w:sz w:val="26"/>
          <w:szCs w:val="26"/>
        </w:rPr>
        <w:t>;</w:t>
      </w:r>
    </w:p>
    <w:p w:rsidR="00A530E5" w:rsidRPr="00A530E5" w:rsidRDefault="00606771" w:rsidP="00A530E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водного налога</w:t>
      </w:r>
      <w:r w:rsidR="00A530E5" w:rsidRPr="00A530E5">
        <w:rPr>
          <w:rFonts w:cs="Times New Roman"/>
          <w:sz w:val="26"/>
          <w:szCs w:val="26"/>
        </w:rPr>
        <w:t>;</w:t>
      </w:r>
    </w:p>
    <w:p w:rsidR="00606771" w:rsidRDefault="00606771" w:rsidP="00A530E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регулярных платежей при пользовании недрами;</w:t>
      </w:r>
    </w:p>
    <w:p w:rsidR="00A530E5" w:rsidRPr="00A530E5" w:rsidRDefault="00606771" w:rsidP="00A530E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сборов за пользование животным миром и водными биологическими ресурсами</w:t>
      </w:r>
      <w:r w:rsidR="00A530E5" w:rsidRPr="00A530E5">
        <w:rPr>
          <w:rFonts w:cs="Times New Roman"/>
          <w:sz w:val="26"/>
          <w:szCs w:val="26"/>
        </w:rPr>
        <w:t xml:space="preserve"> (далее - курируемые налоги);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в полной мере использовать права, предоставленные статьями 31, 88, 93, 93.1 Налогового кодекса РФ для проведения углубленных камеральных проверок;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 xml:space="preserve">- осуществлять проверку обоснованности применения ставок налога и налоговых льгот в соответствии с законодательством о налогах и сборах, в том числе в соответствии с технологическими процессами </w:t>
      </w:r>
      <w:r>
        <w:rPr>
          <w:sz w:val="26"/>
          <w:szCs w:val="26"/>
          <w:lang w:eastAsia="ru-RU"/>
        </w:rPr>
        <w:t>«</w:t>
      </w:r>
      <w:r w:rsidRPr="00E0107C">
        <w:rPr>
          <w:sz w:val="26"/>
          <w:szCs w:val="26"/>
          <w:lang w:eastAsia="ru-RU"/>
        </w:rPr>
        <w:t>АИС</w:t>
      </w:r>
      <w:r>
        <w:rPr>
          <w:sz w:val="26"/>
          <w:szCs w:val="26"/>
          <w:lang w:eastAsia="ru-RU"/>
        </w:rPr>
        <w:t xml:space="preserve"> </w:t>
      </w:r>
      <w:r w:rsidRPr="00E0107C">
        <w:rPr>
          <w:sz w:val="26"/>
          <w:szCs w:val="26"/>
          <w:lang w:eastAsia="ru-RU"/>
        </w:rPr>
        <w:t>НАЛОГ</w:t>
      </w:r>
      <w:r>
        <w:rPr>
          <w:sz w:val="26"/>
          <w:szCs w:val="26"/>
          <w:lang w:eastAsia="ru-RU"/>
        </w:rPr>
        <w:t>-</w:t>
      </w:r>
      <w:r w:rsidRPr="00E0107C">
        <w:rPr>
          <w:sz w:val="26"/>
          <w:szCs w:val="26"/>
          <w:lang w:eastAsia="ru-RU"/>
        </w:rPr>
        <w:t>3</w:t>
      </w:r>
      <w:r>
        <w:rPr>
          <w:sz w:val="26"/>
          <w:szCs w:val="26"/>
          <w:lang w:eastAsia="ru-RU"/>
        </w:rPr>
        <w:t>»</w:t>
      </w:r>
      <w:r w:rsidRPr="00E0107C">
        <w:rPr>
          <w:sz w:val="26"/>
          <w:szCs w:val="26"/>
          <w:lang w:eastAsia="ru-RU"/>
        </w:rPr>
        <w:t>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 xml:space="preserve">- своевременно и качественно оформлять материалы проведенных камеральных налоговых проверок,  в том числе в соответствии с технологическими процессами </w:t>
      </w:r>
      <w:r>
        <w:rPr>
          <w:sz w:val="26"/>
          <w:szCs w:val="26"/>
          <w:lang w:eastAsia="ru-RU"/>
        </w:rPr>
        <w:t>«</w:t>
      </w:r>
      <w:r w:rsidRPr="00E0107C">
        <w:rPr>
          <w:sz w:val="26"/>
          <w:szCs w:val="26"/>
          <w:lang w:eastAsia="ru-RU"/>
        </w:rPr>
        <w:t>АИС</w:t>
      </w:r>
      <w:r>
        <w:rPr>
          <w:sz w:val="26"/>
          <w:szCs w:val="26"/>
          <w:lang w:eastAsia="ru-RU"/>
        </w:rPr>
        <w:t xml:space="preserve"> НАЛОГ-</w:t>
      </w:r>
      <w:r w:rsidRPr="00E0107C">
        <w:rPr>
          <w:sz w:val="26"/>
          <w:szCs w:val="26"/>
          <w:lang w:eastAsia="ru-RU"/>
        </w:rPr>
        <w:t>3</w:t>
      </w:r>
      <w:r>
        <w:rPr>
          <w:sz w:val="26"/>
          <w:szCs w:val="26"/>
          <w:lang w:eastAsia="ru-RU"/>
        </w:rPr>
        <w:t>»</w:t>
      </w:r>
      <w:r w:rsidRPr="00E0107C">
        <w:rPr>
          <w:sz w:val="26"/>
          <w:szCs w:val="26"/>
          <w:lang w:eastAsia="ru-RU"/>
        </w:rPr>
        <w:t>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подготавливать проекты решений по результатам проведенных налоговых проверок, решений об обнаружении фактов, свидетельствующих о нарушениях законодательства о налогах и сборах и согласовывать проекты решений в правовом отделе;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осуществлять вручение  (отправки) решений налогоплательщикам и (или) лицам, совершившим нарушения законодательства о налогах и сборах в соответствии с действующим законодательством;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 в соответствии с  действующим законодательством;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принимать меры к налогоплательщикам, не представившим налоговые декларации (расчеты) в установленный срок;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 xml:space="preserve">- обеспечивать ведение информационных ресурсов в соответствии с технологией работы в системе </w:t>
      </w:r>
      <w:r>
        <w:rPr>
          <w:sz w:val="26"/>
          <w:szCs w:val="26"/>
          <w:lang w:eastAsia="ru-RU"/>
        </w:rPr>
        <w:t>«</w:t>
      </w:r>
      <w:r w:rsidRPr="00E0107C">
        <w:rPr>
          <w:sz w:val="26"/>
          <w:szCs w:val="26"/>
          <w:lang w:eastAsia="ru-RU"/>
        </w:rPr>
        <w:t>АИС Налог-3</w:t>
      </w:r>
      <w:r>
        <w:rPr>
          <w:sz w:val="26"/>
          <w:szCs w:val="26"/>
          <w:lang w:eastAsia="ru-RU"/>
        </w:rPr>
        <w:t>»</w:t>
      </w:r>
      <w:r w:rsidRPr="00E0107C">
        <w:rPr>
          <w:sz w:val="26"/>
          <w:szCs w:val="26"/>
          <w:lang w:eastAsia="ru-RU"/>
        </w:rPr>
        <w:t>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 xml:space="preserve">- своевременно передавать отделу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 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ежедневно проводить самостоятельный контроль (самоконтроль) текущей деятельности, направленный на предупреждение возможных нарушений в деятельности отдела.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при необходимости направлять запросы на проведение встречных проверок поставщиков товаров (работ, услуг), в банки о движении денежных средств на расчетных и валютных счетах, правоохранительные и таможенные органы;</w:t>
      </w:r>
    </w:p>
    <w:p w:rsidR="00A45D95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соблюдать сроки исполнения поступивших документов, предусмотренные инструкцией по делопроизводству. В случае</w:t>
      </w:r>
      <w:proofErr w:type="gramStart"/>
      <w:r w:rsidRPr="00E0107C">
        <w:rPr>
          <w:sz w:val="26"/>
          <w:szCs w:val="26"/>
          <w:lang w:eastAsia="ru-RU"/>
        </w:rPr>
        <w:t>,</w:t>
      </w:r>
      <w:proofErr w:type="gramEnd"/>
      <w:r w:rsidRPr="00E0107C">
        <w:rPr>
          <w:sz w:val="26"/>
          <w:szCs w:val="26"/>
          <w:lang w:eastAsia="ru-RU"/>
        </w:rPr>
        <w:t xml:space="preserve"> если срок исполнения документа </w:t>
      </w:r>
      <w:r w:rsidRPr="00E0107C">
        <w:rPr>
          <w:sz w:val="26"/>
          <w:szCs w:val="26"/>
          <w:lang w:eastAsia="ru-RU"/>
        </w:rPr>
        <w:lastRenderedPageBreak/>
        <w:t>вышестоящим должностным лицом не установлен, срок исполнения предусматривается в количестве 20 календарных дней;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подготавливать справки, информации в правоохранительные органы, другие организации.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подготавливать решения о приостановлении операций по счетам налогоплательщика, плательщика сбора, налогового агента не представившим налоговые декларации (расчеты) в течени</w:t>
      </w:r>
      <w:proofErr w:type="gramStart"/>
      <w:r w:rsidRPr="00E0107C">
        <w:rPr>
          <w:sz w:val="26"/>
          <w:szCs w:val="26"/>
          <w:lang w:eastAsia="ru-RU"/>
        </w:rPr>
        <w:t>и</w:t>
      </w:r>
      <w:proofErr w:type="gramEnd"/>
      <w:r w:rsidRPr="00E0107C">
        <w:rPr>
          <w:sz w:val="26"/>
          <w:szCs w:val="26"/>
          <w:lang w:eastAsia="ru-RU"/>
        </w:rPr>
        <w:t xml:space="preserve"> установленного законодательством срока в соответствии с   действующим законодательством, технологическими процессами;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своевременно и качественно исполнять поручения руководства Управления, начальника отдела в пределах их полномочий, установленных законодательством Российской Федерации;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 проводить мониторинг и системный анализ сведений о налоговой базе и структуре начислений по курируемым налогам;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подготавливать и формировать установленную отчетность отдела, составлять информации в вышестоящие и другие органы;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проводить работу по выявлению способов, форм и методов (схем) уклонения от уплаты налогов налогоплательщиками, анализировать результаты проведенной работы;</w:t>
      </w:r>
    </w:p>
    <w:p w:rsidR="00A45D95" w:rsidRPr="006D4C48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участвовать в проведении семинаров (совещаний) с налогоплательщиками;</w:t>
      </w:r>
    </w:p>
    <w:p w:rsidR="00A45D95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6D4C48">
        <w:rPr>
          <w:sz w:val="26"/>
          <w:szCs w:val="26"/>
          <w:lang w:eastAsia="ru-RU"/>
        </w:rPr>
        <w:t xml:space="preserve">- </w:t>
      </w:r>
      <w:r>
        <w:rPr>
          <w:sz w:val="26"/>
          <w:szCs w:val="26"/>
          <w:lang w:eastAsia="ru-RU"/>
        </w:rPr>
        <w:t>проводить</w:t>
      </w:r>
      <w:r w:rsidRPr="00E0107C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с</w:t>
      </w:r>
      <w:r w:rsidRPr="006D4C48">
        <w:rPr>
          <w:sz w:val="26"/>
          <w:szCs w:val="26"/>
          <w:lang w:eastAsia="ru-RU"/>
        </w:rPr>
        <w:t>воевременный, достоверный, качественный сбор данных, для формирования статистической отчетности</w:t>
      </w:r>
      <w:r>
        <w:rPr>
          <w:sz w:val="26"/>
          <w:szCs w:val="26"/>
          <w:lang w:eastAsia="ru-RU"/>
        </w:rPr>
        <w:t>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 </w:t>
      </w:r>
      <w:r w:rsidRPr="006D4C48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составлять карты внутреннего контроля и своевременно формировать журналы по ним;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 xml:space="preserve">- принимать участие в информировании налогоплательщиков (в том числе в письменной форме) о действующих налогах и сборах, о </w:t>
      </w:r>
      <w:proofErr w:type="gramStart"/>
      <w:r w:rsidRPr="00E0107C">
        <w:rPr>
          <w:sz w:val="26"/>
          <w:szCs w:val="26"/>
          <w:lang w:eastAsia="ru-RU"/>
        </w:rPr>
        <w:t>законодательстве</w:t>
      </w:r>
      <w:proofErr w:type="gramEnd"/>
      <w:r w:rsidRPr="00E0107C">
        <w:rPr>
          <w:sz w:val="26"/>
          <w:szCs w:val="26"/>
          <w:lang w:eastAsia="ru-RU"/>
        </w:rPr>
        <w:t xml:space="preserve">  о налогах и сборах и о принятых в соответствии с ним нормативно-правовых актах по налогам, закрепленным за отделом;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участвовать  в подготовке заключений по жалобам налогоплательщиков на акты налоговых органов, действия или бездействия их должностных лиц, связанных с вопросами исчисления налогов, относящихся к компетенции отдела,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подготавливать предложения и замечания по законодательным, нормативным актам, проектам   законов, решений, постановлений для рассмотрения в органах законодательной (представительной) и исполнительной власти;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систематически изучать налоговое законодательство, нормативные акты, инструктивные материалы по налогообложению;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качественно выполнять задания ФНС России в части закрепленных за отделом вопросов;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повышать свой уровень квалификации путём изучения  нормативно-правовых актов, необходимых для исполнения своих должностных обязанностей;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подготавливать предложения  начальнику отдела по любым вопросам, относящимся к компетенции деятельности отдела;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участвовать в подготовке материалов для информирования налогоплательщиков и налоговых агентов через СМИ по вопросам применения законодательства;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своевременно и качественно исполнять поручения, распоряжения и указания руководства Управления и начальника отдела;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-соблюдать порядок работы со служебной информацией и документами;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lastRenderedPageBreak/>
        <w:t>- вести в установленном порядке делопроизводство, обеспечивать хранение документов отдела «Для служебного пользования»;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соблюдать служебный распорядок, действующий в Управлении;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обеспечивать сохранность имущества отдела;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 при исполнении должностных обязанностей соблюдать права и законные интересы  граждан и организаций;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не совершать поступки, порочащие честь и достоинство государственного служащего;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соблюдать установленные правила предоставления служебной информации;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соблюдать правила и нормы охраны труда и техники безопасности;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 xml:space="preserve">-  обеспечивать в пределах своей компетенции защиту сведений, составляющих государственную тайну; 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 участвовать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организовывать и выполнять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A45D95" w:rsidRPr="00E0107C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организовывать и 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A45D95" w:rsidRPr="001E2B90" w:rsidRDefault="00A45D95" w:rsidP="00A45D9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E0107C">
        <w:rPr>
          <w:sz w:val="26"/>
          <w:szCs w:val="26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 по направлениям деятельности отдела.</w:t>
      </w:r>
    </w:p>
    <w:p w:rsidR="00A049FA" w:rsidRPr="00645A9A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645A9A">
        <w:rPr>
          <w:sz w:val="26"/>
          <w:szCs w:val="26"/>
          <w:lang w:eastAsia="ru-RU"/>
        </w:rPr>
        <w:t>Выполнять функции технолога отдела:</w:t>
      </w:r>
    </w:p>
    <w:p w:rsidR="00A049FA" w:rsidRPr="00645A9A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645A9A">
        <w:rPr>
          <w:sz w:val="26"/>
          <w:szCs w:val="26"/>
          <w:lang w:eastAsia="ru-RU"/>
        </w:rPr>
        <w:t>-осуществлять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sz w:val="26"/>
          <w:szCs w:val="26"/>
          <w:lang w:eastAsia="ru-RU"/>
        </w:rPr>
        <w:t>;</w:t>
      </w:r>
    </w:p>
    <w:p w:rsidR="00A049FA" w:rsidRPr="00645A9A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645A9A">
        <w:rPr>
          <w:sz w:val="26"/>
          <w:szCs w:val="26"/>
          <w:lang w:eastAsia="ru-RU"/>
        </w:rPr>
        <w:t xml:space="preserve">-инструктировать и консультировать на рабочих местах сотрудников </w:t>
      </w:r>
      <w:r>
        <w:rPr>
          <w:sz w:val="26"/>
          <w:szCs w:val="26"/>
          <w:lang w:eastAsia="ru-RU"/>
        </w:rPr>
        <w:t>отдела</w:t>
      </w:r>
      <w:r w:rsidRPr="00645A9A">
        <w:rPr>
          <w:sz w:val="26"/>
          <w:szCs w:val="26"/>
          <w:lang w:eastAsia="ru-RU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>
        <w:rPr>
          <w:sz w:val="26"/>
          <w:szCs w:val="26"/>
          <w:lang w:eastAsia="ru-RU"/>
        </w:rPr>
        <w:t>;</w:t>
      </w:r>
    </w:p>
    <w:p w:rsidR="00A049FA" w:rsidRPr="00645A9A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645A9A">
        <w:rPr>
          <w:sz w:val="26"/>
          <w:szCs w:val="26"/>
          <w:lang w:eastAsia="ru-RU"/>
        </w:rPr>
        <w:t xml:space="preserve"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sz w:val="26"/>
          <w:szCs w:val="26"/>
          <w:lang w:eastAsia="ru-RU"/>
        </w:rPr>
        <w:t>Управления</w:t>
      </w:r>
      <w:r w:rsidRPr="00645A9A">
        <w:rPr>
          <w:sz w:val="26"/>
          <w:szCs w:val="26"/>
          <w:lang w:eastAsia="ru-RU"/>
        </w:rPr>
        <w:t>, на которого возложены обязанности ответственного технолога.</w:t>
      </w:r>
    </w:p>
    <w:p w:rsidR="00A049FA" w:rsidRPr="00645A9A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645A9A">
        <w:rPr>
          <w:sz w:val="26"/>
          <w:szCs w:val="26"/>
          <w:lang w:eastAsia="ru-RU"/>
        </w:rPr>
        <w:t>-анализировать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</w:t>
      </w:r>
      <w:r>
        <w:rPr>
          <w:sz w:val="26"/>
          <w:szCs w:val="26"/>
          <w:lang w:eastAsia="ru-RU"/>
        </w:rPr>
        <w:t xml:space="preserve"> Управления</w:t>
      </w:r>
      <w:r w:rsidRPr="00645A9A">
        <w:rPr>
          <w:sz w:val="26"/>
          <w:szCs w:val="26"/>
          <w:lang w:eastAsia="ru-RU"/>
        </w:rPr>
        <w:t>;</w:t>
      </w:r>
    </w:p>
    <w:p w:rsidR="00A049FA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>- р</w:t>
      </w:r>
      <w:r w:rsidRPr="007D3CF3">
        <w:rPr>
          <w:sz w:val="26"/>
          <w:szCs w:val="26"/>
          <w:lang w:eastAsia="ru-RU"/>
        </w:rPr>
        <w:t xml:space="preserve">еализация постановок задач, разработка </w:t>
      </w:r>
      <w:proofErr w:type="gramStart"/>
      <w:r w:rsidRPr="007D3CF3">
        <w:rPr>
          <w:sz w:val="26"/>
          <w:szCs w:val="26"/>
          <w:lang w:eastAsia="ru-RU"/>
        </w:rPr>
        <w:t>алгоритмов автоматизированного контроля выявления рисков выполнения технологических</w:t>
      </w:r>
      <w:proofErr w:type="gramEnd"/>
      <w:r w:rsidRPr="007D3CF3">
        <w:rPr>
          <w:sz w:val="26"/>
          <w:szCs w:val="26"/>
          <w:lang w:eastAsia="ru-RU"/>
        </w:rPr>
        <w:t xml:space="preserve"> процессов (ТП) (инст</w:t>
      </w:r>
      <w:r>
        <w:rPr>
          <w:sz w:val="26"/>
          <w:szCs w:val="26"/>
          <w:lang w:eastAsia="ru-RU"/>
        </w:rPr>
        <w:t>рументов внутреннего контроля);</w:t>
      </w:r>
    </w:p>
    <w:p w:rsidR="00A049FA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 </w:t>
      </w:r>
      <w:r w:rsidRPr="007D3CF3">
        <w:rPr>
          <w:sz w:val="26"/>
          <w:szCs w:val="26"/>
          <w:lang w:eastAsia="ru-RU"/>
        </w:rPr>
        <w:t>направ</w:t>
      </w:r>
      <w:r>
        <w:rPr>
          <w:sz w:val="26"/>
          <w:szCs w:val="26"/>
          <w:lang w:eastAsia="ru-RU"/>
        </w:rPr>
        <w:t>ля</w:t>
      </w:r>
      <w:r w:rsidRPr="007D3CF3">
        <w:rPr>
          <w:sz w:val="26"/>
          <w:szCs w:val="26"/>
          <w:lang w:eastAsia="ru-RU"/>
        </w:rPr>
        <w:t>ть заявк</w:t>
      </w:r>
      <w:r>
        <w:rPr>
          <w:sz w:val="26"/>
          <w:szCs w:val="26"/>
          <w:lang w:eastAsia="ru-RU"/>
        </w:rPr>
        <w:t>и</w:t>
      </w:r>
      <w:r w:rsidRPr="007D3CF3">
        <w:rPr>
          <w:sz w:val="26"/>
          <w:szCs w:val="26"/>
          <w:lang w:eastAsia="ru-RU"/>
        </w:rPr>
        <w:t xml:space="preserve"> на СТП ФКУ «Налог-Сервис»</w:t>
      </w:r>
      <w:r>
        <w:rPr>
          <w:sz w:val="26"/>
          <w:szCs w:val="26"/>
          <w:lang w:eastAsia="ru-RU"/>
        </w:rPr>
        <w:t xml:space="preserve"> по </w:t>
      </w:r>
      <w:r w:rsidRPr="002C26F1">
        <w:rPr>
          <w:sz w:val="26"/>
          <w:szCs w:val="26"/>
          <w:lang w:eastAsia="ru-RU"/>
        </w:rPr>
        <w:t>проблемам реализации и автоматизации технологических процессов</w:t>
      </w:r>
      <w:r>
        <w:rPr>
          <w:sz w:val="26"/>
          <w:szCs w:val="26"/>
          <w:lang w:eastAsia="ru-RU"/>
        </w:rPr>
        <w:t>;</w:t>
      </w:r>
    </w:p>
    <w:p w:rsidR="00A049FA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 п</w:t>
      </w:r>
      <w:r w:rsidRPr="002C26F1">
        <w:rPr>
          <w:sz w:val="26"/>
          <w:szCs w:val="26"/>
          <w:lang w:eastAsia="ru-RU"/>
        </w:rPr>
        <w:t>ров</w:t>
      </w:r>
      <w:r>
        <w:rPr>
          <w:sz w:val="26"/>
          <w:szCs w:val="26"/>
          <w:lang w:eastAsia="ru-RU"/>
        </w:rPr>
        <w:t>о</w:t>
      </w:r>
      <w:r w:rsidRPr="002C26F1">
        <w:rPr>
          <w:sz w:val="26"/>
          <w:szCs w:val="26"/>
          <w:lang w:eastAsia="ru-RU"/>
        </w:rPr>
        <w:t>д</w:t>
      </w:r>
      <w:r>
        <w:rPr>
          <w:sz w:val="26"/>
          <w:szCs w:val="26"/>
          <w:lang w:eastAsia="ru-RU"/>
        </w:rPr>
        <w:t>ить</w:t>
      </w:r>
      <w:r w:rsidRPr="002C26F1">
        <w:rPr>
          <w:sz w:val="26"/>
          <w:szCs w:val="26"/>
          <w:lang w:eastAsia="ru-RU"/>
        </w:rPr>
        <w:t xml:space="preserve"> обучени</w:t>
      </w:r>
      <w:r>
        <w:rPr>
          <w:sz w:val="26"/>
          <w:szCs w:val="26"/>
          <w:lang w:eastAsia="ru-RU"/>
        </w:rPr>
        <w:t>е</w:t>
      </w:r>
      <w:r w:rsidRPr="002C26F1">
        <w:rPr>
          <w:sz w:val="26"/>
          <w:szCs w:val="26"/>
          <w:lang w:eastAsia="ru-RU"/>
        </w:rPr>
        <w:t xml:space="preserve"> сотрудников отдела для обеспечения надлежащего уровня подготовки исполнителей технологического процесса на основании протоколов учебы</w:t>
      </w:r>
      <w:r>
        <w:rPr>
          <w:sz w:val="26"/>
          <w:szCs w:val="26"/>
          <w:lang w:eastAsia="ru-RU"/>
        </w:rPr>
        <w:t>;</w:t>
      </w:r>
    </w:p>
    <w:p w:rsidR="00A049FA" w:rsidRPr="00645A9A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 оказание методологической поддержки;</w:t>
      </w:r>
    </w:p>
    <w:p w:rsidR="00A049FA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645A9A">
        <w:rPr>
          <w:sz w:val="26"/>
          <w:szCs w:val="26"/>
          <w:lang w:eastAsia="ru-RU"/>
        </w:rPr>
        <w:t>- иные задачи, связанные с выполнением функций технолога</w:t>
      </w:r>
      <w:r w:rsidRPr="00E0107C">
        <w:rPr>
          <w:sz w:val="26"/>
          <w:szCs w:val="26"/>
          <w:lang w:eastAsia="ru-RU"/>
        </w:rPr>
        <w:t>.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sz w:val="26"/>
          <w:szCs w:val="26"/>
          <w:lang w:eastAsia="ru-RU"/>
        </w:rPr>
        <w:t>главный государственный налоговый инспектор</w:t>
      </w:r>
      <w:r w:rsidRPr="00E40CCA">
        <w:rPr>
          <w:sz w:val="26"/>
          <w:szCs w:val="26"/>
          <w:lang w:eastAsia="ru-RU"/>
        </w:rPr>
        <w:t xml:space="preserve"> имеет право </w:t>
      </w:r>
      <w:proofErr w:type="gramStart"/>
      <w:r w:rsidRPr="00E40CCA">
        <w:rPr>
          <w:sz w:val="26"/>
          <w:szCs w:val="26"/>
          <w:lang w:eastAsia="ru-RU"/>
        </w:rPr>
        <w:t>на</w:t>
      </w:r>
      <w:proofErr w:type="gramEnd"/>
      <w:r w:rsidRPr="00E40CCA">
        <w:rPr>
          <w:sz w:val="26"/>
          <w:szCs w:val="26"/>
          <w:lang w:eastAsia="ru-RU"/>
        </w:rPr>
        <w:t>:</w:t>
      </w:r>
    </w:p>
    <w:p w:rsidR="00A45D95" w:rsidRPr="00E40CCA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A45D95" w:rsidRPr="00E40CCA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45D95" w:rsidRPr="00E40CCA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45D95" w:rsidRPr="00E40CCA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45D95" w:rsidRPr="00E40CCA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защиту сведений о гражданском служащем;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должностной рост на конкурсной основе;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 членство в профессиональном союзе;</w:t>
      </w:r>
    </w:p>
    <w:p w:rsidR="00A45D95" w:rsidRPr="00E40CCA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 xml:space="preserve"> - рассмотрение индивидуальных служебных споров в соответствии с Федеральным законом и другими федеральными законами;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проведение по его заявлению служебной проверки;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защиту своих прав и законных интересов на гражданской службе, включая обжалование в суд их нарушения;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45D95" w:rsidRPr="00E40CCA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>- государственную защиту сво</w:t>
      </w:r>
      <w:r>
        <w:rPr>
          <w:sz w:val="26"/>
          <w:szCs w:val="26"/>
          <w:lang w:eastAsia="ru-RU"/>
        </w:rPr>
        <w:t>ей</w:t>
      </w:r>
      <w:r w:rsidRPr="00E40CCA">
        <w:rPr>
          <w:sz w:val="26"/>
          <w:szCs w:val="26"/>
          <w:lang w:eastAsia="ru-RU"/>
        </w:rPr>
        <w:t xml:space="preserve"> жизни и здоровья, жизни и здоровья членов своей семьи, а также принадлежащего ему имущества;</w:t>
      </w:r>
    </w:p>
    <w:p w:rsidR="00A45D95" w:rsidRPr="00E40CCA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 xml:space="preserve"> - государственное пенсионное обеспечение в соответствии с федеральным законом.</w:t>
      </w:r>
    </w:p>
    <w:p w:rsidR="00A45D95" w:rsidRPr="00E40CCA" w:rsidRDefault="00A45D95" w:rsidP="00A049FA">
      <w:pPr>
        <w:autoSpaceDE w:val="0"/>
        <w:autoSpaceDN w:val="0"/>
        <w:adjustRightInd w:val="0"/>
        <w:ind w:firstLine="567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lastRenderedPageBreak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45D95" w:rsidRPr="00E40CCA" w:rsidRDefault="00A45D95" w:rsidP="00A049FA">
      <w:pPr>
        <w:autoSpaceDE w:val="0"/>
        <w:autoSpaceDN w:val="0"/>
        <w:adjustRightInd w:val="0"/>
        <w:ind w:firstLine="56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Главный государственный налоговый инспектор</w:t>
      </w:r>
      <w:r w:rsidRPr="00E40CCA">
        <w:rPr>
          <w:sz w:val="26"/>
          <w:szCs w:val="26"/>
          <w:lang w:eastAsia="ru-RU"/>
        </w:rPr>
        <w:t xml:space="preserve"> соблюдает Кодекс этики и служебного поведения гражданских служащих Федеральной налоговой службы, утвержденный приказом ФНС России от 11.04.2011 № ММВ-7-4/260@.</w:t>
      </w:r>
    </w:p>
    <w:p w:rsidR="00A45D95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 xml:space="preserve">10. </w:t>
      </w:r>
      <w:r>
        <w:rPr>
          <w:sz w:val="26"/>
          <w:szCs w:val="26"/>
          <w:lang w:eastAsia="ru-RU"/>
        </w:rPr>
        <w:t>Главный государственный налоговый инспектор</w:t>
      </w:r>
      <w:r w:rsidRPr="00E40CCA">
        <w:rPr>
          <w:sz w:val="26"/>
          <w:szCs w:val="26"/>
          <w:lang w:eastAsia="ru-RU"/>
        </w:rPr>
        <w:t xml:space="preserve"> </w:t>
      </w:r>
      <w:r w:rsidRPr="0064752E">
        <w:rPr>
          <w:sz w:val="26"/>
          <w:szCs w:val="26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Федерации: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</w:t>
      </w:r>
      <w:r w:rsidRPr="00467A1B">
        <w:rPr>
          <w:sz w:val="26"/>
          <w:szCs w:val="26"/>
          <w:lang w:eastAsia="ru-RU"/>
        </w:rPr>
        <w:t>Положением об управлении ФНС России по Забайкальскому краю, утвержденным руководителем ФНС России 29.11.2021, положением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</w:p>
    <w:p w:rsidR="00A45D95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Главный государственный налоговый инспектор</w:t>
      </w:r>
      <w:r w:rsidRPr="000A05EB">
        <w:rPr>
          <w:sz w:val="26"/>
          <w:szCs w:val="26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45D95" w:rsidRPr="0064752E" w:rsidRDefault="00A45D95" w:rsidP="00A45D9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E40CCA">
        <w:rPr>
          <w:sz w:val="26"/>
          <w:szCs w:val="26"/>
          <w:lang w:eastAsia="ru-RU"/>
        </w:rPr>
        <w:t xml:space="preserve">11. </w:t>
      </w:r>
      <w:r>
        <w:rPr>
          <w:sz w:val="26"/>
          <w:szCs w:val="26"/>
          <w:lang w:eastAsia="ru-RU"/>
        </w:rPr>
        <w:t>Главный государственный налоговый инспектор</w:t>
      </w:r>
      <w:r w:rsidRPr="00E40CCA">
        <w:rPr>
          <w:sz w:val="26"/>
          <w:szCs w:val="26"/>
          <w:lang w:eastAsia="ru-RU"/>
        </w:rPr>
        <w:t xml:space="preserve"> </w:t>
      </w:r>
      <w:r w:rsidRPr="0064752E">
        <w:rPr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45D95" w:rsidRPr="0064752E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64752E">
        <w:rPr>
          <w:sz w:val="26"/>
          <w:szCs w:val="26"/>
          <w:lang w:eastAsia="ru-RU"/>
        </w:rPr>
        <w:t>Кроме того, несет ответственность:</w:t>
      </w:r>
    </w:p>
    <w:p w:rsidR="00A45D95" w:rsidRPr="0064752E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64752E">
        <w:rPr>
          <w:sz w:val="26"/>
          <w:szCs w:val="26"/>
          <w:lang w:eastAsia="ru-RU"/>
        </w:rPr>
        <w:t>-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45D95" w:rsidRPr="0064752E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64752E">
        <w:rPr>
          <w:sz w:val="26"/>
          <w:szCs w:val="26"/>
          <w:lang w:eastAsia="ru-RU"/>
        </w:rPr>
        <w:t>-  за имущественный ущерб, причиненный по его вине;</w:t>
      </w:r>
    </w:p>
    <w:p w:rsidR="00A45D95" w:rsidRPr="0064752E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64752E">
        <w:rPr>
          <w:sz w:val="26"/>
          <w:szCs w:val="26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45D95" w:rsidRPr="0064752E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64752E">
        <w:rPr>
          <w:sz w:val="26"/>
          <w:szCs w:val="26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A45D95" w:rsidRPr="0064752E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64752E">
        <w:rPr>
          <w:sz w:val="26"/>
          <w:szCs w:val="26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A45D95" w:rsidRPr="0064752E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64752E">
        <w:rPr>
          <w:sz w:val="26"/>
          <w:szCs w:val="26"/>
          <w:lang w:eastAsia="ru-RU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A45D95" w:rsidRDefault="00A45D95" w:rsidP="00A45D95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64752E">
        <w:rPr>
          <w:sz w:val="26"/>
          <w:szCs w:val="26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008EB">
        <w:rPr>
          <w:rFonts w:cs="Times New Roman"/>
          <w:b/>
          <w:sz w:val="26"/>
          <w:szCs w:val="26"/>
        </w:rPr>
        <w:t>главный</w:t>
      </w:r>
      <w:r w:rsidR="00004A58" w:rsidRPr="00004A58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5515F">
        <w:rPr>
          <w:rFonts w:cs="Times New Roman"/>
          <w:b/>
          <w:sz w:val="26"/>
          <w:szCs w:val="26"/>
        </w:rPr>
        <w:t>вправе или обязан</w:t>
      </w:r>
      <w:r w:rsidR="00004A58">
        <w:rPr>
          <w:rFonts w:cs="Times New Roman"/>
          <w:b/>
          <w:sz w:val="26"/>
          <w:szCs w:val="26"/>
        </w:rPr>
        <w:t xml:space="preserve"> </w:t>
      </w:r>
      <w:r w:rsidRPr="0075515F">
        <w:rPr>
          <w:rFonts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A049FA" w:rsidRPr="00A12B1E" w:rsidRDefault="00A049FA" w:rsidP="00A049F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12</w:t>
      </w:r>
      <w:r w:rsidRPr="00A12B1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12B1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049FA" w:rsidRPr="00007F63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lastRenderedPageBreak/>
        <w:t>- выполнения поручений начальника отдела, руководства Управления;</w:t>
      </w:r>
    </w:p>
    <w:p w:rsidR="00A049FA" w:rsidRPr="00007F63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07F63">
        <w:rPr>
          <w:rFonts w:ascii="Times New Roman" w:hAnsi="Times New Roman" w:cs="Times New Roman"/>
          <w:sz w:val="26"/>
          <w:szCs w:val="26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049FA" w:rsidRPr="00007F63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информировать вышестоящего руководителя для принятия им соответствующего решения по вопросу деятельности отдела;</w:t>
      </w:r>
    </w:p>
    <w:p w:rsidR="00A049FA" w:rsidRPr="00007F63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требовать в соответствии с законодательством о налогах и сборах от налогоплательщика документы, служащие основанием для исчисления и уплаты налогов, а также документы, подтверждающие правильность исчисления и своевременность уплаты налогов и сборов</w:t>
      </w:r>
    </w:p>
    <w:p w:rsidR="00A049FA" w:rsidRPr="00007F63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049FA" w:rsidRPr="00007F63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A049FA" w:rsidRPr="00007F63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переадресовывать документы, устанавливать или изменять (продлевать) сроки их исполнения;</w:t>
      </w:r>
    </w:p>
    <w:p w:rsidR="00A049FA" w:rsidRPr="00007F63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исполнять соответствующий документ или направлять его другому исполнителю;</w:t>
      </w:r>
    </w:p>
    <w:p w:rsidR="00A049FA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принимать решение о соответствии представленных документов требованиям законодательс</w:t>
      </w:r>
      <w:r>
        <w:rPr>
          <w:rFonts w:ascii="Times New Roman" w:hAnsi="Times New Roman" w:cs="Times New Roman"/>
          <w:sz w:val="26"/>
          <w:szCs w:val="26"/>
        </w:rPr>
        <w:t>тва, их достоверности и полноты.</w:t>
      </w:r>
    </w:p>
    <w:p w:rsidR="00A049FA" w:rsidRPr="00A12B1E" w:rsidRDefault="00A049FA" w:rsidP="00A049F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13</w:t>
      </w:r>
      <w:r w:rsidRPr="00A12B1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12B1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049FA" w:rsidRPr="00007F63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обеспечения налоговой и иной охраняемой законом тайны в соответствии с Налоговым кодексом Российской Федерации, федеральными и иными нормативными правовыми актами;</w:t>
      </w:r>
    </w:p>
    <w:p w:rsidR="00A049FA" w:rsidRPr="00007F63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заверения надлежащим образом копий документов;</w:t>
      </w:r>
    </w:p>
    <w:p w:rsidR="00A049FA" w:rsidRPr="00A12B1E" w:rsidRDefault="00A049FA" w:rsidP="00A049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A579A2" w:rsidRPr="0075515F" w:rsidRDefault="00A579A2" w:rsidP="00A579A2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5008EB">
        <w:rPr>
          <w:rFonts w:cs="Times New Roman"/>
          <w:b/>
          <w:sz w:val="26"/>
          <w:szCs w:val="26"/>
        </w:rPr>
        <w:t>главный</w:t>
      </w:r>
      <w:r w:rsidR="00004A58" w:rsidRPr="00004A58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5515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A049FA" w:rsidRPr="006F5E82" w:rsidRDefault="00BB51E2" w:rsidP="00A049FA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75515F">
        <w:rPr>
          <w:rFonts w:cs="Times New Roman"/>
          <w:sz w:val="26"/>
          <w:szCs w:val="26"/>
        </w:rPr>
        <w:t>14. </w:t>
      </w:r>
      <w:r w:rsidR="00A049FA">
        <w:rPr>
          <w:sz w:val="26"/>
          <w:szCs w:val="26"/>
          <w:lang w:eastAsia="ru-RU"/>
        </w:rPr>
        <w:t>Главный государственный налоговый инспектор</w:t>
      </w:r>
      <w:r w:rsidR="00A049FA" w:rsidRPr="006F5E82">
        <w:rPr>
          <w:sz w:val="26"/>
          <w:szCs w:val="26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049FA" w:rsidRPr="00B46EEE" w:rsidRDefault="00A049FA" w:rsidP="00A049FA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B46EEE">
        <w:rPr>
          <w:sz w:val="26"/>
          <w:szCs w:val="26"/>
          <w:lang w:eastAsia="ru-RU"/>
        </w:rPr>
        <w:t>- проектов приказов, распоряжений и других нормативных документов по вопросам, относящимся к компетенции отдела;</w:t>
      </w:r>
    </w:p>
    <w:p w:rsidR="00A049FA" w:rsidRPr="00B46EEE" w:rsidRDefault="00A049FA" w:rsidP="00A049FA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B46EEE">
        <w:rPr>
          <w:sz w:val="26"/>
          <w:szCs w:val="26"/>
          <w:lang w:eastAsia="ru-RU"/>
        </w:rPr>
        <w:t>- 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A049FA" w:rsidRPr="00B46EEE" w:rsidRDefault="00A049FA" w:rsidP="00A049FA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B46EEE">
        <w:rPr>
          <w:sz w:val="26"/>
          <w:szCs w:val="26"/>
          <w:lang w:eastAsia="ru-RU"/>
        </w:rPr>
        <w:t>- планов работы отдела.</w:t>
      </w:r>
    </w:p>
    <w:p w:rsidR="00A049FA" w:rsidRPr="00B46EEE" w:rsidRDefault="00A049FA" w:rsidP="00A049FA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B46EEE">
        <w:rPr>
          <w:sz w:val="26"/>
          <w:szCs w:val="26"/>
          <w:lang w:eastAsia="ru-RU"/>
        </w:rPr>
        <w:t>- проектов решений по результатам камеральной налоговой проверки, решений об обнаружении фактов, свидетельствующих о нарушениях законодательства о налогах и сборах;</w:t>
      </w:r>
    </w:p>
    <w:p w:rsidR="00A049FA" w:rsidRPr="00B46EEE" w:rsidRDefault="00A049FA" w:rsidP="00A049FA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B46EEE">
        <w:rPr>
          <w:sz w:val="26"/>
          <w:szCs w:val="26"/>
          <w:lang w:eastAsia="ru-RU"/>
        </w:rPr>
        <w:t xml:space="preserve"> - подготовки проекта решения о приостановлении операций по счетам налогоплательщика;</w:t>
      </w:r>
    </w:p>
    <w:p w:rsidR="00A049FA" w:rsidRDefault="00A049FA" w:rsidP="00A049FA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B46EEE">
        <w:rPr>
          <w:sz w:val="26"/>
          <w:szCs w:val="26"/>
          <w:lang w:eastAsia="ru-RU"/>
        </w:rPr>
        <w:t>- принимать участие в реализации мероприятий, направленных на повышение эффективности труда и исполнительской дисциплины.</w:t>
      </w:r>
    </w:p>
    <w:p w:rsidR="00A049FA" w:rsidRPr="006F5E82" w:rsidRDefault="00A049FA" w:rsidP="00A049FA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</w:t>
      </w:r>
      <w:r w:rsidRPr="006F5E82">
        <w:rPr>
          <w:sz w:val="26"/>
          <w:szCs w:val="26"/>
          <w:lang w:eastAsia="ru-RU"/>
        </w:rPr>
        <w:t>1</w:t>
      </w:r>
      <w:r>
        <w:rPr>
          <w:sz w:val="26"/>
          <w:szCs w:val="26"/>
          <w:lang w:eastAsia="ru-RU"/>
        </w:rPr>
        <w:t>5</w:t>
      </w:r>
      <w:r w:rsidRPr="006F5E82">
        <w:rPr>
          <w:sz w:val="26"/>
          <w:szCs w:val="26"/>
          <w:lang w:eastAsia="ru-RU"/>
        </w:rPr>
        <w:t xml:space="preserve">. </w:t>
      </w:r>
      <w:r>
        <w:rPr>
          <w:sz w:val="26"/>
          <w:szCs w:val="26"/>
          <w:lang w:eastAsia="ru-RU"/>
        </w:rPr>
        <w:t>Главный государственный налоговый инспектор</w:t>
      </w:r>
      <w:r w:rsidRPr="006F5E82">
        <w:rPr>
          <w:sz w:val="26"/>
          <w:szCs w:val="26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049FA" w:rsidRPr="006F5E82" w:rsidRDefault="00A049FA" w:rsidP="00A049FA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 </w:t>
      </w:r>
      <w:r w:rsidRPr="006F5E82">
        <w:rPr>
          <w:sz w:val="26"/>
          <w:szCs w:val="26"/>
          <w:lang w:eastAsia="ru-RU"/>
        </w:rPr>
        <w:t>графика отпусков гражданских служащих отдела;</w:t>
      </w:r>
    </w:p>
    <w:p w:rsidR="00A049FA" w:rsidRPr="006F5E82" w:rsidRDefault="00A049FA" w:rsidP="00A049FA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 </w:t>
      </w:r>
      <w:r w:rsidRPr="006F5E82">
        <w:rPr>
          <w:sz w:val="26"/>
          <w:szCs w:val="26"/>
          <w:lang w:eastAsia="ru-RU"/>
        </w:rPr>
        <w:t xml:space="preserve">иных актов по поручению непосредственного руководителя и руководства </w:t>
      </w:r>
      <w:r>
        <w:rPr>
          <w:sz w:val="26"/>
          <w:szCs w:val="26"/>
          <w:lang w:eastAsia="ru-RU"/>
        </w:rPr>
        <w:t>Управления</w:t>
      </w:r>
      <w:r w:rsidRPr="006F5E82">
        <w:rPr>
          <w:sz w:val="26"/>
          <w:szCs w:val="26"/>
          <w:lang w:eastAsia="ru-RU"/>
        </w:rPr>
        <w:t>.</w:t>
      </w:r>
    </w:p>
    <w:p w:rsidR="00CD5D98" w:rsidRPr="0075515F" w:rsidRDefault="00CD5D98" w:rsidP="00A049FA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5515F">
        <w:rPr>
          <w:rFonts w:cs="Times New Roman"/>
          <w:b/>
          <w:sz w:val="26"/>
          <w:szCs w:val="26"/>
        </w:rPr>
        <w:br/>
      </w:r>
      <w:r w:rsidRPr="0075515F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принятия данных решений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A049FA">
      <w:pPr>
        <w:widowControl w:val="0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sz w:val="26"/>
          <w:szCs w:val="26"/>
        </w:rPr>
        <w:t>16. </w:t>
      </w:r>
      <w:r w:rsidR="00A049FA" w:rsidRPr="006F5E82">
        <w:rPr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A049FA">
        <w:rPr>
          <w:sz w:val="26"/>
          <w:szCs w:val="26"/>
          <w:lang w:eastAsia="ru-RU"/>
        </w:rPr>
        <w:t>главный государственный налоговый инспектор</w:t>
      </w:r>
      <w:r w:rsidR="00A049FA" w:rsidRPr="006F5E82">
        <w:rPr>
          <w:sz w:val="26"/>
          <w:szCs w:val="26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4DA6" w:rsidRPr="00445DB5" w:rsidRDefault="00F24DA6" w:rsidP="00BB51E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A049FA" w:rsidRPr="006F5E82" w:rsidRDefault="00BB51E2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75515F">
        <w:rPr>
          <w:rFonts w:cs="Times New Roman"/>
          <w:sz w:val="26"/>
          <w:szCs w:val="26"/>
        </w:rPr>
        <w:t>17. </w:t>
      </w:r>
      <w:proofErr w:type="gramStart"/>
      <w:r w:rsidR="00A049FA" w:rsidRPr="006F5E82">
        <w:rPr>
          <w:sz w:val="26"/>
          <w:szCs w:val="26"/>
          <w:lang w:eastAsia="ru-RU"/>
        </w:rPr>
        <w:t xml:space="preserve">Взаимодействие </w:t>
      </w:r>
      <w:r w:rsidR="00A049FA">
        <w:rPr>
          <w:sz w:val="26"/>
          <w:szCs w:val="26"/>
          <w:lang w:eastAsia="ru-RU"/>
        </w:rPr>
        <w:t>главного государственного налогового инспектора</w:t>
      </w:r>
      <w:r w:rsidR="00A049FA" w:rsidRPr="006F5E82">
        <w:rPr>
          <w:sz w:val="26"/>
          <w:szCs w:val="26"/>
          <w:lang w:eastAsia="ru-RU"/>
        </w:rPr>
        <w:t xml:space="preserve">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A049FA" w:rsidRPr="006F5E82">
          <w:rPr>
            <w:sz w:val="26"/>
            <w:szCs w:val="26"/>
            <w:lang w:eastAsia="ru-RU"/>
          </w:rPr>
          <w:t>принципов</w:t>
        </w:r>
      </w:hyperlink>
      <w:r w:rsidR="00A049FA" w:rsidRPr="006F5E82">
        <w:rPr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A049FA">
        <w:rPr>
          <w:sz w:val="26"/>
          <w:szCs w:val="26"/>
          <w:lang w:eastAsia="ru-RU"/>
        </w:rPr>
        <w:t>№</w:t>
      </w:r>
      <w:r w:rsidR="00A049FA" w:rsidRPr="006F5E82">
        <w:rPr>
          <w:sz w:val="26"/>
          <w:szCs w:val="26"/>
          <w:lang w:eastAsia="ru-RU"/>
        </w:rPr>
        <w:t xml:space="preserve"> 885 </w:t>
      </w:r>
      <w:r w:rsidR="00A049FA">
        <w:rPr>
          <w:sz w:val="26"/>
          <w:szCs w:val="26"/>
          <w:lang w:eastAsia="ru-RU"/>
        </w:rPr>
        <w:t>«</w:t>
      </w:r>
      <w:r w:rsidR="00A049FA" w:rsidRPr="006F5E82">
        <w:rPr>
          <w:sz w:val="26"/>
          <w:szCs w:val="26"/>
          <w:lang w:eastAsia="ru-RU"/>
        </w:rPr>
        <w:t>Об утверждении общих принципов служебного поведения государственных служащих</w:t>
      </w:r>
      <w:r w:rsidR="00A049FA">
        <w:rPr>
          <w:sz w:val="26"/>
          <w:szCs w:val="26"/>
          <w:lang w:eastAsia="ru-RU"/>
        </w:rPr>
        <w:t>»</w:t>
      </w:r>
      <w:r w:rsidR="00A049FA" w:rsidRPr="006F5E82">
        <w:rPr>
          <w:sz w:val="26"/>
          <w:szCs w:val="26"/>
          <w:lang w:eastAsia="ru-RU"/>
        </w:rPr>
        <w:t xml:space="preserve"> (Собрание законодательства</w:t>
      </w:r>
      <w:proofErr w:type="gramEnd"/>
      <w:r w:rsidR="00A049FA" w:rsidRPr="006F5E82">
        <w:rPr>
          <w:sz w:val="26"/>
          <w:szCs w:val="26"/>
          <w:lang w:eastAsia="ru-RU"/>
        </w:rPr>
        <w:t xml:space="preserve"> </w:t>
      </w:r>
      <w:proofErr w:type="gramStart"/>
      <w:r w:rsidR="00A049FA" w:rsidRPr="006F5E82">
        <w:rPr>
          <w:sz w:val="26"/>
          <w:szCs w:val="26"/>
          <w:lang w:eastAsia="ru-RU"/>
        </w:rPr>
        <w:t xml:space="preserve">Российской Федерации, 2002, </w:t>
      </w:r>
      <w:r w:rsidR="00A049FA">
        <w:rPr>
          <w:sz w:val="26"/>
          <w:szCs w:val="26"/>
          <w:lang w:eastAsia="ru-RU"/>
        </w:rPr>
        <w:t>№</w:t>
      </w:r>
      <w:r w:rsidR="00A049FA" w:rsidRPr="006F5E82">
        <w:rPr>
          <w:sz w:val="26"/>
          <w:szCs w:val="26"/>
          <w:lang w:eastAsia="ru-RU"/>
        </w:rPr>
        <w:t xml:space="preserve"> 33, ст. 3196; 2007, </w:t>
      </w:r>
      <w:r w:rsidR="00A049FA">
        <w:rPr>
          <w:sz w:val="26"/>
          <w:szCs w:val="26"/>
          <w:lang w:eastAsia="ru-RU"/>
        </w:rPr>
        <w:t>№</w:t>
      </w:r>
      <w:r w:rsidR="00A049FA" w:rsidRPr="006F5E82">
        <w:rPr>
          <w:sz w:val="26"/>
          <w:szCs w:val="26"/>
          <w:lang w:eastAsia="ru-RU"/>
        </w:rPr>
        <w:t xml:space="preserve"> 13, ст. 1531; 2009, </w:t>
      </w:r>
      <w:r w:rsidR="00A049FA">
        <w:rPr>
          <w:sz w:val="26"/>
          <w:szCs w:val="26"/>
          <w:lang w:eastAsia="ru-RU"/>
        </w:rPr>
        <w:t>№</w:t>
      </w:r>
      <w:r w:rsidR="00A049FA" w:rsidRPr="006F5E82">
        <w:rPr>
          <w:sz w:val="26"/>
          <w:szCs w:val="26"/>
          <w:lang w:eastAsia="ru-RU"/>
        </w:rPr>
        <w:t xml:space="preserve"> 29, ст. 3658), и требований к служебному поведению, установленных </w:t>
      </w:r>
      <w:hyperlink r:id="rId14" w:history="1">
        <w:r w:rsidR="00A049FA" w:rsidRPr="006F5E82">
          <w:rPr>
            <w:sz w:val="26"/>
            <w:szCs w:val="26"/>
            <w:lang w:eastAsia="ru-RU"/>
          </w:rPr>
          <w:t>статьей 18</w:t>
        </w:r>
      </w:hyperlink>
      <w:r w:rsidR="00A049FA" w:rsidRPr="006F5E82">
        <w:rPr>
          <w:sz w:val="26"/>
          <w:szCs w:val="26"/>
          <w:lang w:eastAsia="ru-RU"/>
        </w:rPr>
        <w:t xml:space="preserve"> Федерального закона от 27 июля 2004 г. </w:t>
      </w:r>
      <w:r w:rsidR="00A049FA">
        <w:rPr>
          <w:sz w:val="26"/>
          <w:szCs w:val="26"/>
          <w:lang w:eastAsia="ru-RU"/>
        </w:rPr>
        <w:t>№</w:t>
      </w:r>
      <w:r w:rsidR="00A049FA" w:rsidRPr="006F5E82">
        <w:rPr>
          <w:sz w:val="26"/>
          <w:szCs w:val="26"/>
          <w:lang w:eastAsia="ru-RU"/>
        </w:rPr>
        <w:t xml:space="preserve"> 79-ФЗ </w:t>
      </w:r>
      <w:r w:rsidR="00A049FA">
        <w:rPr>
          <w:sz w:val="26"/>
          <w:szCs w:val="26"/>
          <w:lang w:eastAsia="ru-RU"/>
        </w:rPr>
        <w:t>«</w:t>
      </w:r>
      <w:r w:rsidR="00A049FA" w:rsidRPr="006F5E82">
        <w:rPr>
          <w:sz w:val="26"/>
          <w:szCs w:val="26"/>
          <w:lang w:eastAsia="ru-RU"/>
        </w:rPr>
        <w:t>О государственной гражданской службе Российской Федерации</w:t>
      </w:r>
      <w:r w:rsidR="00A049FA">
        <w:rPr>
          <w:sz w:val="26"/>
          <w:szCs w:val="26"/>
          <w:lang w:eastAsia="ru-RU"/>
        </w:rPr>
        <w:t>»</w:t>
      </w:r>
      <w:r w:rsidR="00A049FA" w:rsidRPr="006F5E82">
        <w:rPr>
          <w:sz w:val="26"/>
          <w:szCs w:val="26"/>
          <w:lang w:eastAsia="ru-RU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Федеральной налоговой службы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A049FA" w:rsidRDefault="00BB51E2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75515F">
        <w:rPr>
          <w:rFonts w:cs="Times New Roman"/>
          <w:sz w:val="26"/>
          <w:szCs w:val="26"/>
        </w:rPr>
        <w:t>18. </w:t>
      </w:r>
      <w:r w:rsidR="00A049FA">
        <w:rPr>
          <w:sz w:val="26"/>
          <w:szCs w:val="26"/>
          <w:lang w:eastAsia="ru-RU"/>
        </w:rPr>
        <w:t>Главный государственный налоговый инспектор</w:t>
      </w:r>
      <w:r w:rsidR="00A049FA" w:rsidRPr="00D9228D">
        <w:rPr>
          <w:sz w:val="26"/>
          <w:szCs w:val="26"/>
          <w:lang w:eastAsia="ru-RU"/>
        </w:rPr>
        <w:t xml:space="preserve"> </w:t>
      </w:r>
      <w:r w:rsidR="00A049FA">
        <w:rPr>
          <w:sz w:val="26"/>
          <w:szCs w:val="26"/>
          <w:lang w:eastAsia="ru-RU"/>
        </w:rPr>
        <w:t>в</w:t>
      </w:r>
      <w:r w:rsidR="00A049FA" w:rsidRPr="00D9228D">
        <w:rPr>
          <w:sz w:val="26"/>
          <w:szCs w:val="26"/>
          <w:lang w:eastAsia="ru-RU"/>
        </w:rPr>
        <w:t xml:space="preserve"> соответствии с замещаемой государственной гражданской должностью </w:t>
      </w:r>
      <w:r w:rsidR="00A049FA" w:rsidRPr="00996001">
        <w:rPr>
          <w:sz w:val="26"/>
          <w:szCs w:val="26"/>
          <w:lang w:eastAsia="ru-RU"/>
        </w:rPr>
        <w:t>и в пределах функциональной компетенции принимает участие в  организационном, информационном обеспечении (принимает участие в обеспечении) оказания следующих видов государственных услуг:</w:t>
      </w:r>
    </w:p>
    <w:p w:rsidR="00A049FA" w:rsidRPr="0063129C" w:rsidRDefault="00A049FA" w:rsidP="00A049FA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>-</w:t>
      </w:r>
      <w:r w:rsidRPr="001666EA">
        <w:rPr>
          <w:sz w:val="26"/>
          <w:szCs w:val="26"/>
          <w:lang w:eastAsia="ru-RU"/>
        </w:rPr>
        <w:t xml:space="preserve">по бесплатному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 в соответствии с </w:t>
      </w:r>
      <w:r w:rsidR="005449B2" w:rsidRPr="0040104D">
        <w:rPr>
          <w:sz w:val="26"/>
          <w:szCs w:val="26"/>
          <w:lang w:eastAsia="ru-RU"/>
        </w:rPr>
        <w:t>Административным регламентом, утвержденным приказом ФНС России от 08.07.2019 N ММВ-7-19</w:t>
      </w:r>
      <w:proofErr w:type="gramEnd"/>
      <w:r w:rsidR="005449B2" w:rsidRPr="0040104D">
        <w:rPr>
          <w:sz w:val="26"/>
          <w:szCs w:val="26"/>
          <w:lang w:eastAsia="ru-RU"/>
        </w:rPr>
        <w:t>/343@</w:t>
      </w:r>
      <w:r w:rsidRPr="001666EA">
        <w:rPr>
          <w:sz w:val="26"/>
          <w:szCs w:val="26"/>
          <w:lang w:eastAsia="ru-RU"/>
        </w:rPr>
        <w:t>.</w:t>
      </w:r>
    </w:p>
    <w:p w:rsidR="00F24DA6" w:rsidRPr="001F7B47" w:rsidRDefault="00F24DA6" w:rsidP="00BB51E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2841E0" w:rsidRPr="000647E2" w:rsidRDefault="00BB51E2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75515F">
        <w:rPr>
          <w:rFonts w:cs="Times New Roman"/>
          <w:sz w:val="26"/>
          <w:szCs w:val="26"/>
        </w:rPr>
        <w:t>19. </w:t>
      </w:r>
      <w:r w:rsidR="002841E0" w:rsidRPr="000647E2">
        <w:rPr>
          <w:sz w:val="26"/>
          <w:szCs w:val="26"/>
          <w:lang w:eastAsia="ru-RU"/>
        </w:rPr>
        <w:t xml:space="preserve">Эффективность и результативность профессиональной служебной деятельности </w:t>
      </w:r>
      <w:r w:rsidR="002841E0">
        <w:rPr>
          <w:sz w:val="26"/>
          <w:szCs w:val="26"/>
          <w:lang w:eastAsia="ru-RU"/>
        </w:rPr>
        <w:t>главного государственного налогового инспектора</w:t>
      </w:r>
      <w:r w:rsidR="002841E0" w:rsidRPr="000647E2">
        <w:rPr>
          <w:sz w:val="26"/>
          <w:szCs w:val="26"/>
          <w:lang w:eastAsia="ru-RU"/>
        </w:rPr>
        <w:t xml:space="preserve"> оценивается по следующим показателям: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</w:t>
      </w:r>
      <w:r>
        <w:rPr>
          <w:sz w:val="26"/>
          <w:szCs w:val="26"/>
          <w:lang w:eastAsia="ru-RU"/>
        </w:rPr>
        <w:t xml:space="preserve"> </w:t>
      </w:r>
      <w:r w:rsidRPr="001666EA">
        <w:rPr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</w:t>
      </w:r>
      <w:r>
        <w:rPr>
          <w:sz w:val="26"/>
          <w:szCs w:val="26"/>
          <w:lang w:eastAsia="ru-RU"/>
        </w:rPr>
        <w:t xml:space="preserve"> </w:t>
      </w:r>
      <w:r w:rsidRPr="001666EA">
        <w:rPr>
          <w:sz w:val="26"/>
          <w:szCs w:val="26"/>
          <w:lang w:eastAsia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1666EA">
        <w:rPr>
          <w:sz w:val="26"/>
          <w:szCs w:val="26"/>
          <w:lang w:eastAsia="ru-RU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способности выполнять должностные функции самостоятельно, без помощи руководителя;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41E0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осознанию ответственности за последствия своих действий, принимаемых решений;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качественное и своевременное ведение информационных ресурсов в программном комплексе АИС «Налог-3»;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 xml:space="preserve"> - своевременности и качестве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своевременности и полноте представления разъяснений и информации в рамках проведения публичных обсуждений;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 xml:space="preserve">- росту </w:t>
      </w:r>
      <w:proofErr w:type="spellStart"/>
      <w:r w:rsidRPr="001666EA">
        <w:rPr>
          <w:sz w:val="26"/>
          <w:szCs w:val="26"/>
          <w:lang w:eastAsia="ru-RU"/>
        </w:rPr>
        <w:t>доначисленных</w:t>
      </w:r>
      <w:proofErr w:type="spellEnd"/>
      <w:r w:rsidRPr="001666EA">
        <w:rPr>
          <w:sz w:val="26"/>
          <w:szCs w:val="26"/>
          <w:lang w:eastAsia="ru-RU"/>
        </w:rPr>
        <w:t xml:space="preserve"> доходов, администрируемых ФНС России, по результатам проведения контрольных мероприятий;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отсутствие жалоб налогоплательщиков;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своевременное и качественное исполнение заданий, указаний;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эффективное налоговое администрирование;</w:t>
      </w:r>
    </w:p>
    <w:p w:rsidR="002841E0" w:rsidRPr="001666EA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>- результативность камеральных налоговых проверок;</w:t>
      </w:r>
    </w:p>
    <w:p w:rsidR="002841E0" w:rsidRDefault="002841E0" w:rsidP="00E60765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666EA">
        <w:rPr>
          <w:sz w:val="26"/>
          <w:szCs w:val="26"/>
          <w:lang w:eastAsia="ru-RU"/>
        </w:rPr>
        <w:t xml:space="preserve">-снижение задолженности по налоговым платежам, </w:t>
      </w:r>
      <w:proofErr w:type="spellStart"/>
      <w:r w:rsidRPr="001666EA">
        <w:rPr>
          <w:sz w:val="26"/>
          <w:szCs w:val="26"/>
          <w:lang w:eastAsia="ru-RU"/>
        </w:rPr>
        <w:t>доначисленных</w:t>
      </w:r>
      <w:proofErr w:type="spellEnd"/>
      <w:r w:rsidRPr="001666EA">
        <w:rPr>
          <w:sz w:val="26"/>
          <w:szCs w:val="26"/>
          <w:lang w:eastAsia="ru-RU"/>
        </w:rPr>
        <w:t xml:space="preserve"> в результате камеральных проверок.</w:t>
      </w:r>
    </w:p>
    <w:p w:rsidR="009943D0" w:rsidRPr="0075515F" w:rsidRDefault="009943D0" w:rsidP="00E60765">
      <w:pPr>
        <w:widowControl w:val="0"/>
        <w:rPr>
          <w:rFonts w:cs="Times New Roman"/>
          <w:sz w:val="26"/>
          <w:szCs w:val="26"/>
        </w:rPr>
      </w:pPr>
    </w:p>
    <w:p w:rsidR="00183FB3" w:rsidRDefault="00183FB3" w:rsidP="00E60765">
      <w:pPr>
        <w:widowControl w:val="0"/>
        <w:ind w:firstLine="0"/>
        <w:rPr>
          <w:rFonts w:cs="Times New Roman"/>
          <w:sz w:val="26"/>
          <w:szCs w:val="26"/>
        </w:rPr>
      </w:pPr>
    </w:p>
    <w:p w:rsidR="00183FB3" w:rsidRDefault="00183FB3" w:rsidP="00E60765">
      <w:pPr>
        <w:widowControl w:val="0"/>
        <w:ind w:firstLine="0"/>
        <w:rPr>
          <w:rFonts w:cs="Times New Roman"/>
          <w:sz w:val="26"/>
          <w:szCs w:val="26"/>
        </w:rPr>
      </w:pPr>
    </w:p>
    <w:p w:rsidR="006F43CA" w:rsidRPr="0075515F" w:rsidRDefault="00004A58" w:rsidP="00E60765">
      <w:pPr>
        <w:widowControl w:val="0"/>
        <w:ind w:firstLine="0"/>
        <w:rPr>
          <w:rFonts w:cs="Times New Roman"/>
          <w:sz w:val="26"/>
          <w:szCs w:val="26"/>
        </w:rPr>
      </w:pPr>
      <w:r w:rsidRPr="00004A58">
        <w:rPr>
          <w:rFonts w:cs="Times New Roman"/>
          <w:sz w:val="26"/>
          <w:szCs w:val="26"/>
        </w:rPr>
        <w:t xml:space="preserve">Начальник отдела </w:t>
      </w:r>
      <w:r w:rsidR="008F5CBD">
        <w:rPr>
          <w:rFonts w:cs="Times New Roman"/>
          <w:sz w:val="26"/>
          <w:szCs w:val="26"/>
        </w:rPr>
        <w:t xml:space="preserve">камерального контроля                         </w:t>
      </w:r>
      <w:r w:rsidRPr="00004A58">
        <w:rPr>
          <w:rFonts w:cs="Times New Roman"/>
          <w:sz w:val="26"/>
          <w:szCs w:val="26"/>
        </w:rPr>
        <w:t xml:space="preserve">                                 </w:t>
      </w:r>
      <w:r w:rsidR="005008EB">
        <w:rPr>
          <w:rFonts w:cs="Times New Roman"/>
          <w:sz w:val="26"/>
          <w:szCs w:val="26"/>
        </w:rPr>
        <w:t>В.</w:t>
      </w:r>
      <w:r w:rsidR="005E2302">
        <w:rPr>
          <w:rFonts w:cs="Times New Roman"/>
          <w:sz w:val="26"/>
          <w:szCs w:val="26"/>
        </w:rPr>
        <w:t xml:space="preserve"> </w:t>
      </w:r>
      <w:r w:rsidR="005008EB">
        <w:rPr>
          <w:rFonts w:cs="Times New Roman"/>
          <w:sz w:val="26"/>
          <w:szCs w:val="26"/>
        </w:rPr>
        <w:t>С. Суркова</w:t>
      </w:r>
    </w:p>
    <w:p w:rsidR="0075515F" w:rsidRDefault="0075515F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004A58" w:rsidRDefault="00004A5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851C08" w:rsidRPr="00F74854" w:rsidRDefault="00851C0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851C08" w:rsidRPr="00F74854" w:rsidRDefault="00851C0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5008EB" w:rsidRPr="00F74854" w:rsidRDefault="005008EB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851C08" w:rsidRPr="00F74854" w:rsidRDefault="00851C0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851C08" w:rsidRDefault="00851C0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5E2302" w:rsidRDefault="005E2302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5E2302" w:rsidRDefault="005E2302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5E2302" w:rsidRDefault="005E2302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5E2302" w:rsidRDefault="005E2302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5E2302" w:rsidRDefault="005E2302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5E2302" w:rsidRDefault="005E2302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5E2302" w:rsidRDefault="005E2302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5E2302" w:rsidRDefault="005E2302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5E2302" w:rsidRPr="00F74854" w:rsidRDefault="005E2302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ED04F0" w:rsidRDefault="00ED04F0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ED04F0" w:rsidRDefault="00ED04F0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ED04F0" w:rsidRDefault="00ED04F0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6F43CA" w:rsidRPr="0075515F" w:rsidRDefault="006F43CA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lastRenderedPageBreak/>
        <w:t>Лист ознакомления</w:t>
      </w:r>
    </w:p>
    <w:p w:rsidR="006F43CA" w:rsidRPr="0075515F" w:rsidRDefault="006F43CA" w:rsidP="006F43CA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015"/>
        <w:gridCol w:w="2215"/>
        <w:gridCol w:w="2300"/>
        <w:gridCol w:w="2268"/>
      </w:tblGrid>
      <w:tr w:rsidR="006F43CA" w:rsidRPr="0075515F" w:rsidTr="001F2C9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515F">
              <w:rPr>
                <w:rFonts w:cs="Times New Roman"/>
                <w:sz w:val="26"/>
                <w:szCs w:val="26"/>
              </w:rPr>
              <w:t xml:space="preserve">№ </w:t>
            </w:r>
            <w:proofErr w:type="gramStart"/>
            <w:r w:rsidRPr="0075515F">
              <w:rPr>
                <w:rFonts w:cs="Times New Roman"/>
                <w:sz w:val="26"/>
                <w:szCs w:val="26"/>
              </w:rPr>
              <w:t>п</w:t>
            </w:r>
            <w:proofErr w:type="gramEnd"/>
            <w:r w:rsidRPr="0075515F">
              <w:rPr>
                <w:rFonts w:cs="Times New Roman"/>
                <w:sz w:val="26"/>
                <w:szCs w:val="26"/>
              </w:rPr>
              <w:t>/п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515F">
              <w:rPr>
                <w:rFonts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515F">
              <w:rPr>
                <w:rFonts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515F">
              <w:rPr>
                <w:rFonts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515F">
              <w:rPr>
                <w:rFonts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F43CA" w:rsidRPr="0075515F" w:rsidTr="001F2C9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E87546" w:rsidRDefault="00E87546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E87546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6F43CA" w:rsidRPr="0075515F" w:rsidTr="001F2C9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</w:tbl>
    <w:p w:rsidR="006D326C" w:rsidRPr="0075515F" w:rsidRDefault="006D326C" w:rsidP="006F43CA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sectPr w:rsidR="006D326C" w:rsidRPr="0075515F" w:rsidSect="0075515F">
      <w:headerReference w:type="default" r:id="rId15"/>
      <w:type w:val="continuous"/>
      <w:pgSz w:w="11906" w:h="16838"/>
      <w:pgMar w:top="284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0EF" w:rsidRDefault="003440EF" w:rsidP="003B7A81">
      <w:r>
        <w:separator/>
      </w:r>
    </w:p>
  </w:endnote>
  <w:endnote w:type="continuationSeparator" w:id="0">
    <w:p w:rsidR="003440EF" w:rsidRDefault="003440E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0EF" w:rsidRDefault="003440EF" w:rsidP="003B7A81">
      <w:r>
        <w:separator/>
      </w:r>
    </w:p>
  </w:footnote>
  <w:footnote w:type="continuationSeparator" w:id="0">
    <w:p w:rsidR="003440EF" w:rsidRDefault="003440E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520273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0439" w:rsidRPr="00B310A4" w:rsidRDefault="0072043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E1D8A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0439" w:rsidRPr="00B310A4" w:rsidRDefault="00720439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A58"/>
    <w:rsid w:val="000058F1"/>
    <w:rsid w:val="00011F76"/>
    <w:rsid w:val="0001315F"/>
    <w:rsid w:val="0001330B"/>
    <w:rsid w:val="00016846"/>
    <w:rsid w:val="00024E19"/>
    <w:rsid w:val="00027871"/>
    <w:rsid w:val="00035683"/>
    <w:rsid w:val="000457F3"/>
    <w:rsid w:val="000513E7"/>
    <w:rsid w:val="00057CCC"/>
    <w:rsid w:val="00060FFA"/>
    <w:rsid w:val="00064C7C"/>
    <w:rsid w:val="00067EEA"/>
    <w:rsid w:val="00071E16"/>
    <w:rsid w:val="00090C33"/>
    <w:rsid w:val="000916AA"/>
    <w:rsid w:val="00092644"/>
    <w:rsid w:val="000A3D33"/>
    <w:rsid w:val="000B0869"/>
    <w:rsid w:val="000B5048"/>
    <w:rsid w:val="000B7C1A"/>
    <w:rsid w:val="000C04B0"/>
    <w:rsid w:val="000C2E02"/>
    <w:rsid w:val="000C6E28"/>
    <w:rsid w:val="000C7D67"/>
    <w:rsid w:val="000D08EA"/>
    <w:rsid w:val="00114DE8"/>
    <w:rsid w:val="001170B1"/>
    <w:rsid w:val="00121DFA"/>
    <w:rsid w:val="00141E3E"/>
    <w:rsid w:val="001559CE"/>
    <w:rsid w:val="00163771"/>
    <w:rsid w:val="00165B7A"/>
    <w:rsid w:val="001665C3"/>
    <w:rsid w:val="00175938"/>
    <w:rsid w:val="00177B8B"/>
    <w:rsid w:val="00183FB3"/>
    <w:rsid w:val="001849F9"/>
    <w:rsid w:val="001877C5"/>
    <w:rsid w:val="00197B26"/>
    <w:rsid w:val="001A0913"/>
    <w:rsid w:val="001A77B8"/>
    <w:rsid w:val="001B5BBA"/>
    <w:rsid w:val="001B63CB"/>
    <w:rsid w:val="001B6E53"/>
    <w:rsid w:val="001D2783"/>
    <w:rsid w:val="001D4875"/>
    <w:rsid w:val="001E0DFF"/>
    <w:rsid w:val="001E1592"/>
    <w:rsid w:val="001E2B90"/>
    <w:rsid w:val="001F1715"/>
    <w:rsid w:val="001F2C9B"/>
    <w:rsid w:val="001F408A"/>
    <w:rsid w:val="001F68ED"/>
    <w:rsid w:val="001F7B47"/>
    <w:rsid w:val="00210E86"/>
    <w:rsid w:val="002160F5"/>
    <w:rsid w:val="00220795"/>
    <w:rsid w:val="0022091F"/>
    <w:rsid w:val="00223E47"/>
    <w:rsid w:val="00245453"/>
    <w:rsid w:val="002459AD"/>
    <w:rsid w:val="0025122B"/>
    <w:rsid w:val="00253BD6"/>
    <w:rsid w:val="00254973"/>
    <w:rsid w:val="00254D09"/>
    <w:rsid w:val="002574E6"/>
    <w:rsid w:val="00262A57"/>
    <w:rsid w:val="002675D7"/>
    <w:rsid w:val="00267A3D"/>
    <w:rsid w:val="002841E0"/>
    <w:rsid w:val="00295029"/>
    <w:rsid w:val="002A371D"/>
    <w:rsid w:val="002A7D55"/>
    <w:rsid w:val="002B3231"/>
    <w:rsid w:val="002B456E"/>
    <w:rsid w:val="002B6C67"/>
    <w:rsid w:val="002B7A62"/>
    <w:rsid w:val="002C2E25"/>
    <w:rsid w:val="002C6110"/>
    <w:rsid w:val="002D1878"/>
    <w:rsid w:val="002D2C49"/>
    <w:rsid w:val="002D4283"/>
    <w:rsid w:val="002E7451"/>
    <w:rsid w:val="002F1223"/>
    <w:rsid w:val="002F5B24"/>
    <w:rsid w:val="00301C78"/>
    <w:rsid w:val="00307907"/>
    <w:rsid w:val="00313753"/>
    <w:rsid w:val="00315FED"/>
    <w:rsid w:val="003219ED"/>
    <w:rsid w:val="00324962"/>
    <w:rsid w:val="0032791F"/>
    <w:rsid w:val="003314B0"/>
    <w:rsid w:val="00340885"/>
    <w:rsid w:val="00341338"/>
    <w:rsid w:val="003435BA"/>
    <w:rsid w:val="003440EF"/>
    <w:rsid w:val="00387D5E"/>
    <w:rsid w:val="00397C11"/>
    <w:rsid w:val="003A05C8"/>
    <w:rsid w:val="003A0FA7"/>
    <w:rsid w:val="003A43AB"/>
    <w:rsid w:val="003B7A81"/>
    <w:rsid w:val="003C171E"/>
    <w:rsid w:val="003C4B94"/>
    <w:rsid w:val="003D531E"/>
    <w:rsid w:val="003D5E88"/>
    <w:rsid w:val="003E2DCE"/>
    <w:rsid w:val="00404AE7"/>
    <w:rsid w:val="0041019D"/>
    <w:rsid w:val="00411BA0"/>
    <w:rsid w:val="00417499"/>
    <w:rsid w:val="0044318B"/>
    <w:rsid w:val="00445DB5"/>
    <w:rsid w:val="00452018"/>
    <w:rsid w:val="00454EA9"/>
    <w:rsid w:val="00457B06"/>
    <w:rsid w:val="00462523"/>
    <w:rsid w:val="0046720B"/>
    <w:rsid w:val="004776BC"/>
    <w:rsid w:val="00480AA1"/>
    <w:rsid w:val="0049073B"/>
    <w:rsid w:val="00492B5B"/>
    <w:rsid w:val="00493417"/>
    <w:rsid w:val="00497B12"/>
    <w:rsid w:val="00497CF7"/>
    <w:rsid w:val="004A3010"/>
    <w:rsid w:val="004A6574"/>
    <w:rsid w:val="004B35CC"/>
    <w:rsid w:val="004B7353"/>
    <w:rsid w:val="004D3338"/>
    <w:rsid w:val="004E4F3F"/>
    <w:rsid w:val="004F5964"/>
    <w:rsid w:val="005008EB"/>
    <w:rsid w:val="00504B21"/>
    <w:rsid w:val="0051643B"/>
    <w:rsid w:val="00526FFE"/>
    <w:rsid w:val="0053153E"/>
    <w:rsid w:val="00532AAD"/>
    <w:rsid w:val="00536AA0"/>
    <w:rsid w:val="00537E24"/>
    <w:rsid w:val="005449B2"/>
    <w:rsid w:val="00560C3E"/>
    <w:rsid w:val="0056444E"/>
    <w:rsid w:val="00573B71"/>
    <w:rsid w:val="00574780"/>
    <w:rsid w:val="00575EF4"/>
    <w:rsid w:val="0058504A"/>
    <w:rsid w:val="00585805"/>
    <w:rsid w:val="00592CFC"/>
    <w:rsid w:val="0059423D"/>
    <w:rsid w:val="005C0179"/>
    <w:rsid w:val="005D1E6A"/>
    <w:rsid w:val="005D7ABC"/>
    <w:rsid w:val="005E2302"/>
    <w:rsid w:val="005F27FE"/>
    <w:rsid w:val="00600AD9"/>
    <w:rsid w:val="00606771"/>
    <w:rsid w:val="00630988"/>
    <w:rsid w:val="00645725"/>
    <w:rsid w:val="006618E5"/>
    <w:rsid w:val="00663E16"/>
    <w:rsid w:val="006706FC"/>
    <w:rsid w:val="00671440"/>
    <w:rsid w:val="00674287"/>
    <w:rsid w:val="00681090"/>
    <w:rsid w:val="00683559"/>
    <w:rsid w:val="00685ECA"/>
    <w:rsid w:val="00686C23"/>
    <w:rsid w:val="00693AC6"/>
    <w:rsid w:val="00695658"/>
    <w:rsid w:val="006A44FB"/>
    <w:rsid w:val="006A5528"/>
    <w:rsid w:val="006D1DF5"/>
    <w:rsid w:val="006D326C"/>
    <w:rsid w:val="006E2C92"/>
    <w:rsid w:val="006E6747"/>
    <w:rsid w:val="006E7592"/>
    <w:rsid w:val="006F140C"/>
    <w:rsid w:val="006F2F05"/>
    <w:rsid w:val="006F411B"/>
    <w:rsid w:val="006F43CA"/>
    <w:rsid w:val="00702F01"/>
    <w:rsid w:val="00705D23"/>
    <w:rsid w:val="0070655C"/>
    <w:rsid w:val="00712D9A"/>
    <w:rsid w:val="00714FC7"/>
    <w:rsid w:val="0071560A"/>
    <w:rsid w:val="00720439"/>
    <w:rsid w:val="00721021"/>
    <w:rsid w:val="00721040"/>
    <w:rsid w:val="00732234"/>
    <w:rsid w:val="007423E7"/>
    <w:rsid w:val="00744926"/>
    <w:rsid w:val="00746A2A"/>
    <w:rsid w:val="0075515F"/>
    <w:rsid w:val="00757903"/>
    <w:rsid w:val="00765E4A"/>
    <w:rsid w:val="00770110"/>
    <w:rsid w:val="007702BC"/>
    <w:rsid w:val="00772DB1"/>
    <w:rsid w:val="00775125"/>
    <w:rsid w:val="00775378"/>
    <w:rsid w:val="0077645B"/>
    <w:rsid w:val="00783E24"/>
    <w:rsid w:val="00786031"/>
    <w:rsid w:val="00790848"/>
    <w:rsid w:val="00793F1C"/>
    <w:rsid w:val="007972CB"/>
    <w:rsid w:val="007A02F2"/>
    <w:rsid w:val="007A056A"/>
    <w:rsid w:val="007A4800"/>
    <w:rsid w:val="007A66A8"/>
    <w:rsid w:val="007A7062"/>
    <w:rsid w:val="007A71BC"/>
    <w:rsid w:val="007B0EB1"/>
    <w:rsid w:val="007B2780"/>
    <w:rsid w:val="007B3E67"/>
    <w:rsid w:val="007C6D69"/>
    <w:rsid w:val="007D402F"/>
    <w:rsid w:val="007D4ADF"/>
    <w:rsid w:val="007D5B2B"/>
    <w:rsid w:val="007E3D90"/>
    <w:rsid w:val="007E4721"/>
    <w:rsid w:val="007F339E"/>
    <w:rsid w:val="007F3518"/>
    <w:rsid w:val="007F3D35"/>
    <w:rsid w:val="007F5BED"/>
    <w:rsid w:val="00802DE2"/>
    <w:rsid w:val="00804AB6"/>
    <w:rsid w:val="00806B0C"/>
    <w:rsid w:val="00807FFB"/>
    <w:rsid w:val="00812BFB"/>
    <w:rsid w:val="0081666B"/>
    <w:rsid w:val="008202B4"/>
    <w:rsid w:val="00822936"/>
    <w:rsid w:val="00823226"/>
    <w:rsid w:val="00851C08"/>
    <w:rsid w:val="0086163C"/>
    <w:rsid w:val="00877280"/>
    <w:rsid w:val="00882463"/>
    <w:rsid w:val="00886CCC"/>
    <w:rsid w:val="0089085F"/>
    <w:rsid w:val="008971B7"/>
    <w:rsid w:val="008A5EB3"/>
    <w:rsid w:val="008D4454"/>
    <w:rsid w:val="008E40C2"/>
    <w:rsid w:val="008E4B65"/>
    <w:rsid w:val="008F5CBD"/>
    <w:rsid w:val="008F7217"/>
    <w:rsid w:val="009016A0"/>
    <w:rsid w:val="009050DA"/>
    <w:rsid w:val="009055CA"/>
    <w:rsid w:val="009108D0"/>
    <w:rsid w:val="00916754"/>
    <w:rsid w:val="00922ACE"/>
    <w:rsid w:val="00926516"/>
    <w:rsid w:val="009308D7"/>
    <w:rsid w:val="00933CCA"/>
    <w:rsid w:val="00940EED"/>
    <w:rsid w:val="00942953"/>
    <w:rsid w:val="00944E3B"/>
    <w:rsid w:val="00950A95"/>
    <w:rsid w:val="0098413A"/>
    <w:rsid w:val="00991494"/>
    <w:rsid w:val="00991FCE"/>
    <w:rsid w:val="009943D0"/>
    <w:rsid w:val="00997D04"/>
    <w:rsid w:val="009A732F"/>
    <w:rsid w:val="009A7768"/>
    <w:rsid w:val="009A7BE6"/>
    <w:rsid w:val="009B6831"/>
    <w:rsid w:val="009B74B1"/>
    <w:rsid w:val="009C44CF"/>
    <w:rsid w:val="009D5A89"/>
    <w:rsid w:val="009D6E32"/>
    <w:rsid w:val="009F0BC2"/>
    <w:rsid w:val="009F3087"/>
    <w:rsid w:val="009F7E43"/>
    <w:rsid w:val="00A044DB"/>
    <w:rsid w:val="00A049FA"/>
    <w:rsid w:val="00A068D7"/>
    <w:rsid w:val="00A2339B"/>
    <w:rsid w:val="00A2576E"/>
    <w:rsid w:val="00A34651"/>
    <w:rsid w:val="00A356E4"/>
    <w:rsid w:val="00A40CD6"/>
    <w:rsid w:val="00A4398C"/>
    <w:rsid w:val="00A4459C"/>
    <w:rsid w:val="00A45D95"/>
    <w:rsid w:val="00A524EE"/>
    <w:rsid w:val="00A530E5"/>
    <w:rsid w:val="00A537B6"/>
    <w:rsid w:val="00A579A2"/>
    <w:rsid w:val="00A610B5"/>
    <w:rsid w:val="00A71967"/>
    <w:rsid w:val="00A83B0E"/>
    <w:rsid w:val="00A97A49"/>
    <w:rsid w:val="00AA6E79"/>
    <w:rsid w:val="00AB1ACA"/>
    <w:rsid w:val="00AC5F96"/>
    <w:rsid w:val="00AD4978"/>
    <w:rsid w:val="00AE00D3"/>
    <w:rsid w:val="00AF09BA"/>
    <w:rsid w:val="00AF1884"/>
    <w:rsid w:val="00AF44BE"/>
    <w:rsid w:val="00AF4BFF"/>
    <w:rsid w:val="00AF55C8"/>
    <w:rsid w:val="00B00C29"/>
    <w:rsid w:val="00B01ED0"/>
    <w:rsid w:val="00B02C52"/>
    <w:rsid w:val="00B06048"/>
    <w:rsid w:val="00B14886"/>
    <w:rsid w:val="00B14EB0"/>
    <w:rsid w:val="00B153C1"/>
    <w:rsid w:val="00B17003"/>
    <w:rsid w:val="00B23198"/>
    <w:rsid w:val="00B310A4"/>
    <w:rsid w:val="00B4682E"/>
    <w:rsid w:val="00B55FDC"/>
    <w:rsid w:val="00B7300E"/>
    <w:rsid w:val="00B838EC"/>
    <w:rsid w:val="00B83955"/>
    <w:rsid w:val="00B85515"/>
    <w:rsid w:val="00B85C2F"/>
    <w:rsid w:val="00B94E6F"/>
    <w:rsid w:val="00B955D5"/>
    <w:rsid w:val="00BA51E1"/>
    <w:rsid w:val="00BB3568"/>
    <w:rsid w:val="00BB3D0B"/>
    <w:rsid w:val="00BB51E2"/>
    <w:rsid w:val="00BC082D"/>
    <w:rsid w:val="00BC2896"/>
    <w:rsid w:val="00BC2F0B"/>
    <w:rsid w:val="00BC5C93"/>
    <w:rsid w:val="00BE4167"/>
    <w:rsid w:val="00BE4F2D"/>
    <w:rsid w:val="00BE52D9"/>
    <w:rsid w:val="00BE5434"/>
    <w:rsid w:val="00BE6478"/>
    <w:rsid w:val="00BF7391"/>
    <w:rsid w:val="00BF7E92"/>
    <w:rsid w:val="00C029F8"/>
    <w:rsid w:val="00C11E6C"/>
    <w:rsid w:val="00C158E5"/>
    <w:rsid w:val="00C20C8F"/>
    <w:rsid w:val="00C23B14"/>
    <w:rsid w:val="00C265B0"/>
    <w:rsid w:val="00C30C00"/>
    <w:rsid w:val="00C36724"/>
    <w:rsid w:val="00C467F0"/>
    <w:rsid w:val="00C53B4B"/>
    <w:rsid w:val="00C73A81"/>
    <w:rsid w:val="00C73C62"/>
    <w:rsid w:val="00C80643"/>
    <w:rsid w:val="00C86433"/>
    <w:rsid w:val="00C94894"/>
    <w:rsid w:val="00CA2981"/>
    <w:rsid w:val="00CA3A6B"/>
    <w:rsid w:val="00CA730A"/>
    <w:rsid w:val="00CA7EC2"/>
    <w:rsid w:val="00CB22E0"/>
    <w:rsid w:val="00CB46F2"/>
    <w:rsid w:val="00CC56D9"/>
    <w:rsid w:val="00CD004D"/>
    <w:rsid w:val="00CD32A1"/>
    <w:rsid w:val="00CD4C60"/>
    <w:rsid w:val="00CD5D98"/>
    <w:rsid w:val="00CE5967"/>
    <w:rsid w:val="00CF7ACC"/>
    <w:rsid w:val="00D00C06"/>
    <w:rsid w:val="00D01736"/>
    <w:rsid w:val="00D1572F"/>
    <w:rsid w:val="00D217C0"/>
    <w:rsid w:val="00D2637A"/>
    <w:rsid w:val="00D270CA"/>
    <w:rsid w:val="00D40DCB"/>
    <w:rsid w:val="00D6462A"/>
    <w:rsid w:val="00D730DE"/>
    <w:rsid w:val="00D75100"/>
    <w:rsid w:val="00D7769A"/>
    <w:rsid w:val="00D9037C"/>
    <w:rsid w:val="00DD1315"/>
    <w:rsid w:val="00DE6E00"/>
    <w:rsid w:val="00E4145B"/>
    <w:rsid w:val="00E427CD"/>
    <w:rsid w:val="00E45E47"/>
    <w:rsid w:val="00E503F1"/>
    <w:rsid w:val="00E5383C"/>
    <w:rsid w:val="00E60765"/>
    <w:rsid w:val="00E6275C"/>
    <w:rsid w:val="00E64D77"/>
    <w:rsid w:val="00E67578"/>
    <w:rsid w:val="00E70573"/>
    <w:rsid w:val="00E711C3"/>
    <w:rsid w:val="00E73C48"/>
    <w:rsid w:val="00E742FF"/>
    <w:rsid w:val="00E86914"/>
    <w:rsid w:val="00E87546"/>
    <w:rsid w:val="00E95328"/>
    <w:rsid w:val="00E96882"/>
    <w:rsid w:val="00EA0DE3"/>
    <w:rsid w:val="00EA487F"/>
    <w:rsid w:val="00EA60E2"/>
    <w:rsid w:val="00EA6655"/>
    <w:rsid w:val="00EB60DC"/>
    <w:rsid w:val="00EC1200"/>
    <w:rsid w:val="00EC3748"/>
    <w:rsid w:val="00EC67A4"/>
    <w:rsid w:val="00ED04F0"/>
    <w:rsid w:val="00ED286B"/>
    <w:rsid w:val="00EE10F8"/>
    <w:rsid w:val="00EE1D8A"/>
    <w:rsid w:val="00EE1F6C"/>
    <w:rsid w:val="00EE25F8"/>
    <w:rsid w:val="00EF0A30"/>
    <w:rsid w:val="00F007FC"/>
    <w:rsid w:val="00F01BBE"/>
    <w:rsid w:val="00F02FE2"/>
    <w:rsid w:val="00F03193"/>
    <w:rsid w:val="00F03E6B"/>
    <w:rsid w:val="00F04555"/>
    <w:rsid w:val="00F046D2"/>
    <w:rsid w:val="00F05CF7"/>
    <w:rsid w:val="00F14E4B"/>
    <w:rsid w:val="00F17EC4"/>
    <w:rsid w:val="00F232D3"/>
    <w:rsid w:val="00F24DA6"/>
    <w:rsid w:val="00F25D3D"/>
    <w:rsid w:val="00F3280F"/>
    <w:rsid w:val="00F355A0"/>
    <w:rsid w:val="00F440D3"/>
    <w:rsid w:val="00F47A74"/>
    <w:rsid w:val="00F542C9"/>
    <w:rsid w:val="00F571D5"/>
    <w:rsid w:val="00F60744"/>
    <w:rsid w:val="00F60C04"/>
    <w:rsid w:val="00F72CE0"/>
    <w:rsid w:val="00F74854"/>
    <w:rsid w:val="00F9087E"/>
    <w:rsid w:val="00F975FE"/>
    <w:rsid w:val="00F97F88"/>
    <w:rsid w:val="00FA3819"/>
    <w:rsid w:val="00FA75A4"/>
    <w:rsid w:val="00FB1E9E"/>
    <w:rsid w:val="00FB6244"/>
    <w:rsid w:val="00FC2C87"/>
    <w:rsid w:val="00FC4DCF"/>
    <w:rsid w:val="00FD6110"/>
    <w:rsid w:val="00FE3288"/>
    <w:rsid w:val="00FE414D"/>
    <w:rsid w:val="00FE480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6914CE567292A279A83043CC5BA3AC96C32DFA4E154C3910BA7994F060B36F4E978AC4DF6EC44E1B7B17C553F6A942FFBAC4647E5CACAbCNEB" TargetMode="External"/><Relationship Id="rId13" Type="http://schemas.openxmlformats.org/officeDocument/2006/relationships/hyperlink" Target="consultantplus://offline/ref=2B07F3972D213A1E136E962CE2258A56BEC8E21D2593F2C7BED66D9C3563F21DA2D7B3B5A79812N511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B07F3972D213A1E136E962CE2258A56B4C1E51D2B9CAFCDB68F619E326CAD0AA59EBFB4A798105FN713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07F3972D213A1E136E962CE2258A56B4C1E51D2B9CAFCDB68F619E326CAD0AA59EBFB4A798105DN71E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B07F3972D213A1E136E962CE2258A56B4C1E51D2B9CAFCDB68F619E326CAD0AA59EBFB4A798105AN719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07F3972D213A1E136E962CE2258A56B4C1E51D2B9CAFCDB68F619E326CAD0AA59EBFB4A7981058N718A" TargetMode="External"/><Relationship Id="rId14" Type="http://schemas.openxmlformats.org/officeDocument/2006/relationships/hyperlink" Target="consultantplus://offline/ref=2B07F3972D213A1E136E962CE2258A56B4C1E51D2B9CAFCDB68F619E326CAD0AA59EBFB4A798105FN71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FB573-59F1-4BA6-BE60-6DADFCD2F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6039</Words>
  <Characters>34425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Масюкова Маргарита Леонидовна</cp:lastModifiedBy>
  <cp:revision>3</cp:revision>
  <cp:lastPrinted>2024-05-06T05:23:00Z</cp:lastPrinted>
  <dcterms:created xsi:type="dcterms:W3CDTF">2024-04-22T01:34:00Z</dcterms:created>
  <dcterms:modified xsi:type="dcterms:W3CDTF">2024-05-06T05:23:00Z</dcterms:modified>
</cp:coreProperties>
</file>