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92B" w:rsidRDefault="0032292B" w:rsidP="0032292B">
      <w:pPr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  <w:r w:rsidRPr="00F42012">
        <w:rPr>
          <w:b/>
          <w:sz w:val="24"/>
          <w:szCs w:val="24"/>
        </w:rPr>
        <w:t>Условия прохождения государственной гражданской службы</w:t>
      </w:r>
      <w:r>
        <w:rPr>
          <w:b/>
          <w:sz w:val="24"/>
          <w:szCs w:val="24"/>
        </w:rPr>
        <w:t xml:space="preserve"> в должности старшего государственного налогового инспектора отдела выездных проверок  </w:t>
      </w:r>
    </w:p>
    <w:p w:rsidR="0032292B" w:rsidRPr="00F42012" w:rsidRDefault="0032292B" w:rsidP="0032292B">
      <w:pPr>
        <w:ind w:firstLine="709"/>
        <w:jc w:val="center"/>
        <w:rPr>
          <w:b/>
          <w:sz w:val="24"/>
          <w:szCs w:val="24"/>
        </w:rPr>
      </w:pPr>
      <w:r w:rsidRPr="00F42012">
        <w:rPr>
          <w:b/>
          <w:sz w:val="24"/>
          <w:szCs w:val="24"/>
        </w:rPr>
        <w:t xml:space="preserve">ИФНС России </w:t>
      </w:r>
      <w:proofErr w:type="gramStart"/>
      <w:r w:rsidRPr="00F42012">
        <w:rPr>
          <w:b/>
          <w:sz w:val="24"/>
          <w:szCs w:val="24"/>
        </w:rPr>
        <w:t>по</w:t>
      </w:r>
      <w:proofErr w:type="gramEnd"/>
      <w:r w:rsidRPr="00F42012">
        <w:rPr>
          <w:b/>
          <w:sz w:val="24"/>
          <w:szCs w:val="24"/>
        </w:rPr>
        <w:t xml:space="preserve"> ЗАТО Северск Томской области</w:t>
      </w:r>
    </w:p>
    <w:p w:rsidR="0032292B" w:rsidRPr="00F42012" w:rsidRDefault="0032292B" w:rsidP="0032292B">
      <w:pPr>
        <w:ind w:firstLine="709"/>
        <w:jc w:val="center"/>
        <w:rPr>
          <w:b/>
          <w:sz w:val="24"/>
          <w:szCs w:val="24"/>
        </w:rPr>
      </w:pPr>
    </w:p>
    <w:p w:rsidR="0032292B" w:rsidRPr="00452F0B" w:rsidRDefault="0032292B" w:rsidP="0032292B">
      <w:pPr>
        <w:ind w:firstLine="709"/>
        <w:jc w:val="both"/>
        <w:rPr>
          <w:sz w:val="22"/>
          <w:szCs w:val="22"/>
        </w:rPr>
      </w:pPr>
      <w:r w:rsidRPr="00452F0B">
        <w:rPr>
          <w:sz w:val="22"/>
          <w:szCs w:val="22"/>
        </w:rPr>
        <w:t xml:space="preserve">Гражданский служащий имеет права, предусмотренные статьей 14 и другими положениями Федерального закона от 27 июля 2004 г. № 79-ФЗ «О государственной гражданской службе Российской Федерации» (далее - Федеральный закон), иными нормативными правовыми актами о государственной гражданской службе Российской Федерации; </w:t>
      </w:r>
    </w:p>
    <w:p w:rsidR="0032292B" w:rsidRPr="00452F0B" w:rsidRDefault="0032292B" w:rsidP="0032292B">
      <w:pPr>
        <w:ind w:firstLine="709"/>
        <w:jc w:val="both"/>
        <w:rPr>
          <w:sz w:val="22"/>
          <w:szCs w:val="22"/>
        </w:rPr>
      </w:pPr>
      <w:r w:rsidRPr="00452F0B">
        <w:rPr>
          <w:sz w:val="22"/>
          <w:szCs w:val="22"/>
        </w:rPr>
        <w:t>Гражданский служащий обязан исполнять обязанности, соблюдать ограничения, связанные с гражданской службой, выполнять обязательства и требования к служебному поведению, не нарушать запреты, связанные с гражданской службой, которые установлены статьями 15, 16, 17 Федерального закона.</w:t>
      </w:r>
    </w:p>
    <w:p w:rsidR="0032292B" w:rsidRPr="00452F0B" w:rsidRDefault="0032292B" w:rsidP="0032292B">
      <w:pPr>
        <w:ind w:firstLine="709"/>
        <w:jc w:val="both"/>
        <w:rPr>
          <w:sz w:val="22"/>
          <w:szCs w:val="22"/>
        </w:rPr>
      </w:pPr>
      <w:r w:rsidRPr="00452F0B">
        <w:rPr>
          <w:sz w:val="22"/>
          <w:szCs w:val="22"/>
        </w:rPr>
        <w:t>Гражданскому служащему обеспечиваются надлежащие организационно-технические условия, необходимые для исполнения должностных обязанностей: оборудование служебного места средствами связи, оргтехникой, доступ к информационным системам и т. д.</w:t>
      </w:r>
    </w:p>
    <w:p w:rsidR="0032292B" w:rsidRPr="00452F0B" w:rsidRDefault="0032292B" w:rsidP="0032292B">
      <w:pPr>
        <w:ind w:firstLine="709"/>
        <w:jc w:val="both"/>
        <w:rPr>
          <w:sz w:val="22"/>
          <w:szCs w:val="22"/>
        </w:rPr>
      </w:pPr>
      <w:r w:rsidRPr="00452F0B">
        <w:rPr>
          <w:sz w:val="22"/>
          <w:szCs w:val="22"/>
        </w:rPr>
        <w:t>Гражданскому служащему предоставляются основные государственные гарантии, указанные в статье 52 Федерального закона, а при определенных условиях, предусмотренных законодательством Российской Федерации, дополнительные государственные гарантии, указанные в статье 53 Федерального закона.</w:t>
      </w:r>
    </w:p>
    <w:p w:rsidR="0032292B" w:rsidRPr="00452F0B" w:rsidRDefault="0032292B" w:rsidP="0032292B">
      <w:pPr>
        <w:ind w:firstLine="709"/>
        <w:jc w:val="both"/>
        <w:rPr>
          <w:sz w:val="22"/>
          <w:szCs w:val="22"/>
        </w:rPr>
      </w:pPr>
      <w:r w:rsidRPr="00452F0B">
        <w:rPr>
          <w:sz w:val="22"/>
          <w:szCs w:val="22"/>
        </w:rPr>
        <w:t>Гражданскому служащему предоставляются компенсации и льготы, предусмотренные законодательством Российской Федерации за профессиональную служебную деятельность в тяжелых, вредных и (или) опасных условиях.</w:t>
      </w:r>
    </w:p>
    <w:p w:rsidR="0032292B" w:rsidRPr="00452F0B" w:rsidRDefault="0032292B" w:rsidP="0032292B">
      <w:pPr>
        <w:ind w:firstLine="709"/>
        <w:jc w:val="both"/>
        <w:rPr>
          <w:sz w:val="22"/>
          <w:szCs w:val="22"/>
        </w:rPr>
      </w:pPr>
      <w:r w:rsidRPr="00452F0B">
        <w:rPr>
          <w:sz w:val="22"/>
          <w:szCs w:val="22"/>
        </w:rPr>
        <w:t>Гражданский служащий подлежит обязательному страхованию, предусмотренному законодательством Российской Федерации.</w:t>
      </w:r>
    </w:p>
    <w:p w:rsidR="0032292B" w:rsidRPr="00452F0B" w:rsidRDefault="0032292B" w:rsidP="0032292B">
      <w:pPr>
        <w:ind w:firstLine="709"/>
        <w:jc w:val="both"/>
        <w:rPr>
          <w:sz w:val="22"/>
          <w:szCs w:val="22"/>
        </w:rPr>
      </w:pPr>
      <w:r w:rsidRPr="00452F0B">
        <w:rPr>
          <w:sz w:val="22"/>
          <w:szCs w:val="22"/>
        </w:rPr>
        <w:t xml:space="preserve">Гражданскому служащему устанавливается денежное содержание, которое состоит </w:t>
      </w:r>
      <w:proofErr w:type="gramStart"/>
      <w:r w:rsidRPr="00452F0B">
        <w:rPr>
          <w:sz w:val="22"/>
          <w:szCs w:val="22"/>
        </w:rPr>
        <w:t>из</w:t>
      </w:r>
      <w:proofErr w:type="gramEnd"/>
      <w:r w:rsidRPr="00452F0B">
        <w:rPr>
          <w:sz w:val="22"/>
          <w:szCs w:val="22"/>
        </w:rPr>
        <w:t xml:space="preserve">: </w:t>
      </w:r>
    </w:p>
    <w:p w:rsidR="0032292B" w:rsidRPr="00452F0B" w:rsidRDefault="0032292B" w:rsidP="0032292B">
      <w:pPr>
        <w:ind w:firstLine="709"/>
        <w:jc w:val="both"/>
        <w:rPr>
          <w:sz w:val="22"/>
          <w:szCs w:val="22"/>
        </w:rPr>
      </w:pPr>
      <w:r w:rsidRPr="00452F0B">
        <w:rPr>
          <w:sz w:val="22"/>
          <w:szCs w:val="22"/>
        </w:rPr>
        <w:t>Месячного оклада в соответствии с замещаемой должностью государственной гражданской службы Российской Федерации (должностного оклада)</w:t>
      </w:r>
      <w:r>
        <w:rPr>
          <w:sz w:val="22"/>
          <w:szCs w:val="22"/>
        </w:rPr>
        <w:t>: в размере 5 449,20 руб. по должности старшего государственного налогового инспектора</w:t>
      </w:r>
      <w:r w:rsidRPr="00452F0B">
        <w:rPr>
          <w:sz w:val="22"/>
          <w:szCs w:val="22"/>
        </w:rPr>
        <w:t>;</w:t>
      </w:r>
    </w:p>
    <w:p w:rsidR="0032292B" w:rsidRPr="00452F0B" w:rsidRDefault="0032292B" w:rsidP="0032292B">
      <w:pPr>
        <w:ind w:firstLine="709"/>
        <w:jc w:val="both"/>
        <w:rPr>
          <w:sz w:val="22"/>
          <w:szCs w:val="22"/>
        </w:rPr>
      </w:pPr>
      <w:r w:rsidRPr="00452F0B">
        <w:rPr>
          <w:sz w:val="22"/>
          <w:szCs w:val="22"/>
        </w:rPr>
        <w:t xml:space="preserve">Месячного оклада в соответствии с присвоенным классным чином </w:t>
      </w:r>
      <w:r>
        <w:rPr>
          <w:sz w:val="22"/>
          <w:szCs w:val="22"/>
        </w:rPr>
        <w:t xml:space="preserve"> от 1179  до  1515</w:t>
      </w:r>
      <w:r w:rsidRPr="00452F0B">
        <w:rPr>
          <w:sz w:val="22"/>
          <w:szCs w:val="22"/>
        </w:rPr>
        <w:t xml:space="preserve"> руб.;</w:t>
      </w:r>
    </w:p>
    <w:p w:rsidR="0032292B" w:rsidRPr="00452F0B" w:rsidRDefault="0032292B" w:rsidP="0032292B">
      <w:pPr>
        <w:ind w:firstLine="709"/>
        <w:jc w:val="both"/>
        <w:rPr>
          <w:sz w:val="22"/>
          <w:szCs w:val="22"/>
        </w:rPr>
      </w:pPr>
      <w:r w:rsidRPr="00452F0B">
        <w:rPr>
          <w:sz w:val="22"/>
          <w:szCs w:val="22"/>
        </w:rPr>
        <w:t>Ежемесячной надбавки за выслугу лет на государственной гражданской службе Российской Федерации до 30% должностного оклада;</w:t>
      </w:r>
    </w:p>
    <w:p w:rsidR="0032292B" w:rsidRPr="00452F0B" w:rsidRDefault="0032292B" w:rsidP="0032292B">
      <w:pPr>
        <w:ind w:firstLine="709"/>
        <w:jc w:val="both"/>
        <w:rPr>
          <w:sz w:val="22"/>
          <w:szCs w:val="22"/>
        </w:rPr>
      </w:pPr>
      <w:r w:rsidRPr="00452F0B">
        <w:rPr>
          <w:sz w:val="22"/>
          <w:szCs w:val="22"/>
        </w:rPr>
        <w:t xml:space="preserve">Ежемесячной надбавки к должностному окладу за особые условия государственной гражданской службы Российской Федерации в размере </w:t>
      </w:r>
      <w:r>
        <w:rPr>
          <w:sz w:val="22"/>
          <w:szCs w:val="22"/>
        </w:rPr>
        <w:t>60</w:t>
      </w:r>
      <w:r w:rsidRPr="00452F0B">
        <w:rPr>
          <w:sz w:val="22"/>
          <w:szCs w:val="22"/>
        </w:rPr>
        <w:t>-</w:t>
      </w:r>
      <w:r>
        <w:rPr>
          <w:sz w:val="22"/>
          <w:szCs w:val="22"/>
        </w:rPr>
        <w:t>90</w:t>
      </w:r>
      <w:r w:rsidRPr="00452F0B">
        <w:rPr>
          <w:sz w:val="22"/>
          <w:szCs w:val="22"/>
        </w:rPr>
        <w:t>% должностного оклада;</w:t>
      </w:r>
    </w:p>
    <w:p w:rsidR="0032292B" w:rsidRPr="00452F0B" w:rsidRDefault="0032292B" w:rsidP="0032292B">
      <w:pPr>
        <w:ind w:firstLine="709"/>
        <w:jc w:val="both"/>
        <w:rPr>
          <w:sz w:val="22"/>
          <w:szCs w:val="22"/>
        </w:rPr>
      </w:pPr>
      <w:r w:rsidRPr="00452F0B">
        <w:rPr>
          <w:sz w:val="22"/>
          <w:szCs w:val="22"/>
        </w:rPr>
        <w:t>Премии за выполнение особо важных и сложных заданий в соответствии с положением, утвержденным представителем нанимателя;</w:t>
      </w:r>
    </w:p>
    <w:p w:rsidR="0032292B" w:rsidRPr="00452F0B" w:rsidRDefault="0032292B" w:rsidP="0032292B">
      <w:pPr>
        <w:ind w:firstLine="709"/>
        <w:jc w:val="both"/>
        <w:rPr>
          <w:sz w:val="22"/>
          <w:szCs w:val="22"/>
        </w:rPr>
      </w:pPr>
      <w:r w:rsidRPr="00452F0B">
        <w:rPr>
          <w:sz w:val="22"/>
          <w:szCs w:val="22"/>
        </w:rPr>
        <w:t>Ежемесячного денежного поощрения в размере должностного оклада;</w:t>
      </w:r>
    </w:p>
    <w:p w:rsidR="0032292B" w:rsidRPr="00452F0B" w:rsidRDefault="0032292B" w:rsidP="0032292B">
      <w:pPr>
        <w:ind w:firstLine="709"/>
        <w:jc w:val="both"/>
        <w:rPr>
          <w:sz w:val="22"/>
          <w:szCs w:val="22"/>
        </w:rPr>
      </w:pPr>
      <w:r w:rsidRPr="00452F0B">
        <w:rPr>
          <w:sz w:val="22"/>
          <w:szCs w:val="22"/>
        </w:rPr>
        <w:t>Единовременной выплаты при предоставлении ежегодного оплачиваемого отпуска в размере двух месячных окладов денежного содержания и материальной помощи в размере месячного оклада денежного содержания;</w:t>
      </w:r>
    </w:p>
    <w:p w:rsidR="0032292B" w:rsidRPr="00452F0B" w:rsidRDefault="0032292B" w:rsidP="0032292B">
      <w:pPr>
        <w:ind w:firstLine="709"/>
        <w:jc w:val="both"/>
        <w:rPr>
          <w:sz w:val="22"/>
          <w:szCs w:val="22"/>
        </w:rPr>
      </w:pPr>
      <w:r w:rsidRPr="00452F0B">
        <w:rPr>
          <w:sz w:val="22"/>
          <w:szCs w:val="22"/>
        </w:rPr>
        <w:t>Материальной помощи в соответствии с положением, утвержденным представителем нанимателя;</w:t>
      </w:r>
    </w:p>
    <w:p w:rsidR="0032292B" w:rsidRPr="00452F0B" w:rsidRDefault="0032292B" w:rsidP="0032292B">
      <w:pPr>
        <w:ind w:firstLine="709"/>
        <w:jc w:val="both"/>
        <w:rPr>
          <w:sz w:val="22"/>
          <w:szCs w:val="22"/>
        </w:rPr>
      </w:pPr>
      <w:r w:rsidRPr="00452F0B">
        <w:rPr>
          <w:sz w:val="22"/>
          <w:szCs w:val="22"/>
        </w:rPr>
        <w:t>Других выплат, предусмотренных соответствующими федеральными законами и иными нормативными правовыми актами.</w:t>
      </w:r>
    </w:p>
    <w:p w:rsidR="0032292B" w:rsidRPr="00F42012" w:rsidRDefault="0032292B" w:rsidP="0032292B">
      <w:pPr>
        <w:ind w:firstLine="709"/>
        <w:jc w:val="both"/>
        <w:rPr>
          <w:sz w:val="24"/>
          <w:szCs w:val="24"/>
        </w:rPr>
      </w:pPr>
    </w:p>
    <w:p w:rsidR="006A0380" w:rsidRDefault="006A0380"/>
    <w:sectPr w:rsidR="006A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2B"/>
    <w:rsid w:val="0032292B"/>
    <w:rsid w:val="006A0380"/>
    <w:rsid w:val="00AB7E8B"/>
    <w:rsid w:val="00F7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92B"/>
    <w:pPr>
      <w:snapToGrid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92B"/>
    <w:pPr>
      <w:snapToGrid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2450</Characters>
  <Application>Microsoft Office Word</Application>
  <DocSecurity>0</DocSecurity>
  <Lines>20</Lines>
  <Paragraphs>5</Paragraphs>
  <ScaleCrop>false</ScaleCrop>
  <Company>fns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7000-00-263</dc:creator>
  <cp:keywords/>
  <dc:description/>
  <cp:lastModifiedBy>7000-00-263</cp:lastModifiedBy>
  <cp:revision>1</cp:revision>
  <dcterms:created xsi:type="dcterms:W3CDTF">2014-04-22T07:24:00Z</dcterms:created>
  <dcterms:modified xsi:type="dcterms:W3CDTF">2014-04-22T07:25:00Z</dcterms:modified>
</cp:coreProperties>
</file>