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pPr w:leftFromText="180" w:rightFromText="180" w:vertAnchor="text" w:horzAnchor="margin"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2196"/>
      </w:tblGrid>
      <w:tr w:rsidR="00504077" w14:paraId="4E34791A" w14:textId="77777777" w:rsidTr="005B5388">
        <w:trPr>
          <w:trHeight w:val="287"/>
        </w:trPr>
        <w:tc>
          <w:tcPr>
            <w:tcW w:w="3964" w:type="dxa"/>
          </w:tcPr>
          <w:p w14:paraId="246383D1" w14:textId="77777777" w:rsidR="00504077" w:rsidRPr="00C53CDE" w:rsidRDefault="00504077" w:rsidP="00504077">
            <w:pPr>
              <w:pStyle w:val="21"/>
              <w:spacing w:after="0" w:line="240" w:lineRule="auto"/>
            </w:pPr>
            <w:bookmarkStart w:id="0" w:name="_GoBack"/>
            <w:bookmarkEnd w:id="0"/>
            <w:r w:rsidRPr="00C53CDE">
              <w:t>СОГЛАСОВАНО</w:t>
            </w:r>
          </w:p>
        </w:tc>
        <w:tc>
          <w:tcPr>
            <w:tcW w:w="2196" w:type="dxa"/>
          </w:tcPr>
          <w:p w14:paraId="18C4BA87" w14:textId="77777777" w:rsidR="00504077" w:rsidRDefault="00504077" w:rsidP="00504077">
            <w:pPr>
              <w:pStyle w:val="21"/>
              <w:spacing w:after="0" w:line="240" w:lineRule="auto"/>
              <w:rPr>
                <w:b/>
              </w:rPr>
            </w:pPr>
          </w:p>
        </w:tc>
      </w:tr>
      <w:tr w:rsidR="00504077" w14:paraId="0057E415" w14:textId="77777777" w:rsidTr="005B5388">
        <w:trPr>
          <w:trHeight w:val="1852"/>
        </w:trPr>
        <w:tc>
          <w:tcPr>
            <w:tcW w:w="3964" w:type="dxa"/>
          </w:tcPr>
          <w:p w14:paraId="4E16ACCA" w14:textId="721CCC29" w:rsidR="00504077" w:rsidRPr="00972AD0" w:rsidRDefault="00581FF8" w:rsidP="00504077">
            <w:pPr>
              <w:pStyle w:val="21"/>
              <w:spacing w:after="0" w:line="240" w:lineRule="auto"/>
              <w:rPr>
                <w:sz w:val="28"/>
                <w:szCs w:val="28"/>
              </w:rPr>
            </w:pPr>
            <w:r>
              <w:rPr>
                <w:sz w:val="28"/>
                <w:szCs w:val="28"/>
              </w:rPr>
              <w:t>Заместитель председателя Правительства Смоленской области - министр финансов Смоленской области</w:t>
            </w:r>
          </w:p>
          <w:p w14:paraId="56EFB31F" w14:textId="77777777" w:rsidR="00504077" w:rsidRPr="00972AD0" w:rsidRDefault="00504077" w:rsidP="00504077">
            <w:pPr>
              <w:pStyle w:val="21"/>
              <w:spacing w:after="0" w:line="240" w:lineRule="auto"/>
              <w:rPr>
                <w:sz w:val="28"/>
                <w:szCs w:val="28"/>
              </w:rPr>
            </w:pPr>
          </w:p>
          <w:p w14:paraId="44B7A220" w14:textId="77777777" w:rsidR="00504077" w:rsidRDefault="00504077" w:rsidP="00504077">
            <w:pPr>
              <w:pStyle w:val="21"/>
              <w:spacing w:after="0" w:line="240" w:lineRule="auto"/>
              <w:rPr>
                <w:sz w:val="28"/>
                <w:szCs w:val="28"/>
              </w:rPr>
            </w:pPr>
            <w:r w:rsidRPr="00972AD0">
              <w:rPr>
                <w:sz w:val="28"/>
                <w:szCs w:val="28"/>
              </w:rPr>
              <w:t>_________________И.А.Савина</w:t>
            </w:r>
          </w:p>
          <w:p w14:paraId="53D374C0" w14:textId="77777777" w:rsidR="00504077" w:rsidRDefault="00504077" w:rsidP="00504077">
            <w:pPr>
              <w:pStyle w:val="21"/>
              <w:spacing w:after="0" w:line="240" w:lineRule="auto"/>
              <w:rPr>
                <w:sz w:val="28"/>
                <w:szCs w:val="28"/>
              </w:rPr>
            </w:pPr>
          </w:p>
          <w:p w14:paraId="7232BC65" w14:textId="3297F285" w:rsidR="00504077" w:rsidRDefault="00504077" w:rsidP="007C486A">
            <w:pPr>
              <w:pStyle w:val="21"/>
              <w:spacing w:after="0" w:line="240" w:lineRule="auto"/>
              <w:rPr>
                <w:b/>
              </w:rPr>
            </w:pPr>
            <w:r>
              <w:rPr>
                <w:sz w:val="28"/>
                <w:szCs w:val="28"/>
              </w:rPr>
              <w:t>«</w:t>
            </w:r>
            <w:r w:rsidR="00581FF8">
              <w:rPr>
                <w:sz w:val="28"/>
                <w:szCs w:val="28"/>
                <w:lang w:val="en-US"/>
              </w:rPr>
              <w:t xml:space="preserve"> </w:t>
            </w:r>
            <w:r w:rsidR="007C486A">
              <w:rPr>
                <w:sz w:val="28"/>
                <w:szCs w:val="28"/>
              </w:rPr>
              <w:t>01</w:t>
            </w:r>
            <w:r w:rsidR="00581FF8">
              <w:rPr>
                <w:sz w:val="28"/>
                <w:szCs w:val="28"/>
                <w:lang w:val="en-US"/>
              </w:rPr>
              <w:t xml:space="preserve"> </w:t>
            </w:r>
            <w:r>
              <w:rPr>
                <w:sz w:val="28"/>
                <w:szCs w:val="28"/>
              </w:rPr>
              <w:t xml:space="preserve">» </w:t>
            </w:r>
            <w:r w:rsidR="005C052D">
              <w:rPr>
                <w:sz w:val="28"/>
                <w:szCs w:val="28"/>
                <w:lang w:val="en-US"/>
              </w:rPr>
              <w:t>_____</w:t>
            </w:r>
            <w:r w:rsidR="007C486A">
              <w:rPr>
                <w:sz w:val="28"/>
                <w:szCs w:val="28"/>
              </w:rPr>
              <w:t>08</w:t>
            </w:r>
            <w:r w:rsidR="005C052D">
              <w:rPr>
                <w:sz w:val="28"/>
                <w:szCs w:val="28"/>
                <w:lang w:val="en-US"/>
              </w:rPr>
              <w:t>_</w:t>
            </w:r>
            <w:r w:rsidR="00581FF8">
              <w:rPr>
                <w:sz w:val="28"/>
                <w:szCs w:val="28"/>
                <w:lang w:val="en-US"/>
              </w:rPr>
              <w:t>____</w:t>
            </w:r>
            <w:r>
              <w:rPr>
                <w:sz w:val="28"/>
                <w:szCs w:val="28"/>
              </w:rPr>
              <w:t xml:space="preserve"> 202</w:t>
            </w:r>
            <w:r w:rsidR="00581FF8">
              <w:rPr>
                <w:sz w:val="28"/>
                <w:szCs w:val="28"/>
                <w:lang w:val="en-US"/>
              </w:rPr>
              <w:t>4</w:t>
            </w:r>
            <w:r>
              <w:rPr>
                <w:sz w:val="28"/>
                <w:szCs w:val="28"/>
              </w:rPr>
              <w:t xml:space="preserve"> года</w:t>
            </w:r>
          </w:p>
        </w:tc>
        <w:tc>
          <w:tcPr>
            <w:tcW w:w="2196" w:type="dxa"/>
          </w:tcPr>
          <w:p w14:paraId="1F7255F2" w14:textId="77777777" w:rsidR="00504077" w:rsidRPr="00972AD0" w:rsidRDefault="00504077" w:rsidP="00504077">
            <w:pPr>
              <w:pStyle w:val="21"/>
              <w:spacing w:after="0" w:line="240" w:lineRule="auto"/>
              <w:rPr>
                <w:sz w:val="28"/>
                <w:szCs w:val="28"/>
              </w:rPr>
            </w:pPr>
          </w:p>
        </w:tc>
      </w:tr>
      <w:tr w:rsidR="00572FE0" w14:paraId="72970B2B" w14:textId="77777777" w:rsidTr="005B5388">
        <w:trPr>
          <w:trHeight w:val="287"/>
        </w:trPr>
        <w:tc>
          <w:tcPr>
            <w:tcW w:w="3964" w:type="dxa"/>
          </w:tcPr>
          <w:p w14:paraId="68B0E662" w14:textId="53349DD2" w:rsidR="00572FE0" w:rsidRPr="00C53CDE" w:rsidRDefault="00572FE0" w:rsidP="00572FE0">
            <w:pPr>
              <w:pStyle w:val="21"/>
              <w:spacing w:after="0" w:line="240" w:lineRule="auto"/>
            </w:pPr>
          </w:p>
        </w:tc>
        <w:tc>
          <w:tcPr>
            <w:tcW w:w="2196" w:type="dxa"/>
          </w:tcPr>
          <w:p w14:paraId="65832108" w14:textId="77777777" w:rsidR="00572FE0" w:rsidRDefault="00572FE0" w:rsidP="00572FE0">
            <w:pPr>
              <w:pStyle w:val="21"/>
              <w:spacing w:after="0" w:line="240" w:lineRule="auto"/>
              <w:rPr>
                <w:b/>
              </w:rPr>
            </w:pPr>
          </w:p>
        </w:tc>
      </w:tr>
      <w:tr w:rsidR="00572FE0" w14:paraId="62356E86" w14:textId="77777777" w:rsidTr="005B5388">
        <w:trPr>
          <w:trHeight w:val="1852"/>
        </w:trPr>
        <w:tc>
          <w:tcPr>
            <w:tcW w:w="3964" w:type="dxa"/>
          </w:tcPr>
          <w:p w14:paraId="600D94A3" w14:textId="24976612" w:rsidR="00572FE0" w:rsidRDefault="00572FE0" w:rsidP="003E7E68">
            <w:pPr>
              <w:pStyle w:val="21"/>
              <w:spacing w:after="0" w:line="240" w:lineRule="auto"/>
              <w:rPr>
                <w:b/>
              </w:rPr>
            </w:pPr>
          </w:p>
        </w:tc>
        <w:tc>
          <w:tcPr>
            <w:tcW w:w="2196" w:type="dxa"/>
          </w:tcPr>
          <w:p w14:paraId="040C2D60" w14:textId="77777777" w:rsidR="00572FE0" w:rsidRPr="00972AD0" w:rsidRDefault="00572FE0" w:rsidP="00572FE0">
            <w:pPr>
              <w:pStyle w:val="21"/>
              <w:spacing w:after="0" w:line="240" w:lineRule="auto"/>
              <w:rPr>
                <w:sz w:val="28"/>
                <w:szCs w:val="28"/>
              </w:rPr>
            </w:pPr>
          </w:p>
        </w:tc>
      </w:tr>
    </w:tbl>
    <w:p w14:paraId="56CA1FC0" w14:textId="489960EE" w:rsidR="0066576C" w:rsidRPr="00686AF6" w:rsidRDefault="00B640C6" w:rsidP="00B640C6">
      <w:pPr>
        <w:pStyle w:val="21"/>
        <w:spacing w:after="0" w:line="240" w:lineRule="auto"/>
        <w:ind w:left="7088"/>
        <w:rPr>
          <w:sz w:val="28"/>
          <w:szCs w:val="28"/>
        </w:rPr>
      </w:pPr>
      <w:r w:rsidRPr="00686AF6">
        <w:rPr>
          <w:sz w:val="28"/>
          <w:szCs w:val="28"/>
        </w:rPr>
        <w:t>УТВЕРЖДЕН</w:t>
      </w:r>
      <w:r w:rsidR="00F300DF" w:rsidRPr="00686AF6">
        <w:rPr>
          <w:sz w:val="28"/>
          <w:szCs w:val="28"/>
        </w:rPr>
        <w:t>А</w:t>
      </w:r>
    </w:p>
    <w:p w14:paraId="6EA3CB70" w14:textId="3D937A7B" w:rsidR="00B640C6" w:rsidRPr="00686AF6" w:rsidRDefault="00224487" w:rsidP="00B640C6">
      <w:pPr>
        <w:pStyle w:val="21"/>
        <w:spacing w:after="0" w:line="240" w:lineRule="auto"/>
        <w:ind w:left="7088"/>
        <w:rPr>
          <w:sz w:val="28"/>
          <w:szCs w:val="28"/>
        </w:rPr>
      </w:pPr>
      <w:r w:rsidRPr="00686AF6">
        <w:rPr>
          <w:sz w:val="28"/>
          <w:szCs w:val="28"/>
        </w:rPr>
        <w:t>приказом</w:t>
      </w:r>
      <w:r w:rsidR="00B640C6" w:rsidRPr="00686AF6">
        <w:rPr>
          <w:sz w:val="28"/>
          <w:szCs w:val="28"/>
        </w:rPr>
        <w:t xml:space="preserve"> </w:t>
      </w:r>
      <w:r w:rsidR="00CA6B5D" w:rsidRPr="00686AF6">
        <w:rPr>
          <w:sz w:val="28"/>
          <w:szCs w:val="28"/>
        </w:rPr>
        <w:t>У</w:t>
      </w:r>
      <w:r w:rsidR="00B640C6" w:rsidRPr="00686AF6">
        <w:rPr>
          <w:sz w:val="28"/>
          <w:szCs w:val="28"/>
        </w:rPr>
        <w:t>ФНС России</w:t>
      </w:r>
      <w:r w:rsidR="00CA6B5D" w:rsidRPr="00686AF6">
        <w:rPr>
          <w:sz w:val="28"/>
          <w:szCs w:val="28"/>
        </w:rPr>
        <w:t xml:space="preserve"> по Смоленской области</w:t>
      </w:r>
    </w:p>
    <w:p w14:paraId="212A0794" w14:textId="0C62D698" w:rsidR="00B640C6" w:rsidRPr="00504077" w:rsidRDefault="00504077" w:rsidP="00B640C6">
      <w:pPr>
        <w:pStyle w:val="21"/>
        <w:spacing w:after="0" w:line="240" w:lineRule="auto"/>
        <w:ind w:left="7088"/>
        <w:rPr>
          <w:sz w:val="24"/>
          <w:szCs w:val="24"/>
        </w:rPr>
      </w:pPr>
      <w:r w:rsidRPr="00504077">
        <w:rPr>
          <w:sz w:val="24"/>
          <w:szCs w:val="24"/>
        </w:rPr>
        <w:t>от</w:t>
      </w:r>
      <w:r w:rsidR="00A27A40">
        <w:rPr>
          <w:sz w:val="24"/>
          <w:szCs w:val="24"/>
        </w:rPr>
        <w:t xml:space="preserve">  </w:t>
      </w:r>
      <w:r w:rsidRPr="00504077">
        <w:rPr>
          <w:sz w:val="24"/>
          <w:szCs w:val="24"/>
        </w:rPr>
        <w:t xml:space="preserve"> </w:t>
      </w:r>
      <w:r w:rsidR="005A26E9">
        <w:rPr>
          <w:sz w:val="24"/>
          <w:szCs w:val="24"/>
        </w:rPr>
        <w:t>07.08.2024</w:t>
      </w:r>
      <w:r w:rsidRPr="00504077">
        <w:rPr>
          <w:sz w:val="24"/>
          <w:szCs w:val="24"/>
        </w:rPr>
        <w:t xml:space="preserve">        </w:t>
      </w:r>
      <w:r w:rsidR="00B640C6" w:rsidRPr="00504077">
        <w:rPr>
          <w:sz w:val="24"/>
          <w:szCs w:val="24"/>
        </w:rPr>
        <w:t xml:space="preserve"> </w:t>
      </w:r>
      <w:r w:rsidR="002053BF" w:rsidRPr="00504077">
        <w:rPr>
          <w:sz w:val="24"/>
          <w:szCs w:val="24"/>
        </w:rPr>
        <w:t xml:space="preserve"> </w:t>
      </w:r>
    </w:p>
    <w:p w14:paraId="26FBD4AD" w14:textId="46CF327A" w:rsidR="00B640C6" w:rsidRPr="00504077" w:rsidRDefault="00B640C6" w:rsidP="00B640C6">
      <w:pPr>
        <w:pStyle w:val="21"/>
        <w:spacing w:after="0" w:line="240" w:lineRule="auto"/>
        <w:ind w:left="7088"/>
        <w:rPr>
          <w:sz w:val="24"/>
          <w:szCs w:val="24"/>
        </w:rPr>
      </w:pPr>
      <w:r w:rsidRPr="00504077">
        <w:rPr>
          <w:sz w:val="24"/>
          <w:szCs w:val="24"/>
        </w:rPr>
        <w:t>№</w:t>
      </w:r>
      <w:r w:rsidR="007E6E30" w:rsidRPr="00504077">
        <w:rPr>
          <w:sz w:val="24"/>
          <w:szCs w:val="24"/>
        </w:rPr>
        <w:t xml:space="preserve"> </w:t>
      </w:r>
      <w:r w:rsidR="00A27A40">
        <w:rPr>
          <w:sz w:val="24"/>
          <w:szCs w:val="24"/>
        </w:rPr>
        <w:t xml:space="preserve"> </w:t>
      </w:r>
      <w:r w:rsidR="00100730" w:rsidRPr="00504077">
        <w:rPr>
          <w:sz w:val="24"/>
          <w:szCs w:val="24"/>
        </w:rPr>
        <w:t xml:space="preserve"> </w:t>
      </w:r>
      <w:r w:rsidR="00695759" w:rsidRPr="00504077">
        <w:rPr>
          <w:sz w:val="24"/>
          <w:szCs w:val="24"/>
        </w:rPr>
        <w:t xml:space="preserve"> </w:t>
      </w:r>
      <w:r w:rsidR="005A26E9">
        <w:rPr>
          <w:sz w:val="24"/>
          <w:szCs w:val="24"/>
        </w:rPr>
        <w:t>03-02/99</w:t>
      </w:r>
    </w:p>
    <w:p w14:paraId="49D2F7EA" w14:textId="77777777" w:rsidR="00015431" w:rsidRPr="00647086" w:rsidRDefault="00015431" w:rsidP="00B640C6">
      <w:pPr>
        <w:pStyle w:val="21"/>
        <w:spacing w:after="0" w:line="240" w:lineRule="auto"/>
        <w:rPr>
          <w:b/>
        </w:rPr>
      </w:pPr>
    </w:p>
    <w:p w14:paraId="43486B44" w14:textId="77777777" w:rsidR="00B640C6" w:rsidRPr="00647086" w:rsidRDefault="00B640C6" w:rsidP="00B640C6">
      <w:pPr>
        <w:pStyle w:val="21"/>
        <w:spacing w:after="0" w:line="240" w:lineRule="auto"/>
        <w:rPr>
          <w:b/>
        </w:rPr>
      </w:pPr>
    </w:p>
    <w:p w14:paraId="4C47E39F" w14:textId="77777777" w:rsidR="00B640C6" w:rsidRPr="00647086" w:rsidRDefault="00B640C6" w:rsidP="00B640C6">
      <w:pPr>
        <w:pStyle w:val="21"/>
        <w:spacing w:after="0" w:line="240" w:lineRule="auto"/>
        <w:rPr>
          <w:b/>
        </w:rPr>
      </w:pPr>
    </w:p>
    <w:p w14:paraId="46B59FF5" w14:textId="77777777" w:rsidR="00AE3055" w:rsidRDefault="00AE3055" w:rsidP="002E39EE">
      <w:pPr>
        <w:pStyle w:val="21"/>
        <w:spacing w:after="0" w:line="240" w:lineRule="auto"/>
        <w:jc w:val="center"/>
        <w:rPr>
          <w:b/>
          <w:sz w:val="28"/>
          <w:szCs w:val="28"/>
        </w:rPr>
      </w:pPr>
    </w:p>
    <w:p w14:paraId="40C66228" w14:textId="77777777" w:rsidR="00AE3055" w:rsidRDefault="00AE3055" w:rsidP="002E39EE">
      <w:pPr>
        <w:pStyle w:val="21"/>
        <w:spacing w:after="0" w:line="240" w:lineRule="auto"/>
        <w:jc w:val="center"/>
        <w:rPr>
          <w:b/>
          <w:sz w:val="28"/>
          <w:szCs w:val="28"/>
        </w:rPr>
      </w:pPr>
    </w:p>
    <w:p w14:paraId="15B05E71" w14:textId="77777777" w:rsidR="00AE3055" w:rsidRDefault="00AE3055" w:rsidP="002E39EE">
      <w:pPr>
        <w:pStyle w:val="21"/>
        <w:spacing w:after="0" w:line="240" w:lineRule="auto"/>
        <w:jc w:val="center"/>
        <w:rPr>
          <w:b/>
          <w:sz w:val="28"/>
          <w:szCs w:val="28"/>
        </w:rPr>
      </w:pPr>
    </w:p>
    <w:p w14:paraId="2A23DA96" w14:textId="77777777" w:rsidR="00AE3055" w:rsidRDefault="00AE3055" w:rsidP="002E39EE">
      <w:pPr>
        <w:pStyle w:val="21"/>
        <w:spacing w:after="0" w:line="240" w:lineRule="auto"/>
        <w:jc w:val="center"/>
        <w:rPr>
          <w:b/>
          <w:sz w:val="28"/>
          <w:szCs w:val="28"/>
        </w:rPr>
      </w:pPr>
    </w:p>
    <w:p w14:paraId="3C85758C" w14:textId="77777777" w:rsidR="00AE3055" w:rsidRDefault="00AE3055" w:rsidP="002E39EE">
      <w:pPr>
        <w:pStyle w:val="21"/>
        <w:spacing w:after="0" w:line="240" w:lineRule="auto"/>
        <w:jc w:val="center"/>
        <w:rPr>
          <w:b/>
          <w:sz w:val="28"/>
          <w:szCs w:val="28"/>
        </w:rPr>
      </w:pPr>
    </w:p>
    <w:p w14:paraId="66FB5985" w14:textId="77777777" w:rsidR="00AE3055" w:rsidRDefault="00AE3055" w:rsidP="002E39EE">
      <w:pPr>
        <w:pStyle w:val="21"/>
        <w:spacing w:after="0" w:line="240" w:lineRule="auto"/>
        <w:jc w:val="center"/>
        <w:rPr>
          <w:b/>
          <w:sz w:val="28"/>
          <w:szCs w:val="28"/>
        </w:rPr>
      </w:pPr>
    </w:p>
    <w:p w14:paraId="53A61F1A" w14:textId="77777777" w:rsidR="00AE3055" w:rsidRDefault="00AE3055" w:rsidP="002E39EE">
      <w:pPr>
        <w:pStyle w:val="21"/>
        <w:spacing w:after="0" w:line="240" w:lineRule="auto"/>
        <w:jc w:val="center"/>
        <w:rPr>
          <w:b/>
          <w:sz w:val="28"/>
          <w:szCs w:val="28"/>
        </w:rPr>
      </w:pPr>
    </w:p>
    <w:p w14:paraId="270415D8" w14:textId="77777777" w:rsidR="00AE3055" w:rsidRDefault="00AE3055" w:rsidP="002E39EE">
      <w:pPr>
        <w:pStyle w:val="21"/>
        <w:spacing w:after="0" w:line="240" w:lineRule="auto"/>
        <w:jc w:val="center"/>
        <w:rPr>
          <w:b/>
          <w:sz w:val="28"/>
          <w:szCs w:val="28"/>
        </w:rPr>
      </w:pPr>
    </w:p>
    <w:p w14:paraId="62C6BA6F" w14:textId="77777777" w:rsidR="00AE3055" w:rsidRDefault="00AE3055" w:rsidP="002E39EE">
      <w:pPr>
        <w:pStyle w:val="21"/>
        <w:spacing w:after="0" w:line="240" w:lineRule="auto"/>
        <w:jc w:val="center"/>
        <w:rPr>
          <w:b/>
          <w:sz w:val="28"/>
          <w:szCs w:val="28"/>
        </w:rPr>
      </w:pPr>
    </w:p>
    <w:p w14:paraId="3D7DAD57" w14:textId="2A6185CC" w:rsidR="0066576C" w:rsidRPr="00647086" w:rsidRDefault="005B5388" w:rsidP="005B5388">
      <w:pPr>
        <w:pStyle w:val="21"/>
        <w:spacing w:after="0" w:line="240" w:lineRule="auto"/>
        <w:ind w:firstLine="3969"/>
        <w:rPr>
          <w:b/>
          <w:sz w:val="28"/>
          <w:szCs w:val="28"/>
        </w:rPr>
      </w:pPr>
      <w:r>
        <w:rPr>
          <w:b/>
          <w:sz w:val="28"/>
          <w:szCs w:val="28"/>
        </w:rPr>
        <w:t xml:space="preserve">     </w:t>
      </w:r>
      <w:r w:rsidR="000250C1" w:rsidRPr="00647086">
        <w:rPr>
          <w:b/>
          <w:sz w:val="28"/>
          <w:szCs w:val="28"/>
        </w:rPr>
        <w:t>МЕТОДИКА</w:t>
      </w:r>
    </w:p>
    <w:p w14:paraId="196FBA93" w14:textId="77777777" w:rsidR="00B549C2" w:rsidRPr="00647086" w:rsidRDefault="00B549C2" w:rsidP="00B640C6">
      <w:pPr>
        <w:pStyle w:val="21"/>
        <w:spacing w:after="0" w:line="240" w:lineRule="auto"/>
        <w:rPr>
          <w:b/>
          <w:sz w:val="28"/>
          <w:szCs w:val="28"/>
        </w:rPr>
      </w:pPr>
    </w:p>
    <w:p w14:paraId="28EBB584" w14:textId="77777777" w:rsidR="001D1BC3" w:rsidRDefault="000250C1" w:rsidP="000250C1">
      <w:pPr>
        <w:pStyle w:val="21"/>
        <w:spacing w:after="0" w:line="240" w:lineRule="auto"/>
        <w:jc w:val="center"/>
        <w:rPr>
          <w:b/>
          <w:sz w:val="28"/>
          <w:szCs w:val="28"/>
        </w:rPr>
      </w:pPr>
      <w:r w:rsidRPr="00647086">
        <w:rPr>
          <w:b/>
          <w:sz w:val="28"/>
          <w:szCs w:val="28"/>
        </w:rPr>
        <w:t>прогнозирования поступлений доходов</w:t>
      </w:r>
    </w:p>
    <w:p w14:paraId="3390B8C6" w14:textId="6D20B926" w:rsidR="000250C1" w:rsidRPr="00647086" w:rsidRDefault="000250C1" w:rsidP="000250C1">
      <w:pPr>
        <w:pStyle w:val="21"/>
        <w:spacing w:after="0" w:line="240" w:lineRule="auto"/>
        <w:jc w:val="center"/>
        <w:rPr>
          <w:b/>
          <w:sz w:val="28"/>
          <w:szCs w:val="28"/>
        </w:rPr>
      </w:pPr>
      <w:r w:rsidRPr="00647086">
        <w:rPr>
          <w:b/>
          <w:sz w:val="28"/>
          <w:szCs w:val="28"/>
        </w:rPr>
        <w:t xml:space="preserve">в </w:t>
      </w:r>
      <w:r w:rsidR="00E505F2">
        <w:rPr>
          <w:b/>
          <w:sz w:val="28"/>
          <w:szCs w:val="28"/>
        </w:rPr>
        <w:t>консолидированный бюджет Смоленской области</w:t>
      </w:r>
      <w:r w:rsidRPr="00647086">
        <w:rPr>
          <w:b/>
          <w:sz w:val="28"/>
          <w:szCs w:val="28"/>
        </w:rPr>
        <w:t xml:space="preserve"> </w:t>
      </w:r>
    </w:p>
    <w:p w14:paraId="77DEDC72" w14:textId="13E1D84A" w:rsidR="000250C1" w:rsidRPr="00647086" w:rsidRDefault="000250C1" w:rsidP="000250C1">
      <w:pPr>
        <w:pStyle w:val="21"/>
        <w:spacing w:after="0" w:line="240" w:lineRule="auto"/>
        <w:jc w:val="center"/>
        <w:rPr>
          <w:b/>
          <w:sz w:val="28"/>
          <w:szCs w:val="28"/>
        </w:rPr>
      </w:pPr>
      <w:r w:rsidRPr="00647086">
        <w:rPr>
          <w:b/>
          <w:sz w:val="28"/>
          <w:szCs w:val="28"/>
        </w:rPr>
        <w:t xml:space="preserve">на </w:t>
      </w:r>
      <w:r w:rsidR="00D1687A">
        <w:rPr>
          <w:b/>
          <w:sz w:val="28"/>
          <w:szCs w:val="28"/>
        </w:rPr>
        <w:t xml:space="preserve">текущий год, </w:t>
      </w:r>
      <w:r w:rsidR="00F971CB" w:rsidRPr="00647086">
        <w:rPr>
          <w:b/>
          <w:sz w:val="28"/>
          <w:szCs w:val="28"/>
        </w:rPr>
        <w:t xml:space="preserve">очередной финансовый год </w:t>
      </w:r>
      <w:r w:rsidRPr="00647086">
        <w:rPr>
          <w:b/>
          <w:sz w:val="28"/>
          <w:szCs w:val="28"/>
        </w:rPr>
        <w:t>и плановы</w:t>
      </w:r>
      <w:r w:rsidR="00F971CB" w:rsidRPr="00647086">
        <w:rPr>
          <w:b/>
          <w:sz w:val="28"/>
          <w:szCs w:val="28"/>
        </w:rPr>
        <w:t>й</w:t>
      </w:r>
      <w:r w:rsidRPr="00647086">
        <w:rPr>
          <w:b/>
          <w:sz w:val="28"/>
          <w:szCs w:val="28"/>
        </w:rPr>
        <w:t xml:space="preserve"> период </w:t>
      </w:r>
    </w:p>
    <w:p w14:paraId="55466E45" w14:textId="77777777" w:rsidR="000250C1" w:rsidRPr="00647086" w:rsidRDefault="000250C1" w:rsidP="000250C1">
      <w:pPr>
        <w:pStyle w:val="21"/>
        <w:spacing w:after="0" w:line="240" w:lineRule="auto"/>
        <w:jc w:val="center"/>
        <w:rPr>
          <w:b/>
          <w:sz w:val="28"/>
        </w:rPr>
      </w:pPr>
    </w:p>
    <w:p w14:paraId="5ADD551D" w14:textId="370361E9" w:rsidR="00EB0B89" w:rsidRDefault="00EB0B89" w:rsidP="003B36EE">
      <w:pPr>
        <w:pStyle w:val="aff1"/>
        <w:jc w:val="center"/>
        <w:rPr>
          <w:rFonts w:ascii="Times New Roman" w:hAnsi="Times New Roman"/>
          <w:color w:val="auto"/>
          <w:sz w:val="26"/>
        </w:rPr>
      </w:pPr>
    </w:p>
    <w:p w14:paraId="05671BB4" w14:textId="77777777" w:rsidR="00EB0B89" w:rsidRPr="00EB0B89" w:rsidRDefault="00EB0B89" w:rsidP="00EB0B89">
      <w:pPr>
        <w:rPr>
          <w:lang w:eastAsia="ru-RU"/>
        </w:rPr>
      </w:pPr>
    </w:p>
    <w:p w14:paraId="5B9E80DE" w14:textId="77777777" w:rsidR="00EB0B89" w:rsidRPr="00EB0B89" w:rsidRDefault="00EB0B89" w:rsidP="00EB0B89">
      <w:pPr>
        <w:rPr>
          <w:lang w:eastAsia="ru-RU"/>
        </w:rPr>
      </w:pPr>
    </w:p>
    <w:p w14:paraId="46865BBF" w14:textId="77777777" w:rsidR="00EB0B89" w:rsidRPr="00EB0B89" w:rsidRDefault="00EB0B89" w:rsidP="00EB0B89">
      <w:pPr>
        <w:rPr>
          <w:lang w:eastAsia="ru-RU"/>
        </w:rPr>
      </w:pPr>
    </w:p>
    <w:p w14:paraId="17D9FE75" w14:textId="77777777" w:rsidR="00EB0B89" w:rsidRPr="00EB0B89" w:rsidRDefault="00EB0B89" w:rsidP="00EB0B89">
      <w:pPr>
        <w:rPr>
          <w:lang w:eastAsia="ru-RU"/>
        </w:rPr>
      </w:pPr>
    </w:p>
    <w:p w14:paraId="231EF7FF" w14:textId="77777777" w:rsidR="00EB0B89" w:rsidRPr="00EB0B89" w:rsidRDefault="00EB0B89" w:rsidP="00EB0B89">
      <w:pPr>
        <w:rPr>
          <w:lang w:eastAsia="ru-RU"/>
        </w:rPr>
      </w:pPr>
    </w:p>
    <w:p w14:paraId="49357ED0" w14:textId="77777777" w:rsidR="00EB0B89" w:rsidRPr="00EB0B89" w:rsidRDefault="00EB0B89" w:rsidP="00EB0B89">
      <w:pPr>
        <w:rPr>
          <w:lang w:eastAsia="ru-RU"/>
        </w:rPr>
      </w:pPr>
    </w:p>
    <w:p w14:paraId="7CDB4BBA" w14:textId="77777777" w:rsidR="00EB0B89" w:rsidRPr="00EB0B89" w:rsidRDefault="00EB0B89" w:rsidP="00EB0B89">
      <w:pPr>
        <w:rPr>
          <w:lang w:eastAsia="ru-RU"/>
        </w:rPr>
      </w:pPr>
    </w:p>
    <w:p w14:paraId="6BB07A6F" w14:textId="77777777" w:rsidR="00EB0B89" w:rsidRPr="00EB0B89" w:rsidRDefault="00EB0B89" w:rsidP="00EB0B89">
      <w:pPr>
        <w:rPr>
          <w:lang w:eastAsia="ru-RU"/>
        </w:rPr>
      </w:pPr>
    </w:p>
    <w:p w14:paraId="17CFF8F2" w14:textId="1BA31B9A" w:rsidR="00EB0B89" w:rsidRDefault="00EB0B89" w:rsidP="00EB0B89">
      <w:pPr>
        <w:pStyle w:val="aff1"/>
        <w:tabs>
          <w:tab w:val="left" w:pos="1572"/>
        </w:tabs>
      </w:pPr>
      <w:r>
        <w:tab/>
      </w:r>
    </w:p>
    <w:p w14:paraId="3902CBD2" w14:textId="102E73B7" w:rsidR="00EB0B89" w:rsidRDefault="00EB0B89" w:rsidP="003B36EE">
      <w:pPr>
        <w:pStyle w:val="aff1"/>
        <w:jc w:val="center"/>
      </w:pPr>
    </w:p>
    <w:p w14:paraId="585E910C" w14:textId="77777777" w:rsidR="00EB0B89" w:rsidRPr="00EB0B89" w:rsidRDefault="00EB0B89" w:rsidP="00EB0B89">
      <w:pPr>
        <w:rPr>
          <w:lang w:eastAsia="ru-RU"/>
        </w:rPr>
      </w:pPr>
    </w:p>
    <w:p w14:paraId="6119E3A8" w14:textId="2029C1A1" w:rsidR="00EB0B89" w:rsidRDefault="00EB0B89" w:rsidP="00EB0B89">
      <w:pPr>
        <w:pStyle w:val="aff1"/>
        <w:tabs>
          <w:tab w:val="left" w:pos="624"/>
        </w:tabs>
      </w:pPr>
      <w:r>
        <w:tab/>
      </w:r>
    </w:p>
    <w:p w14:paraId="03911463" w14:textId="77777777" w:rsidR="00CA6B5D" w:rsidRDefault="0066576C" w:rsidP="00367B49">
      <w:pPr>
        <w:pStyle w:val="12"/>
      </w:pPr>
      <w:r w:rsidRPr="00EB0B89">
        <w:br w:type="page"/>
      </w:r>
    </w:p>
    <w:p w14:paraId="670304C4" w14:textId="77777777" w:rsidR="00C61E51" w:rsidRPr="00647086" w:rsidRDefault="00C61E51" w:rsidP="00C61E51">
      <w:pPr>
        <w:pStyle w:val="aff1"/>
        <w:jc w:val="center"/>
        <w:rPr>
          <w:rFonts w:ascii="Times New Roman" w:hAnsi="Times New Roman" w:cs="Times New Roman"/>
          <w:color w:val="auto"/>
          <w:sz w:val="28"/>
          <w:szCs w:val="28"/>
        </w:rPr>
      </w:pPr>
      <w:bookmarkStart w:id="1" w:name="_Toc369610407"/>
      <w:bookmarkStart w:id="2" w:name="_Toc392855888"/>
      <w:bookmarkStart w:id="3" w:name="_Toc401317618"/>
      <w:bookmarkStart w:id="4" w:name="_Toc454525468"/>
      <w:bookmarkStart w:id="5" w:name="_Toc460509760"/>
      <w:bookmarkStart w:id="6" w:name="_Toc369252716"/>
      <w:r w:rsidRPr="00647086">
        <w:rPr>
          <w:rFonts w:ascii="Times New Roman" w:hAnsi="Times New Roman" w:cs="Times New Roman"/>
          <w:color w:val="auto"/>
          <w:sz w:val="28"/>
          <w:szCs w:val="28"/>
        </w:rPr>
        <w:lastRenderedPageBreak/>
        <w:t>Оглавление</w:t>
      </w:r>
    </w:p>
    <w:bookmarkEnd w:id="6" w:displacedByCustomXml="next"/>
    <w:sdt>
      <w:sdtPr>
        <w:rPr>
          <w:rFonts w:ascii="Calibri" w:eastAsia="Calibri" w:hAnsi="Calibri" w:cs="Times New Roman"/>
          <w:color w:val="auto"/>
          <w:sz w:val="22"/>
          <w:szCs w:val="22"/>
          <w:lang w:eastAsia="en-US"/>
        </w:rPr>
        <w:id w:val="75642516"/>
        <w:docPartObj>
          <w:docPartGallery w:val="Table of Contents"/>
          <w:docPartUnique/>
        </w:docPartObj>
      </w:sdtPr>
      <w:sdtEndPr>
        <w:rPr>
          <w:rFonts w:eastAsia="Times New Roman"/>
          <w:lang w:eastAsia="ru-RU"/>
        </w:rPr>
      </w:sdtEndPr>
      <w:sdtContent>
        <w:p w14:paraId="05B92FF0" w14:textId="24F66075" w:rsidR="00C5556C" w:rsidRDefault="00F32B0D" w:rsidP="009E0FF0">
          <w:pPr>
            <w:pStyle w:val="aff1"/>
            <w:tabs>
              <w:tab w:val="left" w:pos="1110"/>
              <w:tab w:val="left" w:pos="2400"/>
            </w:tabs>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eastAsia="en-US"/>
            </w:rPr>
            <w:tab/>
          </w:r>
          <w:r w:rsidR="009E0FF0">
            <w:rPr>
              <w:rFonts w:ascii="Calibri" w:eastAsia="Calibri" w:hAnsi="Calibri" w:cs="Times New Roman"/>
              <w:color w:val="auto"/>
              <w:sz w:val="22"/>
              <w:szCs w:val="22"/>
              <w:lang w:eastAsia="en-US"/>
            </w:rPr>
            <w:tab/>
          </w:r>
        </w:p>
        <w:p w14:paraId="7A06CD00" w14:textId="6FEAB110" w:rsidR="00C5556C" w:rsidRPr="00DC6C09" w:rsidRDefault="001546CA" w:rsidP="001546CA">
          <w:pPr>
            <w:pStyle w:val="aff1"/>
            <w:tabs>
              <w:tab w:val="left" w:pos="1671"/>
            </w:tabs>
            <w:ind w:firstLine="708"/>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ab/>
          </w:r>
        </w:p>
        <w:p w14:paraId="2ED42AF6" w14:textId="69DDB5CD" w:rsidR="00376292" w:rsidRDefault="00AF371C" w:rsidP="00A86598">
          <w:pPr>
            <w:pStyle w:val="aff1"/>
            <w:tabs>
              <w:tab w:val="left" w:pos="2160"/>
              <w:tab w:val="left" w:pos="6270"/>
            </w:tabs>
          </w:pPr>
          <w:r>
            <w:tab/>
          </w:r>
          <w:r w:rsidR="00A86598">
            <w:tab/>
          </w:r>
        </w:p>
        <w:p w14:paraId="69259B15" w14:textId="77777777" w:rsidR="00CE717B" w:rsidRPr="00367B49" w:rsidRDefault="00376292" w:rsidP="00367B49">
          <w:pPr>
            <w:pStyle w:val="12"/>
            <w:rPr>
              <w:rFonts w:asciiTheme="minorHAnsi" w:eastAsiaTheme="minorEastAsia" w:hAnsiTheme="minorHAnsi" w:cstheme="minorBidi"/>
              <w:kern w:val="0"/>
              <w:lang w:eastAsia="ru-RU"/>
            </w:rPr>
          </w:pPr>
          <w:r w:rsidRPr="001546CA">
            <w:rPr>
              <w:rFonts w:eastAsiaTheme="minorHAnsi"/>
            </w:rPr>
            <w:fldChar w:fldCharType="begin"/>
          </w:r>
          <w:r w:rsidRPr="001546CA">
            <w:instrText xml:space="preserve"> TOC \o "1-3" \h \z \u </w:instrText>
          </w:r>
          <w:r w:rsidRPr="001546CA">
            <w:rPr>
              <w:rFonts w:eastAsiaTheme="minorHAnsi"/>
            </w:rPr>
            <w:fldChar w:fldCharType="separate"/>
          </w:r>
          <w:hyperlink w:anchor="_Toc172716678" w:history="1">
            <w:r w:rsidR="00CE717B" w:rsidRPr="00367B49">
              <w:rPr>
                <w:rStyle w:val="a9"/>
              </w:rPr>
              <w:t>1.  Общие положения</w:t>
            </w:r>
            <w:r w:rsidR="00CE717B" w:rsidRPr="00367B49">
              <w:rPr>
                <w:webHidden/>
              </w:rPr>
              <w:tab/>
            </w:r>
            <w:r w:rsidR="00CE717B" w:rsidRPr="00367B49">
              <w:rPr>
                <w:webHidden/>
              </w:rPr>
              <w:fldChar w:fldCharType="begin"/>
            </w:r>
            <w:r w:rsidR="00CE717B" w:rsidRPr="00367B49">
              <w:rPr>
                <w:webHidden/>
              </w:rPr>
              <w:instrText xml:space="preserve"> PAGEREF _Toc172716678 \h </w:instrText>
            </w:r>
            <w:r w:rsidR="00CE717B" w:rsidRPr="00367B49">
              <w:rPr>
                <w:webHidden/>
              </w:rPr>
            </w:r>
            <w:r w:rsidR="00CE717B" w:rsidRPr="00367B49">
              <w:rPr>
                <w:webHidden/>
              </w:rPr>
              <w:fldChar w:fldCharType="separate"/>
            </w:r>
            <w:r w:rsidR="00CE717B" w:rsidRPr="00367B49">
              <w:rPr>
                <w:webHidden/>
              </w:rPr>
              <w:t>9</w:t>
            </w:r>
            <w:r w:rsidR="00CE717B" w:rsidRPr="00367B49">
              <w:rPr>
                <w:webHidden/>
              </w:rPr>
              <w:fldChar w:fldCharType="end"/>
            </w:r>
          </w:hyperlink>
        </w:p>
        <w:p w14:paraId="62BB6984" w14:textId="77777777" w:rsidR="00CE717B" w:rsidRPr="00367B49" w:rsidRDefault="00E64CF9" w:rsidP="00367B49">
          <w:pPr>
            <w:pStyle w:val="31"/>
            <w:rPr>
              <w:rFonts w:asciiTheme="minorHAnsi" w:eastAsiaTheme="minorEastAsia" w:hAnsiTheme="minorHAnsi" w:cstheme="minorBidi"/>
              <w:lang w:eastAsia="ru-RU"/>
            </w:rPr>
          </w:pPr>
          <w:hyperlink w:anchor="_Toc172716679" w:history="1">
            <w:r w:rsidR="00CE717B" w:rsidRPr="00367B49">
              <w:rPr>
                <w:rStyle w:val="a9"/>
                <w:lang w:eastAsia="ru-RU"/>
              </w:rPr>
              <w:t>1.1. Расчет прогноза доходов консолидированного бюджета  осуществляется исходя из поступлений следующих налогов и сборов:</w:t>
            </w:r>
            <w:r w:rsidR="00CE717B" w:rsidRPr="00367B49">
              <w:rPr>
                <w:webHidden/>
              </w:rPr>
              <w:tab/>
            </w:r>
            <w:r w:rsidR="00CE717B" w:rsidRPr="00367B49">
              <w:rPr>
                <w:webHidden/>
              </w:rPr>
              <w:fldChar w:fldCharType="begin"/>
            </w:r>
            <w:r w:rsidR="00CE717B" w:rsidRPr="00367B49">
              <w:rPr>
                <w:webHidden/>
              </w:rPr>
              <w:instrText xml:space="preserve"> PAGEREF _Toc172716679 \h </w:instrText>
            </w:r>
            <w:r w:rsidR="00CE717B" w:rsidRPr="00367B49">
              <w:rPr>
                <w:webHidden/>
              </w:rPr>
            </w:r>
            <w:r w:rsidR="00CE717B" w:rsidRPr="00367B49">
              <w:rPr>
                <w:webHidden/>
              </w:rPr>
              <w:fldChar w:fldCharType="separate"/>
            </w:r>
            <w:r w:rsidR="00CE717B" w:rsidRPr="00367B49">
              <w:rPr>
                <w:webHidden/>
              </w:rPr>
              <w:t>9</w:t>
            </w:r>
            <w:r w:rsidR="00CE717B" w:rsidRPr="00367B49">
              <w:rPr>
                <w:webHidden/>
              </w:rPr>
              <w:fldChar w:fldCharType="end"/>
            </w:r>
          </w:hyperlink>
        </w:p>
        <w:p w14:paraId="4ACBD494" w14:textId="77777777" w:rsidR="00CE717B" w:rsidRPr="00367B49" w:rsidRDefault="00E64CF9" w:rsidP="00367B49">
          <w:pPr>
            <w:pStyle w:val="31"/>
            <w:rPr>
              <w:rFonts w:asciiTheme="minorHAnsi" w:eastAsiaTheme="minorEastAsia" w:hAnsiTheme="minorHAnsi" w:cstheme="minorBidi"/>
              <w:lang w:eastAsia="ru-RU"/>
            </w:rPr>
          </w:pPr>
          <w:hyperlink w:anchor="_Toc172716680" w:history="1">
            <w:r w:rsidR="00CE717B" w:rsidRPr="00367B49">
              <w:rPr>
                <w:rStyle w:val="a9"/>
                <w:lang w:eastAsia="ru-RU"/>
              </w:rPr>
              <w:t>1.2.  Коэффициент собираемости</w:t>
            </w:r>
            <w:r w:rsidR="00CE717B" w:rsidRPr="00367B49">
              <w:rPr>
                <w:webHidden/>
              </w:rPr>
              <w:tab/>
            </w:r>
            <w:r w:rsidR="00CE717B" w:rsidRPr="00367B49">
              <w:rPr>
                <w:webHidden/>
              </w:rPr>
              <w:fldChar w:fldCharType="begin"/>
            </w:r>
            <w:r w:rsidR="00CE717B" w:rsidRPr="00367B49">
              <w:rPr>
                <w:webHidden/>
              </w:rPr>
              <w:instrText xml:space="preserve"> PAGEREF _Toc172716680 \h </w:instrText>
            </w:r>
            <w:r w:rsidR="00CE717B" w:rsidRPr="00367B49">
              <w:rPr>
                <w:webHidden/>
              </w:rPr>
            </w:r>
            <w:r w:rsidR="00CE717B" w:rsidRPr="00367B49">
              <w:rPr>
                <w:webHidden/>
              </w:rPr>
              <w:fldChar w:fldCharType="separate"/>
            </w:r>
            <w:r w:rsidR="00CE717B" w:rsidRPr="00367B49">
              <w:rPr>
                <w:webHidden/>
              </w:rPr>
              <w:t>10</w:t>
            </w:r>
            <w:r w:rsidR="00CE717B" w:rsidRPr="00367B49">
              <w:rPr>
                <w:webHidden/>
              </w:rPr>
              <w:fldChar w:fldCharType="end"/>
            </w:r>
          </w:hyperlink>
        </w:p>
        <w:p w14:paraId="0CA89D25" w14:textId="77777777" w:rsidR="00CE717B" w:rsidRPr="00367B49" w:rsidRDefault="00E64CF9" w:rsidP="00367B49">
          <w:pPr>
            <w:pStyle w:val="31"/>
            <w:rPr>
              <w:rFonts w:asciiTheme="minorHAnsi" w:eastAsiaTheme="minorEastAsia" w:hAnsiTheme="minorHAnsi" w:cstheme="minorBidi"/>
              <w:lang w:eastAsia="ru-RU"/>
            </w:rPr>
          </w:pPr>
          <w:hyperlink w:anchor="_Toc172716682" w:history="1">
            <w:r w:rsidR="00CE717B" w:rsidRPr="00367B49">
              <w:rPr>
                <w:rStyle w:val="a9"/>
              </w:rPr>
              <w:t>1.3.  Коэффициент переходящих платежей</w:t>
            </w:r>
            <w:r w:rsidR="00CE717B" w:rsidRPr="00367B49">
              <w:rPr>
                <w:webHidden/>
              </w:rPr>
              <w:tab/>
            </w:r>
            <w:r w:rsidR="00CE717B" w:rsidRPr="00367B49">
              <w:rPr>
                <w:webHidden/>
              </w:rPr>
              <w:fldChar w:fldCharType="begin"/>
            </w:r>
            <w:r w:rsidR="00CE717B" w:rsidRPr="00367B49">
              <w:rPr>
                <w:webHidden/>
              </w:rPr>
              <w:instrText xml:space="preserve"> PAGEREF _Toc172716682 \h </w:instrText>
            </w:r>
            <w:r w:rsidR="00CE717B" w:rsidRPr="00367B49">
              <w:rPr>
                <w:webHidden/>
              </w:rPr>
            </w:r>
            <w:r w:rsidR="00CE717B" w:rsidRPr="00367B49">
              <w:rPr>
                <w:webHidden/>
              </w:rPr>
              <w:fldChar w:fldCharType="separate"/>
            </w:r>
            <w:r w:rsidR="00CE717B" w:rsidRPr="00367B49">
              <w:rPr>
                <w:webHidden/>
              </w:rPr>
              <w:t>10</w:t>
            </w:r>
            <w:r w:rsidR="00CE717B" w:rsidRPr="00367B49">
              <w:rPr>
                <w:webHidden/>
              </w:rPr>
              <w:fldChar w:fldCharType="end"/>
            </w:r>
          </w:hyperlink>
        </w:p>
        <w:p w14:paraId="38281353" w14:textId="77777777" w:rsidR="00CE717B" w:rsidRPr="00367B49" w:rsidRDefault="00E64CF9" w:rsidP="00367B49">
          <w:pPr>
            <w:pStyle w:val="31"/>
            <w:rPr>
              <w:rFonts w:asciiTheme="minorHAnsi" w:eastAsiaTheme="minorEastAsia" w:hAnsiTheme="minorHAnsi" w:cstheme="minorBidi"/>
              <w:lang w:eastAsia="ru-RU"/>
            </w:rPr>
          </w:pPr>
          <w:hyperlink w:anchor="_Toc172716684" w:history="1">
            <w:r w:rsidR="00CE717B" w:rsidRPr="00367B49">
              <w:rPr>
                <w:rStyle w:val="a9"/>
                <w:lang w:eastAsia="ru-RU"/>
              </w:rPr>
              <w:t>1.4. Макроэкономические показатели</w:t>
            </w:r>
            <w:r w:rsidR="00CE717B" w:rsidRPr="00367B49">
              <w:rPr>
                <w:webHidden/>
              </w:rPr>
              <w:tab/>
            </w:r>
            <w:r w:rsidR="00CE717B" w:rsidRPr="00367B49">
              <w:rPr>
                <w:webHidden/>
              </w:rPr>
              <w:fldChar w:fldCharType="begin"/>
            </w:r>
            <w:r w:rsidR="00CE717B" w:rsidRPr="00367B49">
              <w:rPr>
                <w:webHidden/>
              </w:rPr>
              <w:instrText xml:space="preserve"> PAGEREF _Toc172716684 \h </w:instrText>
            </w:r>
            <w:r w:rsidR="00CE717B" w:rsidRPr="00367B49">
              <w:rPr>
                <w:webHidden/>
              </w:rPr>
            </w:r>
            <w:r w:rsidR="00CE717B" w:rsidRPr="00367B49">
              <w:rPr>
                <w:webHidden/>
              </w:rPr>
              <w:fldChar w:fldCharType="separate"/>
            </w:r>
            <w:r w:rsidR="00CE717B" w:rsidRPr="00367B49">
              <w:rPr>
                <w:webHidden/>
              </w:rPr>
              <w:t>10</w:t>
            </w:r>
            <w:r w:rsidR="00CE717B" w:rsidRPr="00367B49">
              <w:rPr>
                <w:webHidden/>
              </w:rPr>
              <w:fldChar w:fldCharType="end"/>
            </w:r>
          </w:hyperlink>
        </w:p>
        <w:p w14:paraId="0D9F7E7E" w14:textId="77777777" w:rsidR="00CE717B" w:rsidRPr="00367B49" w:rsidRDefault="00E64CF9" w:rsidP="00367B49">
          <w:pPr>
            <w:pStyle w:val="31"/>
            <w:rPr>
              <w:rFonts w:asciiTheme="minorHAnsi" w:eastAsiaTheme="minorEastAsia" w:hAnsiTheme="minorHAnsi" w:cstheme="minorBidi"/>
              <w:lang w:eastAsia="ru-RU"/>
            </w:rPr>
          </w:pPr>
          <w:hyperlink w:anchor="_Toc172716686" w:history="1">
            <w:r w:rsidR="00CE717B" w:rsidRPr="00367B49">
              <w:rPr>
                <w:rStyle w:val="a9"/>
                <w:lang w:eastAsia="ru-RU"/>
              </w:rPr>
              <w:t>1.5. Выпадающие доходы</w:t>
            </w:r>
            <w:r w:rsidR="00CE717B" w:rsidRPr="00367B49">
              <w:rPr>
                <w:webHidden/>
              </w:rPr>
              <w:tab/>
            </w:r>
            <w:r w:rsidR="00CE717B" w:rsidRPr="00367B49">
              <w:rPr>
                <w:webHidden/>
              </w:rPr>
              <w:fldChar w:fldCharType="begin"/>
            </w:r>
            <w:r w:rsidR="00CE717B" w:rsidRPr="00367B49">
              <w:rPr>
                <w:webHidden/>
              </w:rPr>
              <w:instrText xml:space="preserve"> PAGEREF _Toc172716686 \h </w:instrText>
            </w:r>
            <w:r w:rsidR="00CE717B" w:rsidRPr="00367B49">
              <w:rPr>
                <w:webHidden/>
              </w:rPr>
            </w:r>
            <w:r w:rsidR="00CE717B" w:rsidRPr="00367B49">
              <w:rPr>
                <w:webHidden/>
              </w:rPr>
              <w:fldChar w:fldCharType="separate"/>
            </w:r>
            <w:r w:rsidR="00CE717B" w:rsidRPr="00367B49">
              <w:rPr>
                <w:webHidden/>
              </w:rPr>
              <w:t>10</w:t>
            </w:r>
            <w:r w:rsidR="00CE717B" w:rsidRPr="00367B49">
              <w:rPr>
                <w:webHidden/>
              </w:rPr>
              <w:fldChar w:fldCharType="end"/>
            </w:r>
          </w:hyperlink>
        </w:p>
        <w:p w14:paraId="1C491CC4" w14:textId="77777777" w:rsidR="00CE717B" w:rsidRPr="00367B49" w:rsidRDefault="00E64CF9" w:rsidP="00367B49">
          <w:pPr>
            <w:pStyle w:val="31"/>
            <w:rPr>
              <w:rFonts w:asciiTheme="minorHAnsi" w:eastAsiaTheme="minorEastAsia" w:hAnsiTheme="minorHAnsi" w:cstheme="minorBidi"/>
              <w:lang w:eastAsia="ru-RU"/>
            </w:rPr>
          </w:pPr>
          <w:hyperlink w:anchor="_Toc172716688" w:history="1">
            <w:r w:rsidR="00CE717B" w:rsidRPr="00367B49">
              <w:rPr>
                <w:rStyle w:val="a9"/>
                <w:rFonts w:eastAsiaTheme="minorHAnsi"/>
              </w:rPr>
              <w:t>1.6. Контрольная работа</w:t>
            </w:r>
            <w:r w:rsidR="00CE717B" w:rsidRPr="00367B49">
              <w:rPr>
                <w:webHidden/>
              </w:rPr>
              <w:tab/>
            </w:r>
            <w:r w:rsidR="00CE717B" w:rsidRPr="00367B49">
              <w:rPr>
                <w:webHidden/>
              </w:rPr>
              <w:fldChar w:fldCharType="begin"/>
            </w:r>
            <w:r w:rsidR="00CE717B" w:rsidRPr="00367B49">
              <w:rPr>
                <w:webHidden/>
              </w:rPr>
              <w:instrText xml:space="preserve"> PAGEREF _Toc172716688 \h </w:instrText>
            </w:r>
            <w:r w:rsidR="00CE717B" w:rsidRPr="00367B49">
              <w:rPr>
                <w:webHidden/>
              </w:rPr>
            </w:r>
            <w:r w:rsidR="00CE717B" w:rsidRPr="00367B49">
              <w:rPr>
                <w:webHidden/>
              </w:rPr>
              <w:fldChar w:fldCharType="separate"/>
            </w:r>
            <w:r w:rsidR="00CE717B" w:rsidRPr="00367B49">
              <w:rPr>
                <w:webHidden/>
              </w:rPr>
              <w:t>10</w:t>
            </w:r>
            <w:r w:rsidR="00CE717B" w:rsidRPr="00367B49">
              <w:rPr>
                <w:webHidden/>
              </w:rPr>
              <w:fldChar w:fldCharType="end"/>
            </w:r>
          </w:hyperlink>
        </w:p>
        <w:p w14:paraId="4DA6CE6E"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690" w:history="1">
            <w:r w:rsidR="00CE717B" w:rsidRPr="00367B49">
              <w:rPr>
                <w:rStyle w:val="a9"/>
                <w:rFonts w:eastAsiaTheme="minorHAnsi"/>
              </w:rPr>
              <w:t xml:space="preserve">2.  </w:t>
            </w:r>
            <w:r w:rsidR="00CE717B" w:rsidRPr="00367B49">
              <w:rPr>
                <w:rStyle w:val="a9"/>
              </w:rPr>
              <w:t>Алгоритмы расчёта прогнозов поступлений по видам налоговых и неналоговых доходов</w:t>
            </w:r>
            <w:r w:rsidR="00CE717B" w:rsidRPr="00367B49">
              <w:rPr>
                <w:webHidden/>
              </w:rPr>
              <w:tab/>
            </w:r>
            <w:r w:rsidR="00CE717B" w:rsidRPr="00367B49">
              <w:rPr>
                <w:webHidden/>
              </w:rPr>
              <w:fldChar w:fldCharType="begin"/>
            </w:r>
            <w:r w:rsidR="00CE717B" w:rsidRPr="00367B49">
              <w:rPr>
                <w:webHidden/>
              </w:rPr>
              <w:instrText xml:space="preserve"> PAGEREF _Toc172716690 \h </w:instrText>
            </w:r>
            <w:r w:rsidR="00CE717B" w:rsidRPr="00367B49">
              <w:rPr>
                <w:webHidden/>
              </w:rPr>
            </w:r>
            <w:r w:rsidR="00CE717B" w:rsidRPr="00367B49">
              <w:rPr>
                <w:webHidden/>
              </w:rPr>
              <w:fldChar w:fldCharType="separate"/>
            </w:r>
            <w:r w:rsidR="00CE717B" w:rsidRPr="00367B49">
              <w:rPr>
                <w:webHidden/>
              </w:rPr>
              <w:t>11</w:t>
            </w:r>
            <w:r w:rsidR="00CE717B" w:rsidRPr="00367B49">
              <w:rPr>
                <w:webHidden/>
              </w:rPr>
              <w:fldChar w:fldCharType="end"/>
            </w:r>
          </w:hyperlink>
        </w:p>
        <w:p w14:paraId="134A3971"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691" w:history="1">
            <w:r w:rsidR="00CE717B" w:rsidRPr="00367B49">
              <w:rPr>
                <w:rStyle w:val="a9"/>
                <w:rFonts w:eastAsiaTheme="minorHAnsi"/>
              </w:rPr>
              <w:t>2</w:t>
            </w:r>
            <w:r w:rsidR="00CE717B" w:rsidRPr="00367B49">
              <w:rPr>
                <w:rStyle w:val="a9"/>
              </w:rPr>
              <w:t>.1. Налог на прибыль организаций  182 1 01 01000 00 0000 110</w:t>
            </w:r>
            <w:r w:rsidR="00CE717B" w:rsidRPr="00367B49">
              <w:rPr>
                <w:webHidden/>
              </w:rPr>
              <w:tab/>
            </w:r>
            <w:r w:rsidR="00CE717B" w:rsidRPr="00367B49">
              <w:rPr>
                <w:webHidden/>
              </w:rPr>
              <w:fldChar w:fldCharType="begin"/>
            </w:r>
            <w:r w:rsidR="00CE717B" w:rsidRPr="00367B49">
              <w:rPr>
                <w:webHidden/>
              </w:rPr>
              <w:instrText xml:space="preserve"> PAGEREF _Toc172716691 \h </w:instrText>
            </w:r>
            <w:r w:rsidR="00CE717B" w:rsidRPr="00367B49">
              <w:rPr>
                <w:webHidden/>
              </w:rPr>
            </w:r>
            <w:r w:rsidR="00CE717B" w:rsidRPr="00367B49">
              <w:rPr>
                <w:webHidden/>
              </w:rPr>
              <w:fldChar w:fldCharType="separate"/>
            </w:r>
            <w:r w:rsidR="00CE717B" w:rsidRPr="00367B49">
              <w:rPr>
                <w:webHidden/>
              </w:rPr>
              <w:t>11</w:t>
            </w:r>
            <w:r w:rsidR="00CE717B" w:rsidRPr="00367B49">
              <w:rPr>
                <w:webHidden/>
              </w:rPr>
              <w:fldChar w:fldCharType="end"/>
            </w:r>
          </w:hyperlink>
        </w:p>
        <w:p w14:paraId="526991EE" w14:textId="69E4AC67" w:rsidR="00CE717B" w:rsidRPr="00367B49" w:rsidRDefault="00E64CF9" w:rsidP="00367B49">
          <w:pPr>
            <w:pStyle w:val="12"/>
            <w:rPr>
              <w:rFonts w:asciiTheme="minorHAnsi" w:eastAsiaTheme="minorEastAsia" w:hAnsiTheme="minorHAnsi" w:cstheme="minorBidi"/>
              <w:kern w:val="0"/>
              <w:lang w:eastAsia="ru-RU"/>
            </w:rPr>
          </w:pPr>
          <w:hyperlink w:anchor="_Toc172716692" w:history="1">
            <w:r w:rsidR="00CE717B" w:rsidRPr="00367B49">
              <w:rPr>
                <w:rStyle w:val="a9"/>
                <w:bCs/>
              </w:rPr>
              <w:t>2.1.1.</w:t>
            </w:r>
            <w:r w:rsidR="00CE717B" w:rsidRPr="00367B49">
              <w:rPr>
                <w:rFonts w:asciiTheme="minorHAnsi" w:eastAsiaTheme="minorEastAsia" w:hAnsiTheme="minorHAnsi" w:cstheme="minorBidi"/>
                <w:kern w:val="0"/>
                <w:lang w:eastAsia="ru-RU"/>
              </w:rPr>
              <w:tab/>
            </w:r>
            <w:r w:rsidR="00CE717B" w:rsidRPr="00367B49">
              <w:rPr>
                <w:rStyle w:val="a9"/>
                <w:bCs/>
              </w:rPr>
              <w:t>Налог на прибыль организаций (за исключением консолидированных групп налогоплательщиков), зачисляемый в бюджеты субъектов Российской Федерации</w:t>
            </w:r>
          </w:hyperlink>
          <w:r w:rsidR="00CE717B" w:rsidRPr="00367B49">
            <w:rPr>
              <w:rStyle w:val="a9"/>
            </w:rPr>
            <w:t xml:space="preserve"> </w:t>
          </w:r>
          <w:hyperlink w:anchor="_Toc172716693" w:history="1">
            <w:r w:rsidR="00CE717B" w:rsidRPr="00367B49">
              <w:rPr>
                <w:rStyle w:val="a9"/>
                <w:bCs/>
              </w:rPr>
              <w:t>18210101012020000110</w:t>
            </w:r>
            <w:r w:rsidR="00CE717B" w:rsidRPr="00367B49">
              <w:rPr>
                <w:webHidden/>
              </w:rPr>
              <w:tab/>
            </w:r>
            <w:r w:rsidR="00CE717B" w:rsidRPr="00367B49">
              <w:rPr>
                <w:webHidden/>
              </w:rPr>
              <w:fldChar w:fldCharType="begin"/>
            </w:r>
            <w:r w:rsidR="00CE717B" w:rsidRPr="00367B49">
              <w:rPr>
                <w:webHidden/>
              </w:rPr>
              <w:instrText xml:space="preserve"> PAGEREF _Toc172716693 \h </w:instrText>
            </w:r>
            <w:r w:rsidR="00CE717B" w:rsidRPr="00367B49">
              <w:rPr>
                <w:webHidden/>
              </w:rPr>
            </w:r>
            <w:r w:rsidR="00CE717B" w:rsidRPr="00367B49">
              <w:rPr>
                <w:webHidden/>
              </w:rPr>
              <w:fldChar w:fldCharType="separate"/>
            </w:r>
            <w:r w:rsidR="00CE717B" w:rsidRPr="00367B49">
              <w:rPr>
                <w:webHidden/>
              </w:rPr>
              <w:t>12</w:t>
            </w:r>
            <w:r w:rsidR="00CE717B" w:rsidRPr="00367B49">
              <w:rPr>
                <w:webHidden/>
              </w:rPr>
              <w:fldChar w:fldCharType="end"/>
            </w:r>
          </w:hyperlink>
        </w:p>
        <w:p w14:paraId="05FAA939" w14:textId="22C12AAC" w:rsidR="00CE717B" w:rsidRPr="00367B49" w:rsidRDefault="00E64CF9" w:rsidP="00367B49">
          <w:pPr>
            <w:pStyle w:val="12"/>
            <w:rPr>
              <w:rFonts w:asciiTheme="minorHAnsi" w:eastAsiaTheme="minorEastAsia" w:hAnsiTheme="minorHAnsi" w:cstheme="minorBidi"/>
              <w:kern w:val="0"/>
              <w:lang w:eastAsia="ru-RU"/>
            </w:rPr>
          </w:pPr>
          <w:hyperlink w:anchor="_Toc172716694" w:history="1">
            <w:r w:rsidR="00CE717B" w:rsidRPr="00367B49">
              <w:rPr>
                <w:rStyle w:val="a9"/>
                <w:bCs/>
              </w:rPr>
              <w:t>2.1.2.</w:t>
            </w:r>
            <w:r w:rsidR="00CE717B" w:rsidRPr="00367B49">
              <w:rPr>
                <w:rFonts w:asciiTheme="minorHAnsi" w:eastAsiaTheme="minorEastAsia" w:hAnsiTheme="minorHAnsi" w:cstheme="minorBidi"/>
                <w:kern w:val="0"/>
                <w:lang w:eastAsia="ru-RU"/>
              </w:rPr>
              <w:tab/>
            </w:r>
            <w:r w:rsidR="00CE717B" w:rsidRPr="00367B49">
              <w:rPr>
                <w:rStyle w:val="a9"/>
                <w:bCs/>
              </w:rPr>
              <w:t>Налог на прибыль организаций консолидированных групп налогоплательщиков, зачисляемый в бюджеты субъектов Российской Федерации</w:t>
            </w:r>
          </w:hyperlink>
          <w:r w:rsidR="00CE717B" w:rsidRPr="00367B49">
            <w:rPr>
              <w:rStyle w:val="a9"/>
            </w:rPr>
            <w:t xml:space="preserve"> </w:t>
          </w:r>
          <w:hyperlink w:anchor="_Toc172716695" w:history="1">
            <w:r w:rsidR="00CE717B" w:rsidRPr="00367B49">
              <w:rPr>
                <w:rStyle w:val="a9"/>
                <w:bCs/>
              </w:rPr>
              <w:t>18210101014020000110</w:t>
            </w:r>
            <w:r w:rsidR="00CE717B" w:rsidRPr="00367B49">
              <w:rPr>
                <w:webHidden/>
              </w:rPr>
              <w:tab/>
            </w:r>
            <w:r w:rsidR="00CE717B" w:rsidRPr="00367B49">
              <w:rPr>
                <w:webHidden/>
              </w:rPr>
              <w:fldChar w:fldCharType="begin"/>
            </w:r>
            <w:r w:rsidR="00CE717B" w:rsidRPr="00367B49">
              <w:rPr>
                <w:webHidden/>
              </w:rPr>
              <w:instrText xml:space="preserve"> PAGEREF _Toc172716695 \h </w:instrText>
            </w:r>
            <w:r w:rsidR="00CE717B" w:rsidRPr="00367B49">
              <w:rPr>
                <w:webHidden/>
              </w:rPr>
            </w:r>
            <w:r w:rsidR="00CE717B" w:rsidRPr="00367B49">
              <w:rPr>
                <w:webHidden/>
              </w:rPr>
              <w:fldChar w:fldCharType="separate"/>
            </w:r>
            <w:r w:rsidR="00CE717B" w:rsidRPr="00367B49">
              <w:rPr>
                <w:webHidden/>
              </w:rPr>
              <w:t>14</w:t>
            </w:r>
            <w:r w:rsidR="00CE717B" w:rsidRPr="00367B49">
              <w:rPr>
                <w:webHidden/>
              </w:rPr>
              <w:fldChar w:fldCharType="end"/>
            </w:r>
          </w:hyperlink>
        </w:p>
        <w:p w14:paraId="6FE97B60" w14:textId="0B0DC59F" w:rsidR="00CE717B" w:rsidRPr="00367B49" w:rsidRDefault="00E64CF9" w:rsidP="00367B49">
          <w:pPr>
            <w:pStyle w:val="12"/>
            <w:rPr>
              <w:rFonts w:asciiTheme="minorHAnsi" w:eastAsiaTheme="minorEastAsia" w:hAnsiTheme="minorHAnsi" w:cstheme="minorBidi"/>
              <w:kern w:val="0"/>
              <w:lang w:eastAsia="ru-RU"/>
            </w:rPr>
          </w:pPr>
          <w:hyperlink w:anchor="_Toc172716696" w:history="1">
            <w:r w:rsidR="00CE717B" w:rsidRPr="00367B49">
              <w:rPr>
                <w:rStyle w:val="a9"/>
                <w:bCs/>
              </w:rPr>
              <w:t>2.1.3.</w:t>
            </w:r>
            <w:r w:rsidR="00CE717B" w:rsidRPr="00367B49">
              <w:rPr>
                <w:rFonts w:asciiTheme="minorHAnsi" w:eastAsiaTheme="minorEastAsia" w:hAnsiTheme="minorHAnsi" w:cstheme="minorBidi"/>
                <w:kern w:val="0"/>
                <w:lang w:eastAsia="ru-RU"/>
              </w:rPr>
              <w:tab/>
            </w:r>
            <w:r w:rsidR="00CE717B" w:rsidRPr="00367B49">
              <w:rPr>
                <w:rStyle w:val="a9"/>
                <w:bCs/>
              </w:rPr>
              <w:t>Налог на прибыль организаций, уплачиваемый международными холдинговыми компаниями, зачисляемый в бюджеты субъектов Российской Федерации</w:t>
            </w:r>
          </w:hyperlink>
          <w:r w:rsidR="00CE717B" w:rsidRPr="00367B49">
            <w:rPr>
              <w:rStyle w:val="a9"/>
            </w:rPr>
            <w:t xml:space="preserve"> </w:t>
          </w:r>
          <w:hyperlink w:anchor="_Toc172716697" w:history="1">
            <w:r w:rsidR="00CE717B" w:rsidRPr="00367B49">
              <w:rPr>
                <w:rStyle w:val="a9"/>
                <w:bCs/>
              </w:rPr>
              <w:t>182 1 01 01016 02 0000 110</w:t>
            </w:r>
            <w:r w:rsidR="00CE717B" w:rsidRPr="00367B49">
              <w:rPr>
                <w:webHidden/>
              </w:rPr>
              <w:tab/>
            </w:r>
            <w:r w:rsidR="00CE717B" w:rsidRPr="00367B49">
              <w:rPr>
                <w:webHidden/>
              </w:rPr>
              <w:fldChar w:fldCharType="begin"/>
            </w:r>
            <w:r w:rsidR="00CE717B" w:rsidRPr="00367B49">
              <w:rPr>
                <w:webHidden/>
              </w:rPr>
              <w:instrText xml:space="preserve"> PAGEREF _Toc172716697 \h </w:instrText>
            </w:r>
            <w:r w:rsidR="00CE717B" w:rsidRPr="00367B49">
              <w:rPr>
                <w:webHidden/>
              </w:rPr>
            </w:r>
            <w:r w:rsidR="00CE717B" w:rsidRPr="00367B49">
              <w:rPr>
                <w:webHidden/>
              </w:rPr>
              <w:fldChar w:fldCharType="separate"/>
            </w:r>
            <w:r w:rsidR="00CE717B" w:rsidRPr="00367B49">
              <w:rPr>
                <w:webHidden/>
              </w:rPr>
              <w:t>14</w:t>
            </w:r>
            <w:r w:rsidR="00CE717B" w:rsidRPr="00367B49">
              <w:rPr>
                <w:webHidden/>
              </w:rPr>
              <w:fldChar w:fldCharType="end"/>
            </w:r>
          </w:hyperlink>
        </w:p>
        <w:p w14:paraId="03F88781" w14:textId="2BD69A51" w:rsidR="00CE717B" w:rsidRPr="00367B49" w:rsidRDefault="00E64CF9" w:rsidP="00367B49">
          <w:pPr>
            <w:pStyle w:val="12"/>
            <w:rPr>
              <w:rFonts w:asciiTheme="minorHAnsi" w:eastAsiaTheme="minorEastAsia" w:hAnsiTheme="minorHAnsi" w:cstheme="minorBidi"/>
              <w:kern w:val="0"/>
              <w:lang w:eastAsia="ru-RU"/>
            </w:rPr>
          </w:pPr>
          <w:hyperlink w:anchor="_Toc172716698" w:history="1">
            <w:r w:rsidR="00CE717B" w:rsidRPr="00367B49">
              <w:rPr>
                <w:rStyle w:val="a9"/>
                <w:bCs/>
              </w:rPr>
              <w:t>2.1.4.</w:t>
            </w:r>
            <w:r w:rsidR="00CE717B" w:rsidRPr="00367B49">
              <w:rPr>
                <w:rFonts w:asciiTheme="minorHAnsi" w:eastAsiaTheme="minorEastAsia" w:hAnsiTheme="minorHAnsi" w:cstheme="minorBidi"/>
                <w:kern w:val="0"/>
                <w:lang w:eastAsia="ru-RU"/>
              </w:rPr>
              <w:tab/>
            </w:r>
            <w:r w:rsidR="00CE717B" w:rsidRPr="00367B49">
              <w:rPr>
                <w:rStyle w:val="a9"/>
                <w:bCs/>
              </w:rPr>
              <w:t>Налог на прибыль организаций при выполнении Соглашений о разработке месторождений нефти и газа</w:t>
            </w:r>
          </w:hyperlink>
          <w:r w:rsidR="00CE717B" w:rsidRPr="00367B49">
            <w:rPr>
              <w:rStyle w:val="a9"/>
            </w:rPr>
            <w:t xml:space="preserve"> </w:t>
          </w:r>
          <w:hyperlink w:anchor="_Toc172716699" w:history="1">
            <w:r w:rsidR="00CE717B" w:rsidRPr="00367B49">
              <w:rPr>
                <w:rStyle w:val="a9"/>
                <w:bCs/>
              </w:rPr>
              <w:t>18210101021010000110</w:t>
            </w:r>
            <w:r w:rsidR="00CE717B" w:rsidRPr="00367B49">
              <w:rPr>
                <w:webHidden/>
              </w:rPr>
              <w:tab/>
            </w:r>
            <w:r w:rsidR="00CE717B" w:rsidRPr="00367B49">
              <w:rPr>
                <w:webHidden/>
              </w:rPr>
              <w:fldChar w:fldCharType="begin"/>
            </w:r>
            <w:r w:rsidR="00CE717B" w:rsidRPr="00367B49">
              <w:rPr>
                <w:webHidden/>
              </w:rPr>
              <w:instrText xml:space="preserve"> PAGEREF _Toc172716699 \h </w:instrText>
            </w:r>
            <w:r w:rsidR="00CE717B" w:rsidRPr="00367B49">
              <w:rPr>
                <w:webHidden/>
              </w:rPr>
            </w:r>
            <w:r w:rsidR="00CE717B" w:rsidRPr="00367B49">
              <w:rPr>
                <w:webHidden/>
              </w:rPr>
              <w:fldChar w:fldCharType="separate"/>
            </w:r>
            <w:r w:rsidR="00CE717B" w:rsidRPr="00367B49">
              <w:rPr>
                <w:webHidden/>
              </w:rPr>
              <w:t>15</w:t>
            </w:r>
            <w:r w:rsidR="00CE717B" w:rsidRPr="00367B49">
              <w:rPr>
                <w:webHidden/>
              </w:rPr>
              <w:fldChar w:fldCharType="end"/>
            </w:r>
          </w:hyperlink>
        </w:p>
        <w:p w14:paraId="70731822" w14:textId="62EADBB5" w:rsidR="00CE717B" w:rsidRPr="00367B49" w:rsidRDefault="00E64CF9" w:rsidP="00367B49">
          <w:pPr>
            <w:pStyle w:val="12"/>
            <w:rPr>
              <w:rFonts w:asciiTheme="minorHAnsi" w:eastAsiaTheme="minorEastAsia" w:hAnsiTheme="minorHAnsi" w:cstheme="minorBidi"/>
              <w:kern w:val="0"/>
              <w:lang w:eastAsia="ru-RU"/>
            </w:rPr>
          </w:pPr>
          <w:hyperlink w:anchor="_Toc172716700" w:history="1">
            <w:r w:rsidR="00CE717B" w:rsidRPr="00367B49">
              <w:rPr>
                <w:rStyle w:val="a9"/>
                <w:bCs/>
              </w:rPr>
              <w:t>2.1.6.</w:t>
            </w:r>
            <w:r w:rsidR="00CE717B" w:rsidRPr="00367B49">
              <w:rPr>
                <w:rFonts w:asciiTheme="minorHAnsi" w:eastAsiaTheme="minorEastAsia" w:hAnsiTheme="minorHAnsi" w:cstheme="minorBidi"/>
                <w:kern w:val="0"/>
                <w:lang w:eastAsia="ru-RU"/>
              </w:rPr>
              <w:tab/>
            </w:r>
            <w:r w:rsidR="00CE717B" w:rsidRPr="00367B49">
              <w:rPr>
                <w:rStyle w:val="a9"/>
                <w:bC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182 1 01 01104 01 0000 110</w:t>
            </w:r>
            <w:r w:rsidR="00CE717B" w:rsidRPr="00367B49">
              <w:rPr>
                <w:webHidden/>
              </w:rPr>
              <w:tab/>
            </w:r>
            <w:r w:rsidR="00CE717B" w:rsidRPr="00367B49">
              <w:rPr>
                <w:webHidden/>
              </w:rPr>
              <w:fldChar w:fldCharType="begin"/>
            </w:r>
            <w:r w:rsidR="00CE717B" w:rsidRPr="00367B49">
              <w:rPr>
                <w:webHidden/>
              </w:rPr>
              <w:instrText xml:space="preserve"> PAGEREF _Toc172716700 \h </w:instrText>
            </w:r>
            <w:r w:rsidR="00CE717B" w:rsidRPr="00367B49">
              <w:rPr>
                <w:webHidden/>
              </w:rPr>
            </w:r>
            <w:r w:rsidR="00CE717B" w:rsidRPr="00367B49">
              <w:rPr>
                <w:webHidden/>
              </w:rPr>
              <w:fldChar w:fldCharType="separate"/>
            </w:r>
            <w:r w:rsidR="00CE717B" w:rsidRPr="00367B49">
              <w:rPr>
                <w:webHidden/>
              </w:rPr>
              <w:t>15</w:t>
            </w:r>
            <w:r w:rsidR="00CE717B" w:rsidRPr="00367B49">
              <w:rPr>
                <w:webHidden/>
              </w:rPr>
              <w:fldChar w:fldCharType="end"/>
            </w:r>
          </w:hyperlink>
        </w:p>
        <w:p w14:paraId="47F97056" w14:textId="2D9B2135" w:rsidR="00CE717B" w:rsidRPr="00367B49" w:rsidRDefault="00E64CF9" w:rsidP="00367B49">
          <w:pPr>
            <w:pStyle w:val="12"/>
            <w:rPr>
              <w:rFonts w:asciiTheme="minorHAnsi" w:eastAsiaTheme="minorEastAsia" w:hAnsiTheme="minorHAnsi" w:cstheme="minorBidi"/>
              <w:kern w:val="0"/>
              <w:lang w:eastAsia="ru-RU"/>
            </w:rPr>
          </w:pPr>
          <w:hyperlink w:anchor="_Toc172716701" w:history="1">
            <w:r w:rsidR="00CE717B" w:rsidRPr="00367B49">
              <w:rPr>
                <w:rStyle w:val="a9"/>
                <w:bCs/>
              </w:rPr>
              <w:t>2.1.7.</w:t>
            </w:r>
            <w:r w:rsidR="00CE717B" w:rsidRPr="00367B49">
              <w:rPr>
                <w:rFonts w:asciiTheme="minorHAnsi" w:eastAsiaTheme="minorEastAsia" w:hAnsiTheme="minorHAnsi" w:cstheme="minorBidi"/>
                <w:kern w:val="0"/>
                <w:lang w:eastAsia="ru-RU"/>
              </w:rPr>
              <w:tab/>
            </w:r>
            <w:r w:rsidR="00CE717B" w:rsidRPr="00367B49">
              <w:rPr>
                <w:rStyle w:val="a9"/>
                <w:bCs/>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hyperlink>
          <w:r w:rsidR="00CE717B" w:rsidRPr="00367B49">
            <w:rPr>
              <w:rStyle w:val="a9"/>
            </w:rPr>
            <w:t xml:space="preserve"> </w:t>
          </w:r>
          <w:hyperlink w:anchor="_Toc172716702" w:history="1">
            <w:r w:rsidR="00CE717B" w:rsidRPr="00367B49">
              <w:rPr>
                <w:rStyle w:val="a9"/>
                <w:bCs/>
              </w:rPr>
              <w:t>182 1 01 01018 02 0000 110</w:t>
            </w:r>
            <w:r w:rsidR="00CE717B" w:rsidRPr="00367B49">
              <w:rPr>
                <w:webHidden/>
              </w:rPr>
              <w:tab/>
            </w:r>
            <w:r w:rsidR="00CE717B" w:rsidRPr="00367B49">
              <w:rPr>
                <w:webHidden/>
              </w:rPr>
              <w:fldChar w:fldCharType="begin"/>
            </w:r>
            <w:r w:rsidR="00CE717B" w:rsidRPr="00367B49">
              <w:rPr>
                <w:webHidden/>
              </w:rPr>
              <w:instrText xml:space="preserve"> PAGEREF _Toc172716702 \h </w:instrText>
            </w:r>
            <w:r w:rsidR="00CE717B" w:rsidRPr="00367B49">
              <w:rPr>
                <w:webHidden/>
              </w:rPr>
            </w:r>
            <w:r w:rsidR="00CE717B" w:rsidRPr="00367B49">
              <w:rPr>
                <w:webHidden/>
              </w:rPr>
              <w:fldChar w:fldCharType="separate"/>
            </w:r>
            <w:r w:rsidR="00CE717B" w:rsidRPr="00367B49">
              <w:rPr>
                <w:webHidden/>
              </w:rPr>
              <w:t>15</w:t>
            </w:r>
            <w:r w:rsidR="00CE717B" w:rsidRPr="00367B49">
              <w:rPr>
                <w:webHidden/>
              </w:rPr>
              <w:fldChar w:fldCharType="end"/>
            </w:r>
          </w:hyperlink>
        </w:p>
        <w:p w14:paraId="47576105" w14:textId="77777777" w:rsidR="00CE717B" w:rsidRPr="00367B49" w:rsidRDefault="00E64CF9">
          <w:pPr>
            <w:pStyle w:val="24"/>
            <w:rPr>
              <w:rFonts w:asciiTheme="minorHAnsi" w:eastAsiaTheme="minorEastAsia" w:hAnsiTheme="minorHAnsi" w:cstheme="minorBidi"/>
              <w:noProof/>
              <w:lang w:eastAsia="ru-RU"/>
            </w:rPr>
          </w:pPr>
          <w:hyperlink w:anchor="_Toc172716703" w:history="1">
            <w:r w:rsidR="00CE717B" w:rsidRPr="00367B49">
              <w:rPr>
                <w:rStyle w:val="a9"/>
                <w:rFonts w:ascii="Times New Roman" w:hAnsi="Times New Roman"/>
                <w:noProof/>
              </w:rPr>
              <w:t>2.2. Налог на доходы физических лиц  182 1 01 02000 01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_Toc172716703 \h </w:instrText>
            </w:r>
            <w:r w:rsidR="00CE717B" w:rsidRPr="00367B49">
              <w:rPr>
                <w:noProof/>
                <w:webHidden/>
              </w:rPr>
            </w:r>
            <w:r w:rsidR="00CE717B" w:rsidRPr="00367B49">
              <w:rPr>
                <w:noProof/>
                <w:webHidden/>
              </w:rPr>
              <w:fldChar w:fldCharType="separate"/>
            </w:r>
            <w:r w:rsidR="00CE717B" w:rsidRPr="00367B49">
              <w:rPr>
                <w:noProof/>
                <w:webHidden/>
              </w:rPr>
              <w:t>16</w:t>
            </w:r>
            <w:r w:rsidR="00CE717B" w:rsidRPr="00367B49">
              <w:rPr>
                <w:noProof/>
                <w:webHidden/>
              </w:rPr>
              <w:fldChar w:fldCharType="end"/>
            </w:r>
          </w:hyperlink>
        </w:p>
        <w:p w14:paraId="7E31C51E" w14:textId="28E5DD30" w:rsidR="00CE717B" w:rsidRPr="00367B49" w:rsidRDefault="00E64CF9">
          <w:pPr>
            <w:pStyle w:val="24"/>
            <w:rPr>
              <w:rFonts w:asciiTheme="minorHAnsi" w:eastAsiaTheme="minorEastAsia" w:hAnsiTheme="minorHAnsi" w:cstheme="minorBidi"/>
              <w:noProof/>
              <w:lang w:eastAsia="ru-RU"/>
            </w:rPr>
          </w:pPr>
          <w:hyperlink w:anchor="_Toc172716704" w:history="1">
            <w:r w:rsidR="00CE717B" w:rsidRPr="00367B49">
              <w:rPr>
                <w:rStyle w:val="a9"/>
                <w:rFonts w:ascii="Times New Roman" w:hAnsi="Times New Roman"/>
                <w:noProof/>
              </w:rPr>
              <w:t>2.3. Акцизы, производимые на территории Российской Федерации  182 1 03 02000 01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_Toc172716704 \h </w:instrText>
            </w:r>
            <w:r w:rsidR="00CE717B" w:rsidRPr="00367B49">
              <w:rPr>
                <w:noProof/>
                <w:webHidden/>
              </w:rPr>
            </w:r>
            <w:r w:rsidR="00CE717B" w:rsidRPr="00367B49">
              <w:rPr>
                <w:noProof/>
                <w:webHidden/>
              </w:rPr>
              <w:fldChar w:fldCharType="separate"/>
            </w:r>
            <w:r w:rsidR="00CE717B" w:rsidRPr="00367B49">
              <w:rPr>
                <w:noProof/>
                <w:webHidden/>
              </w:rPr>
              <w:t>21</w:t>
            </w:r>
            <w:r w:rsidR="00CE717B" w:rsidRPr="00367B49">
              <w:rPr>
                <w:noProof/>
                <w:webHidden/>
              </w:rPr>
              <w:fldChar w:fldCharType="end"/>
            </w:r>
          </w:hyperlink>
        </w:p>
        <w:p w14:paraId="56641AF7"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05" w:history="1">
            <w:r w:rsidR="00CE717B" w:rsidRPr="00367B49">
              <w:rPr>
                <w:rStyle w:val="a9"/>
                <w:bCs/>
              </w:rPr>
              <w:t>2.3.1.</w:t>
            </w:r>
            <w:r w:rsidR="00CE717B" w:rsidRPr="00367B49">
              <w:rPr>
                <w:rFonts w:asciiTheme="minorHAnsi" w:eastAsiaTheme="minorEastAsia" w:hAnsiTheme="minorHAnsi" w:cstheme="minorBidi"/>
                <w:kern w:val="0"/>
                <w:lang w:eastAsia="ru-RU"/>
              </w:rPr>
              <w:tab/>
            </w:r>
            <w:r w:rsidR="00CE717B" w:rsidRPr="00367B49">
              <w:rPr>
                <w:rStyle w:val="a9"/>
                <w:bCs/>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CE717B" w:rsidRPr="00367B49">
              <w:rPr>
                <w:webHidden/>
              </w:rPr>
              <w:tab/>
            </w:r>
            <w:r w:rsidR="00CE717B" w:rsidRPr="00367B49">
              <w:rPr>
                <w:webHidden/>
              </w:rPr>
              <w:fldChar w:fldCharType="begin"/>
            </w:r>
            <w:r w:rsidR="00CE717B" w:rsidRPr="00367B49">
              <w:rPr>
                <w:webHidden/>
              </w:rPr>
              <w:instrText xml:space="preserve"> PAGEREF _Toc172716705 \h </w:instrText>
            </w:r>
            <w:r w:rsidR="00CE717B" w:rsidRPr="00367B49">
              <w:rPr>
                <w:webHidden/>
              </w:rPr>
            </w:r>
            <w:r w:rsidR="00CE717B" w:rsidRPr="00367B49">
              <w:rPr>
                <w:webHidden/>
              </w:rPr>
              <w:fldChar w:fldCharType="separate"/>
            </w:r>
            <w:r w:rsidR="00CE717B" w:rsidRPr="00367B49">
              <w:rPr>
                <w:webHidden/>
              </w:rPr>
              <w:t>21</w:t>
            </w:r>
            <w:r w:rsidR="00CE717B" w:rsidRPr="00367B49">
              <w:rPr>
                <w:webHidden/>
              </w:rPr>
              <w:fldChar w:fldCharType="end"/>
            </w:r>
          </w:hyperlink>
        </w:p>
        <w:p w14:paraId="596B545D"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06" w:history="1">
            <w:r w:rsidR="00CE717B" w:rsidRPr="00367B49">
              <w:rPr>
                <w:rStyle w:val="a9"/>
                <w:bCs/>
              </w:rPr>
              <w:t>2.3.2.</w:t>
            </w:r>
            <w:r w:rsidR="00CE717B" w:rsidRPr="00367B49">
              <w:rPr>
                <w:rFonts w:asciiTheme="minorHAnsi" w:eastAsiaTheme="minorEastAsia" w:hAnsiTheme="minorHAnsi" w:cstheme="minorBidi"/>
                <w:kern w:val="0"/>
                <w:lang w:eastAsia="ru-RU"/>
              </w:rPr>
              <w:tab/>
            </w:r>
            <w:r w:rsidR="00CE717B" w:rsidRPr="00367B49">
              <w:rPr>
                <w:rStyle w:val="a9"/>
                <w:bCs/>
              </w:rPr>
              <w:t>Акцизы на этиловый спирт из непищевого сырья, производимый на территории Российской Федерации  182 1 03 02012 01 0000 110</w:t>
            </w:r>
            <w:r w:rsidR="00CE717B" w:rsidRPr="00367B49">
              <w:rPr>
                <w:webHidden/>
              </w:rPr>
              <w:tab/>
            </w:r>
            <w:r w:rsidR="00CE717B" w:rsidRPr="00367B49">
              <w:rPr>
                <w:webHidden/>
              </w:rPr>
              <w:fldChar w:fldCharType="begin"/>
            </w:r>
            <w:r w:rsidR="00CE717B" w:rsidRPr="00367B49">
              <w:rPr>
                <w:webHidden/>
              </w:rPr>
              <w:instrText xml:space="preserve"> PAGEREF _Toc172716706 \h </w:instrText>
            </w:r>
            <w:r w:rsidR="00CE717B" w:rsidRPr="00367B49">
              <w:rPr>
                <w:webHidden/>
              </w:rPr>
            </w:r>
            <w:r w:rsidR="00CE717B" w:rsidRPr="00367B49">
              <w:rPr>
                <w:webHidden/>
              </w:rPr>
              <w:fldChar w:fldCharType="separate"/>
            </w:r>
            <w:r w:rsidR="00CE717B" w:rsidRPr="00367B49">
              <w:rPr>
                <w:webHidden/>
              </w:rPr>
              <w:t>22</w:t>
            </w:r>
            <w:r w:rsidR="00CE717B" w:rsidRPr="00367B49">
              <w:rPr>
                <w:webHidden/>
              </w:rPr>
              <w:fldChar w:fldCharType="end"/>
            </w:r>
          </w:hyperlink>
        </w:p>
        <w:p w14:paraId="05905D70"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07" w:history="1">
            <w:r w:rsidR="00CE717B" w:rsidRPr="00367B49">
              <w:rPr>
                <w:rStyle w:val="a9"/>
                <w:bCs/>
                <w:lang w:eastAsia="ru-RU"/>
              </w:rPr>
              <w:t>2.3.3.</w:t>
            </w:r>
            <w:r w:rsidR="00CE717B" w:rsidRPr="00367B49">
              <w:rPr>
                <w:rFonts w:asciiTheme="minorHAnsi" w:eastAsiaTheme="minorEastAsia" w:hAnsiTheme="minorHAnsi" w:cstheme="minorBidi"/>
                <w:kern w:val="0"/>
                <w:lang w:eastAsia="ru-RU"/>
              </w:rPr>
              <w:tab/>
            </w:r>
            <w:r w:rsidR="00CE717B" w:rsidRPr="00367B49">
              <w:rPr>
                <w:rStyle w:val="a9"/>
                <w:bCs/>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CE717B" w:rsidRPr="00367B49">
              <w:rPr>
                <w:webHidden/>
              </w:rPr>
              <w:tab/>
            </w:r>
            <w:r w:rsidR="00CE717B" w:rsidRPr="00367B49">
              <w:rPr>
                <w:webHidden/>
              </w:rPr>
              <w:fldChar w:fldCharType="begin"/>
            </w:r>
            <w:r w:rsidR="00CE717B" w:rsidRPr="00367B49">
              <w:rPr>
                <w:webHidden/>
              </w:rPr>
              <w:instrText xml:space="preserve"> PAGEREF _Toc172716707 \h </w:instrText>
            </w:r>
            <w:r w:rsidR="00CE717B" w:rsidRPr="00367B49">
              <w:rPr>
                <w:webHidden/>
              </w:rPr>
            </w:r>
            <w:r w:rsidR="00CE717B" w:rsidRPr="00367B49">
              <w:rPr>
                <w:webHidden/>
              </w:rPr>
              <w:fldChar w:fldCharType="separate"/>
            </w:r>
            <w:r w:rsidR="00CE717B" w:rsidRPr="00367B49">
              <w:rPr>
                <w:webHidden/>
              </w:rPr>
              <w:t>24</w:t>
            </w:r>
            <w:r w:rsidR="00CE717B" w:rsidRPr="00367B49">
              <w:rPr>
                <w:webHidden/>
              </w:rPr>
              <w:fldChar w:fldCharType="end"/>
            </w:r>
          </w:hyperlink>
        </w:p>
        <w:p w14:paraId="0E5D4983"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08" w:history="1">
            <w:r w:rsidR="00CE717B" w:rsidRPr="00367B49">
              <w:rPr>
                <w:rStyle w:val="a9"/>
                <w:bCs/>
                <w:lang w:eastAsia="ru-RU"/>
              </w:rPr>
              <w:t>2.3.4.</w:t>
            </w:r>
            <w:r w:rsidR="00CE717B" w:rsidRPr="00367B49">
              <w:rPr>
                <w:rFonts w:asciiTheme="minorHAnsi" w:eastAsiaTheme="minorEastAsia" w:hAnsiTheme="minorHAnsi" w:cstheme="minorBidi"/>
                <w:kern w:val="0"/>
                <w:lang w:eastAsia="ru-RU"/>
              </w:rPr>
              <w:tab/>
            </w:r>
            <w:r w:rsidR="00CE717B" w:rsidRPr="00367B49">
              <w:rPr>
                <w:rStyle w:val="a9"/>
                <w:bCs/>
                <w:lang w:eastAsia="ru-RU"/>
              </w:rPr>
              <w:t>Акцизы на спиртосодержащую продукцию, производимую на территории Российской Федерации 182 1 03 02020 01 0000 110</w:t>
            </w:r>
            <w:r w:rsidR="00CE717B" w:rsidRPr="00367B49">
              <w:rPr>
                <w:webHidden/>
              </w:rPr>
              <w:tab/>
            </w:r>
            <w:r w:rsidR="00CE717B" w:rsidRPr="00367B49">
              <w:rPr>
                <w:webHidden/>
              </w:rPr>
              <w:fldChar w:fldCharType="begin"/>
            </w:r>
            <w:r w:rsidR="00CE717B" w:rsidRPr="00367B49">
              <w:rPr>
                <w:webHidden/>
              </w:rPr>
              <w:instrText xml:space="preserve"> PAGEREF _Toc172716708 \h </w:instrText>
            </w:r>
            <w:r w:rsidR="00CE717B" w:rsidRPr="00367B49">
              <w:rPr>
                <w:webHidden/>
              </w:rPr>
            </w:r>
            <w:r w:rsidR="00CE717B" w:rsidRPr="00367B49">
              <w:rPr>
                <w:webHidden/>
              </w:rPr>
              <w:fldChar w:fldCharType="separate"/>
            </w:r>
            <w:r w:rsidR="00CE717B" w:rsidRPr="00367B49">
              <w:rPr>
                <w:webHidden/>
              </w:rPr>
              <w:t>25</w:t>
            </w:r>
            <w:r w:rsidR="00CE717B" w:rsidRPr="00367B49">
              <w:rPr>
                <w:webHidden/>
              </w:rPr>
              <w:fldChar w:fldCharType="end"/>
            </w:r>
          </w:hyperlink>
        </w:p>
        <w:p w14:paraId="2BD9E66E"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09" w:history="1">
            <w:r w:rsidR="00CE717B" w:rsidRPr="00367B49">
              <w:rPr>
                <w:rStyle w:val="a9"/>
                <w:bCs/>
                <w:lang w:eastAsia="ru-RU"/>
              </w:rPr>
              <w:t>2.3.5.</w:t>
            </w:r>
            <w:r w:rsidR="00CE717B" w:rsidRPr="00367B49">
              <w:rPr>
                <w:rFonts w:asciiTheme="minorHAnsi" w:eastAsiaTheme="minorEastAsia" w:hAnsiTheme="minorHAnsi" w:cstheme="minorBidi"/>
                <w:kern w:val="0"/>
                <w:lang w:eastAsia="ru-RU"/>
              </w:rPr>
              <w:tab/>
            </w:r>
            <w:r w:rsidR="00CE717B" w:rsidRPr="00367B49">
              <w:rPr>
                <w:rStyle w:val="a9"/>
                <w:bCs/>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w:t>
            </w:r>
            <w:r w:rsidR="00CE717B" w:rsidRPr="00367B49">
              <w:rPr>
                <w:webHidden/>
              </w:rPr>
              <w:tab/>
            </w:r>
            <w:r w:rsidR="00CE717B" w:rsidRPr="00367B49">
              <w:rPr>
                <w:webHidden/>
              </w:rPr>
              <w:fldChar w:fldCharType="begin"/>
            </w:r>
            <w:r w:rsidR="00CE717B" w:rsidRPr="00367B49">
              <w:rPr>
                <w:webHidden/>
              </w:rPr>
              <w:instrText xml:space="preserve"> PAGEREF _Toc172716709 \h </w:instrText>
            </w:r>
            <w:r w:rsidR="00CE717B" w:rsidRPr="00367B49">
              <w:rPr>
                <w:webHidden/>
              </w:rPr>
            </w:r>
            <w:r w:rsidR="00CE717B" w:rsidRPr="00367B49">
              <w:rPr>
                <w:webHidden/>
              </w:rPr>
              <w:fldChar w:fldCharType="separate"/>
            </w:r>
            <w:r w:rsidR="00CE717B" w:rsidRPr="00367B49">
              <w:rPr>
                <w:webHidden/>
              </w:rPr>
              <w:t>26</w:t>
            </w:r>
            <w:r w:rsidR="00CE717B" w:rsidRPr="00367B49">
              <w:rPr>
                <w:webHidden/>
              </w:rPr>
              <w:fldChar w:fldCharType="end"/>
            </w:r>
          </w:hyperlink>
        </w:p>
        <w:p w14:paraId="6169DA82"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10" w:history="1">
            <w:r w:rsidR="00CE717B" w:rsidRPr="00367B49">
              <w:rPr>
                <w:rStyle w:val="a9"/>
                <w:bCs/>
                <w:lang w:eastAsia="ru-RU"/>
              </w:rPr>
              <w:t>2.3.6.</w:t>
            </w:r>
            <w:r w:rsidR="00CE717B" w:rsidRPr="00367B49">
              <w:rPr>
                <w:rFonts w:asciiTheme="minorHAnsi" w:eastAsiaTheme="minorEastAsia" w:hAnsiTheme="minorHAnsi" w:cstheme="minorBidi"/>
                <w:kern w:val="0"/>
                <w:lang w:eastAsia="ru-RU"/>
              </w:rPr>
              <w:tab/>
            </w:r>
            <w:r w:rsidR="00CE717B" w:rsidRPr="00367B49">
              <w:rPr>
                <w:rStyle w:val="a9"/>
                <w:bCs/>
                <w:lang w:eastAsia="ru-RU"/>
              </w:rPr>
              <w:t>Акцизы на вино наливом, виноградное сусло, производимые на территории Российской Федерации из подакцизного винограда 182 1 03 02022 01 0000 110</w:t>
            </w:r>
            <w:r w:rsidR="00CE717B" w:rsidRPr="00367B49">
              <w:rPr>
                <w:webHidden/>
              </w:rPr>
              <w:tab/>
            </w:r>
            <w:r w:rsidR="00CE717B" w:rsidRPr="00367B49">
              <w:rPr>
                <w:webHidden/>
              </w:rPr>
              <w:fldChar w:fldCharType="begin"/>
            </w:r>
            <w:r w:rsidR="00CE717B" w:rsidRPr="00367B49">
              <w:rPr>
                <w:webHidden/>
              </w:rPr>
              <w:instrText xml:space="preserve"> PAGEREF _Toc172716710 \h </w:instrText>
            </w:r>
            <w:r w:rsidR="00CE717B" w:rsidRPr="00367B49">
              <w:rPr>
                <w:webHidden/>
              </w:rPr>
            </w:r>
            <w:r w:rsidR="00CE717B" w:rsidRPr="00367B49">
              <w:rPr>
                <w:webHidden/>
              </w:rPr>
              <w:fldChar w:fldCharType="separate"/>
            </w:r>
            <w:r w:rsidR="00CE717B" w:rsidRPr="00367B49">
              <w:rPr>
                <w:webHidden/>
              </w:rPr>
              <w:t>28</w:t>
            </w:r>
            <w:r w:rsidR="00CE717B" w:rsidRPr="00367B49">
              <w:rPr>
                <w:webHidden/>
              </w:rPr>
              <w:fldChar w:fldCharType="end"/>
            </w:r>
          </w:hyperlink>
        </w:p>
        <w:p w14:paraId="34F0912F" w14:textId="77777777" w:rsidR="00CE717B" w:rsidRPr="00367B49" w:rsidRDefault="00E64CF9" w:rsidP="00367B49">
          <w:pPr>
            <w:pStyle w:val="31"/>
            <w:rPr>
              <w:rFonts w:asciiTheme="minorHAnsi" w:eastAsiaTheme="minorEastAsia" w:hAnsiTheme="minorHAnsi" w:cstheme="minorBidi"/>
              <w:lang w:eastAsia="ru-RU"/>
            </w:rPr>
          </w:pPr>
          <w:hyperlink w:anchor="_Toc172716711" w:history="1">
            <w:r w:rsidR="00CE717B" w:rsidRPr="00367B49">
              <w:rPr>
                <w:rStyle w:val="a9"/>
              </w:rPr>
              <w:t>2.3.7. Акцизы на автомобильный бензин, производимый на территории Российской Федерации  182 1 03 02041 01 0000 110</w:t>
            </w:r>
            <w:r w:rsidR="00CE717B" w:rsidRPr="00367B49">
              <w:rPr>
                <w:webHidden/>
              </w:rPr>
              <w:tab/>
            </w:r>
            <w:r w:rsidR="00CE717B" w:rsidRPr="00367B49">
              <w:rPr>
                <w:webHidden/>
              </w:rPr>
              <w:fldChar w:fldCharType="begin"/>
            </w:r>
            <w:r w:rsidR="00CE717B" w:rsidRPr="00367B49">
              <w:rPr>
                <w:webHidden/>
              </w:rPr>
              <w:instrText xml:space="preserve"> PAGEREF _Toc172716711 \h </w:instrText>
            </w:r>
            <w:r w:rsidR="00CE717B" w:rsidRPr="00367B49">
              <w:rPr>
                <w:webHidden/>
              </w:rPr>
            </w:r>
            <w:r w:rsidR="00CE717B" w:rsidRPr="00367B49">
              <w:rPr>
                <w:webHidden/>
              </w:rPr>
              <w:fldChar w:fldCharType="separate"/>
            </w:r>
            <w:r w:rsidR="00CE717B" w:rsidRPr="00367B49">
              <w:rPr>
                <w:webHidden/>
              </w:rPr>
              <w:t>29</w:t>
            </w:r>
            <w:r w:rsidR="00CE717B" w:rsidRPr="00367B49">
              <w:rPr>
                <w:webHidden/>
              </w:rPr>
              <w:fldChar w:fldCharType="end"/>
            </w:r>
          </w:hyperlink>
        </w:p>
        <w:p w14:paraId="0BFE7764" w14:textId="77777777" w:rsidR="00CE717B" w:rsidRPr="00367B49" w:rsidRDefault="00E64CF9" w:rsidP="00367B49">
          <w:pPr>
            <w:pStyle w:val="31"/>
            <w:rPr>
              <w:rFonts w:asciiTheme="minorHAnsi" w:eastAsiaTheme="minorEastAsia" w:hAnsiTheme="minorHAnsi" w:cstheme="minorBidi"/>
              <w:lang w:eastAsia="ru-RU"/>
            </w:rPr>
          </w:pPr>
          <w:hyperlink w:anchor="_Toc172716712" w:history="1">
            <w:r w:rsidR="00CE717B" w:rsidRPr="00367B49">
              <w:rPr>
                <w:rStyle w:val="a9"/>
              </w:rPr>
              <w:t>2.3.8. Акцизы на прямогонный бензин,  производимый на территории Российской Федерации  182 1 03 02042 01 0000 110</w:t>
            </w:r>
            <w:r w:rsidR="00CE717B" w:rsidRPr="00367B49">
              <w:rPr>
                <w:webHidden/>
              </w:rPr>
              <w:tab/>
            </w:r>
            <w:r w:rsidR="00CE717B" w:rsidRPr="00367B49">
              <w:rPr>
                <w:webHidden/>
              </w:rPr>
              <w:fldChar w:fldCharType="begin"/>
            </w:r>
            <w:r w:rsidR="00CE717B" w:rsidRPr="00367B49">
              <w:rPr>
                <w:webHidden/>
              </w:rPr>
              <w:instrText xml:space="preserve"> PAGEREF _Toc172716712 \h </w:instrText>
            </w:r>
            <w:r w:rsidR="00CE717B" w:rsidRPr="00367B49">
              <w:rPr>
                <w:webHidden/>
              </w:rPr>
            </w:r>
            <w:r w:rsidR="00CE717B" w:rsidRPr="00367B49">
              <w:rPr>
                <w:webHidden/>
              </w:rPr>
              <w:fldChar w:fldCharType="separate"/>
            </w:r>
            <w:r w:rsidR="00CE717B" w:rsidRPr="00367B49">
              <w:rPr>
                <w:webHidden/>
              </w:rPr>
              <w:t>31</w:t>
            </w:r>
            <w:r w:rsidR="00CE717B" w:rsidRPr="00367B49">
              <w:rPr>
                <w:webHidden/>
              </w:rPr>
              <w:fldChar w:fldCharType="end"/>
            </w:r>
          </w:hyperlink>
        </w:p>
        <w:p w14:paraId="3C36FD76" w14:textId="77777777" w:rsidR="00CE717B" w:rsidRPr="00367B49" w:rsidRDefault="00E64CF9" w:rsidP="00367B49">
          <w:pPr>
            <w:pStyle w:val="31"/>
            <w:rPr>
              <w:rFonts w:asciiTheme="minorHAnsi" w:eastAsiaTheme="minorEastAsia" w:hAnsiTheme="minorHAnsi" w:cstheme="minorBidi"/>
              <w:lang w:eastAsia="ru-RU"/>
            </w:rPr>
          </w:pPr>
          <w:hyperlink w:anchor="_Toc172716713" w:history="1">
            <w:r w:rsidR="00CE717B" w:rsidRPr="00367B49">
              <w:rPr>
                <w:rStyle w:val="a9"/>
              </w:rPr>
              <w:t>2.3.9. Акцизы на дизельное топливо, производимое на территории Российской Федерации  182 1 03 02070 01 0000 110</w:t>
            </w:r>
            <w:r w:rsidR="00CE717B" w:rsidRPr="00367B49">
              <w:rPr>
                <w:webHidden/>
              </w:rPr>
              <w:tab/>
            </w:r>
            <w:r w:rsidR="00CE717B" w:rsidRPr="00367B49">
              <w:rPr>
                <w:webHidden/>
              </w:rPr>
              <w:fldChar w:fldCharType="begin"/>
            </w:r>
            <w:r w:rsidR="00CE717B" w:rsidRPr="00367B49">
              <w:rPr>
                <w:webHidden/>
              </w:rPr>
              <w:instrText xml:space="preserve"> PAGEREF _Toc172716713 \h </w:instrText>
            </w:r>
            <w:r w:rsidR="00CE717B" w:rsidRPr="00367B49">
              <w:rPr>
                <w:webHidden/>
              </w:rPr>
            </w:r>
            <w:r w:rsidR="00CE717B" w:rsidRPr="00367B49">
              <w:rPr>
                <w:webHidden/>
              </w:rPr>
              <w:fldChar w:fldCharType="separate"/>
            </w:r>
            <w:r w:rsidR="00CE717B" w:rsidRPr="00367B49">
              <w:rPr>
                <w:webHidden/>
              </w:rPr>
              <w:t>32</w:t>
            </w:r>
            <w:r w:rsidR="00CE717B" w:rsidRPr="00367B49">
              <w:rPr>
                <w:webHidden/>
              </w:rPr>
              <w:fldChar w:fldCharType="end"/>
            </w:r>
          </w:hyperlink>
        </w:p>
        <w:p w14:paraId="24A6724F" w14:textId="77777777" w:rsidR="00CE717B" w:rsidRPr="00367B49" w:rsidRDefault="00E64CF9" w:rsidP="00367B49">
          <w:pPr>
            <w:pStyle w:val="31"/>
            <w:rPr>
              <w:rFonts w:asciiTheme="minorHAnsi" w:eastAsiaTheme="minorEastAsia" w:hAnsiTheme="minorHAnsi" w:cstheme="minorBidi"/>
              <w:lang w:eastAsia="ru-RU"/>
            </w:rPr>
          </w:pPr>
          <w:hyperlink w:anchor="_Toc172716714" w:history="1">
            <w:r w:rsidR="00CE717B" w:rsidRPr="00367B49">
              <w:rPr>
                <w:rStyle w:val="a9"/>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CE717B" w:rsidRPr="00367B49">
              <w:rPr>
                <w:webHidden/>
              </w:rPr>
              <w:tab/>
            </w:r>
            <w:r w:rsidR="00CE717B" w:rsidRPr="00367B49">
              <w:rPr>
                <w:webHidden/>
              </w:rPr>
              <w:fldChar w:fldCharType="begin"/>
            </w:r>
            <w:r w:rsidR="00CE717B" w:rsidRPr="00367B49">
              <w:rPr>
                <w:webHidden/>
              </w:rPr>
              <w:instrText xml:space="preserve"> PAGEREF _Toc172716714 \h </w:instrText>
            </w:r>
            <w:r w:rsidR="00CE717B" w:rsidRPr="00367B49">
              <w:rPr>
                <w:webHidden/>
              </w:rPr>
            </w:r>
            <w:r w:rsidR="00CE717B" w:rsidRPr="00367B49">
              <w:rPr>
                <w:webHidden/>
              </w:rPr>
              <w:fldChar w:fldCharType="separate"/>
            </w:r>
            <w:r w:rsidR="00CE717B" w:rsidRPr="00367B49">
              <w:rPr>
                <w:webHidden/>
              </w:rPr>
              <w:t>34</w:t>
            </w:r>
            <w:r w:rsidR="00CE717B" w:rsidRPr="00367B49">
              <w:rPr>
                <w:webHidden/>
              </w:rPr>
              <w:fldChar w:fldCharType="end"/>
            </w:r>
          </w:hyperlink>
        </w:p>
        <w:p w14:paraId="4FB4C41D" w14:textId="2D767973" w:rsidR="00CE717B" w:rsidRPr="00367B49" w:rsidRDefault="00E64CF9" w:rsidP="00367B49">
          <w:pPr>
            <w:pStyle w:val="31"/>
            <w:rPr>
              <w:rFonts w:asciiTheme="minorHAnsi" w:eastAsiaTheme="minorEastAsia" w:hAnsiTheme="minorHAnsi" w:cstheme="minorBidi"/>
              <w:lang w:eastAsia="ru-RU"/>
            </w:rPr>
          </w:pPr>
          <w:hyperlink w:anchor="_Toc172716715" w:history="1">
            <w:r w:rsidR="00CE717B" w:rsidRPr="00367B49">
              <w:rPr>
                <w:rStyle w:val="a9"/>
              </w:rPr>
              <w:t>2.3.11. 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hyperlink>
          <w:r w:rsidR="00CE717B" w:rsidRPr="00367B49">
            <w:rPr>
              <w:rStyle w:val="a9"/>
            </w:rPr>
            <w:t xml:space="preserve"> </w:t>
          </w:r>
          <w:hyperlink w:anchor="_Toc172716716" w:history="1">
            <w:r w:rsidR="00CE717B" w:rsidRPr="00367B49">
              <w:rPr>
                <w:rStyle w:val="a9"/>
              </w:rPr>
              <w:t>182 1 03 02090 01 0000 110</w:t>
            </w:r>
            <w:r w:rsidR="00CE717B" w:rsidRPr="00367B49">
              <w:rPr>
                <w:webHidden/>
              </w:rPr>
              <w:tab/>
            </w:r>
            <w:r w:rsidR="00CE717B" w:rsidRPr="00367B49">
              <w:rPr>
                <w:webHidden/>
              </w:rPr>
              <w:fldChar w:fldCharType="begin"/>
            </w:r>
            <w:r w:rsidR="00CE717B" w:rsidRPr="00367B49">
              <w:rPr>
                <w:webHidden/>
              </w:rPr>
              <w:instrText xml:space="preserve"> PAGEREF _Toc172716716 \h </w:instrText>
            </w:r>
            <w:r w:rsidR="00CE717B" w:rsidRPr="00367B49">
              <w:rPr>
                <w:webHidden/>
              </w:rPr>
            </w:r>
            <w:r w:rsidR="00CE717B" w:rsidRPr="00367B49">
              <w:rPr>
                <w:webHidden/>
              </w:rPr>
              <w:fldChar w:fldCharType="separate"/>
            </w:r>
            <w:r w:rsidR="00CE717B" w:rsidRPr="00367B49">
              <w:rPr>
                <w:webHidden/>
              </w:rPr>
              <w:t>35</w:t>
            </w:r>
            <w:r w:rsidR="00CE717B" w:rsidRPr="00367B49">
              <w:rPr>
                <w:webHidden/>
              </w:rPr>
              <w:fldChar w:fldCharType="end"/>
            </w:r>
          </w:hyperlink>
        </w:p>
        <w:p w14:paraId="64D45DC1" w14:textId="7F023999" w:rsidR="00CE717B" w:rsidRPr="00367B49" w:rsidRDefault="00E64CF9" w:rsidP="00367B49">
          <w:pPr>
            <w:pStyle w:val="31"/>
            <w:rPr>
              <w:rFonts w:asciiTheme="minorHAnsi" w:eastAsiaTheme="minorEastAsia" w:hAnsiTheme="minorHAnsi" w:cstheme="minorBidi"/>
              <w:lang w:eastAsia="ru-RU"/>
            </w:rPr>
          </w:pPr>
          <w:hyperlink w:anchor="_Toc172716717" w:history="1">
            <w:r w:rsidR="00CE717B" w:rsidRPr="00367B49">
              <w:rPr>
                <w:rStyle w:val="a9"/>
              </w:rPr>
              <w:t xml:space="preserve">2.3.13.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 </w:t>
            </w:r>
            <w:r w:rsidR="00CE717B" w:rsidRPr="00367B49">
              <w:rPr>
                <w:webHidden/>
              </w:rPr>
              <w:tab/>
            </w:r>
            <w:r w:rsidR="00CE717B" w:rsidRPr="00367B49">
              <w:rPr>
                <w:webHidden/>
              </w:rPr>
              <w:fldChar w:fldCharType="begin"/>
            </w:r>
            <w:r w:rsidR="00CE717B" w:rsidRPr="00367B49">
              <w:rPr>
                <w:webHidden/>
              </w:rPr>
              <w:instrText xml:space="preserve"> PAGEREF _Toc172716717 \h </w:instrText>
            </w:r>
            <w:r w:rsidR="00CE717B" w:rsidRPr="00367B49">
              <w:rPr>
                <w:webHidden/>
              </w:rPr>
            </w:r>
            <w:r w:rsidR="00CE717B" w:rsidRPr="00367B49">
              <w:rPr>
                <w:webHidden/>
              </w:rPr>
              <w:fldChar w:fldCharType="separate"/>
            </w:r>
            <w:r w:rsidR="00CE717B" w:rsidRPr="00367B49">
              <w:rPr>
                <w:webHidden/>
              </w:rPr>
              <w:t>40</w:t>
            </w:r>
            <w:r w:rsidR="00CE717B" w:rsidRPr="00367B49">
              <w:rPr>
                <w:webHidden/>
              </w:rPr>
              <w:fldChar w:fldCharType="end"/>
            </w:r>
          </w:hyperlink>
        </w:p>
        <w:p w14:paraId="421DB16B" w14:textId="32F054E6" w:rsidR="00CE717B" w:rsidRPr="00367B49" w:rsidRDefault="00E64CF9" w:rsidP="00367B49">
          <w:pPr>
            <w:pStyle w:val="31"/>
            <w:rPr>
              <w:rFonts w:asciiTheme="minorHAnsi" w:eastAsiaTheme="minorEastAsia" w:hAnsiTheme="minorHAnsi" w:cstheme="minorBidi"/>
              <w:lang w:eastAsia="ru-RU"/>
            </w:rPr>
          </w:pPr>
          <w:hyperlink w:anchor="_Toc172716718" w:history="1">
            <w:r w:rsidR="00CE717B" w:rsidRPr="00367B49">
              <w:rPr>
                <w:rStyle w:val="a9"/>
              </w:rPr>
              <w:t xml:space="preserve">2.3.14. 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w:t>
            </w:r>
            <w:r w:rsidR="00CE717B" w:rsidRPr="00367B49">
              <w:rPr>
                <w:webHidden/>
              </w:rPr>
              <w:tab/>
            </w:r>
            <w:r w:rsidR="00CE717B" w:rsidRPr="00367B49">
              <w:rPr>
                <w:webHidden/>
              </w:rPr>
              <w:fldChar w:fldCharType="begin"/>
            </w:r>
            <w:r w:rsidR="00CE717B" w:rsidRPr="00367B49">
              <w:rPr>
                <w:webHidden/>
              </w:rPr>
              <w:instrText xml:space="preserve"> PAGEREF _Toc172716718 \h </w:instrText>
            </w:r>
            <w:r w:rsidR="00CE717B" w:rsidRPr="00367B49">
              <w:rPr>
                <w:webHidden/>
              </w:rPr>
            </w:r>
            <w:r w:rsidR="00CE717B" w:rsidRPr="00367B49">
              <w:rPr>
                <w:webHidden/>
              </w:rPr>
              <w:fldChar w:fldCharType="separate"/>
            </w:r>
            <w:r w:rsidR="00CE717B" w:rsidRPr="00367B49">
              <w:rPr>
                <w:webHidden/>
              </w:rPr>
              <w:t>41</w:t>
            </w:r>
            <w:r w:rsidR="00CE717B" w:rsidRPr="00367B49">
              <w:rPr>
                <w:webHidden/>
              </w:rPr>
              <w:fldChar w:fldCharType="end"/>
            </w:r>
          </w:hyperlink>
        </w:p>
        <w:p w14:paraId="082C3CD4" w14:textId="77777777" w:rsidR="00CE717B" w:rsidRPr="00367B49" w:rsidRDefault="00E64CF9" w:rsidP="00367B49">
          <w:pPr>
            <w:pStyle w:val="31"/>
            <w:rPr>
              <w:rFonts w:asciiTheme="minorHAnsi" w:eastAsiaTheme="minorEastAsia" w:hAnsiTheme="minorHAnsi" w:cstheme="minorBidi"/>
              <w:lang w:eastAsia="ru-RU"/>
            </w:rPr>
          </w:pPr>
          <w:hyperlink w:anchor="_Toc172716719" w:history="1">
            <w:r w:rsidR="00CE717B" w:rsidRPr="00367B49">
              <w:rPr>
                <w:rStyle w:val="a9"/>
              </w:rPr>
              <w:t>2.3.15. Акцизы на пиво, напитки, изготавливаемые на основе пива, производимое на территории Российской Федерации  182 1 03 02100 01 0000 110</w:t>
            </w:r>
            <w:r w:rsidR="00CE717B" w:rsidRPr="00367B49">
              <w:rPr>
                <w:webHidden/>
              </w:rPr>
              <w:tab/>
            </w:r>
            <w:r w:rsidR="00CE717B" w:rsidRPr="00367B49">
              <w:rPr>
                <w:webHidden/>
              </w:rPr>
              <w:fldChar w:fldCharType="begin"/>
            </w:r>
            <w:r w:rsidR="00CE717B" w:rsidRPr="00367B49">
              <w:rPr>
                <w:webHidden/>
              </w:rPr>
              <w:instrText xml:space="preserve"> PAGEREF _Toc172716719 \h </w:instrText>
            </w:r>
            <w:r w:rsidR="00CE717B" w:rsidRPr="00367B49">
              <w:rPr>
                <w:webHidden/>
              </w:rPr>
            </w:r>
            <w:r w:rsidR="00CE717B" w:rsidRPr="00367B49">
              <w:rPr>
                <w:webHidden/>
              </w:rPr>
              <w:fldChar w:fldCharType="separate"/>
            </w:r>
            <w:r w:rsidR="00CE717B" w:rsidRPr="00367B49">
              <w:rPr>
                <w:webHidden/>
              </w:rPr>
              <w:t>43</w:t>
            </w:r>
            <w:r w:rsidR="00CE717B" w:rsidRPr="00367B49">
              <w:rPr>
                <w:webHidden/>
              </w:rPr>
              <w:fldChar w:fldCharType="end"/>
            </w:r>
          </w:hyperlink>
        </w:p>
        <w:p w14:paraId="68ABC3A3" w14:textId="7911C7F7" w:rsidR="00CE717B" w:rsidRPr="00367B49" w:rsidRDefault="00E64CF9" w:rsidP="00367B49">
          <w:pPr>
            <w:pStyle w:val="31"/>
            <w:rPr>
              <w:rFonts w:asciiTheme="minorHAnsi" w:eastAsiaTheme="minorEastAsia" w:hAnsiTheme="minorHAnsi" w:cstheme="minorBidi"/>
              <w:lang w:eastAsia="ru-RU"/>
            </w:rPr>
          </w:pPr>
          <w:hyperlink w:anchor="_Toc172716720" w:history="1">
            <w:r w:rsidR="00CE717B" w:rsidRPr="00367B49">
              <w:rPr>
                <w:rStyle w:val="a9"/>
              </w:rPr>
              <w:t>2.3.16. 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hyperlink>
          <w:r w:rsidR="00CE717B" w:rsidRPr="00367B49">
            <w:rPr>
              <w:rStyle w:val="a9"/>
            </w:rPr>
            <w:t xml:space="preserve"> </w:t>
          </w:r>
          <w:hyperlink w:anchor="_Toc172716721" w:history="1">
            <w:r w:rsidR="00CE717B" w:rsidRPr="00367B49">
              <w:rPr>
                <w:rStyle w:val="a9"/>
              </w:rPr>
              <w:t>182 1 03 02111 01 0000 110</w:t>
            </w:r>
            <w:r w:rsidR="00CE717B" w:rsidRPr="00367B49">
              <w:rPr>
                <w:webHidden/>
              </w:rPr>
              <w:tab/>
            </w:r>
            <w:r w:rsidR="00CE717B" w:rsidRPr="00367B49">
              <w:rPr>
                <w:webHidden/>
              </w:rPr>
              <w:fldChar w:fldCharType="begin"/>
            </w:r>
            <w:r w:rsidR="00CE717B" w:rsidRPr="00367B49">
              <w:rPr>
                <w:webHidden/>
              </w:rPr>
              <w:instrText xml:space="preserve"> PAGEREF _Toc172716721 \h </w:instrText>
            </w:r>
            <w:r w:rsidR="00CE717B" w:rsidRPr="00367B49">
              <w:rPr>
                <w:webHidden/>
              </w:rPr>
            </w:r>
            <w:r w:rsidR="00CE717B" w:rsidRPr="00367B49">
              <w:rPr>
                <w:webHidden/>
              </w:rPr>
              <w:fldChar w:fldCharType="separate"/>
            </w:r>
            <w:r w:rsidR="00CE717B" w:rsidRPr="00367B49">
              <w:rPr>
                <w:webHidden/>
              </w:rPr>
              <w:t>45</w:t>
            </w:r>
            <w:r w:rsidR="00CE717B" w:rsidRPr="00367B49">
              <w:rPr>
                <w:webHidden/>
              </w:rPr>
              <w:fldChar w:fldCharType="end"/>
            </w:r>
          </w:hyperlink>
        </w:p>
        <w:p w14:paraId="207D2DA4" w14:textId="77777777" w:rsidR="00CE717B" w:rsidRPr="00367B49" w:rsidRDefault="00E64CF9" w:rsidP="00367B49">
          <w:pPr>
            <w:pStyle w:val="31"/>
            <w:rPr>
              <w:rFonts w:asciiTheme="minorHAnsi" w:eastAsiaTheme="minorEastAsia" w:hAnsiTheme="minorHAnsi" w:cstheme="minorBidi"/>
              <w:lang w:eastAsia="ru-RU"/>
            </w:rPr>
          </w:pPr>
          <w:hyperlink w:anchor="_Toc172716722" w:history="1">
            <w:r w:rsidR="00CE717B" w:rsidRPr="00367B49">
              <w:rPr>
                <w:rStyle w:val="a9"/>
              </w:rPr>
              <w:t>2.3.17. 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182 1 03 02112 01 0000 110</w:t>
            </w:r>
            <w:r w:rsidR="00CE717B" w:rsidRPr="00367B49">
              <w:rPr>
                <w:webHidden/>
              </w:rPr>
              <w:tab/>
            </w:r>
            <w:r w:rsidR="00CE717B" w:rsidRPr="00367B49">
              <w:rPr>
                <w:webHidden/>
              </w:rPr>
              <w:fldChar w:fldCharType="begin"/>
            </w:r>
            <w:r w:rsidR="00CE717B" w:rsidRPr="00367B49">
              <w:rPr>
                <w:webHidden/>
              </w:rPr>
              <w:instrText xml:space="preserve"> PAGEREF _Toc172716722 \h </w:instrText>
            </w:r>
            <w:r w:rsidR="00CE717B" w:rsidRPr="00367B49">
              <w:rPr>
                <w:webHidden/>
              </w:rPr>
            </w:r>
            <w:r w:rsidR="00CE717B" w:rsidRPr="00367B49">
              <w:rPr>
                <w:webHidden/>
              </w:rPr>
              <w:fldChar w:fldCharType="separate"/>
            </w:r>
            <w:r w:rsidR="00CE717B" w:rsidRPr="00367B49">
              <w:rPr>
                <w:webHidden/>
              </w:rPr>
              <w:t>47</w:t>
            </w:r>
            <w:r w:rsidR="00CE717B" w:rsidRPr="00367B49">
              <w:rPr>
                <w:webHidden/>
              </w:rPr>
              <w:fldChar w:fldCharType="end"/>
            </w:r>
          </w:hyperlink>
        </w:p>
        <w:p w14:paraId="7D4CB5DB" w14:textId="77777777" w:rsidR="00CE717B" w:rsidRPr="00367B49" w:rsidRDefault="00E64CF9" w:rsidP="00367B49">
          <w:pPr>
            <w:pStyle w:val="31"/>
            <w:rPr>
              <w:rFonts w:asciiTheme="minorHAnsi" w:eastAsiaTheme="minorEastAsia" w:hAnsiTheme="minorHAnsi" w:cstheme="minorBidi"/>
              <w:lang w:eastAsia="ru-RU"/>
            </w:rPr>
          </w:pPr>
          <w:hyperlink w:anchor="_Toc172716723" w:history="1">
            <w:r w:rsidR="00CE717B" w:rsidRPr="00367B49">
              <w:rPr>
                <w:rStyle w:val="a9"/>
              </w:rPr>
              <w:t>2.3.18. Акцизы на сидр, пуаре и медовуху, производимые на территории  Российской Федерации 182 1 03 02120 01 0000 110</w:t>
            </w:r>
            <w:r w:rsidR="00CE717B" w:rsidRPr="00367B49">
              <w:rPr>
                <w:webHidden/>
              </w:rPr>
              <w:tab/>
            </w:r>
            <w:r w:rsidR="00CE717B" w:rsidRPr="00367B49">
              <w:rPr>
                <w:webHidden/>
              </w:rPr>
              <w:fldChar w:fldCharType="begin"/>
            </w:r>
            <w:r w:rsidR="00CE717B" w:rsidRPr="00367B49">
              <w:rPr>
                <w:webHidden/>
              </w:rPr>
              <w:instrText xml:space="preserve"> PAGEREF _Toc172716723 \h </w:instrText>
            </w:r>
            <w:r w:rsidR="00CE717B" w:rsidRPr="00367B49">
              <w:rPr>
                <w:webHidden/>
              </w:rPr>
            </w:r>
            <w:r w:rsidR="00CE717B" w:rsidRPr="00367B49">
              <w:rPr>
                <w:webHidden/>
              </w:rPr>
              <w:fldChar w:fldCharType="separate"/>
            </w:r>
            <w:r w:rsidR="00CE717B" w:rsidRPr="00367B49">
              <w:rPr>
                <w:webHidden/>
              </w:rPr>
              <w:t>49</w:t>
            </w:r>
            <w:r w:rsidR="00CE717B" w:rsidRPr="00367B49">
              <w:rPr>
                <w:webHidden/>
              </w:rPr>
              <w:fldChar w:fldCharType="end"/>
            </w:r>
          </w:hyperlink>
        </w:p>
        <w:p w14:paraId="02E98521" w14:textId="77777777" w:rsidR="00CE717B" w:rsidRPr="00367B49" w:rsidRDefault="00E64CF9" w:rsidP="00367B49">
          <w:pPr>
            <w:pStyle w:val="31"/>
            <w:rPr>
              <w:rFonts w:asciiTheme="minorHAnsi" w:eastAsiaTheme="minorEastAsia" w:hAnsiTheme="minorHAnsi" w:cstheme="minorBidi"/>
              <w:lang w:eastAsia="ru-RU"/>
            </w:rPr>
          </w:pPr>
          <w:hyperlink w:anchor="_Toc172716724" w:history="1">
            <w:r w:rsidR="00CE717B" w:rsidRPr="00367B49">
              <w:rPr>
                <w:rStyle w:val="a9"/>
              </w:rPr>
              <w:t>2.3.19. 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 182 1 03 02130 01 0000 110</w:t>
            </w:r>
            <w:r w:rsidR="00CE717B" w:rsidRPr="00367B49">
              <w:rPr>
                <w:webHidden/>
              </w:rPr>
              <w:tab/>
            </w:r>
            <w:r w:rsidR="00CE717B" w:rsidRPr="00367B49">
              <w:rPr>
                <w:webHidden/>
              </w:rPr>
              <w:fldChar w:fldCharType="begin"/>
            </w:r>
            <w:r w:rsidR="00CE717B" w:rsidRPr="00367B49">
              <w:rPr>
                <w:webHidden/>
              </w:rPr>
              <w:instrText xml:space="preserve"> PAGEREF _Toc172716724 \h </w:instrText>
            </w:r>
            <w:r w:rsidR="00CE717B" w:rsidRPr="00367B49">
              <w:rPr>
                <w:webHidden/>
              </w:rPr>
            </w:r>
            <w:r w:rsidR="00CE717B" w:rsidRPr="00367B49">
              <w:rPr>
                <w:webHidden/>
              </w:rPr>
              <w:fldChar w:fldCharType="separate"/>
            </w:r>
            <w:r w:rsidR="00CE717B" w:rsidRPr="00367B49">
              <w:rPr>
                <w:webHidden/>
              </w:rPr>
              <w:t>50</w:t>
            </w:r>
            <w:r w:rsidR="00CE717B" w:rsidRPr="00367B49">
              <w:rPr>
                <w:webHidden/>
              </w:rPr>
              <w:fldChar w:fldCharType="end"/>
            </w:r>
          </w:hyperlink>
        </w:p>
        <w:p w14:paraId="53A4EC1F" w14:textId="1F3E6CFA" w:rsidR="00CE717B" w:rsidRPr="00367B49" w:rsidRDefault="00E64CF9" w:rsidP="00367B49">
          <w:pPr>
            <w:pStyle w:val="31"/>
            <w:rPr>
              <w:rFonts w:asciiTheme="minorHAnsi" w:eastAsiaTheme="minorEastAsia" w:hAnsiTheme="minorHAnsi" w:cstheme="minorBidi"/>
              <w:lang w:eastAsia="ru-RU"/>
            </w:rPr>
          </w:pPr>
          <w:hyperlink w:anchor="_Toc172716725" w:history="1">
            <w:r w:rsidR="00CE717B" w:rsidRPr="00367B49">
              <w:rPr>
                <w:rStyle w:val="a9"/>
              </w:rPr>
              <w:t xml:space="preserve">2.3.20.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  </w:t>
            </w:r>
            <w:r w:rsidR="00CE717B" w:rsidRPr="00367B49">
              <w:rPr>
                <w:webHidden/>
              </w:rPr>
              <w:tab/>
            </w:r>
            <w:r w:rsidR="00CE717B" w:rsidRPr="00367B49">
              <w:rPr>
                <w:webHidden/>
              </w:rPr>
              <w:fldChar w:fldCharType="begin"/>
            </w:r>
            <w:r w:rsidR="00CE717B" w:rsidRPr="00367B49">
              <w:rPr>
                <w:webHidden/>
              </w:rPr>
              <w:instrText xml:space="preserve"> PAGEREF _Toc172716725 \h </w:instrText>
            </w:r>
            <w:r w:rsidR="00CE717B" w:rsidRPr="00367B49">
              <w:rPr>
                <w:webHidden/>
              </w:rPr>
            </w:r>
            <w:r w:rsidR="00CE717B" w:rsidRPr="00367B49">
              <w:rPr>
                <w:webHidden/>
              </w:rPr>
              <w:fldChar w:fldCharType="separate"/>
            </w:r>
            <w:r w:rsidR="00CE717B" w:rsidRPr="00367B49">
              <w:rPr>
                <w:webHidden/>
              </w:rPr>
              <w:t>53</w:t>
            </w:r>
            <w:r w:rsidR="00CE717B" w:rsidRPr="00367B49">
              <w:rPr>
                <w:webHidden/>
              </w:rPr>
              <w:fldChar w:fldCharType="end"/>
            </w:r>
          </w:hyperlink>
        </w:p>
        <w:p w14:paraId="790356C0" w14:textId="6A91ADEB" w:rsidR="00CE717B" w:rsidRPr="00367B49" w:rsidRDefault="00E64CF9" w:rsidP="00367B49">
          <w:pPr>
            <w:pStyle w:val="31"/>
            <w:rPr>
              <w:rFonts w:asciiTheme="minorHAnsi" w:eastAsiaTheme="minorEastAsia" w:hAnsiTheme="minorHAnsi" w:cstheme="minorBidi"/>
              <w:lang w:eastAsia="ru-RU"/>
            </w:rPr>
          </w:pPr>
          <w:hyperlink w:anchor="_Toc172716726" w:history="1">
            <w:r w:rsidR="00CE717B" w:rsidRPr="00367B49">
              <w:rPr>
                <w:rStyle w:val="a9"/>
              </w:rPr>
              <w:t xml:space="preserve">2.3.21.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02445 01 0000 110 </w:t>
            </w:r>
            <w:r w:rsidR="00CE717B" w:rsidRPr="00367B49">
              <w:rPr>
                <w:webHidden/>
              </w:rPr>
              <w:tab/>
            </w:r>
            <w:r w:rsidR="00CE717B" w:rsidRPr="00367B49">
              <w:rPr>
                <w:webHidden/>
              </w:rPr>
              <w:fldChar w:fldCharType="begin"/>
            </w:r>
            <w:r w:rsidR="00CE717B" w:rsidRPr="00367B49">
              <w:rPr>
                <w:webHidden/>
              </w:rPr>
              <w:instrText xml:space="preserve"> PAGEREF _Toc172716726 \h </w:instrText>
            </w:r>
            <w:r w:rsidR="00CE717B" w:rsidRPr="00367B49">
              <w:rPr>
                <w:webHidden/>
              </w:rPr>
            </w:r>
            <w:r w:rsidR="00CE717B" w:rsidRPr="00367B49">
              <w:rPr>
                <w:webHidden/>
              </w:rPr>
              <w:fldChar w:fldCharType="separate"/>
            </w:r>
            <w:r w:rsidR="00CE717B" w:rsidRPr="00367B49">
              <w:rPr>
                <w:webHidden/>
              </w:rPr>
              <w:t>55</w:t>
            </w:r>
            <w:r w:rsidR="00CE717B" w:rsidRPr="00367B49">
              <w:rPr>
                <w:webHidden/>
              </w:rPr>
              <w:fldChar w:fldCharType="end"/>
            </w:r>
          </w:hyperlink>
        </w:p>
        <w:p w14:paraId="1023ED67" w14:textId="77777777" w:rsidR="00CE717B" w:rsidRPr="00367B49" w:rsidRDefault="00E64CF9">
          <w:pPr>
            <w:pStyle w:val="24"/>
            <w:rPr>
              <w:rFonts w:asciiTheme="minorHAnsi" w:eastAsiaTheme="minorEastAsia" w:hAnsiTheme="minorHAnsi" w:cstheme="minorBidi"/>
              <w:noProof/>
              <w:lang w:eastAsia="ru-RU"/>
            </w:rPr>
          </w:pPr>
          <w:hyperlink w:anchor="_Toc172716727" w:history="1">
            <w:r w:rsidR="00CE717B" w:rsidRPr="00367B49">
              <w:rPr>
                <w:rStyle w:val="a9"/>
                <w:rFonts w:ascii="Times New Roman" w:hAnsi="Times New Roman"/>
                <w:noProof/>
              </w:rPr>
              <w:t>2.4. Налог, взимаемый в связи с применением упрощенной  системы налогообложения  182 1 05 01011 01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_Toc172716727 \h </w:instrText>
            </w:r>
            <w:r w:rsidR="00CE717B" w:rsidRPr="00367B49">
              <w:rPr>
                <w:noProof/>
                <w:webHidden/>
              </w:rPr>
            </w:r>
            <w:r w:rsidR="00CE717B" w:rsidRPr="00367B49">
              <w:rPr>
                <w:noProof/>
                <w:webHidden/>
              </w:rPr>
              <w:fldChar w:fldCharType="separate"/>
            </w:r>
            <w:r w:rsidR="00CE717B" w:rsidRPr="00367B49">
              <w:rPr>
                <w:noProof/>
                <w:webHidden/>
              </w:rPr>
              <w:t>57</w:t>
            </w:r>
            <w:r w:rsidR="00CE717B" w:rsidRPr="00367B49">
              <w:rPr>
                <w:noProof/>
                <w:webHidden/>
              </w:rPr>
              <w:fldChar w:fldCharType="end"/>
            </w:r>
          </w:hyperlink>
        </w:p>
        <w:p w14:paraId="4D574064"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28" w:history="1">
            <w:r w:rsidR="00CE717B" w:rsidRPr="00367B49">
              <w:rPr>
                <w:rStyle w:val="a9"/>
                <w:bCs/>
              </w:rPr>
              <w:t>2.4.1.</w:t>
            </w:r>
            <w:r w:rsidR="00CE717B" w:rsidRPr="00367B49">
              <w:rPr>
                <w:rFonts w:asciiTheme="minorHAnsi" w:eastAsiaTheme="minorEastAsia" w:hAnsiTheme="minorHAnsi" w:cstheme="minorBidi"/>
                <w:kern w:val="0"/>
                <w:lang w:eastAsia="ru-RU"/>
              </w:rPr>
              <w:tab/>
            </w:r>
            <w:r w:rsidR="00CE717B" w:rsidRPr="00367B49">
              <w:rPr>
                <w:rStyle w:val="a9"/>
                <w:bCs/>
              </w:rPr>
              <w:t>Налог, взимаемый с налогоплательщиков, выбравших в качестве объекта налогообложения доходы (за налоговые периоды, истекшие до 1 января 2011 года) (182 1 05 01012 01 0000 110).</w:t>
            </w:r>
            <w:r w:rsidR="00CE717B" w:rsidRPr="00367B49">
              <w:rPr>
                <w:webHidden/>
              </w:rPr>
              <w:tab/>
            </w:r>
            <w:r w:rsidR="00CE717B" w:rsidRPr="00367B49">
              <w:rPr>
                <w:webHidden/>
              </w:rPr>
              <w:fldChar w:fldCharType="begin"/>
            </w:r>
            <w:r w:rsidR="00CE717B" w:rsidRPr="00367B49">
              <w:rPr>
                <w:webHidden/>
              </w:rPr>
              <w:instrText xml:space="preserve"> PAGEREF _Toc172716728 \h </w:instrText>
            </w:r>
            <w:r w:rsidR="00CE717B" w:rsidRPr="00367B49">
              <w:rPr>
                <w:webHidden/>
              </w:rPr>
            </w:r>
            <w:r w:rsidR="00CE717B" w:rsidRPr="00367B49">
              <w:rPr>
                <w:webHidden/>
              </w:rPr>
              <w:fldChar w:fldCharType="separate"/>
            </w:r>
            <w:r w:rsidR="00CE717B" w:rsidRPr="00367B49">
              <w:rPr>
                <w:webHidden/>
              </w:rPr>
              <w:t>62</w:t>
            </w:r>
            <w:r w:rsidR="00CE717B" w:rsidRPr="00367B49">
              <w:rPr>
                <w:webHidden/>
              </w:rPr>
              <w:fldChar w:fldCharType="end"/>
            </w:r>
          </w:hyperlink>
        </w:p>
        <w:p w14:paraId="274E0A1B"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29" w:history="1">
            <w:r w:rsidR="00CE717B" w:rsidRPr="00367B49">
              <w:rPr>
                <w:rStyle w:val="a9"/>
                <w:bCs/>
              </w:rPr>
              <w:t>2.4.2.</w:t>
            </w:r>
            <w:r w:rsidR="00CE717B" w:rsidRPr="00367B49">
              <w:rPr>
                <w:rFonts w:asciiTheme="minorHAnsi" w:eastAsiaTheme="minorEastAsia" w:hAnsiTheme="minorHAnsi" w:cstheme="minorBidi"/>
                <w:kern w:val="0"/>
                <w:lang w:eastAsia="ru-RU"/>
              </w:rPr>
              <w:tab/>
            </w:r>
            <w:r w:rsidR="00CE717B" w:rsidRPr="00367B49">
              <w:rPr>
                <w:rStyle w:val="a9"/>
                <w:bC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(182 1 05 01022 01 0000 110).</w:t>
            </w:r>
            <w:r w:rsidR="00CE717B" w:rsidRPr="00367B49">
              <w:rPr>
                <w:webHidden/>
              </w:rPr>
              <w:tab/>
            </w:r>
            <w:r w:rsidR="00CE717B" w:rsidRPr="00367B49">
              <w:rPr>
                <w:webHidden/>
              </w:rPr>
              <w:fldChar w:fldCharType="begin"/>
            </w:r>
            <w:r w:rsidR="00CE717B" w:rsidRPr="00367B49">
              <w:rPr>
                <w:webHidden/>
              </w:rPr>
              <w:instrText xml:space="preserve"> PAGEREF _Toc172716729 \h </w:instrText>
            </w:r>
            <w:r w:rsidR="00CE717B" w:rsidRPr="00367B49">
              <w:rPr>
                <w:webHidden/>
              </w:rPr>
            </w:r>
            <w:r w:rsidR="00CE717B" w:rsidRPr="00367B49">
              <w:rPr>
                <w:webHidden/>
              </w:rPr>
              <w:fldChar w:fldCharType="separate"/>
            </w:r>
            <w:r w:rsidR="00CE717B" w:rsidRPr="00367B49">
              <w:rPr>
                <w:webHidden/>
              </w:rPr>
              <w:t>62</w:t>
            </w:r>
            <w:r w:rsidR="00CE717B" w:rsidRPr="00367B49">
              <w:rPr>
                <w:webHidden/>
              </w:rPr>
              <w:fldChar w:fldCharType="end"/>
            </w:r>
          </w:hyperlink>
        </w:p>
        <w:p w14:paraId="77E6761C" w14:textId="231536E1" w:rsidR="00CE717B" w:rsidRPr="00367B49" w:rsidRDefault="00E64CF9" w:rsidP="00367B49">
          <w:pPr>
            <w:pStyle w:val="12"/>
            <w:rPr>
              <w:rFonts w:asciiTheme="minorHAnsi" w:eastAsiaTheme="minorEastAsia" w:hAnsiTheme="minorHAnsi" w:cstheme="minorBidi"/>
              <w:kern w:val="0"/>
              <w:lang w:eastAsia="ru-RU"/>
            </w:rPr>
          </w:pPr>
          <w:hyperlink w:anchor="_Toc172716730" w:history="1">
            <w:r w:rsidR="00CE717B" w:rsidRPr="00367B49">
              <w:rPr>
                <w:rStyle w:val="a9"/>
                <w:bCs/>
                <w:lang w:eastAsia="ru-RU"/>
              </w:rPr>
              <w:t>2.4.3.</w:t>
            </w:r>
            <w:r w:rsidR="00CE717B" w:rsidRPr="00367B49">
              <w:rPr>
                <w:rFonts w:asciiTheme="minorHAnsi" w:eastAsiaTheme="minorEastAsia" w:hAnsiTheme="minorHAnsi" w:cstheme="minorBidi"/>
                <w:kern w:val="0"/>
                <w:lang w:eastAsia="ru-RU"/>
              </w:rPr>
              <w:tab/>
            </w:r>
            <w:r w:rsidR="00CE717B" w:rsidRPr="00367B49">
              <w:rPr>
                <w:rStyle w:val="a9"/>
                <w:bCs/>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(182 1 05 01030 01 0000 110)</w:t>
            </w:r>
            <w:r w:rsidR="0031054B">
              <w:rPr>
                <w:rStyle w:val="a9"/>
                <w:bCs/>
                <w:lang w:eastAsia="ru-RU"/>
              </w:rPr>
              <w:t>…………………</w:t>
            </w:r>
            <w:r w:rsidR="00CE717B" w:rsidRPr="00367B49">
              <w:rPr>
                <w:webHidden/>
              </w:rPr>
              <w:tab/>
            </w:r>
            <w:r w:rsidR="00CE717B" w:rsidRPr="00367B49">
              <w:rPr>
                <w:webHidden/>
              </w:rPr>
              <w:fldChar w:fldCharType="begin"/>
            </w:r>
            <w:r w:rsidR="00CE717B" w:rsidRPr="00367B49">
              <w:rPr>
                <w:webHidden/>
              </w:rPr>
              <w:instrText xml:space="preserve"> PAGEREF _Toc172716730 \h </w:instrText>
            </w:r>
            <w:r w:rsidR="00CE717B" w:rsidRPr="00367B49">
              <w:rPr>
                <w:webHidden/>
              </w:rPr>
            </w:r>
            <w:r w:rsidR="00CE717B" w:rsidRPr="00367B49">
              <w:rPr>
                <w:webHidden/>
              </w:rPr>
              <w:fldChar w:fldCharType="separate"/>
            </w:r>
            <w:r w:rsidR="00CE717B" w:rsidRPr="00367B49">
              <w:rPr>
                <w:webHidden/>
              </w:rPr>
              <w:t>62</w:t>
            </w:r>
            <w:r w:rsidR="00CE717B" w:rsidRPr="00367B49">
              <w:rPr>
                <w:webHidden/>
              </w:rPr>
              <w:fldChar w:fldCharType="end"/>
            </w:r>
          </w:hyperlink>
        </w:p>
        <w:p w14:paraId="5F4E1B3D"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31" w:history="1">
            <w:r w:rsidR="00CE717B" w:rsidRPr="00367B49">
              <w:rPr>
                <w:rStyle w:val="a9"/>
                <w:bCs/>
                <w:lang w:eastAsia="ru-RU"/>
              </w:rPr>
              <w:t>2.4.4.</w:t>
            </w:r>
            <w:r w:rsidR="00CE717B" w:rsidRPr="00367B49">
              <w:rPr>
                <w:rFonts w:asciiTheme="minorHAnsi" w:eastAsiaTheme="minorEastAsia" w:hAnsiTheme="minorHAnsi" w:cstheme="minorBidi"/>
                <w:kern w:val="0"/>
                <w:lang w:eastAsia="ru-RU"/>
              </w:rPr>
              <w:tab/>
            </w:r>
            <w:r w:rsidR="00CE717B" w:rsidRPr="00367B49">
              <w:rPr>
                <w:rStyle w:val="a9"/>
                <w:bCs/>
                <w:lang w:eastAsia="ru-RU"/>
              </w:rPr>
              <w:t>Единый налог на вмененный доход для отдельных видов деятельности (за налоговые периоды, истекшие до 1 января 2011 года) (182 1 05 02020 02 0000 110).</w:t>
            </w:r>
            <w:r w:rsidR="00CE717B" w:rsidRPr="00367B49">
              <w:rPr>
                <w:webHidden/>
              </w:rPr>
              <w:tab/>
            </w:r>
            <w:r w:rsidR="00CE717B" w:rsidRPr="00367B49">
              <w:rPr>
                <w:webHidden/>
              </w:rPr>
              <w:fldChar w:fldCharType="begin"/>
            </w:r>
            <w:r w:rsidR="00CE717B" w:rsidRPr="00367B49">
              <w:rPr>
                <w:webHidden/>
              </w:rPr>
              <w:instrText xml:space="preserve"> PAGEREF _Toc172716731 \h </w:instrText>
            </w:r>
            <w:r w:rsidR="00CE717B" w:rsidRPr="00367B49">
              <w:rPr>
                <w:webHidden/>
              </w:rPr>
            </w:r>
            <w:r w:rsidR="00CE717B" w:rsidRPr="00367B49">
              <w:rPr>
                <w:webHidden/>
              </w:rPr>
              <w:fldChar w:fldCharType="separate"/>
            </w:r>
            <w:r w:rsidR="00CE717B" w:rsidRPr="00367B49">
              <w:rPr>
                <w:webHidden/>
              </w:rPr>
              <w:t>62</w:t>
            </w:r>
            <w:r w:rsidR="00CE717B" w:rsidRPr="00367B49">
              <w:rPr>
                <w:webHidden/>
              </w:rPr>
              <w:fldChar w:fldCharType="end"/>
            </w:r>
          </w:hyperlink>
        </w:p>
        <w:p w14:paraId="5277D1CB" w14:textId="77777777" w:rsidR="00CE717B" w:rsidRPr="00367B49" w:rsidRDefault="00E64CF9">
          <w:pPr>
            <w:pStyle w:val="24"/>
            <w:rPr>
              <w:rFonts w:asciiTheme="minorHAnsi" w:eastAsiaTheme="minorEastAsia" w:hAnsiTheme="minorHAnsi" w:cstheme="minorBidi"/>
              <w:noProof/>
              <w:lang w:eastAsia="ru-RU"/>
            </w:rPr>
          </w:pPr>
          <w:hyperlink w:anchor="_Toc172716732" w:history="1">
            <w:r w:rsidR="00CE717B" w:rsidRPr="00367B49">
              <w:rPr>
                <w:rStyle w:val="a9"/>
                <w:rFonts w:ascii="Times New Roman" w:hAnsi="Times New Roman"/>
                <w:noProof/>
              </w:rPr>
              <w:t>2.5. Единый сельскохозяйственный налог    182 1 05 03010 01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_Toc172716732 \h </w:instrText>
            </w:r>
            <w:r w:rsidR="00CE717B" w:rsidRPr="00367B49">
              <w:rPr>
                <w:noProof/>
                <w:webHidden/>
              </w:rPr>
            </w:r>
            <w:r w:rsidR="00CE717B" w:rsidRPr="00367B49">
              <w:rPr>
                <w:noProof/>
                <w:webHidden/>
              </w:rPr>
              <w:fldChar w:fldCharType="separate"/>
            </w:r>
            <w:r w:rsidR="00CE717B" w:rsidRPr="00367B49">
              <w:rPr>
                <w:noProof/>
                <w:webHidden/>
              </w:rPr>
              <w:t>62</w:t>
            </w:r>
            <w:r w:rsidR="00CE717B" w:rsidRPr="00367B49">
              <w:rPr>
                <w:noProof/>
                <w:webHidden/>
              </w:rPr>
              <w:fldChar w:fldCharType="end"/>
            </w:r>
          </w:hyperlink>
        </w:p>
        <w:p w14:paraId="59B84265"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33" w:history="1">
            <w:r w:rsidR="00CE717B" w:rsidRPr="00367B49">
              <w:rPr>
                <w:rStyle w:val="a9"/>
                <w:bCs/>
              </w:rPr>
              <w:t>2.5.1.</w:t>
            </w:r>
            <w:r w:rsidR="00CE717B" w:rsidRPr="00367B49">
              <w:rPr>
                <w:rFonts w:asciiTheme="minorHAnsi" w:eastAsiaTheme="minorEastAsia" w:hAnsiTheme="minorHAnsi" w:cstheme="minorBidi"/>
                <w:kern w:val="0"/>
                <w:lang w:eastAsia="ru-RU"/>
              </w:rPr>
              <w:tab/>
            </w:r>
            <w:r w:rsidR="00CE717B" w:rsidRPr="00367B49">
              <w:rPr>
                <w:rStyle w:val="a9"/>
                <w:bCs/>
              </w:rPr>
              <w:t>Единый сельскохозяйственный налог (за налоговые периоды, истекшие до 1 января 2011 года) (182 1 05 03020 01 0000 110).</w:t>
            </w:r>
            <w:r w:rsidR="00CE717B" w:rsidRPr="00367B49">
              <w:rPr>
                <w:webHidden/>
              </w:rPr>
              <w:tab/>
            </w:r>
            <w:r w:rsidR="00CE717B" w:rsidRPr="00367B49">
              <w:rPr>
                <w:webHidden/>
              </w:rPr>
              <w:fldChar w:fldCharType="begin"/>
            </w:r>
            <w:r w:rsidR="00CE717B" w:rsidRPr="00367B49">
              <w:rPr>
                <w:webHidden/>
              </w:rPr>
              <w:instrText xml:space="preserve"> PAGEREF _Toc172716733 \h </w:instrText>
            </w:r>
            <w:r w:rsidR="00CE717B" w:rsidRPr="00367B49">
              <w:rPr>
                <w:webHidden/>
              </w:rPr>
            </w:r>
            <w:r w:rsidR="00CE717B" w:rsidRPr="00367B49">
              <w:rPr>
                <w:webHidden/>
              </w:rPr>
              <w:fldChar w:fldCharType="separate"/>
            </w:r>
            <w:r w:rsidR="00CE717B" w:rsidRPr="00367B49">
              <w:rPr>
                <w:webHidden/>
              </w:rPr>
              <w:t>64</w:t>
            </w:r>
            <w:r w:rsidR="00CE717B" w:rsidRPr="00367B49">
              <w:rPr>
                <w:webHidden/>
              </w:rPr>
              <w:fldChar w:fldCharType="end"/>
            </w:r>
          </w:hyperlink>
        </w:p>
        <w:p w14:paraId="0CD7FAE1" w14:textId="77777777" w:rsidR="00CE717B" w:rsidRPr="00367B49" w:rsidRDefault="00E64CF9">
          <w:pPr>
            <w:pStyle w:val="24"/>
            <w:rPr>
              <w:rFonts w:asciiTheme="minorHAnsi" w:eastAsiaTheme="minorEastAsia" w:hAnsiTheme="minorHAnsi" w:cstheme="minorBidi"/>
              <w:noProof/>
              <w:lang w:eastAsia="ru-RU"/>
            </w:rPr>
          </w:pPr>
          <w:hyperlink w:anchor="_Toc172716734" w:history="1">
            <w:r w:rsidR="00CE717B" w:rsidRPr="00367B49">
              <w:rPr>
                <w:rStyle w:val="a9"/>
                <w:rFonts w:ascii="Times New Roman" w:hAnsi="Times New Roman"/>
                <w:noProof/>
              </w:rPr>
              <w:t>2.6. Налог, взимаемый в связи с применением патентной системы налогообложения  182 1 05 04000 02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_Toc172716734 \h </w:instrText>
            </w:r>
            <w:r w:rsidR="00CE717B" w:rsidRPr="00367B49">
              <w:rPr>
                <w:noProof/>
                <w:webHidden/>
              </w:rPr>
            </w:r>
            <w:r w:rsidR="00CE717B" w:rsidRPr="00367B49">
              <w:rPr>
                <w:noProof/>
                <w:webHidden/>
              </w:rPr>
              <w:fldChar w:fldCharType="separate"/>
            </w:r>
            <w:r w:rsidR="00CE717B" w:rsidRPr="00367B49">
              <w:rPr>
                <w:noProof/>
                <w:webHidden/>
              </w:rPr>
              <w:t>64</w:t>
            </w:r>
            <w:r w:rsidR="00CE717B" w:rsidRPr="00367B49">
              <w:rPr>
                <w:noProof/>
                <w:webHidden/>
              </w:rPr>
              <w:fldChar w:fldCharType="end"/>
            </w:r>
          </w:hyperlink>
        </w:p>
        <w:p w14:paraId="54C04994" w14:textId="77777777" w:rsidR="00CE717B" w:rsidRPr="00367B49" w:rsidRDefault="00E64CF9">
          <w:pPr>
            <w:pStyle w:val="24"/>
            <w:rPr>
              <w:rFonts w:asciiTheme="minorHAnsi" w:eastAsiaTheme="minorEastAsia" w:hAnsiTheme="minorHAnsi" w:cstheme="minorBidi"/>
              <w:noProof/>
              <w:lang w:eastAsia="ru-RU"/>
            </w:rPr>
          </w:pPr>
          <w:hyperlink w:anchor="_Toc172716735" w:history="1">
            <w:r w:rsidR="00CE717B" w:rsidRPr="00367B49">
              <w:rPr>
                <w:rStyle w:val="a9"/>
                <w:rFonts w:ascii="Times New Roman" w:hAnsi="Times New Roman"/>
                <w:noProof/>
              </w:rPr>
              <w:t xml:space="preserve">2.7. </w:t>
            </w:r>
            <w:r w:rsidR="00CE717B" w:rsidRPr="00367B49">
              <w:rPr>
                <w:rStyle w:val="a9"/>
                <w:rFonts w:ascii="Times New Roman" w:eastAsia="Times New Roman" w:hAnsi="Times New Roman"/>
                <w:noProof/>
              </w:rPr>
              <w:t>Налог на профессиональный доход 182 1 05 06000 01 1000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_Toc172716735 \h </w:instrText>
            </w:r>
            <w:r w:rsidR="00CE717B" w:rsidRPr="00367B49">
              <w:rPr>
                <w:noProof/>
                <w:webHidden/>
              </w:rPr>
            </w:r>
            <w:r w:rsidR="00CE717B" w:rsidRPr="00367B49">
              <w:rPr>
                <w:noProof/>
                <w:webHidden/>
              </w:rPr>
              <w:fldChar w:fldCharType="separate"/>
            </w:r>
            <w:r w:rsidR="00CE717B" w:rsidRPr="00367B49">
              <w:rPr>
                <w:noProof/>
                <w:webHidden/>
              </w:rPr>
              <w:t>67</w:t>
            </w:r>
            <w:r w:rsidR="00CE717B" w:rsidRPr="00367B49">
              <w:rPr>
                <w:noProof/>
                <w:webHidden/>
              </w:rPr>
              <w:fldChar w:fldCharType="end"/>
            </w:r>
          </w:hyperlink>
        </w:p>
        <w:p w14:paraId="6FD38350" w14:textId="77777777" w:rsidR="00CE717B" w:rsidRPr="00367B49" w:rsidRDefault="00E64CF9">
          <w:pPr>
            <w:pStyle w:val="24"/>
            <w:rPr>
              <w:rFonts w:asciiTheme="minorHAnsi" w:eastAsiaTheme="minorEastAsia" w:hAnsiTheme="minorHAnsi" w:cstheme="minorBidi"/>
              <w:noProof/>
              <w:lang w:eastAsia="ru-RU"/>
            </w:rPr>
          </w:pPr>
          <w:hyperlink w:anchor="_Toc172716736" w:history="1">
            <w:r w:rsidR="00CE717B" w:rsidRPr="00367B49">
              <w:rPr>
                <w:rStyle w:val="a9"/>
                <w:rFonts w:ascii="Times New Roman" w:hAnsi="Times New Roman"/>
                <w:noProof/>
              </w:rPr>
              <w:t>2.8. Торговый сбор, уплачиваемый на территориях городов федерального значения  182 1 05 05010 02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_Toc172716736 \h </w:instrText>
            </w:r>
            <w:r w:rsidR="00CE717B" w:rsidRPr="00367B49">
              <w:rPr>
                <w:noProof/>
                <w:webHidden/>
              </w:rPr>
            </w:r>
            <w:r w:rsidR="00CE717B" w:rsidRPr="00367B49">
              <w:rPr>
                <w:noProof/>
                <w:webHidden/>
              </w:rPr>
              <w:fldChar w:fldCharType="separate"/>
            </w:r>
            <w:r w:rsidR="00CE717B" w:rsidRPr="00367B49">
              <w:rPr>
                <w:noProof/>
                <w:webHidden/>
              </w:rPr>
              <w:t>69</w:t>
            </w:r>
            <w:r w:rsidR="00CE717B" w:rsidRPr="00367B49">
              <w:rPr>
                <w:noProof/>
                <w:webHidden/>
              </w:rPr>
              <w:fldChar w:fldCharType="end"/>
            </w:r>
          </w:hyperlink>
        </w:p>
        <w:p w14:paraId="20617805"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37" w:history="1">
            <w:r w:rsidR="00CE717B" w:rsidRPr="00367B49">
              <w:rPr>
                <w:rStyle w:val="a9"/>
                <w:bCs/>
              </w:rPr>
              <w:t>2.9.</w:t>
            </w:r>
            <w:r w:rsidR="00CE717B" w:rsidRPr="00367B49">
              <w:rPr>
                <w:rFonts w:asciiTheme="minorHAnsi" w:eastAsiaTheme="minorEastAsia" w:hAnsiTheme="minorHAnsi" w:cstheme="minorBidi"/>
                <w:kern w:val="0"/>
                <w:lang w:eastAsia="ru-RU"/>
              </w:rPr>
              <w:tab/>
            </w:r>
            <w:r w:rsidR="00CE717B" w:rsidRPr="00367B49">
              <w:rPr>
                <w:rStyle w:val="a9"/>
                <w:bCs/>
              </w:rPr>
              <w:t>Налог, взимаемый в связи с применением специального налогового режима «Автоматизированная упрощенная система налогообложения»  182 1 05 07000 01 0000 110</w:t>
            </w:r>
            <w:r w:rsidR="00CE717B" w:rsidRPr="00367B49">
              <w:rPr>
                <w:webHidden/>
              </w:rPr>
              <w:tab/>
            </w:r>
            <w:r w:rsidR="00CE717B" w:rsidRPr="00367B49">
              <w:rPr>
                <w:webHidden/>
              </w:rPr>
              <w:fldChar w:fldCharType="begin"/>
            </w:r>
            <w:r w:rsidR="00CE717B" w:rsidRPr="00367B49">
              <w:rPr>
                <w:webHidden/>
              </w:rPr>
              <w:instrText xml:space="preserve"> PAGEREF _Toc172716737 \h </w:instrText>
            </w:r>
            <w:r w:rsidR="00CE717B" w:rsidRPr="00367B49">
              <w:rPr>
                <w:webHidden/>
              </w:rPr>
            </w:r>
            <w:r w:rsidR="00CE717B" w:rsidRPr="00367B49">
              <w:rPr>
                <w:webHidden/>
              </w:rPr>
              <w:fldChar w:fldCharType="separate"/>
            </w:r>
            <w:r w:rsidR="00CE717B" w:rsidRPr="00367B49">
              <w:rPr>
                <w:webHidden/>
              </w:rPr>
              <w:t>70</w:t>
            </w:r>
            <w:r w:rsidR="00CE717B" w:rsidRPr="00367B49">
              <w:rPr>
                <w:webHidden/>
              </w:rPr>
              <w:fldChar w:fldCharType="end"/>
            </w:r>
          </w:hyperlink>
        </w:p>
        <w:p w14:paraId="56461748" w14:textId="77777777" w:rsidR="00CE717B" w:rsidRPr="00367B49" w:rsidRDefault="00E64CF9">
          <w:pPr>
            <w:pStyle w:val="24"/>
            <w:tabs>
              <w:tab w:val="left" w:pos="880"/>
            </w:tabs>
            <w:rPr>
              <w:rFonts w:asciiTheme="minorHAnsi" w:eastAsiaTheme="minorEastAsia" w:hAnsiTheme="minorHAnsi" w:cstheme="minorBidi"/>
              <w:noProof/>
              <w:lang w:eastAsia="ru-RU"/>
            </w:rPr>
          </w:pPr>
          <w:hyperlink w:anchor="_Toc172716738" w:history="1">
            <w:r w:rsidR="00CE717B" w:rsidRPr="00367B49">
              <w:rPr>
                <w:rStyle w:val="a9"/>
                <w:rFonts w:ascii="Times New Roman" w:hAnsi="Times New Roman"/>
                <w:noProof/>
              </w:rPr>
              <w:t>2.10.</w:t>
            </w:r>
            <w:r w:rsidR="00CE717B" w:rsidRPr="00367B49">
              <w:rPr>
                <w:rFonts w:asciiTheme="minorHAnsi" w:eastAsiaTheme="minorEastAsia" w:hAnsiTheme="minorHAnsi" w:cstheme="minorBidi"/>
                <w:noProof/>
                <w:lang w:eastAsia="ru-RU"/>
              </w:rPr>
              <w:tab/>
            </w:r>
            <w:r w:rsidR="00CE717B" w:rsidRPr="00367B49">
              <w:rPr>
                <w:rStyle w:val="a9"/>
                <w:rFonts w:ascii="Times New Roman" w:hAnsi="Times New Roman"/>
                <w:noProof/>
              </w:rPr>
              <w:t>Налоги на имущество  182 1 06 00000 00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_Toc172716738 \h </w:instrText>
            </w:r>
            <w:r w:rsidR="00CE717B" w:rsidRPr="00367B49">
              <w:rPr>
                <w:noProof/>
                <w:webHidden/>
              </w:rPr>
            </w:r>
            <w:r w:rsidR="00CE717B" w:rsidRPr="00367B49">
              <w:rPr>
                <w:noProof/>
                <w:webHidden/>
              </w:rPr>
              <w:fldChar w:fldCharType="separate"/>
            </w:r>
            <w:r w:rsidR="00CE717B" w:rsidRPr="00367B49">
              <w:rPr>
                <w:noProof/>
                <w:webHidden/>
              </w:rPr>
              <w:t>73</w:t>
            </w:r>
            <w:r w:rsidR="00CE717B" w:rsidRPr="00367B49">
              <w:rPr>
                <w:noProof/>
                <w:webHidden/>
              </w:rPr>
              <w:fldChar w:fldCharType="end"/>
            </w:r>
          </w:hyperlink>
        </w:p>
        <w:p w14:paraId="59F7F939" w14:textId="77777777" w:rsidR="00CE717B" w:rsidRPr="00367B49" w:rsidRDefault="00E64CF9" w:rsidP="00367B49">
          <w:pPr>
            <w:pStyle w:val="31"/>
            <w:rPr>
              <w:rFonts w:asciiTheme="minorHAnsi" w:eastAsiaTheme="minorEastAsia" w:hAnsiTheme="minorHAnsi" w:cstheme="minorBidi"/>
              <w:lang w:eastAsia="ru-RU"/>
            </w:rPr>
          </w:pPr>
          <w:hyperlink w:anchor="_Toc172716739" w:history="1">
            <w:r w:rsidR="00CE717B" w:rsidRPr="00367B49">
              <w:rPr>
                <w:rStyle w:val="a9"/>
              </w:rPr>
              <w:t>2.10.1. Налог на имущество физических лиц  182 1 06 01000 00 0000 110</w:t>
            </w:r>
            <w:r w:rsidR="00CE717B" w:rsidRPr="00367B49">
              <w:rPr>
                <w:webHidden/>
              </w:rPr>
              <w:tab/>
            </w:r>
            <w:r w:rsidR="00CE717B" w:rsidRPr="00367B49">
              <w:rPr>
                <w:webHidden/>
              </w:rPr>
              <w:fldChar w:fldCharType="begin"/>
            </w:r>
            <w:r w:rsidR="00CE717B" w:rsidRPr="00367B49">
              <w:rPr>
                <w:webHidden/>
              </w:rPr>
              <w:instrText xml:space="preserve"> PAGEREF _Toc172716739 \h </w:instrText>
            </w:r>
            <w:r w:rsidR="00CE717B" w:rsidRPr="00367B49">
              <w:rPr>
                <w:webHidden/>
              </w:rPr>
            </w:r>
            <w:r w:rsidR="00CE717B" w:rsidRPr="00367B49">
              <w:rPr>
                <w:webHidden/>
              </w:rPr>
              <w:fldChar w:fldCharType="separate"/>
            </w:r>
            <w:r w:rsidR="00CE717B" w:rsidRPr="00367B49">
              <w:rPr>
                <w:webHidden/>
              </w:rPr>
              <w:t>73</w:t>
            </w:r>
            <w:r w:rsidR="00CE717B" w:rsidRPr="00367B49">
              <w:rPr>
                <w:webHidden/>
              </w:rPr>
              <w:fldChar w:fldCharType="end"/>
            </w:r>
          </w:hyperlink>
        </w:p>
        <w:p w14:paraId="1920F845" w14:textId="77777777" w:rsidR="00CE717B" w:rsidRPr="00367B49" w:rsidRDefault="00E64CF9" w:rsidP="00367B49">
          <w:pPr>
            <w:pStyle w:val="31"/>
            <w:rPr>
              <w:rFonts w:asciiTheme="minorHAnsi" w:eastAsiaTheme="minorEastAsia" w:hAnsiTheme="minorHAnsi" w:cstheme="minorBidi"/>
              <w:lang w:eastAsia="ru-RU"/>
            </w:rPr>
          </w:pPr>
          <w:hyperlink w:anchor="_Toc172716740" w:history="1">
            <w:r w:rsidR="00CE717B" w:rsidRPr="00367B49">
              <w:rPr>
                <w:rStyle w:val="a9"/>
              </w:rPr>
              <w:t>2.10.2. Налог на имущество организаций  182 1 06 02000 02 0000 110</w:t>
            </w:r>
            <w:r w:rsidR="00CE717B" w:rsidRPr="00367B49">
              <w:rPr>
                <w:webHidden/>
              </w:rPr>
              <w:tab/>
            </w:r>
            <w:r w:rsidR="00CE717B" w:rsidRPr="00367B49">
              <w:rPr>
                <w:webHidden/>
              </w:rPr>
              <w:fldChar w:fldCharType="begin"/>
            </w:r>
            <w:r w:rsidR="00CE717B" w:rsidRPr="00367B49">
              <w:rPr>
                <w:webHidden/>
              </w:rPr>
              <w:instrText xml:space="preserve"> PAGEREF _Toc172716740 \h </w:instrText>
            </w:r>
            <w:r w:rsidR="00CE717B" w:rsidRPr="00367B49">
              <w:rPr>
                <w:webHidden/>
              </w:rPr>
            </w:r>
            <w:r w:rsidR="00CE717B" w:rsidRPr="00367B49">
              <w:rPr>
                <w:webHidden/>
              </w:rPr>
              <w:fldChar w:fldCharType="separate"/>
            </w:r>
            <w:r w:rsidR="00CE717B" w:rsidRPr="00367B49">
              <w:rPr>
                <w:webHidden/>
              </w:rPr>
              <w:t>74</w:t>
            </w:r>
            <w:r w:rsidR="00CE717B" w:rsidRPr="00367B49">
              <w:rPr>
                <w:webHidden/>
              </w:rPr>
              <w:fldChar w:fldCharType="end"/>
            </w:r>
          </w:hyperlink>
        </w:p>
        <w:p w14:paraId="20E12C83" w14:textId="77777777" w:rsidR="00CE717B" w:rsidRPr="00367B49" w:rsidRDefault="00E64CF9">
          <w:pPr>
            <w:pStyle w:val="24"/>
            <w:rPr>
              <w:rFonts w:asciiTheme="minorHAnsi" w:eastAsiaTheme="minorEastAsia" w:hAnsiTheme="minorHAnsi" w:cstheme="minorBidi"/>
              <w:noProof/>
              <w:lang w:eastAsia="ru-RU"/>
            </w:rPr>
          </w:pPr>
          <w:hyperlink w:anchor="_Toc172716741" w:history="1">
            <w:r w:rsidR="00CE717B" w:rsidRPr="00367B49">
              <w:rPr>
                <w:rStyle w:val="a9"/>
                <w:rFonts w:ascii="Times New Roman" w:hAnsi="Times New Roman"/>
                <w:noProof/>
              </w:rPr>
              <w:t>2.10.3 Транспортный налог  182 1 06 04000 02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_Toc172716741 \h </w:instrText>
            </w:r>
            <w:r w:rsidR="00CE717B" w:rsidRPr="00367B49">
              <w:rPr>
                <w:noProof/>
                <w:webHidden/>
              </w:rPr>
            </w:r>
            <w:r w:rsidR="00CE717B" w:rsidRPr="00367B49">
              <w:rPr>
                <w:noProof/>
                <w:webHidden/>
              </w:rPr>
              <w:fldChar w:fldCharType="separate"/>
            </w:r>
            <w:r w:rsidR="00CE717B" w:rsidRPr="00367B49">
              <w:rPr>
                <w:noProof/>
                <w:webHidden/>
              </w:rPr>
              <w:t>78</w:t>
            </w:r>
            <w:r w:rsidR="00CE717B" w:rsidRPr="00367B49">
              <w:rPr>
                <w:noProof/>
                <w:webHidden/>
              </w:rPr>
              <w:fldChar w:fldCharType="end"/>
            </w:r>
          </w:hyperlink>
        </w:p>
        <w:p w14:paraId="79754EF7" w14:textId="77777777" w:rsidR="00CE717B" w:rsidRPr="00367B49" w:rsidRDefault="00E64CF9" w:rsidP="00367B49">
          <w:pPr>
            <w:pStyle w:val="31"/>
            <w:rPr>
              <w:rFonts w:asciiTheme="minorHAnsi" w:eastAsiaTheme="minorEastAsia" w:hAnsiTheme="minorHAnsi" w:cstheme="minorBidi"/>
              <w:lang w:eastAsia="ru-RU"/>
            </w:rPr>
          </w:pPr>
          <w:hyperlink w:anchor="_Toc172716742" w:history="1">
            <w:r w:rsidR="00CE717B" w:rsidRPr="00367B49">
              <w:rPr>
                <w:rStyle w:val="a9"/>
              </w:rPr>
              <w:t>2.10.3.1 Транспортный налог с организаций 182 1 06 04011 02 0000 110</w:t>
            </w:r>
            <w:r w:rsidR="00CE717B" w:rsidRPr="00367B49">
              <w:rPr>
                <w:webHidden/>
              </w:rPr>
              <w:tab/>
            </w:r>
            <w:r w:rsidR="00CE717B" w:rsidRPr="00367B49">
              <w:rPr>
                <w:webHidden/>
              </w:rPr>
              <w:fldChar w:fldCharType="begin"/>
            </w:r>
            <w:r w:rsidR="00CE717B" w:rsidRPr="00367B49">
              <w:rPr>
                <w:webHidden/>
              </w:rPr>
              <w:instrText xml:space="preserve"> PAGEREF _Toc172716742 \h </w:instrText>
            </w:r>
            <w:r w:rsidR="00CE717B" w:rsidRPr="00367B49">
              <w:rPr>
                <w:webHidden/>
              </w:rPr>
            </w:r>
            <w:r w:rsidR="00CE717B" w:rsidRPr="00367B49">
              <w:rPr>
                <w:webHidden/>
              </w:rPr>
              <w:fldChar w:fldCharType="separate"/>
            </w:r>
            <w:r w:rsidR="00CE717B" w:rsidRPr="00367B49">
              <w:rPr>
                <w:webHidden/>
              </w:rPr>
              <w:t>78</w:t>
            </w:r>
            <w:r w:rsidR="00CE717B" w:rsidRPr="00367B49">
              <w:rPr>
                <w:webHidden/>
              </w:rPr>
              <w:fldChar w:fldCharType="end"/>
            </w:r>
          </w:hyperlink>
        </w:p>
        <w:p w14:paraId="24634E79" w14:textId="77777777" w:rsidR="00CE717B" w:rsidRPr="00367B49" w:rsidRDefault="00E64CF9" w:rsidP="00367B49">
          <w:pPr>
            <w:pStyle w:val="31"/>
            <w:rPr>
              <w:rFonts w:asciiTheme="minorHAnsi" w:eastAsiaTheme="minorEastAsia" w:hAnsiTheme="minorHAnsi" w:cstheme="minorBidi"/>
              <w:lang w:eastAsia="ru-RU"/>
            </w:rPr>
          </w:pPr>
          <w:hyperlink w:anchor="_Toc172716743" w:history="1">
            <w:r w:rsidR="00CE717B" w:rsidRPr="00367B49">
              <w:rPr>
                <w:rStyle w:val="a9"/>
              </w:rPr>
              <w:t>2.10.3.2 Транспортный налог с физических лиц 182 1 06 04012 02 0000 110</w:t>
            </w:r>
            <w:r w:rsidR="00CE717B" w:rsidRPr="00367B49">
              <w:rPr>
                <w:webHidden/>
              </w:rPr>
              <w:tab/>
            </w:r>
            <w:r w:rsidR="00CE717B" w:rsidRPr="00367B49">
              <w:rPr>
                <w:webHidden/>
              </w:rPr>
              <w:fldChar w:fldCharType="begin"/>
            </w:r>
            <w:r w:rsidR="00CE717B" w:rsidRPr="00367B49">
              <w:rPr>
                <w:webHidden/>
              </w:rPr>
              <w:instrText xml:space="preserve"> PAGEREF _Toc172716743 \h </w:instrText>
            </w:r>
            <w:r w:rsidR="00CE717B" w:rsidRPr="00367B49">
              <w:rPr>
                <w:webHidden/>
              </w:rPr>
            </w:r>
            <w:r w:rsidR="00CE717B" w:rsidRPr="00367B49">
              <w:rPr>
                <w:webHidden/>
              </w:rPr>
              <w:fldChar w:fldCharType="separate"/>
            </w:r>
            <w:r w:rsidR="00CE717B" w:rsidRPr="00367B49">
              <w:rPr>
                <w:webHidden/>
              </w:rPr>
              <w:t>79</w:t>
            </w:r>
            <w:r w:rsidR="00CE717B" w:rsidRPr="00367B49">
              <w:rPr>
                <w:webHidden/>
              </w:rPr>
              <w:fldChar w:fldCharType="end"/>
            </w:r>
          </w:hyperlink>
        </w:p>
        <w:p w14:paraId="10C62B70" w14:textId="77777777" w:rsidR="00CE717B" w:rsidRPr="00367B49" w:rsidRDefault="00E64CF9">
          <w:pPr>
            <w:pStyle w:val="24"/>
            <w:rPr>
              <w:rFonts w:asciiTheme="minorHAnsi" w:eastAsiaTheme="minorEastAsia" w:hAnsiTheme="minorHAnsi" w:cstheme="minorBidi"/>
              <w:noProof/>
              <w:lang w:eastAsia="ru-RU"/>
            </w:rPr>
          </w:pPr>
          <w:hyperlink w:anchor="_Toc172716744" w:history="1">
            <w:r w:rsidR="00CE717B" w:rsidRPr="00367B49">
              <w:rPr>
                <w:rStyle w:val="a9"/>
                <w:rFonts w:ascii="Times New Roman" w:hAnsi="Times New Roman"/>
                <w:noProof/>
              </w:rPr>
              <w:t>2.10.5 Земельный налог  182 1 06 06000 00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_Toc172716744 \h </w:instrText>
            </w:r>
            <w:r w:rsidR="00CE717B" w:rsidRPr="00367B49">
              <w:rPr>
                <w:noProof/>
                <w:webHidden/>
              </w:rPr>
            </w:r>
            <w:r w:rsidR="00CE717B" w:rsidRPr="00367B49">
              <w:rPr>
                <w:noProof/>
                <w:webHidden/>
              </w:rPr>
              <w:fldChar w:fldCharType="separate"/>
            </w:r>
            <w:r w:rsidR="00CE717B" w:rsidRPr="00367B49">
              <w:rPr>
                <w:noProof/>
                <w:webHidden/>
              </w:rPr>
              <w:t>82</w:t>
            </w:r>
            <w:r w:rsidR="00CE717B" w:rsidRPr="00367B49">
              <w:rPr>
                <w:noProof/>
                <w:webHidden/>
              </w:rPr>
              <w:fldChar w:fldCharType="end"/>
            </w:r>
          </w:hyperlink>
        </w:p>
        <w:p w14:paraId="1D7D1300" w14:textId="77777777" w:rsidR="00CE717B" w:rsidRPr="00367B49" w:rsidRDefault="00E64CF9" w:rsidP="00367B49">
          <w:pPr>
            <w:pStyle w:val="31"/>
            <w:rPr>
              <w:rFonts w:asciiTheme="minorHAnsi" w:eastAsiaTheme="minorEastAsia" w:hAnsiTheme="minorHAnsi" w:cstheme="minorBidi"/>
              <w:lang w:eastAsia="ru-RU"/>
            </w:rPr>
          </w:pPr>
          <w:hyperlink w:anchor="_Toc172716745" w:history="1">
            <w:r w:rsidR="00CE717B" w:rsidRPr="00367B49">
              <w:rPr>
                <w:rStyle w:val="a9"/>
              </w:rPr>
              <w:t>2.10.5.1. Земельный налог с организаций  182 1 06 06030 03 0000 110</w:t>
            </w:r>
            <w:r w:rsidR="00CE717B" w:rsidRPr="00367B49">
              <w:rPr>
                <w:webHidden/>
              </w:rPr>
              <w:tab/>
            </w:r>
            <w:r w:rsidR="00CE717B" w:rsidRPr="00367B49">
              <w:rPr>
                <w:webHidden/>
              </w:rPr>
              <w:fldChar w:fldCharType="begin"/>
            </w:r>
            <w:r w:rsidR="00CE717B" w:rsidRPr="00367B49">
              <w:rPr>
                <w:webHidden/>
              </w:rPr>
              <w:instrText xml:space="preserve"> PAGEREF _Toc172716745 \h </w:instrText>
            </w:r>
            <w:r w:rsidR="00CE717B" w:rsidRPr="00367B49">
              <w:rPr>
                <w:webHidden/>
              </w:rPr>
            </w:r>
            <w:r w:rsidR="00CE717B" w:rsidRPr="00367B49">
              <w:rPr>
                <w:webHidden/>
              </w:rPr>
              <w:fldChar w:fldCharType="separate"/>
            </w:r>
            <w:r w:rsidR="00CE717B" w:rsidRPr="00367B49">
              <w:rPr>
                <w:webHidden/>
              </w:rPr>
              <w:t>82</w:t>
            </w:r>
            <w:r w:rsidR="00CE717B" w:rsidRPr="00367B49">
              <w:rPr>
                <w:webHidden/>
              </w:rPr>
              <w:fldChar w:fldCharType="end"/>
            </w:r>
          </w:hyperlink>
        </w:p>
        <w:p w14:paraId="624E9A06" w14:textId="77777777" w:rsidR="00CE717B" w:rsidRPr="00367B49" w:rsidRDefault="00E64CF9" w:rsidP="00367B49">
          <w:pPr>
            <w:pStyle w:val="31"/>
            <w:rPr>
              <w:rFonts w:asciiTheme="minorHAnsi" w:eastAsiaTheme="minorEastAsia" w:hAnsiTheme="minorHAnsi" w:cstheme="minorBidi"/>
              <w:lang w:eastAsia="ru-RU"/>
            </w:rPr>
          </w:pPr>
          <w:hyperlink w:anchor="_Toc172716746" w:history="1">
            <w:r w:rsidR="00CE717B" w:rsidRPr="00367B49">
              <w:rPr>
                <w:rStyle w:val="a9"/>
              </w:rPr>
              <w:t>2.10.5.2. Земельный налог с физических лиц 182 1 06 06040 00 0000 110</w:t>
            </w:r>
            <w:r w:rsidR="00CE717B" w:rsidRPr="00367B49">
              <w:rPr>
                <w:webHidden/>
              </w:rPr>
              <w:tab/>
            </w:r>
            <w:r w:rsidR="00CE717B" w:rsidRPr="00367B49">
              <w:rPr>
                <w:webHidden/>
              </w:rPr>
              <w:fldChar w:fldCharType="begin"/>
            </w:r>
            <w:r w:rsidR="00CE717B" w:rsidRPr="00367B49">
              <w:rPr>
                <w:webHidden/>
              </w:rPr>
              <w:instrText xml:space="preserve"> PAGEREF _Toc172716746 \h </w:instrText>
            </w:r>
            <w:r w:rsidR="00CE717B" w:rsidRPr="00367B49">
              <w:rPr>
                <w:webHidden/>
              </w:rPr>
            </w:r>
            <w:r w:rsidR="00CE717B" w:rsidRPr="00367B49">
              <w:rPr>
                <w:webHidden/>
              </w:rPr>
              <w:fldChar w:fldCharType="separate"/>
            </w:r>
            <w:r w:rsidR="00CE717B" w:rsidRPr="00367B49">
              <w:rPr>
                <w:webHidden/>
              </w:rPr>
              <w:t>83</w:t>
            </w:r>
            <w:r w:rsidR="00CE717B" w:rsidRPr="00367B49">
              <w:rPr>
                <w:webHidden/>
              </w:rPr>
              <w:fldChar w:fldCharType="end"/>
            </w:r>
          </w:hyperlink>
        </w:p>
        <w:p w14:paraId="7C77CCC4" w14:textId="77777777" w:rsidR="00CE717B" w:rsidRPr="00367B49" w:rsidRDefault="00E64CF9" w:rsidP="00367B49">
          <w:pPr>
            <w:pStyle w:val="31"/>
            <w:rPr>
              <w:rFonts w:asciiTheme="minorHAnsi" w:eastAsiaTheme="minorEastAsia" w:hAnsiTheme="minorHAnsi" w:cstheme="minorBidi"/>
              <w:lang w:eastAsia="ru-RU"/>
            </w:rPr>
          </w:pPr>
          <w:hyperlink w:anchor="_Toc172716747" w:history="1">
            <w:r w:rsidR="00CE717B" w:rsidRPr="00367B49">
              <w:rPr>
                <w:rStyle w:val="a9"/>
              </w:rPr>
              <w:t>2.10.6. Единый налоговый платеж физического лица 1 06 07000 01 0000 110</w:t>
            </w:r>
            <w:r w:rsidR="00CE717B" w:rsidRPr="00367B49">
              <w:rPr>
                <w:webHidden/>
              </w:rPr>
              <w:tab/>
            </w:r>
            <w:r w:rsidR="00CE717B" w:rsidRPr="00367B49">
              <w:rPr>
                <w:webHidden/>
              </w:rPr>
              <w:fldChar w:fldCharType="begin"/>
            </w:r>
            <w:r w:rsidR="00CE717B" w:rsidRPr="00367B49">
              <w:rPr>
                <w:webHidden/>
              </w:rPr>
              <w:instrText xml:space="preserve"> PAGEREF _Toc172716747 \h </w:instrText>
            </w:r>
            <w:r w:rsidR="00CE717B" w:rsidRPr="00367B49">
              <w:rPr>
                <w:webHidden/>
              </w:rPr>
            </w:r>
            <w:r w:rsidR="00CE717B" w:rsidRPr="00367B49">
              <w:rPr>
                <w:webHidden/>
              </w:rPr>
              <w:fldChar w:fldCharType="separate"/>
            </w:r>
            <w:r w:rsidR="00CE717B" w:rsidRPr="00367B49">
              <w:rPr>
                <w:webHidden/>
              </w:rPr>
              <w:t>85</w:t>
            </w:r>
            <w:r w:rsidR="00CE717B" w:rsidRPr="00367B49">
              <w:rPr>
                <w:webHidden/>
              </w:rPr>
              <w:fldChar w:fldCharType="end"/>
            </w:r>
          </w:hyperlink>
        </w:p>
        <w:p w14:paraId="1AF76D52" w14:textId="77777777" w:rsidR="00CE717B" w:rsidRPr="00367B49" w:rsidRDefault="00E64CF9">
          <w:pPr>
            <w:pStyle w:val="24"/>
            <w:rPr>
              <w:rFonts w:asciiTheme="minorHAnsi" w:eastAsiaTheme="minorEastAsia" w:hAnsiTheme="minorHAnsi" w:cstheme="minorBidi"/>
              <w:noProof/>
              <w:lang w:eastAsia="ru-RU"/>
            </w:rPr>
          </w:pPr>
          <w:hyperlink w:anchor="_Toc172716748" w:history="1">
            <w:r w:rsidR="00CE717B" w:rsidRPr="00367B49">
              <w:rPr>
                <w:rStyle w:val="a9"/>
                <w:rFonts w:ascii="Times New Roman" w:hAnsi="Times New Roman"/>
                <w:noProof/>
              </w:rPr>
              <w:t>2.11. Налог на добычу полезных ископаемых  182 1 07 01000 01 0000 110</w:t>
            </w:r>
            <w:r w:rsidR="00CE717B" w:rsidRPr="00367B49">
              <w:rPr>
                <w:noProof/>
                <w:webHidden/>
              </w:rPr>
              <w:tab/>
            </w:r>
            <w:r w:rsidR="00CE717B" w:rsidRPr="00367B49">
              <w:rPr>
                <w:noProof/>
                <w:webHidden/>
              </w:rPr>
              <w:fldChar w:fldCharType="begin"/>
            </w:r>
            <w:r w:rsidR="00CE717B" w:rsidRPr="00367B49">
              <w:rPr>
                <w:noProof/>
                <w:webHidden/>
              </w:rPr>
              <w:instrText xml:space="preserve"> PAGEREF _Toc172716748 \h </w:instrText>
            </w:r>
            <w:r w:rsidR="00CE717B" w:rsidRPr="00367B49">
              <w:rPr>
                <w:noProof/>
                <w:webHidden/>
              </w:rPr>
            </w:r>
            <w:r w:rsidR="00CE717B" w:rsidRPr="00367B49">
              <w:rPr>
                <w:noProof/>
                <w:webHidden/>
              </w:rPr>
              <w:fldChar w:fldCharType="separate"/>
            </w:r>
            <w:r w:rsidR="00CE717B" w:rsidRPr="00367B49">
              <w:rPr>
                <w:noProof/>
                <w:webHidden/>
              </w:rPr>
              <w:t>85</w:t>
            </w:r>
            <w:r w:rsidR="00CE717B" w:rsidRPr="00367B49">
              <w:rPr>
                <w:noProof/>
                <w:webHidden/>
              </w:rPr>
              <w:fldChar w:fldCharType="end"/>
            </w:r>
          </w:hyperlink>
        </w:p>
        <w:p w14:paraId="2129AED8" w14:textId="77777777" w:rsidR="00CE717B" w:rsidRPr="00367B49" w:rsidRDefault="00E64CF9" w:rsidP="00367B49">
          <w:pPr>
            <w:pStyle w:val="31"/>
            <w:rPr>
              <w:rFonts w:asciiTheme="minorHAnsi" w:eastAsiaTheme="minorEastAsia" w:hAnsiTheme="minorHAnsi" w:cstheme="minorBidi"/>
              <w:lang w:eastAsia="ru-RU"/>
            </w:rPr>
          </w:pPr>
          <w:hyperlink w:anchor="_Toc172716749" w:history="1">
            <w:r w:rsidR="00CE717B" w:rsidRPr="00367B49">
              <w:rPr>
                <w:rStyle w:val="a9"/>
              </w:rPr>
              <w:t>2.11.1. Налог на добычу общераспространенных полезных ископаемых  182 1 07 01020 01 0000 110</w:t>
            </w:r>
            <w:r w:rsidR="00CE717B" w:rsidRPr="00367B49">
              <w:rPr>
                <w:webHidden/>
              </w:rPr>
              <w:tab/>
            </w:r>
            <w:r w:rsidR="00CE717B" w:rsidRPr="00367B49">
              <w:rPr>
                <w:webHidden/>
              </w:rPr>
              <w:fldChar w:fldCharType="begin"/>
            </w:r>
            <w:r w:rsidR="00CE717B" w:rsidRPr="00367B49">
              <w:rPr>
                <w:webHidden/>
              </w:rPr>
              <w:instrText xml:space="preserve"> PAGEREF _Toc172716749 \h </w:instrText>
            </w:r>
            <w:r w:rsidR="00CE717B" w:rsidRPr="00367B49">
              <w:rPr>
                <w:webHidden/>
              </w:rPr>
            </w:r>
            <w:r w:rsidR="00CE717B" w:rsidRPr="00367B49">
              <w:rPr>
                <w:webHidden/>
              </w:rPr>
              <w:fldChar w:fldCharType="separate"/>
            </w:r>
            <w:r w:rsidR="00CE717B" w:rsidRPr="00367B49">
              <w:rPr>
                <w:webHidden/>
              </w:rPr>
              <w:t>85</w:t>
            </w:r>
            <w:r w:rsidR="00CE717B" w:rsidRPr="00367B49">
              <w:rPr>
                <w:webHidden/>
              </w:rPr>
              <w:fldChar w:fldCharType="end"/>
            </w:r>
          </w:hyperlink>
        </w:p>
        <w:p w14:paraId="572555F4" w14:textId="77777777" w:rsidR="00CE717B" w:rsidRPr="00367B49" w:rsidRDefault="00E64CF9" w:rsidP="00367B49">
          <w:pPr>
            <w:pStyle w:val="31"/>
            <w:rPr>
              <w:rFonts w:asciiTheme="minorHAnsi" w:eastAsiaTheme="minorEastAsia" w:hAnsiTheme="minorHAnsi" w:cstheme="minorBidi"/>
              <w:lang w:eastAsia="ru-RU"/>
            </w:rPr>
          </w:pPr>
          <w:hyperlink w:anchor="_Toc172716750" w:history="1">
            <w:r w:rsidR="00CE717B" w:rsidRPr="00367B49">
              <w:rPr>
                <w:rStyle w:val="a9"/>
              </w:rPr>
              <w:t>2.11.2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CE717B" w:rsidRPr="00367B49">
              <w:rPr>
                <w:webHidden/>
              </w:rPr>
              <w:tab/>
            </w:r>
            <w:r w:rsidR="00CE717B" w:rsidRPr="00367B49">
              <w:rPr>
                <w:webHidden/>
              </w:rPr>
              <w:fldChar w:fldCharType="begin"/>
            </w:r>
            <w:r w:rsidR="00CE717B" w:rsidRPr="00367B49">
              <w:rPr>
                <w:webHidden/>
              </w:rPr>
              <w:instrText xml:space="preserve"> PAGEREF _Toc172716750 \h </w:instrText>
            </w:r>
            <w:r w:rsidR="00CE717B" w:rsidRPr="00367B49">
              <w:rPr>
                <w:webHidden/>
              </w:rPr>
            </w:r>
            <w:r w:rsidR="00CE717B" w:rsidRPr="00367B49">
              <w:rPr>
                <w:webHidden/>
              </w:rPr>
              <w:fldChar w:fldCharType="separate"/>
            </w:r>
            <w:r w:rsidR="00CE717B" w:rsidRPr="00367B49">
              <w:rPr>
                <w:webHidden/>
              </w:rPr>
              <w:t>87</w:t>
            </w:r>
            <w:r w:rsidR="00CE717B" w:rsidRPr="00367B49">
              <w:rPr>
                <w:webHidden/>
              </w:rPr>
              <w:fldChar w:fldCharType="end"/>
            </w:r>
          </w:hyperlink>
        </w:p>
        <w:p w14:paraId="4E5F6867" w14:textId="77777777" w:rsidR="00CE717B" w:rsidRPr="00367B49" w:rsidRDefault="00E64CF9" w:rsidP="00367B49">
          <w:pPr>
            <w:pStyle w:val="31"/>
            <w:rPr>
              <w:rFonts w:asciiTheme="minorHAnsi" w:eastAsiaTheme="minorEastAsia" w:hAnsiTheme="minorHAnsi" w:cstheme="minorBidi"/>
              <w:lang w:eastAsia="ru-RU"/>
            </w:rPr>
          </w:pPr>
          <w:hyperlink w:anchor="_Toc172716751" w:history="1">
            <w:r w:rsidR="00CE717B" w:rsidRPr="00367B49">
              <w:rPr>
                <w:rStyle w:val="a9"/>
              </w:rPr>
              <w:t>2.11.3. 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182 1 07 01050 01 0000 110</w:t>
            </w:r>
            <w:r w:rsidR="00CE717B" w:rsidRPr="00367B49">
              <w:rPr>
                <w:webHidden/>
              </w:rPr>
              <w:tab/>
            </w:r>
            <w:r w:rsidR="00CE717B" w:rsidRPr="00367B49">
              <w:rPr>
                <w:webHidden/>
              </w:rPr>
              <w:fldChar w:fldCharType="begin"/>
            </w:r>
            <w:r w:rsidR="00CE717B" w:rsidRPr="00367B49">
              <w:rPr>
                <w:webHidden/>
              </w:rPr>
              <w:instrText xml:space="preserve"> PAGEREF _Toc172716751 \h </w:instrText>
            </w:r>
            <w:r w:rsidR="00CE717B" w:rsidRPr="00367B49">
              <w:rPr>
                <w:webHidden/>
              </w:rPr>
            </w:r>
            <w:r w:rsidR="00CE717B" w:rsidRPr="00367B49">
              <w:rPr>
                <w:webHidden/>
              </w:rPr>
              <w:fldChar w:fldCharType="separate"/>
            </w:r>
            <w:r w:rsidR="00CE717B" w:rsidRPr="00367B49">
              <w:rPr>
                <w:webHidden/>
              </w:rPr>
              <w:t>90</w:t>
            </w:r>
            <w:r w:rsidR="00CE717B" w:rsidRPr="00367B49">
              <w:rPr>
                <w:webHidden/>
              </w:rPr>
              <w:fldChar w:fldCharType="end"/>
            </w:r>
          </w:hyperlink>
        </w:p>
        <w:p w14:paraId="3D350D70" w14:textId="77777777" w:rsidR="00CE717B" w:rsidRPr="00367B49" w:rsidRDefault="00E64CF9" w:rsidP="00367B49">
          <w:pPr>
            <w:pStyle w:val="31"/>
            <w:rPr>
              <w:rFonts w:asciiTheme="minorHAnsi" w:eastAsiaTheme="minorEastAsia" w:hAnsiTheme="minorHAnsi" w:cstheme="minorBidi"/>
              <w:lang w:eastAsia="ru-RU"/>
            </w:rPr>
          </w:pPr>
          <w:hyperlink w:anchor="_Toc172716752" w:history="1">
            <w:r w:rsidR="00CE717B" w:rsidRPr="00367B49">
              <w:rPr>
                <w:rStyle w:val="a9"/>
              </w:rPr>
              <w:t>2.11.4. Налог на добычу полезных ископаемых в виде угля (за исключением  угля коксующегося) 182 1 07 01060 01 0000 110</w:t>
            </w:r>
            <w:r w:rsidR="00CE717B" w:rsidRPr="00367B49">
              <w:rPr>
                <w:webHidden/>
              </w:rPr>
              <w:tab/>
            </w:r>
            <w:r w:rsidR="00CE717B" w:rsidRPr="00367B49">
              <w:rPr>
                <w:webHidden/>
              </w:rPr>
              <w:fldChar w:fldCharType="begin"/>
            </w:r>
            <w:r w:rsidR="00CE717B" w:rsidRPr="00367B49">
              <w:rPr>
                <w:webHidden/>
              </w:rPr>
              <w:instrText xml:space="preserve"> PAGEREF _Toc172716752 \h </w:instrText>
            </w:r>
            <w:r w:rsidR="00CE717B" w:rsidRPr="00367B49">
              <w:rPr>
                <w:webHidden/>
              </w:rPr>
            </w:r>
            <w:r w:rsidR="00CE717B" w:rsidRPr="00367B49">
              <w:rPr>
                <w:webHidden/>
              </w:rPr>
              <w:fldChar w:fldCharType="separate"/>
            </w:r>
            <w:r w:rsidR="00CE717B" w:rsidRPr="00367B49">
              <w:rPr>
                <w:webHidden/>
              </w:rPr>
              <w:t>92</w:t>
            </w:r>
            <w:r w:rsidR="00CE717B" w:rsidRPr="00367B49">
              <w:rPr>
                <w:webHidden/>
              </w:rPr>
              <w:fldChar w:fldCharType="end"/>
            </w:r>
          </w:hyperlink>
        </w:p>
        <w:p w14:paraId="3751493F"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53" w:history="1">
            <w:r w:rsidR="00CE717B" w:rsidRPr="00367B49">
              <w:rPr>
                <w:rStyle w:val="a9"/>
                <w:bCs/>
              </w:rPr>
              <w:t>2.11.5.</w:t>
            </w:r>
            <w:r w:rsidR="00CE717B" w:rsidRPr="00367B49">
              <w:rPr>
                <w:rFonts w:asciiTheme="minorHAnsi" w:eastAsiaTheme="minorEastAsia" w:hAnsiTheme="minorHAnsi" w:cstheme="minorBidi"/>
                <w:kern w:val="0"/>
                <w:lang w:eastAsia="ru-RU"/>
              </w:rPr>
              <w:tab/>
            </w:r>
            <w:r w:rsidR="00CE717B" w:rsidRPr="00367B49">
              <w:rPr>
                <w:rStyle w:val="a9"/>
                <w:bCs/>
              </w:rPr>
              <w:t>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182 1 07 01070 01 0000 110</w:t>
            </w:r>
            <w:r w:rsidR="00CE717B" w:rsidRPr="00367B49">
              <w:rPr>
                <w:webHidden/>
              </w:rPr>
              <w:tab/>
            </w:r>
            <w:r w:rsidR="00CE717B" w:rsidRPr="00367B49">
              <w:rPr>
                <w:webHidden/>
              </w:rPr>
              <w:fldChar w:fldCharType="begin"/>
            </w:r>
            <w:r w:rsidR="00CE717B" w:rsidRPr="00367B49">
              <w:rPr>
                <w:webHidden/>
              </w:rPr>
              <w:instrText xml:space="preserve"> PAGEREF _Toc172716753 \h </w:instrText>
            </w:r>
            <w:r w:rsidR="00CE717B" w:rsidRPr="00367B49">
              <w:rPr>
                <w:webHidden/>
              </w:rPr>
            </w:r>
            <w:r w:rsidR="00CE717B" w:rsidRPr="00367B49">
              <w:rPr>
                <w:webHidden/>
              </w:rPr>
              <w:fldChar w:fldCharType="separate"/>
            </w:r>
            <w:r w:rsidR="00CE717B" w:rsidRPr="00367B49">
              <w:rPr>
                <w:webHidden/>
              </w:rPr>
              <w:t>94</w:t>
            </w:r>
            <w:r w:rsidR="00CE717B" w:rsidRPr="00367B49">
              <w:rPr>
                <w:webHidden/>
              </w:rPr>
              <w:fldChar w:fldCharType="end"/>
            </w:r>
          </w:hyperlink>
        </w:p>
        <w:p w14:paraId="4473BB45" w14:textId="77777777" w:rsidR="00CE717B" w:rsidRPr="00367B49" w:rsidRDefault="00E64CF9" w:rsidP="00367B49">
          <w:pPr>
            <w:pStyle w:val="31"/>
            <w:rPr>
              <w:rFonts w:asciiTheme="minorHAnsi" w:eastAsiaTheme="minorEastAsia" w:hAnsiTheme="minorHAnsi" w:cstheme="minorBidi"/>
              <w:lang w:eastAsia="ru-RU"/>
            </w:rPr>
          </w:pPr>
          <w:hyperlink w:anchor="_Toc172716754" w:history="1">
            <w:r w:rsidR="00CE717B" w:rsidRPr="00367B49">
              <w:rPr>
                <w:rStyle w:val="a9"/>
              </w:rPr>
              <w:t>2.11.6.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CE717B" w:rsidRPr="00367B49">
              <w:rPr>
                <w:webHidden/>
              </w:rPr>
              <w:tab/>
            </w:r>
            <w:r w:rsidR="00CE717B" w:rsidRPr="00367B49">
              <w:rPr>
                <w:webHidden/>
              </w:rPr>
              <w:fldChar w:fldCharType="begin"/>
            </w:r>
            <w:r w:rsidR="00CE717B" w:rsidRPr="00367B49">
              <w:rPr>
                <w:webHidden/>
              </w:rPr>
              <w:instrText xml:space="preserve"> PAGEREF _Toc172716754 \h </w:instrText>
            </w:r>
            <w:r w:rsidR="00CE717B" w:rsidRPr="00367B49">
              <w:rPr>
                <w:webHidden/>
              </w:rPr>
            </w:r>
            <w:r w:rsidR="00CE717B" w:rsidRPr="00367B49">
              <w:rPr>
                <w:webHidden/>
              </w:rPr>
              <w:fldChar w:fldCharType="separate"/>
            </w:r>
            <w:r w:rsidR="00CE717B" w:rsidRPr="00367B49">
              <w:rPr>
                <w:webHidden/>
              </w:rPr>
              <w:t>96</w:t>
            </w:r>
            <w:r w:rsidR="00CE717B" w:rsidRPr="00367B49">
              <w:rPr>
                <w:webHidden/>
              </w:rPr>
              <w:fldChar w:fldCharType="end"/>
            </w:r>
          </w:hyperlink>
        </w:p>
        <w:p w14:paraId="26E4278D" w14:textId="77777777" w:rsidR="00CE717B" w:rsidRDefault="00E64CF9" w:rsidP="00367B49">
          <w:pPr>
            <w:pStyle w:val="31"/>
            <w:rPr>
              <w:rFonts w:asciiTheme="minorHAnsi" w:eastAsiaTheme="minorEastAsia" w:hAnsiTheme="minorHAnsi" w:cstheme="minorBidi"/>
              <w:lang w:eastAsia="ru-RU"/>
            </w:rPr>
          </w:pPr>
          <w:hyperlink w:anchor="_Toc172716755" w:history="1">
            <w:r w:rsidR="00CE717B" w:rsidRPr="00367B49">
              <w:rPr>
                <w:rStyle w:val="a9"/>
              </w:rPr>
              <w:t>2.11.7. Налог на добычу полезных ископаемых в виде железной руды (за исключением окисленных железистых кварцитов)  182 1 07 01090 01 0000 110</w:t>
            </w:r>
            <w:r w:rsidR="00CE717B">
              <w:rPr>
                <w:webHidden/>
              </w:rPr>
              <w:tab/>
            </w:r>
            <w:r w:rsidR="00CE717B">
              <w:rPr>
                <w:webHidden/>
              </w:rPr>
              <w:fldChar w:fldCharType="begin"/>
            </w:r>
            <w:r w:rsidR="00CE717B">
              <w:rPr>
                <w:webHidden/>
              </w:rPr>
              <w:instrText xml:space="preserve"> PAGEREF _Toc172716755 \h </w:instrText>
            </w:r>
            <w:r w:rsidR="00CE717B">
              <w:rPr>
                <w:webHidden/>
              </w:rPr>
            </w:r>
            <w:r w:rsidR="00CE717B">
              <w:rPr>
                <w:webHidden/>
              </w:rPr>
              <w:fldChar w:fldCharType="separate"/>
            </w:r>
            <w:r w:rsidR="00CE717B">
              <w:rPr>
                <w:webHidden/>
              </w:rPr>
              <w:t>99</w:t>
            </w:r>
            <w:r w:rsidR="00CE717B">
              <w:rPr>
                <w:webHidden/>
              </w:rPr>
              <w:fldChar w:fldCharType="end"/>
            </w:r>
          </w:hyperlink>
        </w:p>
        <w:p w14:paraId="19CE0BC4" w14:textId="77777777" w:rsidR="00CE717B" w:rsidRPr="00367B49" w:rsidRDefault="00E64CF9" w:rsidP="00367B49">
          <w:pPr>
            <w:pStyle w:val="31"/>
            <w:rPr>
              <w:rFonts w:asciiTheme="minorHAnsi" w:eastAsiaTheme="minorEastAsia" w:hAnsiTheme="minorHAnsi" w:cstheme="minorBidi"/>
              <w:b/>
              <w:lang w:eastAsia="ru-RU"/>
            </w:rPr>
          </w:pPr>
          <w:hyperlink w:anchor="_Toc172716756" w:history="1">
            <w:r w:rsidR="00CE717B" w:rsidRPr="00367B49">
              <w:rPr>
                <w:rStyle w:val="a9"/>
                <w:b/>
              </w:rPr>
              <w:t>2.11.8.</w:t>
            </w:r>
            <w:r w:rsidR="00CE717B" w:rsidRPr="00367B49">
              <w:rPr>
                <w:rStyle w:val="a9"/>
              </w:rPr>
              <w:t xml:space="preserve"> Налог на добычу полезных ископаемых  в виде калийных солей 182 1 07 01100 01 0000 110</w:t>
            </w:r>
            <w:r w:rsidR="00CE717B" w:rsidRPr="00367B49">
              <w:rPr>
                <w:webHidden/>
              </w:rPr>
              <w:tab/>
            </w:r>
            <w:r w:rsidR="00CE717B" w:rsidRPr="00367B49">
              <w:rPr>
                <w:webHidden/>
              </w:rPr>
              <w:fldChar w:fldCharType="begin"/>
            </w:r>
            <w:r w:rsidR="00CE717B" w:rsidRPr="00367B49">
              <w:rPr>
                <w:webHidden/>
              </w:rPr>
              <w:instrText xml:space="preserve"> PAGEREF _Toc172716756 \h </w:instrText>
            </w:r>
            <w:r w:rsidR="00CE717B" w:rsidRPr="00367B49">
              <w:rPr>
                <w:webHidden/>
              </w:rPr>
            </w:r>
            <w:r w:rsidR="00CE717B" w:rsidRPr="00367B49">
              <w:rPr>
                <w:webHidden/>
              </w:rPr>
              <w:fldChar w:fldCharType="separate"/>
            </w:r>
            <w:r w:rsidR="00CE717B" w:rsidRPr="00367B49">
              <w:rPr>
                <w:webHidden/>
              </w:rPr>
              <w:t>102</w:t>
            </w:r>
            <w:r w:rsidR="00CE717B" w:rsidRPr="00367B49">
              <w:rPr>
                <w:webHidden/>
              </w:rPr>
              <w:fldChar w:fldCharType="end"/>
            </w:r>
          </w:hyperlink>
        </w:p>
        <w:p w14:paraId="10A612E2" w14:textId="77777777" w:rsidR="00CE717B" w:rsidRDefault="00E64CF9" w:rsidP="00367B49">
          <w:pPr>
            <w:pStyle w:val="31"/>
            <w:rPr>
              <w:rFonts w:asciiTheme="minorHAnsi" w:eastAsiaTheme="minorEastAsia" w:hAnsiTheme="minorHAnsi" w:cstheme="minorBidi"/>
              <w:lang w:eastAsia="ru-RU"/>
            </w:rPr>
          </w:pPr>
          <w:hyperlink w:anchor="_Toc172716757" w:history="1">
            <w:r w:rsidR="00CE717B" w:rsidRPr="004E3824">
              <w:rPr>
                <w:rStyle w:val="a9"/>
                <w:b/>
              </w:rPr>
              <w:t xml:space="preserve">2.11.9. </w:t>
            </w:r>
            <w:r w:rsidR="00CE717B" w:rsidRPr="00367B49">
              <w:rPr>
                <w:rStyle w:val="a9"/>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r w:rsidR="00CE717B">
              <w:rPr>
                <w:webHidden/>
              </w:rPr>
              <w:tab/>
            </w:r>
            <w:r w:rsidR="00CE717B">
              <w:rPr>
                <w:webHidden/>
              </w:rPr>
              <w:fldChar w:fldCharType="begin"/>
            </w:r>
            <w:r w:rsidR="00CE717B">
              <w:rPr>
                <w:webHidden/>
              </w:rPr>
              <w:instrText xml:space="preserve"> PAGEREF _Toc172716757 \h </w:instrText>
            </w:r>
            <w:r w:rsidR="00CE717B">
              <w:rPr>
                <w:webHidden/>
              </w:rPr>
            </w:r>
            <w:r w:rsidR="00CE717B">
              <w:rPr>
                <w:webHidden/>
              </w:rPr>
              <w:fldChar w:fldCharType="separate"/>
            </w:r>
            <w:r w:rsidR="00CE717B">
              <w:rPr>
                <w:webHidden/>
              </w:rPr>
              <w:t>104</w:t>
            </w:r>
            <w:r w:rsidR="00CE717B">
              <w:rPr>
                <w:webHidden/>
              </w:rPr>
              <w:fldChar w:fldCharType="end"/>
            </w:r>
          </w:hyperlink>
        </w:p>
        <w:p w14:paraId="4E2F0FD0" w14:textId="77777777" w:rsidR="00CE717B" w:rsidRDefault="00E64CF9" w:rsidP="00367B49">
          <w:pPr>
            <w:pStyle w:val="31"/>
            <w:rPr>
              <w:rFonts w:asciiTheme="minorHAnsi" w:eastAsiaTheme="minorEastAsia" w:hAnsiTheme="minorHAnsi" w:cstheme="minorBidi"/>
              <w:lang w:eastAsia="ru-RU"/>
            </w:rPr>
          </w:pPr>
          <w:hyperlink w:anchor="_Toc172716758" w:history="1">
            <w:r w:rsidR="00CE717B" w:rsidRPr="004E3824">
              <w:rPr>
                <w:rStyle w:val="a9"/>
                <w:b/>
              </w:rPr>
              <w:t>2.11.10. Налог на добычу полезных ископаемых  в виде угля коксующегося 182 1 07 01120 01 0000 110</w:t>
            </w:r>
            <w:r w:rsidR="00CE717B">
              <w:rPr>
                <w:webHidden/>
              </w:rPr>
              <w:tab/>
            </w:r>
            <w:r w:rsidR="00CE717B">
              <w:rPr>
                <w:webHidden/>
              </w:rPr>
              <w:fldChar w:fldCharType="begin"/>
            </w:r>
            <w:r w:rsidR="00CE717B">
              <w:rPr>
                <w:webHidden/>
              </w:rPr>
              <w:instrText xml:space="preserve"> PAGEREF _Toc172716758 \h </w:instrText>
            </w:r>
            <w:r w:rsidR="00CE717B">
              <w:rPr>
                <w:webHidden/>
              </w:rPr>
            </w:r>
            <w:r w:rsidR="00CE717B">
              <w:rPr>
                <w:webHidden/>
              </w:rPr>
              <w:fldChar w:fldCharType="separate"/>
            </w:r>
            <w:r w:rsidR="00CE717B">
              <w:rPr>
                <w:webHidden/>
              </w:rPr>
              <w:t>106</w:t>
            </w:r>
            <w:r w:rsidR="00CE717B">
              <w:rPr>
                <w:webHidden/>
              </w:rPr>
              <w:fldChar w:fldCharType="end"/>
            </w:r>
          </w:hyperlink>
        </w:p>
        <w:p w14:paraId="7E7E82BD" w14:textId="77777777" w:rsidR="00CE717B" w:rsidRDefault="00E64CF9" w:rsidP="00367B49">
          <w:pPr>
            <w:pStyle w:val="31"/>
            <w:rPr>
              <w:rFonts w:asciiTheme="minorHAnsi" w:eastAsiaTheme="minorEastAsia" w:hAnsiTheme="minorHAnsi" w:cstheme="minorBidi"/>
              <w:lang w:eastAsia="ru-RU"/>
            </w:rPr>
          </w:pPr>
          <w:hyperlink w:anchor="_Toc172716759" w:history="1">
            <w:r w:rsidR="00CE717B" w:rsidRPr="004E3824">
              <w:rPr>
                <w:rStyle w:val="a9"/>
                <w:b/>
              </w:rPr>
              <w:t>2.11.11. Налог на добычу полезных ископаемых  в виде апатит-нефелиновых, апатитовых и фосфоритовых руд 182 1 07 01130 01 0000 110</w:t>
            </w:r>
            <w:r w:rsidR="00CE717B">
              <w:rPr>
                <w:webHidden/>
              </w:rPr>
              <w:tab/>
            </w:r>
            <w:r w:rsidR="00CE717B">
              <w:rPr>
                <w:webHidden/>
              </w:rPr>
              <w:fldChar w:fldCharType="begin"/>
            </w:r>
            <w:r w:rsidR="00CE717B">
              <w:rPr>
                <w:webHidden/>
              </w:rPr>
              <w:instrText xml:space="preserve"> PAGEREF _Toc172716759 \h </w:instrText>
            </w:r>
            <w:r w:rsidR="00CE717B">
              <w:rPr>
                <w:webHidden/>
              </w:rPr>
            </w:r>
            <w:r w:rsidR="00CE717B">
              <w:rPr>
                <w:webHidden/>
              </w:rPr>
              <w:fldChar w:fldCharType="separate"/>
            </w:r>
            <w:r w:rsidR="00CE717B">
              <w:rPr>
                <w:webHidden/>
              </w:rPr>
              <w:t>109</w:t>
            </w:r>
            <w:r w:rsidR="00CE717B">
              <w:rPr>
                <w:webHidden/>
              </w:rPr>
              <w:fldChar w:fldCharType="end"/>
            </w:r>
          </w:hyperlink>
        </w:p>
        <w:p w14:paraId="566A873E" w14:textId="77777777" w:rsidR="00CE717B" w:rsidRDefault="00E64CF9" w:rsidP="00367B49">
          <w:pPr>
            <w:pStyle w:val="31"/>
            <w:rPr>
              <w:rFonts w:asciiTheme="minorHAnsi" w:eastAsiaTheme="minorEastAsia" w:hAnsiTheme="minorHAnsi" w:cstheme="minorBidi"/>
              <w:lang w:eastAsia="ru-RU"/>
            </w:rPr>
          </w:pPr>
          <w:hyperlink w:anchor="_Toc172716760" w:history="1">
            <w:r w:rsidR="00CE717B" w:rsidRPr="004E3824">
              <w:rPr>
                <w:rStyle w:val="a9"/>
                <w:b/>
              </w:rPr>
              <w:t>2.11.12. Налог на добычу полезных ископаемых  в виде апатит-магнетитовых руд 182 1 07 01140 01 0000 110</w:t>
            </w:r>
            <w:r w:rsidR="00CE717B">
              <w:rPr>
                <w:webHidden/>
              </w:rPr>
              <w:tab/>
            </w:r>
            <w:r w:rsidR="00CE717B">
              <w:rPr>
                <w:webHidden/>
              </w:rPr>
              <w:fldChar w:fldCharType="begin"/>
            </w:r>
            <w:r w:rsidR="00CE717B">
              <w:rPr>
                <w:webHidden/>
              </w:rPr>
              <w:instrText xml:space="preserve"> PAGEREF _Toc172716760 \h </w:instrText>
            </w:r>
            <w:r w:rsidR="00CE717B">
              <w:rPr>
                <w:webHidden/>
              </w:rPr>
            </w:r>
            <w:r w:rsidR="00CE717B">
              <w:rPr>
                <w:webHidden/>
              </w:rPr>
              <w:fldChar w:fldCharType="separate"/>
            </w:r>
            <w:r w:rsidR="00CE717B">
              <w:rPr>
                <w:webHidden/>
              </w:rPr>
              <w:t>111</w:t>
            </w:r>
            <w:r w:rsidR="00CE717B">
              <w:rPr>
                <w:webHidden/>
              </w:rPr>
              <w:fldChar w:fldCharType="end"/>
            </w:r>
          </w:hyperlink>
        </w:p>
        <w:p w14:paraId="4FD335A8" w14:textId="77777777" w:rsidR="00CE717B" w:rsidRDefault="00E64CF9" w:rsidP="00367B49">
          <w:pPr>
            <w:pStyle w:val="31"/>
            <w:rPr>
              <w:rFonts w:asciiTheme="minorHAnsi" w:eastAsiaTheme="minorEastAsia" w:hAnsiTheme="minorHAnsi" w:cstheme="minorBidi"/>
              <w:lang w:eastAsia="ru-RU"/>
            </w:rPr>
          </w:pPr>
          <w:hyperlink w:anchor="_Toc172716761" w:history="1">
            <w:r w:rsidR="00CE717B" w:rsidRPr="004E3824">
              <w:rPr>
                <w:rStyle w:val="a9"/>
                <w:b/>
              </w:rPr>
              <w:t>2.11.13. Налог на добычу полезных ископаемых  в виде апатит-штаффелитовых руд 182 1 07 01150 01 0000 110</w:t>
            </w:r>
            <w:r w:rsidR="00CE717B">
              <w:rPr>
                <w:webHidden/>
              </w:rPr>
              <w:tab/>
            </w:r>
            <w:r w:rsidR="00CE717B">
              <w:rPr>
                <w:webHidden/>
              </w:rPr>
              <w:fldChar w:fldCharType="begin"/>
            </w:r>
            <w:r w:rsidR="00CE717B">
              <w:rPr>
                <w:webHidden/>
              </w:rPr>
              <w:instrText xml:space="preserve"> PAGEREF _Toc172716761 \h </w:instrText>
            </w:r>
            <w:r w:rsidR="00CE717B">
              <w:rPr>
                <w:webHidden/>
              </w:rPr>
            </w:r>
            <w:r w:rsidR="00CE717B">
              <w:rPr>
                <w:webHidden/>
              </w:rPr>
              <w:fldChar w:fldCharType="separate"/>
            </w:r>
            <w:r w:rsidR="00CE717B">
              <w:rPr>
                <w:webHidden/>
              </w:rPr>
              <w:t>113</w:t>
            </w:r>
            <w:r w:rsidR="00CE717B">
              <w:rPr>
                <w:webHidden/>
              </w:rPr>
              <w:fldChar w:fldCharType="end"/>
            </w:r>
          </w:hyperlink>
        </w:p>
        <w:p w14:paraId="74BE4997" w14:textId="77777777" w:rsidR="00CE717B" w:rsidRDefault="00E64CF9" w:rsidP="00367B49">
          <w:pPr>
            <w:pStyle w:val="31"/>
            <w:rPr>
              <w:rFonts w:asciiTheme="minorHAnsi" w:eastAsiaTheme="minorEastAsia" w:hAnsiTheme="minorHAnsi" w:cstheme="minorBidi"/>
              <w:lang w:eastAsia="ru-RU"/>
            </w:rPr>
          </w:pPr>
          <w:hyperlink w:anchor="_Toc172716762" w:history="1">
            <w:r w:rsidR="00CE717B" w:rsidRPr="004E3824">
              <w:rPr>
                <w:rStyle w:val="a9"/>
              </w:rPr>
              <w:t>2.11.14. Налог на добычу полезных ископаемых  в виде маложелезистых апатитовых руд 182 1 07 01160 01 0000 110</w:t>
            </w:r>
            <w:r w:rsidR="00CE717B">
              <w:rPr>
                <w:webHidden/>
              </w:rPr>
              <w:tab/>
            </w:r>
            <w:r w:rsidR="00CE717B">
              <w:rPr>
                <w:webHidden/>
              </w:rPr>
              <w:fldChar w:fldCharType="begin"/>
            </w:r>
            <w:r w:rsidR="00CE717B">
              <w:rPr>
                <w:webHidden/>
              </w:rPr>
              <w:instrText xml:space="preserve"> PAGEREF _Toc172716762 \h </w:instrText>
            </w:r>
            <w:r w:rsidR="00CE717B">
              <w:rPr>
                <w:webHidden/>
              </w:rPr>
            </w:r>
            <w:r w:rsidR="00CE717B">
              <w:rPr>
                <w:webHidden/>
              </w:rPr>
              <w:fldChar w:fldCharType="separate"/>
            </w:r>
            <w:r w:rsidR="00CE717B">
              <w:rPr>
                <w:webHidden/>
              </w:rPr>
              <w:t>114</w:t>
            </w:r>
            <w:r w:rsidR="00CE717B">
              <w:rPr>
                <w:webHidden/>
              </w:rPr>
              <w:fldChar w:fldCharType="end"/>
            </w:r>
          </w:hyperlink>
        </w:p>
        <w:p w14:paraId="431A24B6" w14:textId="77777777" w:rsidR="00CE717B" w:rsidRDefault="00E64CF9" w:rsidP="00367B49">
          <w:pPr>
            <w:pStyle w:val="12"/>
            <w:rPr>
              <w:rFonts w:asciiTheme="minorHAnsi" w:eastAsiaTheme="minorEastAsia" w:hAnsiTheme="minorHAnsi" w:cstheme="minorBidi"/>
              <w:b/>
              <w:kern w:val="0"/>
              <w:lang w:eastAsia="ru-RU"/>
            </w:rPr>
          </w:pPr>
          <w:hyperlink w:anchor="_Toc172716763" w:history="1">
            <w:r w:rsidR="00CE717B" w:rsidRPr="004E3824">
              <w:rPr>
                <w:rStyle w:val="a9"/>
                <w:bCs/>
              </w:rPr>
              <w:t>2.12.</w:t>
            </w:r>
            <w:r w:rsidR="00CE717B">
              <w:rPr>
                <w:rFonts w:asciiTheme="minorHAnsi" w:eastAsiaTheme="minorEastAsia" w:hAnsiTheme="minorHAnsi" w:cstheme="minorBidi"/>
                <w:b/>
                <w:kern w:val="0"/>
                <w:lang w:eastAsia="ru-RU"/>
              </w:rPr>
              <w:tab/>
            </w:r>
            <w:r w:rsidR="00CE717B" w:rsidRPr="004E3824">
              <w:rPr>
                <w:rStyle w:val="a9"/>
                <w:bCs/>
              </w:rPr>
              <w:t>Регулярные платежи за добычу полезных ископаемых (роялти) при выполнении соглашений о разделе продукции  182 1 07 02000 01 0000 110</w:t>
            </w:r>
            <w:r w:rsidR="00CE717B">
              <w:rPr>
                <w:webHidden/>
              </w:rPr>
              <w:tab/>
            </w:r>
            <w:r w:rsidR="00CE717B">
              <w:rPr>
                <w:webHidden/>
              </w:rPr>
              <w:fldChar w:fldCharType="begin"/>
            </w:r>
            <w:r w:rsidR="00CE717B">
              <w:rPr>
                <w:webHidden/>
              </w:rPr>
              <w:instrText xml:space="preserve"> PAGEREF _Toc172716763 \h </w:instrText>
            </w:r>
            <w:r w:rsidR="00CE717B">
              <w:rPr>
                <w:webHidden/>
              </w:rPr>
            </w:r>
            <w:r w:rsidR="00CE717B">
              <w:rPr>
                <w:webHidden/>
              </w:rPr>
              <w:fldChar w:fldCharType="separate"/>
            </w:r>
            <w:r w:rsidR="00CE717B">
              <w:rPr>
                <w:webHidden/>
              </w:rPr>
              <w:t>116</w:t>
            </w:r>
            <w:r w:rsidR="00CE717B">
              <w:rPr>
                <w:webHidden/>
              </w:rPr>
              <w:fldChar w:fldCharType="end"/>
            </w:r>
          </w:hyperlink>
        </w:p>
        <w:p w14:paraId="5CFF2186" w14:textId="77777777" w:rsidR="00CE717B" w:rsidRDefault="00E64CF9" w:rsidP="00367B49">
          <w:pPr>
            <w:pStyle w:val="12"/>
            <w:rPr>
              <w:rFonts w:asciiTheme="minorHAnsi" w:eastAsiaTheme="minorEastAsia" w:hAnsiTheme="minorHAnsi" w:cstheme="minorBidi"/>
              <w:b/>
              <w:kern w:val="0"/>
              <w:lang w:eastAsia="ru-RU"/>
            </w:rPr>
          </w:pPr>
          <w:hyperlink w:anchor="_Toc172716764" w:history="1">
            <w:r w:rsidR="00CE717B" w:rsidRPr="004E3824">
              <w:rPr>
                <w:rStyle w:val="a9"/>
                <w:bCs/>
              </w:rPr>
              <w:t>2.12.1.</w:t>
            </w:r>
            <w:r w:rsidR="00CE717B">
              <w:rPr>
                <w:rFonts w:asciiTheme="minorHAnsi" w:eastAsiaTheme="minorEastAsia" w:hAnsiTheme="minorHAnsi" w:cstheme="minorBidi"/>
                <w:b/>
                <w:kern w:val="0"/>
                <w:lang w:eastAsia="ru-RU"/>
              </w:rPr>
              <w:tab/>
            </w:r>
            <w:r w:rsidR="00CE717B" w:rsidRPr="004E3824">
              <w:rPr>
                <w:rStyle w:val="a9"/>
                <w:bCs/>
              </w:rPr>
              <w:t>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(182 1 07 02021 01 0000 110,  182 1 07 02022 01 0000 110,  182 1 07 02023 01 0000 110)</w:t>
            </w:r>
            <w:r w:rsidR="00CE717B">
              <w:rPr>
                <w:webHidden/>
              </w:rPr>
              <w:tab/>
            </w:r>
            <w:r w:rsidR="00CE717B">
              <w:rPr>
                <w:webHidden/>
              </w:rPr>
              <w:fldChar w:fldCharType="begin"/>
            </w:r>
            <w:r w:rsidR="00CE717B">
              <w:rPr>
                <w:webHidden/>
              </w:rPr>
              <w:instrText xml:space="preserve"> PAGEREF _Toc172716764 \h </w:instrText>
            </w:r>
            <w:r w:rsidR="00CE717B">
              <w:rPr>
                <w:webHidden/>
              </w:rPr>
            </w:r>
            <w:r w:rsidR="00CE717B">
              <w:rPr>
                <w:webHidden/>
              </w:rPr>
              <w:fldChar w:fldCharType="separate"/>
            </w:r>
            <w:r w:rsidR="00CE717B">
              <w:rPr>
                <w:webHidden/>
              </w:rPr>
              <w:t>116</w:t>
            </w:r>
            <w:r w:rsidR="00CE717B">
              <w:rPr>
                <w:webHidden/>
              </w:rPr>
              <w:fldChar w:fldCharType="end"/>
            </w:r>
          </w:hyperlink>
        </w:p>
        <w:p w14:paraId="42B5EF7D" w14:textId="77777777" w:rsidR="00CE717B" w:rsidRDefault="00E64CF9" w:rsidP="00367B49">
          <w:pPr>
            <w:pStyle w:val="31"/>
            <w:rPr>
              <w:rFonts w:asciiTheme="minorHAnsi" w:eastAsiaTheme="minorEastAsia" w:hAnsiTheme="minorHAnsi" w:cstheme="minorBidi"/>
              <w:lang w:eastAsia="ru-RU"/>
            </w:rPr>
          </w:pPr>
          <w:hyperlink w:anchor="_Toc172716765" w:history="1">
            <w:r w:rsidR="00CE717B" w:rsidRPr="004E3824">
              <w:rPr>
                <w:rStyle w:val="a9"/>
              </w:rPr>
              <w:t>2.13. Сборы за пользование объектами животного мира и за пользование объектами водных биологических ресурсов 182 1 07 04000 01 0000 110</w:t>
            </w:r>
            <w:r w:rsidR="00CE717B">
              <w:rPr>
                <w:webHidden/>
              </w:rPr>
              <w:tab/>
            </w:r>
            <w:r w:rsidR="00CE717B">
              <w:rPr>
                <w:webHidden/>
              </w:rPr>
              <w:fldChar w:fldCharType="begin"/>
            </w:r>
            <w:r w:rsidR="00CE717B">
              <w:rPr>
                <w:webHidden/>
              </w:rPr>
              <w:instrText xml:space="preserve"> PAGEREF _Toc172716765 \h </w:instrText>
            </w:r>
            <w:r w:rsidR="00CE717B">
              <w:rPr>
                <w:webHidden/>
              </w:rPr>
            </w:r>
            <w:r w:rsidR="00CE717B">
              <w:rPr>
                <w:webHidden/>
              </w:rPr>
              <w:fldChar w:fldCharType="separate"/>
            </w:r>
            <w:r w:rsidR="00CE717B">
              <w:rPr>
                <w:webHidden/>
              </w:rPr>
              <w:t>119</w:t>
            </w:r>
            <w:r w:rsidR="00CE717B">
              <w:rPr>
                <w:webHidden/>
              </w:rPr>
              <w:fldChar w:fldCharType="end"/>
            </w:r>
          </w:hyperlink>
        </w:p>
        <w:p w14:paraId="58B17822" w14:textId="77777777" w:rsidR="00CE717B" w:rsidRDefault="00E64CF9" w:rsidP="00367B49">
          <w:pPr>
            <w:pStyle w:val="31"/>
            <w:rPr>
              <w:rFonts w:asciiTheme="minorHAnsi" w:eastAsiaTheme="minorEastAsia" w:hAnsiTheme="minorHAnsi" w:cstheme="minorBidi"/>
              <w:lang w:eastAsia="ru-RU"/>
            </w:rPr>
          </w:pPr>
          <w:hyperlink w:anchor="_Toc172716766" w:history="1">
            <w:r w:rsidR="00CE717B" w:rsidRPr="004E3824">
              <w:rPr>
                <w:rStyle w:val="a9"/>
              </w:rPr>
              <w:t>2.13.1. Сбор за пользование объектами животного мира  182 1 07 04010 01 0000 110</w:t>
            </w:r>
            <w:r w:rsidR="00CE717B">
              <w:rPr>
                <w:webHidden/>
              </w:rPr>
              <w:tab/>
            </w:r>
            <w:r w:rsidR="00CE717B">
              <w:rPr>
                <w:webHidden/>
              </w:rPr>
              <w:fldChar w:fldCharType="begin"/>
            </w:r>
            <w:r w:rsidR="00CE717B">
              <w:rPr>
                <w:webHidden/>
              </w:rPr>
              <w:instrText xml:space="preserve"> PAGEREF _Toc172716766 \h </w:instrText>
            </w:r>
            <w:r w:rsidR="00CE717B">
              <w:rPr>
                <w:webHidden/>
              </w:rPr>
            </w:r>
            <w:r w:rsidR="00CE717B">
              <w:rPr>
                <w:webHidden/>
              </w:rPr>
              <w:fldChar w:fldCharType="separate"/>
            </w:r>
            <w:r w:rsidR="00CE717B">
              <w:rPr>
                <w:webHidden/>
              </w:rPr>
              <w:t>120</w:t>
            </w:r>
            <w:r w:rsidR="00CE717B">
              <w:rPr>
                <w:webHidden/>
              </w:rPr>
              <w:fldChar w:fldCharType="end"/>
            </w:r>
          </w:hyperlink>
        </w:p>
        <w:p w14:paraId="2B5A9582" w14:textId="77777777" w:rsidR="00CE717B" w:rsidRDefault="00E64CF9" w:rsidP="00367B49">
          <w:pPr>
            <w:pStyle w:val="31"/>
            <w:rPr>
              <w:rFonts w:asciiTheme="minorHAnsi" w:eastAsiaTheme="minorEastAsia" w:hAnsiTheme="minorHAnsi" w:cstheme="minorBidi"/>
              <w:lang w:eastAsia="ru-RU"/>
            </w:rPr>
          </w:pPr>
          <w:hyperlink w:anchor="_Toc172716767" w:history="1">
            <w:r w:rsidR="00CE717B" w:rsidRPr="004E3824">
              <w:rPr>
                <w:rStyle w:val="a9"/>
              </w:rPr>
              <w:t>2.13.2. Сбор за пользование объектами водных биологических ресурсов (исключая внутренние водные объекты)  182 1 07 04020 01 0000 110</w:t>
            </w:r>
            <w:r w:rsidR="00CE717B">
              <w:rPr>
                <w:webHidden/>
              </w:rPr>
              <w:tab/>
            </w:r>
            <w:r w:rsidR="00CE717B">
              <w:rPr>
                <w:webHidden/>
              </w:rPr>
              <w:fldChar w:fldCharType="begin"/>
            </w:r>
            <w:r w:rsidR="00CE717B">
              <w:rPr>
                <w:webHidden/>
              </w:rPr>
              <w:instrText xml:space="preserve"> PAGEREF _Toc172716767 \h </w:instrText>
            </w:r>
            <w:r w:rsidR="00CE717B">
              <w:rPr>
                <w:webHidden/>
              </w:rPr>
            </w:r>
            <w:r w:rsidR="00CE717B">
              <w:rPr>
                <w:webHidden/>
              </w:rPr>
              <w:fldChar w:fldCharType="separate"/>
            </w:r>
            <w:r w:rsidR="00CE717B">
              <w:rPr>
                <w:webHidden/>
              </w:rPr>
              <w:t>120</w:t>
            </w:r>
            <w:r w:rsidR="00CE717B">
              <w:rPr>
                <w:webHidden/>
              </w:rPr>
              <w:fldChar w:fldCharType="end"/>
            </w:r>
          </w:hyperlink>
        </w:p>
        <w:p w14:paraId="4D2657F2" w14:textId="77777777" w:rsidR="00CE717B" w:rsidRDefault="00E64CF9" w:rsidP="00367B49">
          <w:pPr>
            <w:pStyle w:val="31"/>
            <w:rPr>
              <w:rFonts w:asciiTheme="minorHAnsi" w:eastAsiaTheme="minorEastAsia" w:hAnsiTheme="minorHAnsi" w:cstheme="minorBidi"/>
              <w:lang w:eastAsia="ru-RU"/>
            </w:rPr>
          </w:pPr>
          <w:hyperlink w:anchor="_Toc172716768" w:history="1">
            <w:r w:rsidR="00CE717B" w:rsidRPr="004E3824">
              <w:rPr>
                <w:rStyle w:val="a9"/>
              </w:rPr>
              <w:t>2.13.3. Сбор за пользование объектами водных биологических ресурсов (по внутренним водным объектам)  182 1 07 04030 01 0000 110</w:t>
            </w:r>
            <w:r w:rsidR="00CE717B">
              <w:rPr>
                <w:webHidden/>
              </w:rPr>
              <w:tab/>
            </w:r>
            <w:r w:rsidR="00CE717B">
              <w:rPr>
                <w:webHidden/>
              </w:rPr>
              <w:fldChar w:fldCharType="begin"/>
            </w:r>
            <w:r w:rsidR="00CE717B">
              <w:rPr>
                <w:webHidden/>
              </w:rPr>
              <w:instrText xml:space="preserve"> PAGEREF _Toc172716768 \h </w:instrText>
            </w:r>
            <w:r w:rsidR="00CE717B">
              <w:rPr>
                <w:webHidden/>
              </w:rPr>
            </w:r>
            <w:r w:rsidR="00CE717B">
              <w:rPr>
                <w:webHidden/>
              </w:rPr>
              <w:fldChar w:fldCharType="separate"/>
            </w:r>
            <w:r w:rsidR="00CE717B">
              <w:rPr>
                <w:webHidden/>
              </w:rPr>
              <w:t>121</w:t>
            </w:r>
            <w:r w:rsidR="00CE717B">
              <w:rPr>
                <w:webHidden/>
              </w:rPr>
              <w:fldChar w:fldCharType="end"/>
            </w:r>
          </w:hyperlink>
        </w:p>
        <w:p w14:paraId="5308AFD6" w14:textId="77777777" w:rsidR="00CE717B" w:rsidRDefault="00E64CF9">
          <w:pPr>
            <w:pStyle w:val="24"/>
            <w:rPr>
              <w:rFonts w:asciiTheme="minorHAnsi" w:eastAsiaTheme="minorEastAsia" w:hAnsiTheme="minorHAnsi" w:cstheme="minorBidi"/>
              <w:noProof/>
              <w:lang w:eastAsia="ru-RU"/>
            </w:rPr>
          </w:pPr>
          <w:hyperlink w:anchor="_Toc172716769" w:history="1">
            <w:r w:rsidR="00CE717B" w:rsidRPr="004E3824">
              <w:rPr>
                <w:rStyle w:val="a9"/>
                <w:rFonts w:ascii="Times New Roman" w:hAnsi="Times New Roman"/>
                <w:noProof/>
              </w:rPr>
              <w:t>2.14. Государственная пошлина</w:t>
            </w:r>
            <w:r w:rsidR="00CE717B">
              <w:rPr>
                <w:noProof/>
                <w:webHidden/>
              </w:rPr>
              <w:tab/>
            </w:r>
            <w:r w:rsidR="00CE717B">
              <w:rPr>
                <w:noProof/>
                <w:webHidden/>
              </w:rPr>
              <w:fldChar w:fldCharType="begin"/>
            </w:r>
            <w:r w:rsidR="00CE717B">
              <w:rPr>
                <w:noProof/>
                <w:webHidden/>
              </w:rPr>
              <w:instrText xml:space="preserve"> PAGEREF _Toc172716769 \h </w:instrText>
            </w:r>
            <w:r w:rsidR="00CE717B">
              <w:rPr>
                <w:noProof/>
                <w:webHidden/>
              </w:rPr>
            </w:r>
            <w:r w:rsidR="00CE717B">
              <w:rPr>
                <w:noProof/>
                <w:webHidden/>
              </w:rPr>
              <w:fldChar w:fldCharType="separate"/>
            </w:r>
            <w:r w:rsidR="00CE717B">
              <w:rPr>
                <w:noProof/>
                <w:webHidden/>
              </w:rPr>
              <w:t>122</w:t>
            </w:r>
            <w:r w:rsidR="00CE717B">
              <w:rPr>
                <w:noProof/>
                <w:webHidden/>
              </w:rPr>
              <w:fldChar w:fldCharType="end"/>
            </w:r>
          </w:hyperlink>
        </w:p>
        <w:p w14:paraId="0F4E852E" w14:textId="77777777" w:rsidR="00CE717B" w:rsidRDefault="00E64CF9">
          <w:pPr>
            <w:pStyle w:val="24"/>
            <w:rPr>
              <w:rFonts w:asciiTheme="minorHAnsi" w:eastAsiaTheme="minorEastAsia" w:hAnsiTheme="minorHAnsi" w:cstheme="minorBidi"/>
              <w:noProof/>
              <w:lang w:eastAsia="ru-RU"/>
            </w:rPr>
          </w:pPr>
          <w:hyperlink w:anchor="_Toc172716770" w:history="1">
            <w:r w:rsidR="00CE717B" w:rsidRPr="004E3824">
              <w:rPr>
                <w:rStyle w:val="a9"/>
                <w:rFonts w:ascii="Times New Roman" w:hAnsi="Times New Roman"/>
                <w:noProof/>
              </w:rPr>
              <w:t>182 1 08 00000 01 0000 000</w:t>
            </w:r>
            <w:r w:rsidR="00CE717B">
              <w:rPr>
                <w:noProof/>
                <w:webHidden/>
              </w:rPr>
              <w:tab/>
            </w:r>
            <w:r w:rsidR="00CE717B">
              <w:rPr>
                <w:noProof/>
                <w:webHidden/>
              </w:rPr>
              <w:fldChar w:fldCharType="begin"/>
            </w:r>
            <w:r w:rsidR="00CE717B">
              <w:rPr>
                <w:noProof/>
                <w:webHidden/>
              </w:rPr>
              <w:instrText xml:space="preserve"> PAGEREF _Toc172716770 \h </w:instrText>
            </w:r>
            <w:r w:rsidR="00CE717B">
              <w:rPr>
                <w:noProof/>
                <w:webHidden/>
              </w:rPr>
            </w:r>
            <w:r w:rsidR="00CE717B">
              <w:rPr>
                <w:noProof/>
                <w:webHidden/>
              </w:rPr>
              <w:fldChar w:fldCharType="separate"/>
            </w:r>
            <w:r w:rsidR="00CE717B">
              <w:rPr>
                <w:noProof/>
                <w:webHidden/>
              </w:rPr>
              <w:t>122</w:t>
            </w:r>
            <w:r w:rsidR="00CE717B">
              <w:rPr>
                <w:noProof/>
                <w:webHidden/>
              </w:rPr>
              <w:fldChar w:fldCharType="end"/>
            </w:r>
          </w:hyperlink>
        </w:p>
        <w:p w14:paraId="5257E06B" w14:textId="77777777" w:rsidR="00CE717B" w:rsidRDefault="00E64CF9" w:rsidP="00367B49">
          <w:pPr>
            <w:pStyle w:val="12"/>
            <w:rPr>
              <w:rFonts w:asciiTheme="minorHAnsi" w:eastAsiaTheme="minorEastAsia" w:hAnsiTheme="minorHAnsi" w:cstheme="minorBidi"/>
              <w:b/>
              <w:kern w:val="0"/>
              <w:lang w:eastAsia="ru-RU"/>
            </w:rPr>
          </w:pPr>
          <w:hyperlink w:anchor="_Toc172716771" w:history="1">
            <w:r w:rsidR="00CE717B" w:rsidRPr="004E3824">
              <w:rPr>
                <w:rStyle w:val="a9"/>
              </w:rPr>
              <w:t>2.14.1. Государственная пошлина по делам, рассматриваемым Конституционным Судом Российской Федерации  182 1 08 02000 01 0000 110</w:t>
            </w:r>
            <w:r w:rsidR="00CE717B">
              <w:rPr>
                <w:webHidden/>
              </w:rPr>
              <w:tab/>
            </w:r>
            <w:r w:rsidR="00CE717B">
              <w:rPr>
                <w:webHidden/>
              </w:rPr>
              <w:fldChar w:fldCharType="begin"/>
            </w:r>
            <w:r w:rsidR="00CE717B">
              <w:rPr>
                <w:webHidden/>
              </w:rPr>
              <w:instrText xml:space="preserve"> PAGEREF _Toc172716771 \h </w:instrText>
            </w:r>
            <w:r w:rsidR="00CE717B">
              <w:rPr>
                <w:webHidden/>
              </w:rPr>
            </w:r>
            <w:r w:rsidR="00CE717B">
              <w:rPr>
                <w:webHidden/>
              </w:rPr>
              <w:fldChar w:fldCharType="separate"/>
            </w:r>
            <w:r w:rsidR="00CE717B">
              <w:rPr>
                <w:webHidden/>
              </w:rPr>
              <w:t>123</w:t>
            </w:r>
            <w:r w:rsidR="00CE717B">
              <w:rPr>
                <w:webHidden/>
              </w:rPr>
              <w:fldChar w:fldCharType="end"/>
            </w:r>
          </w:hyperlink>
        </w:p>
        <w:p w14:paraId="1049573E" w14:textId="77777777" w:rsidR="00CE717B" w:rsidRDefault="00E64CF9" w:rsidP="00367B49">
          <w:pPr>
            <w:pStyle w:val="12"/>
            <w:rPr>
              <w:rFonts w:asciiTheme="minorHAnsi" w:eastAsiaTheme="minorEastAsia" w:hAnsiTheme="minorHAnsi" w:cstheme="minorBidi"/>
              <w:b/>
              <w:kern w:val="0"/>
              <w:lang w:eastAsia="ru-RU"/>
            </w:rPr>
          </w:pPr>
          <w:hyperlink w:anchor="_Toc172716772" w:history="1">
            <w:r w:rsidR="00CE717B" w:rsidRPr="004E3824">
              <w:rPr>
                <w:rStyle w:val="a9"/>
                <w:bCs/>
              </w:rPr>
              <w:t>2.14.2.</w:t>
            </w:r>
            <w:r w:rsidR="00CE717B">
              <w:rPr>
                <w:rFonts w:asciiTheme="minorHAnsi" w:eastAsiaTheme="minorEastAsia" w:hAnsiTheme="minorHAnsi" w:cstheme="minorBidi"/>
                <w:b/>
                <w:kern w:val="0"/>
                <w:lang w:eastAsia="ru-RU"/>
              </w:rPr>
              <w:tab/>
            </w:r>
            <w:r w:rsidR="00CE717B" w:rsidRPr="004E3824">
              <w:rPr>
                <w:rStyle w:val="a9"/>
                <w:bCs/>
              </w:rPr>
              <w:t>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CE717B">
              <w:rPr>
                <w:webHidden/>
              </w:rPr>
              <w:tab/>
            </w:r>
            <w:r w:rsidR="00CE717B">
              <w:rPr>
                <w:webHidden/>
              </w:rPr>
              <w:fldChar w:fldCharType="begin"/>
            </w:r>
            <w:r w:rsidR="00CE717B">
              <w:rPr>
                <w:webHidden/>
              </w:rPr>
              <w:instrText xml:space="preserve"> PAGEREF _Toc172716772 \h </w:instrText>
            </w:r>
            <w:r w:rsidR="00CE717B">
              <w:rPr>
                <w:webHidden/>
              </w:rPr>
            </w:r>
            <w:r w:rsidR="00CE717B">
              <w:rPr>
                <w:webHidden/>
              </w:rPr>
              <w:fldChar w:fldCharType="separate"/>
            </w:r>
            <w:r w:rsidR="00CE717B">
              <w:rPr>
                <w:webHidden/>
              </w:rPr>
              <w:t>124</w:t>
            </w:r>
            <w:r w:rsidR="00CE717B">
              <w:rPr>
                <w:webHidden/>
              </w:rPr>
              <w:fldChar w:fldCharType="end"/>
            </w:r>
          </w:hyperlink>
        </w:p>
        <w:p w14:paraId="68A4AE5A" w14:textId="77777777" w:rsidR="00CE717B" w:rsidRDefault="00E64CF9" w:rsidP="00367B49">
          <w:pPr>
            <w:pStyle w:val="31"/>
            <w:rPr>
              <w:rFonts w:asciiTheme="minorHAnsi" w:eastAsiaTheme="minorEastAsia" w:hAnsiTheme="minorHAnsi" w:cstheme="minorBidi"/>
              <w:lang w:eastAsia="ru-RU"/>
            </w:rPr>
          </w:pPr>
          <w:hyperlink w:anchor="_Toc172716773" w:history="1">
            <w:r w:rsidR="00CE717B" w:rsidRPr="004E3824">
              <w:rPr>
                <w:rStyle w:val="a9"/>
              </w:rPr>
              <w:t>2.14.3.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CE717B">
              <w:rPr>
                <w:webHidden/>
              </w:rPr>
              <w:tab/>
            </w:r>
            <w:r w:rsidR="00CE717B">
              <w:rPr>
                <w:webHidden/>
              </w:rPr>
              <w:fldChar w:fldCharType="begin"/>
            </w:r>
            <w:r w:rsidR="00CE717B">
              <w:rPr>
                <w:webHidden/>
              </w:rPr>
              <w:instrText xml:space="preserve"> PAGEREF _Toc172716773 \h </w:instrText>
            </w:r>
            <w:r w:rsidR="00CE717B">
              <w:rPr>
                <w:webHidden/>
              </w:rPr>
            </w:r>
            <w:r w:rsidR="00CE717B">
              <w:rPr>
                <w:webHidden/>
              </w:rPr>
              <w:fldChar w:fldCharType="separate"/>
            </w:r>
            <w:r w:rsidR="00CE717B">
              <w:rPr>
                <w:webHidden/>
              </w:rPr>
              <w:t>125</w:t>
            </w:r>
            <w:r w:rsidR="00CE717B">
              <w:rPr>
                <w:webHidden/>
              </w:rPr>
              <w:fldChar w:fldCharType="end"/>
            </w:r>
          </w:hyperlink>
        </w:p>
        <w:p w14:paraId="10C1A1D1" w14:textId="77777777" w:rsidR="00CE717B" w:rsidRDefault="00E64CF9" w:rsidP="00367B49">
          <w:pPr>
            <w:pStyle w:val="31"/>
            <w:rPr>
              <w:rFonts w:asciiTheme="minorHAnsi" w:eastAsiaTheme="minorEastAsia" w:hAnsiTheme="minorHAnsi" w:cstheme="minorBidi"/>
              <w:lang w:eastAsia="ru-RU"/>
            </w:rPr>
          </w:pPr>
          <w:hyperlink w:anchor="_Toc172716774" w:history="1">
            <w:r w:rsidR="00CE717B" w:rsidRPr="004E3824">
              <w:rPr>
                <w:rStyle w:val="a9"/>
                <w:b/>
              </w:rPr>
              <w:t xml:space="preserve">2.14.4. Государственная пошлина за повторную выдачу свидетельства о постановке на учет в налоговом органе </w:t>
            </w:r>
            <w:r w:rsidR="00CE717B" w:rsidRPr="004E3824">
              <w:rPr>
                <w:rStyle w:val="a9"/>
              </w:rPr>
              <w:t>(сумма платежа (перерасчеты, недоимка и задолженность по соответствующему платежу, в том числе по отмененному)</w:t>
            </w:r>
            <w:r w:rsidR="00CE717B" w:rsidRPr="004E3824">
              <w:rPr>
                <w:rStyle w:val="a9"/>
                <w:b/>
              </w:rPr>
              <w:t xml:space="preserve"> 182 1 08 07310 011 000 110</w:t>
            </w:r>
            <w:r w:rsidR="00CE717B">
              <w:rPr>
                <w:webHidden/>
              </w:rPr>
              <w:tab/>
            </w:r>
            <w:r w:rsidR="00CE717B">
              <w:rPr>
                <w:webHidden/>
              </w:rPr>
              <w:fldChar w:fldCharType="begin"/>
            </w:r>
            <w:r w:rsidR="00CE717B">
              <w:rPr>
                <w:webHidden/>
              </w:rPr>
              <w:instrText xml:space="preserve"> PAGEREF _Toc172716774 \h </w:instrText>
            </w:r>
            <w:r w:rsidR="00CE717B">
              <w:rPr>
                <w:webHidden/>
              </w:rPr>
            </w:r>
            <w:r w:rsidR="00CE717B">
              <w:rPr>
                <w:webHidden/>
              </w:rPr>
              <w:fldChar w:fldCharType="separate"/>
            </w:r>
            <w:r w:rsidR="00CE717B">
              <w:rPr>
                <w:webHidden/>
              </w:rPr>
              <w:t>127</w:t>
            </w:r>
            <w:r w:rsidR="00CE717B">
              <w:rPr>
                <w:webHidden/>
              </w:rPr>
              <w:fldChar w:fldCharType="end"/>
            </w:r>
          </w:hyperlink>
        </w:p>
        <w:p w14:paraId="6F6990B6" w14:textId="77777777" w:rsidR="00CE717B" w:rsidRDefault="00E64CF9" w:rsidP="00367B49">
          <w:pPr>
            <w:pStyle w:val="31"/>
            <w:rPr>
              <w:rFonts w:asciiTheme="minorHAnsi" w:eastAsiaTheme="minorEastAsia" w:hAnsiTheme="minorHAnsi" w:cstheme="minorBidi"/>
              <w:lang w:eastAsia="ru-RU"/>
            </w:rPr>
          </w:pPr>
          <w:hyperlink w:anchor="_Toc172716775" w:history="1">
            <w:r w:rsidR="00CE717B" w:rsidRPr="004E3824">
              <w:rPr>
                <w:rStyle w:val="a9"/>
                <w:b/>
              </w:rPr>
              <w:t xml:space="preserve">2.14.5. Государственная пошлина за повторную выдачу свидетельства о постановке на учет в налоговом органе </w:t>
            </w:r>
            <w:r w:rsidR="00CE717B" w:rsidRPr="004E3824">
              <w:rPr>
                <w:rStyle w:val="a9"/>
              </w:rPr>
              <w:t>(сумма платежа (перерасчеты, недоимка и задолженность по соответствующему платежу, в том числе по отмененному)</w:t>
            </w:r>
            <w:r w:rsidR="00CE717B" w:rsidRPr="004E3824">
              <w:rPr>
                <w:rStyle w:val="a9"/>
                <w:b/>
              </w:rPr>
              <w:t xml:space="preserve"> 182 1 08 07310 018 000 110</w:t>
            </w:r>
            <w:r w:rsidR="00CE717B">
              <w:rPr>
                <w:webHidden/>
              </w:rPr>
              <w:tab/>
            </w:r>
            <w:r w:rsidR="00CE717B">
              <w:rPr>
                <w:webHidden/>
              </w:rPr>
              <w:fldChar w:fldCharType="begin"/>
            </w:r>
            <w:r w:rsidR="00CE717B">
              <w:rPr>
                <w:webHidden/>
              </w:rPr>
              <w:instrText xml:space="preserve"> PAGEREF _Toc172716775 \h </w:instrText>
            </w:r>
            <w:r w:rsidR="00CE717B">
              <w:rPr>
                <w:webHidden/>
              </w:rPr>
            </w:r>
            <w:r w:rsidR="00CE717B">
              <w:rPr>
                <w:webHidden/>
              </w:rPr>
              <w:fldChar w:fldCharType="separate"/>
            </w:r>
            <w:r w:rsidR="00CE717B">
              <w:rPr>
                <w:webHidden/>
              </w:rPr>
              <w:t>128</w:t>
            </w:r>
            <w:r w:rsidR="00CE717B">
              <w:rPr>
                <w:webHidden/>
              </w:rPr>
              <w:fldChar w:fldCharType="end"/>
            </w:r>
          </w:hyperlink>
        </w:p>
        <w:p w14:paraId="3FE18264" w14:textId="77777777" w:rsidR="00CE717B" w:rsidRDefault="00E64CF9" w:rsidP="00367B49">
          <w:pPr>
            <w:pStyle w:val="12"/>
            <w:rPr>
              <w:rFonts w:asciiTheme="minorHAnsi" w:eastAsiaTheme="minorEastAsia" w:hAnsiTheme="minorHAnsi" w:cstheme="minorBidi"/>
              <w:b/>
              <w:kern w:val="0"/>
              <w:lang w:eastAsia="ru-RU"/>
            </w:rPr>
          </w:pPr>
          <w:hyperlink w:anchor="_Toc172716776" w:history="1">
            <w:r w:rsidR="00CE717B" w:rsidRPr="004E3824">
              <w:rPr>
                <w:rStyle w:val="a9"/>
              </w:rPr>
              <w:t>2.14.6.</w:t>
            </w:r>
            <w:r w:rsidR="00CE717B">
              <w:rPr>
                <w:rFonts w:asciiTheme="minorHAnsi" w:eastAsiaTheme="minorEastAsia" w:hAnsiTheme="minorHAnsi" w:cstheme="minorBidi"/>
                <w:b/>
                <w:kern w:val="0"/>
                <w:lang w:eastAsia="ru-RU"/>
              </w:rPr>
              <w:tab/>
            </w:r>
            <w:r w:rsidR="00CE717B" w:rsidRPr="004E3824">
              <w:rPr>
                <w:rStyle w:val="a9"/>
                <w:bCs/>
              </w:rPr>
              <w:t>Государственная пошлина за повторную выдачу свидетельства о постановке на учет в налоговом органе (прочие поступления)  182 1 08 07310 01 4000 110</w:t>
            </w:r>
            <w:r w:rsidR="00CE717B">
              <w:rPr>
                <w:webHidden/>
              </w:rPr>
              <w:tab/>
            </w:r>
            <w:r w:rsidR="00CE717B">
              <w:rPr>
                <w:webHidden/>
              </w:rPr>
              <w:fldChar w:fldCharType="begin"/>
            </w:r>
            <w:r w:rsidR="00CE717B">
              <w:rPr>
                <w:webHidden/>
              </w:rPr>
              <w:instrText xml:space="preserve"> PAGEREF _Toc172716776 \h </w:instrText>
            </w:r>
            <w:r w:rsidR="00CE717B">
              <w:rPr>
                <w:webHidden/>
              </w:rPr>
            </w:r>
            <w:r w:rsidR="00CE717B">
              <w:rPr>
                <w:webHidden/>
              </w:rPr>
              <w:fldChar w:fldCharType="separate"/>
            </w:r>
            <w:r w:rsidR="00CE717B">
              <w:rPr>
                <w:webHidden/>
              </w:rPr>
              <w:t>129</w:t>
            </w:r>
            <w:r w:rsidR="00CE717B">
              <w:rPr>
                <w:webHidden/>
              </w:rPr>
              <w:fldChar w:fldCharType="end"/>
            </w:r>
          </w:hyperlink>
        </w:p>
        <w:p w14:paraId="4953FBF0" w14:textId="77777777" w:rsidR="00CE717B" w:rsidRDefault="00E64CF9" w:rsidP="00367B49">
          <w:pPr>
            <w:pStyle w:val="12"/>
            <w:rPr>
              <w:rFonts w:asciiTheme="minorHAnsi" w:eastAsiaTheme="minorEastAsia" w:hAnsiTheme="minorHAnsi" w:cstheme="minorBidi"/>
              <w:b/>
              <w:kern w:val="0"/>
              <w:lang w:eastAsia="ru-RU"/>
            </w:rPr>
          </w:pPr>
          <w:hyperlink w:anchor="_Toc172716777" w:history="1">
            <w:r w:rsidR="00CE717B" w:rsidRPr="004E3824">
              <w:rPr>
                <w:rStyle w:val="a9"/>
                <w:bCs/>
              </w:rPr>
              <w:t>2.14.7.</w:t>
            </w:r>
            <w:r w:rsidR="00CE717B">
              <w:rPr>
                <w:rFonts w:asciiTheme="minorHAnsi" w:eastAsiaTheme="minorEastAsia" w:hAnsiTheme="minorHAnsi" w:cstheme="minorBidi"/>
                <w:b/>
                <w:kern w:val="0"/>
                <w:lang w:eastAsia="ru-RU"/>
              </w:rPr>
              <w:tab/>
            </w:r>
            <w:r w:rsidR="00CE717B" w:rsidRPr="004E3824">
              <w:rPr>
                <w:rStyle w:val="a9"/>
                <w:bCs/>
              </w:rPr>
              <w:t>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182 1 08 07310 01 5000 110</w:t>
            </w:r>
            <w:r w:rsidR="00CE717B">
              <w:rPr>
                <w:webHidden/>
              </w:rPr>
              <w:tab/>
            </w:r>
            <w:r w:rsidR="00CE717B">
              <w:rPr>
                <w:webHidden/>
              </w:rPr>
              <w:fldChar w:fldCharType="begin"/>
            </w:r>
            <w:r w:rsidR="00CE717B">
              <w:rPr>
                <w:webHidden/>
              </w:rPr>
              <w:instrText xml:space="preserve"> PAGEREF _Toc172716777 \h </w:instrText>
            </w:r>
            <w:r w:rsidR="00CE717B">
              <w:rPr>
                <w:webHidden/>
              </w:rPr>
            </w:r>
            <w:r w:rsidR="00CE717B">
              <w:rPr>
                <w:webHidden/>
              </w:rPr>
              <w:fldChar w:fldCharType="separate"/>
            </w:r>
            <w:r w:rsidR="00CE717B">
              <w:rPr>
                <w:webHidden/>
              </w:rPr>
              <w:t>129</w:t>
            </w:r>
            <w:r w:rsidR="00CE717B">
              <w:rPr>
                <w:webHidden/>
              </w:rPr>
              <w:fldChar w:fldCharType="end"/>
            </w:r>
          </w:hyperlink>
        </w:p>
        <w:p w14:paraId="35F4F636" w14:textId="77777777" w:rsidR="00CE717B" w:rsidRDefault="00E64CF9">
          <w:pPr>
            <w:pStyle w:val="24"/>
            <w:rPr>
              <w:rFonts w:asciiTheme="minorHAnsi" w:eastAsiaTheme="minorEastAsia" w:hAnsiTheme="minorHAnsi" w:cstheme="minorBidi"/>
              <w:noProof/>
              <w:lang w:eastAsia="ru-RU"/>
            </w:rPr>
          </w:pPr>
          <w:hyperlink w:anchor="_Toc172716778" w:history="1">
            <w:r w:rsidR="00CE717B" w:rsidRPr="004E3824">
              <w:rPr>
                <w:rStyle w:val="a9"/>
                <w:rFonts w:ascii="Times New Roman" w:hAnsi="Times New Roman"/>
                <w:noProof/>
              </w:rPr>
              <w:t>2.15. Задолженность и перерасчеты по отмененным налогам, сборам и иным обязательным платежам</w:t>
            </w:r>
            <w:r w:rsidR="00CE717B">
              <w:rPr>
                <w:noProof/>
                <w:webHidden/>
              </w:rPr>
              <w:tab/>
            </w:r>
            <w:r w:rsidR="00CE717B">
              <w:rPr>
                <w:noProof/>
                <w:webHidden/>
              </w:rPr>
              <w:fldChar w:fldCharType="begin"/>
            </w:r>
            <w:r w:rsidR="00CE717B">
              <w:rPr>
                <w:noProof/>
                <w:webHidden/>
              </w:rPr>
              <w:instrText xml:space="preserve"> PAGEREF _Toc172716778 \h </w:instrText>
            </w:r>
            <w:r w:rsidR="00CE717B">
              <w:rPr>
                <w:noProof/>
                <w:webHidden/>
              </w:rPr>
            </w:r>
            <w:r w:rsidR="00CE717B">
              <w:rPr>
                <w:noProof/>
                <w:webHidden/>
              </w:rPr>
              <w:fldChar w:fldCharType="separate"/>
            </w:r>
            <w:r w:rsidR="00CE717B">
              <w:rPr>
                <w:noProof/>
                <w:webHidden/>
              </w:rPr>
              <w:t>129</w:t>
            </w:r>
            <w:r w:rsidR="00CE717B">
              <w:rPr>
                <w:noProof/>
                <w:webHidden/>
              </w:rPr>
              <w:fldChar w:fldCharType="end"/>
            </w:r>
          </w:hyperlink>
        </w:p>
        <w:p w14:paraId="11964F29" w14:textId="77777777" w:rsidR="00CE717B" w:rsidRDefault="00E64CF9">
          <w:pPr>
            <w:pStyle w:val="24"/>
            <w:rPr>
              <w:rFonts w:asciiTheme="minorHAnsi" w:eastAsiaTheme="minorEastAsia" w:hAnsiTheme="minorHAnsi" w:cstheme="minorBidi"/>
              <w:noProof/>
              <w:lang w:eastAsia="ru-RU"/>
            </w:rPr>
          </w:pPr>
          <w:hyperlink w:anchor="_Toc172716779" w:history="1">
            <w:r w:rsidR="00CE717B" w:rsidRPr="004E3824">
              <w:rPr>
                <w:rStyle w:val="a9"/>
                <w:rFonts w:ascii="Times New Roman" w:hAnsi="Times New Roman"/>
                <w:noProof/>
              </w:rPr>
              <w:t>182 1 09 00000 00 0000 000</w:t>
            </w:r>
            <w:r w:rsidR="00CE717B">
              <w:rPr>
                <w:noProof/>
                <w:webHidden/>
              </w:rPr>
              <w:tab/>
            </w:r>
            <w:r w:rsidR="00CE717B">
              <w:rPr>
                <w:noProof/>
                <w:webHidden/>
              </w:rPr>
              <w:fldChar w:fldCharType="begin"/>
            </w:r>
            <w:r w:rsidR="00CE717B">
              <w:rPr>
                <w:noProof/>
                <w:webHidden/>
              </w:rPr>
              <w:instrText xml:space="preserve"> PAGEREF _Toc172716779 \h </w:instrText>
            </w:r>
            <w:r w:rsidR="00CE717B">
              <w:rPr>
                <w:noProof/>
                <w:webHidden/>
              </w:rPr>
            </w:r>
            <w:r w:rsidR="00CE717B">
              <w:rPr>
                <w:noProof/>
                <w:webHidden/>
              </w:rPr>
              <w:fldChar w:fldCharType="separate"/>
            </w:r>
            <w:r w:rsidR="00CE717B">
              <w:rPr>
                <w:noProof/>
                <w:webHidden/>
              </w:rPr>
              <w:t>129</w:t>
            </w:r>
            <w:r w:rsidR="00CE717B">
              <w:rPr>
                <w:noProof/>
                <w:webHidden/>
              </w:rPr>
              <w:fldChar w:fldCharType="end"/>
            </w:r>
          </w:hyperlink>
        </w:p>
        <w:p w14:paraId="4E678DB1" w14:textId="77777777" w:rsidR="00CE717B" w:rsidRDefault="00E64CF9">
          <w:pPr>
            <w:pStyle w:val="24"/>
            <w:rPr>
              <w:rFonts w:asciiTheme="minorHAnsi" w:eastAsiaTheme="minorEastAsia" w:hAnsiTheme="minorHAnsi" w:cstheme="minorBidi"/>
              <w:noProof/>
              <w:lang w:eastAsia="ru-RU"/>
            </w:rPr>
          </w:pPr>
          <w:hyperlink w:anchor="_Toc172716780" w:history="1">
            <w:r w:rsidR="00CE717B" w:rsidRPr="004E3824">
              <w:rPr>
                <w:rStyle w:val="a9"/>
                <w:rFonts w:ascii="Times New Roman" w:hAnsi="Times New Roman"/>
                <w:noProof/>
              </w:rPr>
              <w:t>2.16. Платежи при пользовании природными ресурсами  182 1 12 00000 00 0000 000</w:t>
            </w:r>
            <w:r w:rsidR="00CE717B">
              <w:rPr>
                <w:noProof/>
                <w:webHidden/>
              </w:rPr>
              <w:tab/>
            </w:r>
            <w:r w:rsidR="00CE717B">
              <w:rPr>
                <w:noProof/>
                <w:webHidden/>
              </w:rPr>
              <w:fldChar w:fldCharType="begin"/>
            </w:r>
            <w:r w:rsidR="00CE717B">
              <w:rPr>
                <w:noProof/>
                <w:webHidden/>
              </w:rPr>
              <w:instrText xml:space="preserve"> PAGEREF _Toc172716780 \h </w:instrText>
            </w:r>
            <w:r w:rsidR="00CE717B">
              <w:rPr>
                <w:noProof/>
                <w:webHidden/>
              </w:rPr>
            </w:r>
            <w:r w:rsidR="00CE717B">
              <w:rPr>
                <w:noProof/>
                <w:webHidden/>
              </w:rPr>
              <w:fldChar w:fldCharType="separate"/>
            </w:r>
            <w:r w:rsidR="00CE717B">
              <w:rPr>
                <w:noProof/>
                <w:webHidden/>
              </w:rPr>
              <w:t>130</w:t>
            </w:r>
            <w:r w:rsidR="00CE717B">
              <w:rPr>
                <w:noProof/>
                <w:webHidden/>
              </w:rPr>
              <w:fldChar w:fldCharType="end"/>
            </w:r>
          </w:hyperlink>
        </w:p>
        <w:p w14:paraId="75B3A92C" w14:textId="77777777" w:rsidR="00CE717B" w:rsidRDefault="00E64CF9" w:rsidP="00367B49">
          <w:pPr>
            <w:pStyle w:val="31"/>
            <w:rPr>
              <w:rFonts w:asciiTheme="minorHAnsi" w:eastAsiaTheme="minorEastAsia" w:hAnsiTheme="minorHAnsi" w:cstheme="minorBidi"/>
              <w:lang w:eastAsia="ru-RU"/>
            </w:rPr>
          </w:pPr>
          <w:hyperlink w:anchor="_Toc172716781" w:history="1">
            <w:r w:rsidR="00CE717B" w:rsidRPr="004E3824">
              <w:rPr>
                <w:rStyle w:val="a9"/>
              </w:rPr>
              <w:t>2.16.1. Регулярные платежи за пользование недрами при пользовании недрами на территории Российской Федерации  182 1 12 02030 01 0000 120</w:t>
            </w:r>
            <w:r w:rsidR="00CE717B">
              <w:rPr>
                <w:webHidden/>
              </w:rPr>
              <w:tab/>
            </w:r>
            <w:r w:rsidR="00CE717B">
              <w:rPr>
                <w:webHidden/>
              </w:rPr>
              <w:fldChar w:fldCharType="begin"/>
            </w:r>
            <w:r w:rsidR="00CE717B">
              <w:rPr>
                <w:webHidden/>
              </w:rPr>
              <w:instrText xml:space="preserve"> PAGEREF _Toc172716781 \h </w:instrText>
            </w:r>
            <w:r w:rsidR="00CE717B">
              <w:rPr>
                <w:webHidden/>
              </w:rPr>
            </w:r>
            <w:r w:rsidR="00CE717B">
              <w:rPr>
                <w:webHidden/>
              </w:rPr>
              <w:fldChar w:fldCharType="separate"/>
            </w:r>
            <w:r w:rsidR="00CE717B">
              <w:rPr>
                <w:webHidden/>
              </w:rPr>
              <w:t>130</w:t>
            </w:r>
            <w:r w:rsidR="00CE717B">
              <w:rPr>
                <w:webHidden/>
              </w:rPr>
              <w:fldChar w:fldCharType="end"/>
            </w:r>
          </w:hyperlink>
        </w:p>
        <w:p w14:paraId="086DF014" w14:textId="77777777" w:rsidR="00CE717B" w:rsidRDefault="00E64CF9">
          <w:pPr>
            <w:pStyle w:val="24"/>
            <w:rPr>
              <w:rFonts w:asciiTheme="minorHAnsi" w:eastAsiaTheme="minorEastAsia" w:hAnsiTheme="minorHAnsi" w:cstheme="minorBidi"/>
              <w:noProof/>
              <w:lang w:eastAsia="ru-RU"/>
            </w:rPr>
          </w:pPr>
          <w:hyperlink w:anchor="_Toc172716782" w:history="1">
            <w:r w:rsidR="00CE717B" w:rsidRPr="004E3824">
              <w:rPr>
                <w:rStyle w:val="a9"/>
                <w:rFonts w:ascii="Times New Roman" w:hAnsi="Times New Roman"/>
                <w:noProof/>
              </w:rPr>
              <w:t>2.17. Доходы от оказания платных услуг (работ) и компенсации затрат государства  182 1 13 00000 00 0000 000</w:t>
            </w:r>
            <w:r w:rsidR="00CE717B">
              <w:rPr>
                <w:noProof/>
                <w:webHidden/>
              </w:rPr>
              <w:tab/>
            </w:r>
            <w:r w:rsidR="00CE717B">
              <w:rPr>
                <w:noProof/>
                <w:webHidden/>
              </w:rPr>
              <w:fldChar w:fldCharType="begin"/>
            </w:r>
            <w:r w:rsidR="00CE717B">
              <w:rPr>
                <w:noProof/>
                <w:webHidden/>
              </w:rPr>
              <w:instrText xml:space="preserve"> PAGEREF _Toc172716782 \h </w:instrText>
            </w:r>
            <w:r w:rsidR="00CE717B">
              <w:rPr>
                <w:noProof/>
                <w:webHidden/>
              </w:rPr>
            </w:r>
            <w:r w:rsidR="00CE717B">
              <w:rPr>
                <w:noProof/>
                <w:webHidden/>
              </w:rPr>
              <w:fldChar w:fldCharType="separate"/>
            </w:r>
            <w:r w:rsidR="00CE717B">
              <w:rPr>
                <w:noProof/>
                <w:webHidden/>
              </w:rPr>
              <w:t>130</w:t>
            </w:r>
            <w:r w:rsidR="00CE717B">
              <w:rPr>
                <w:noProof/>
                <w:webHidden/>
              </w:rPr>
              <w:fldChar w:fldCharType="end"/>
            </w:r>
          </w:hyperlink>
        </w:p>
        <w:p w14:paraId="7C9FE2BD" w14:textId="77777777" w:rsidR="00CE717B" w:rsidRDefault="00E64CF9" w:rsidP="00367B49">
          <w:pPr>
            <w:pStyle w:val="31"/>
            <w:rPr>
              <w:rFonts w:asciiTheme="minorHAnsi" w:eastAsiaTheme="minorEastAsia" w:hAnsiTheme="minorHAnsi" w:cstheme="minorBidi"/>
              <w:lang w:eastAsia="ru-RU"/>
            </w:rPr>
          </w:pPr>
          <w:hyperlink w:anchor="_Toc172716783" w:history="1">
            <w:r w:rsidR="00CE717B" w:rsidRPr="004E3824">
              <w:rPr>
                <w:rStyle w:val="a9"/>
              </w:rPr>
              <w:t>2.17.1.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CE717B">
              <w:rPr>
                <w:webHidden/>
              </w:rPr>
              <w:tab/>
            </w:r>
            <w:r w:rsidR="00CE717B">
              <w:rPr>
                <w:webHidden/>
              </w:rPr>
              <w:fldChar w:fldCharType="begin"/>
            </w:r>
            <w:r w:rsidR="00CE717B">
              <w:rPr>
                <w:webHidden/>
              </w:rPr>
              <w:instrText xml:space="preserve"> PAGEREF _Toc172716783 \h </w:instrText>
            </w:r>
            <w:r w:rsidR="00CE717B">
              <w:rPr>
                <w:webHidden/>
              </w:rPr>
            </w:r>
            <w:r w:rsidR="00CE717B">
              <w:rPr>
                <w:webHidden/>
              </w:rPr>
              <w:fldChar w:fldCharType="separate"/>
            </w:r>
            <w:r w:rsidR="00CE717B">
              <w:rPr>
                <w:webHidden/>
              </w:rPr>
              <w:t>131</w:t>
            </w:r>
            <w:r w:rsidR="00CE717B">
              <w:rPr>
                <w:webHidden/>
              </w:rPr>
              <w:fldChar w:fldCharType="end"/>
            </w:r>
          </w:hyperlink>
        </w:p>
        <w:p w14:paraId="1CCA64B3" w14:textId="77777777" w:rsidR="00CE717B" w:rsidRDefault="00E64CF9" w:rsidP="00367B49">
          <w:pPr>
            <w:pStyle w:val="31"/>
            <w:rPr>
              <w:rFonts w:asciiTheme="minorHAnsi" w:eastAsiaTheme="minorEastAsia" w:hAnsiTheme="minorHAnsi" w:cstheme="minorBidi"/>
              <w:lang w:eastAsia="ru-RU"/>
            </w:rPr>
          </w:pPr>
          <w:hyperlink w:anchor="_Toc172716784" w:history="1">
            <w:r w:rsidR="00CE717B" w:rsidRPr="004E3824">
              <w:rPr>
                <w:rStyle w:val="a9"/>
              </w:rPr>
              <w:t>2.17.2. Плата за предоставление сведений, содержащихся в государственном адресном реестре</w:t>
            </w:r>
            <w:r w:rsidR="00CE717B">
              <w:rPr>
                <w:webHidden/>
              </w:rPr>
              <w:tab/>
            </w:r>
            <w:r w:rsidR="00CE717B">
              <w:rPr>
                <w:webHidden/>
              </w:rPr>
              <w:fldChar w:fldCharType="begin"/>
            </w:r>
            <w:r w:rsidR="00CE717B">
              <w:rPr>
                <w:webHidden/>
              </w:rPr>
              <w:instrText xml:space="preserve"> PAGEREF _Toc172716784 \h </w:instrText>
            </w:r>
            <w:r w:rsidR="00CE717B">
              <w:rPr>
                <w:webHidden/>
              </w:rPr>
            </w:r>
            <w:r w:rsidR="00CE717B">
              <w:rPr>
                <w:webHidden/>
              </w:rPr>
              <w:fldChar w:fldCharType="separate"/>
            </w:r>
            <w:r w:rsidR="00CE717B">
              <w:rPr>
                <w:webHidden/>
              </w:rPr>
              <w:t>132</w:t>
            </w:r>
            <w:r w:rsidR="00CE717B">
              <w:rPr>
                <w:webHidden/>
              </w:rPr>
              <w:fldChar w:fldCharType="end"/>
            </w:r>
          </w:hyperlink>
        </w:p>
        <w:p w14:paraId="1B85DA35" w14:textId="77777777" w:rsidR="00CE717B" w:rsidRDefault="00E64CF9" w:rsidP="00367B49">
          <w:pPr>
            <w:pStyle w:val="31"/>
            <w:rPr>
              <w:rFonts w:asciiTheme="minorHAnsi" w:eastAsiaTheme="minorEastAsia" w:hAnsiTheme="minorHAnsi" w:cstheme="minorBidi"/>
              <w:lang w:eastAsia="ru-RU"/>
            </w:rPr>
          </w:pPr>
          <w:hyperlink w:anchor="_Toc172716785" w:history="1">
            <w:r w:rsidR="00CE717B" w:rsidRPr="004E3824">
              <w:rPr>
                <w:rStyle w:val="a9"/>
              </w:rPr>
              <w:t>182 1 13 01060 01 0000 130</w:t>
            </w:r>
            <w:r w:rsidR="00CE717B">
              <w:rPr>
                <w:webHidden/>
              </w:rPr>
              <w:tab/>
            </w:r>
            <w:r w:rsidR="00CE717B">
              <w:rPr>
                <w:webHidden/>
              </w:rPr>
              <w:fldChar w:fldCharType="begin"/>
            </w:r>
            <w:r w:rsidR="00CE717B">
              <w:rPr>
                <w:webHidden/>
              </w:rPr>
              <w:instrText xml:space="preserve"> PAGEREF _Toc172716785 \h </w:instrText>
            </w:r>
            <w:r w:rsidR="00CE717B">
              <w:rPr>
                <w:webHidden/>
              </w:rPr>
            </w:r>
            <w:r w:rsidR="00CE717B">
              <w:rPr>
                <w:webHidden/>
              </w:rPr>
              <w:fldChar w:fldCharType="separate"/>
            </w:r>
            <w:r w:rsidR="00CE717B">
              <w:rPr>
                <w:webHidden/>
              </w:rPr>
              <w:t>132</w:t>
            </w:r>
            <w:r w:rsidR="00CE717B">
              <w:rPr>
                <w:webHidden/>
              </w:rPr>
              <w:fldChar w:fldCharType="end"/>
            </w:r>
          </w:hyperlink>
        </w:p>
        <w:p w14:paraId="7910D90D" w14:textId="77777777" w:rsidR="00CE717B" w:rsidRDefault="00E64CF9" w:rsidP="00367B49">
          <w:pPr>
            <w:pStyle w:val="31"/>
            <w:rPr>
              <w:rFonts w:asciiTheme="minorHAnsi" w:eastAsiaTheme="minorEastAsia" w:hAnsiTheme="minorHAnsi" w:cstheme="minorBidi"/>
              <w:lang w:eastAsia="ru-RU"/>
            </w:rPr>
          </w:pPr>
          <w:hyperlink w:anchor="_Toc172716786" w:history="1">
            <w:r w:rsidR="00CE717B" w:rsidRPr="004E3824">
              <w:rPr>
                <w:rStyle w:val="a9"/>
              </w:rPr>
              <w:t>2.17.3. Плата за предоставление информации из реестра дисквалифицированных лиц  182 1 13 01190 01 0000 130</w:t>
            </w:r>
            <w:r w:rsidR="00CE717B">
              <w:rPr>
                <w:webHidden/>
              </w:rPr>
              <w:tab/>
            </w:r>
            <w:r w:rsidR="00CE717B">
              <w:rPr>
                <w:webHidden/>
              </w:rPr>
              <w:fldChar w:fldCharType="begin"/>
            </w:r>
            <w:r w:rsidR="00CE717B">
              <w:rPr>
                <w:webHidden/>
              </w:rPr>
              <w:instrText xml:space="preserve"> PAGEREF _Toc172716786 \h </w:instrText>
            </w:r>
            <w:r w:rsidR="00CE717B">
              <w:rPr>
                <w:webHidden/>
              </w:rPr>
            </w:r>
            <w:r w:rsidR="00CE717B">
              <w:rPr>
                <w:webHidden/>
              </w:rPr>
              <w:fldChar w:fldCharType="separate"/>
            </w:r>
            <w:r w:rsidR="00CE717B">
              <w:rPr>
                <w:webHidden/>
              </w:rPr>
              <w:t>133</w:t>
            </w:r>
            <w:r w:rsidR="00CE717B">
              <w:rPr>
                <w:webHidden/>
              </w:rPr>
              <w:fldChar w:fldCharType="end"/>
            </w:r>
          </w:hyperlink>
        </w:p>
        <w:p w14:paraId="1663B199" w14:textId="77777777" w:rsidR="00CE717B" w:rsidRPr="00367B49" w:rsidRDefault="00E64CF9" w:rsidP="00367B49">
          <w:pPr>
            <w:pStyle w:val="12"/>
            <w:rPr>
              <w:rFonts w:asciiTheme="minorHAnsi" w:eastAsiaTheme="minorEastAsia" w:hAnsiTheme="minorHAnsi" w:cstheme="minorBidi"/>
              <w:kern w:val="0"/>
              <w:lang w:eastAsia="ru-RU"/>
            </w:rPr>
          </w:pPr>
          <w:hyperlink w:anchor="_Toc172716787" w:history="1">
            <w:r w:rsidR="00CE717B" w:rsidRPr="00367B49">
              <w:rPr>
                <w:rStyle w:val="a9"/>
                <w:b/>
              </w:rPr>
              <w:t>2.18.</w:t>
            </w:r>
            <w:r w:rsidR="00CE717B" w:rsidRPr="00367B49">
              <w:rPr>
                <w:rFonts w:asciiTheme="minorHAnsi" w:eastAsiaTheme="minorEastAsia" w:hAnsiTheme="minorHAnsi" w:cstheme="minorBidi"/>
                <w:kern w:val="0"/>
                <w:lang w:eastAsia="ru-RU"/>
              </w:rPr>
              <w:tab/>
            </w:r>
            <w:r w:rsidR="00CE717B" w:rsidRPr="00367B49">
              <w:rPr>
                <w:rStyle w:val="a9"/>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CE717B" w:rsidRPr="00367B49">
              <w:rPr>
                <w:webHidden/>
              </w:rPr>
              <w:tab/>
            </w:r>
            <w:r w:rsidR="00CE717B" w:rsidRPr="00367B49">
              <w:rPr>
                <w:webHidden/>
              </w:rPr>
              <w:fldChar w:fldCharType="begin"/>
            </w:r>
            <w:r w:rsidR="00CE717B" w:rsidRPr="00367B49">
              <w:rPr>
                <w:webHidden/>
              </w:rPr>
              <w:instrText xml:space="preserve"> PAGEREF _Toc172716787 \h </w:instrText>
            </w:r>
            <w:r w:rsidR="00CE717B" w:rsidRPr="00367B49">
              <w:rPr>
                <w:webHidden/>
              </w:rPr>
            </w:r>
            <w:r w:rsidR="00CE717B" w:rsidRPr="00367B49">
              <w:rPr>
                <w:webHidden/>
              </w:rPr>
              <w:fldChar w:fldCharType="separate"/>
            </w:r>
            <w:r w:rsidR="00CE717B" w:rsidRPr="00367B49">
              <w:rPr>
                <w:webHidden/>
              </w:rPr>
              <w:t>134</w:t>
            </w:r>
            <w:r w:rsidR="00CE717B" w:rsidRPr="00367B49">
              <w:rPr>
                <w:webHidden/>
              </w:rPr>
              <w:fldChar w:fldCharType="end"/>
            </w:r>
          </w:hyperlink>
        </w:p>
        <w:p w14:paraId="09A10763" w14:textId="77777777" w:rsidR="00CE717B" w:rsidRDefault="00E64CF9" w:rsidP="00367B49">
          <w:pPr>
            <w:pStyle w:val="12"/>
            <w:rPr>
              <w:rFonts w:asciiTheme="minorHAnsi" w:eastAsiaTheme="minorEastAsia" w:hAnsiTheme="minorHAnsi" w:cstheme="minorBidi"/>
              <w:b/>
              <w:kern w:val="0"/>
              <w:lang w:eastAsia="ru-RU"/>
            </w:rPr>
          </w:pPr>
          <w:hyperlink w:anchor="_Toc172716788" w:history="1">
            <w:r w:rsidR="00CE717B" w:rsidRPr="004E3824">
              <w:rPr>
                <w:rStyle w:val="a9"/>
              </w:rPr>
              <w:t>2.19.</w:t>
            </w:r>
            <w:r w:rsidR="00CE717B">
              <w:rPr>
                <w:rFonts w:asciiTheme="minorHAnsi" w:eastAsiaTheme="minorEastAsia" w:hAnsiTheme="minorHAnsi" w:cstheme="minorBidi"/>
                <w:b/>
                <w:kern w:val="0"/>
                <w:lang w:eastAsia="ru-RU"/>
              </w:rPr>
              <w:tab/>
            </w:r>
            <w:r w:rsidR="00CE717B" w:rsidRPr="004E3824">
              <w:rPr>
                <w:rStyle w:val="a9"/>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CE717B">
              <w:rPr>
                <w:webHidden/>
              </w:rPr>
              <w:tab/>
            </w:r>
            <w:r w:rsidR="00CE717B">
              <w:rPr>
                <w:webHidden/>
              </w:rPr>
              <w:fldChar w:fldCharType="begin"/>
            </w:r>
            <w:r w:rsidR="00CE717B">
              <w:rPr>
                <w:webHidden/>
              </w:rPr>
              <w:instrText xml:space="preserve"> PAGEREF _Toc172716788 \h </w:instrText>
            </w:r>
            <w:r w:rsidR="00CE717B">
              <w:rPr>
                <w:webHidden/>
              </w:rPr>
            </w:r>
            <w:r w:rsidR="00CE717B">
              <w:rPr>
                <w:webHidden/>
              </w:rPr>
              <w:fldChar w:fldCharType="separate"/>
            </w:r>
            <w:r w:rsidR="00CE717B">
              <w:rPr>
                <w:webHidden/>
              </w:rPr>
              <w:t>134</w:t>
            </w:r>
            <w:r w:rsidR="00CE717B">
              <w:rPr>
                <w:webHidden/>
              </w:rPr>
              <w:fldChar w:fldCharType="end"/>
            </w:r>
          </w:hyperlink>
        </w:p>
        <w:p w14:paraId="01A51B6A" w14:textId="77777777" w:rsidR="00CE717B" w:rsidRDefault="00E64CF9" w:rsidP="00367B49">
          <w:pPr>
            <w:pStyle w:val="12"/>
            <w:rPr>
              <w:rFonts w:asciiTheme="minorHAnsi" w:eastAsiaTheme="minorEastAsia" w:hAnsiTheme="minorHAnsi" w:cstheme="minorBidi"/>
              <w:b/>
              <w:kern w:val="0"/>
              <w:lang w:eastAsia="ru-RU"/>
            </w:rPr>
          </w:pPr>
          <w:hyperlink w:anchor="_Toc172716789" w:history="1">
            <w:r w:rsidR="00CE717B" w:rsidRPr="004E3824">
              <w:rPr>
                <w:rStyle w:val="a9"/>
              </w:rPr>
              <w:t>2.20.</w:t>
            </w:r>
            <w:r w:rsidR="00CE717B">
              <w:rPr>
                <w:rFonts w:asciiTheme="minorHAnsi" w:eastAsiaTheme="minorEastAsia" w:hAnsiTheme="minorHAnsi" w:cstheme="minorBidi"/>
                <w:b/>
                <w:kern w:val="0"/>
                <w:lang w:eastAsia="ru-RU"/>
              </w:rPr>
              <w:tab/>
            </w:r>
            <w:r w:rsidR="00CE717B" w:rsidRPr="004E3824">
              <w:rPr>
                <w:rStyle w:val="a9"/>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CE717B">
              <w:rPr>
                <w:webHidden/>
              </w:rPr>
              <w:tab/>
            </w:r>
            <w:r w:rsidR="00CE717B">
              <w:rPr>
                <w:webHidden/>
              </w:rPr>
              <w:fldChar w:fldCharType="begin"/>
            </w:r>
            <w:r w:rsidR="00CE717B">
              <w:rPr>
                <w:webHidden/>
              </w:rPr>
              <w:instrText xml:space="preserve"> PAGEREF _Toc172716789 \h </w:instrText>
            </w:r>
            <w:r w:rsidR="00CE717B">
              <w:rPr>
                <w:webHidden/>
              </w:rPr>
            </w:r>
            <w:r w:rsidR="00CE717B">
              <w:rPr>
                <w:webHidden/>
              </w:rPr>
              <w:fldChar w:fldCharType="separate"/>
            </w:r>
            <w:r w:rsidR="00CE717B">
              <w:rPr>
                <w:webHidden/>
              </w:rPr>
              <w:t>135</w:t>
            </w:r>
            <w:r w:rsidR="00CE717B">
              <w:rPr>
                <w:webHidden/>
              </w:rPr>
              <w:fldChar w:fldCharType="end"/>
            </w:r>
          </w:hyperlink>
        </w:p>
        <w:p w14:paraId="361958B2" w14:textId="610AA3AF" w:rsidR="00CE717B" w:rsidRDefault="00E64CF9">
          <w:pPr>
            <w:pStyle w:val="24"/>
            <w:rPr>
              <w:rFonts w:asciiTheme="minorHAnsi" w:eastAsiaTheme="minorEastAsia" w:hAnsiTheme="minorHAnsi" w:cstheme="minorBidi"/>
              <w:noProof/>
              <w:lang w:eastAsia="ru-RU"/>
            </w:rPr>
          </w:pPr>
          <w:hyperlink w:anchor="_Toc172716790" w:history="1">
            <w:r w:rsidR="00CE717B" w:rsidRPr="004E3824">
              <w:rPr>
                <w:rStyle w:val="a9"/>
                <w:rFonts w:ascii="Times New Roman" w:hAnsi="Times New Roman"/>
                <w:noProof/>
              </w:rPr>
              <w:t>2.21. Доходы от распределяемых акцизов  182 1 03 02190 01 0000 110, 182 1 03 02200 01 0000 110</w:t>
            </w:r>
            <w:r w:rsidR="00CE717B">
              <w:rPr>
                <w:noProof/>
                <w:webHidden/>
              </w:rPr>
              <w:tab/>
            </w:r>
            <w:r w:rsidR="00CE717B">
              <w:rPr>
                <w:noProof/>
                <w:webHidden/>
              </w:rPr>
              <w:fldChar w:fldCharType="begin"/>
            </w:r>
            <w:r w:rsidR="00CE717B">
              <w:rPr>
                <w:noProof/>
                <w:webHidden/>
              </w:rPr>
              <w:instrText xml:space="preserve"> PAGEREF _Toc172716790 \h </w:instrText>
            </w:r>
            <w:r w:rsidR="00CE717B">
              <w:rPr>
                <w:noProof/>
                <w:webHidden/>
              </w:rPr>
            </w:r>
            <w:r w:rsidR="00CE717B">
              <w:rPr>
                <w:noProof/>
                <w:webHidden/>
              </w:rPr>
              <w:fldChar w:fldCharType="separate"/>
            </w:r>
            <w:r w:rsidR="00CE717B">
              <w:rPr>
                <w:noProof/>
                <w:webHidden/>
              </w:rPr>
              <w:t>135</w:t>
            </w:r>
            <w:r w:rsidR="00CE717B">
              <w:rPr>
                <w:noProof/>
                <w:webHidden/>
              </w:rPr>
              <w:fldChar w:fldCharType="end"/>
            </w:r>
          </w:hyperlink>
        </w:p>
        <w:p w14:paraId="056C7E6F" w14:textId="5594E3D0" w:rsidR="00CE717B" w:rsidRDefault="00E64CF9">
          <w:pPr>
            <w:pStyle w:val="24"/>
            <w:rPr>
              <w:rFonts w:asciiTheme="minorHAnsi" w:eastAsiaTheme="minorEastAsia" w:hAnsiTheme="minorHAnsi" w:cstheme="minorBidi"/>
              <w:noProof/>
              <w:lang w:eastAsia="ru-RU"/>
            </w:rPr>
          </w:pPr>
          <w:hyperlink w:anchor="_Toc172716791" w:history="1">
            <w:r w:rsidR="00CE717B" w:rsidRPr="004E3824">
              <w:rPr>
                <w:rStyle w:val="a9"/>
                <w:rFonts w:ascii="Times New Roman" w:hAnsi="Times New Roman"/>
                <w:noProof/>
              </w:rPr>
              <w:t>182 1 03 02210 01 0000 110, 182 1 03 02220 01 0000 110</w:t>
            </w:r>
            <w:r w:rsidR="00CE717B">
              <w:rPr>
                <w:noProof/>
                <w:webHidden/>
              </w:rPr>
              <w:tab/>
            </w:r>
            <w:r w:rsidR="00CE717B">
              <w:rPr>
                <w:noProof/>
                <w:webHidden/>
              </w:rPr>
              <w:fldChar w:fldCharType="begin"/>
            </w:r>
            <w:r w:rsidR="00CE717B">
              <w:rPr>
                <w:noProof/>
                <w:webHidden/>
              </w:rPr>
              <w:instrText xml:space="preserve"> PAGEREF _Toc172716791 \h </w:instrText>
            </w:r>
            <w:r w:rsidR="00CE717B">
              <w:rPr>
                <w:noProof/>
                <w:webHidden/>
              </w:rPr>
            </w:r>
            <w:r w:rsidR="00CE717B">
              <w:rPr>
                <w:noProof/>
                <w:webHidden/>
              </w:rPr>
              <w:fldChar w:fldCharType="separate"/>
            </w:r>
            <w:r w:rsidR="00CE717B">
              <w:rPr>
                <w:noProof/>
                <w:webHidden/>
              </w:rPr>
              <w:t>135</w:t>
            </w:r>
            <w:r w:rsidR="00CE717B">
              <w:rPr>
                <w:noProof/>
                <w:webHidden/>
              </w:rPr>
              <w:fldChar w:fldCharType="end"/>
            </w:r>
          </w:hyperlink>
        </w:p>
        <w:p w14:paraId="2E3B1821" w14:textId="77777777" w:rsidR="00CE717B" w:rsidRDefault="00E64CF9">
          <w:pPr>
            <w:pStyle w:val="24"/>
            <w:rPr>
              <w:rFonts w:asciiTheme="minorHAnsi" w:eastAsiaTheme="minorEastAsia" w:hAnsiTheme="minorHAnsi" w:cstheme="minorBidi"/>
              <w:noProof/>
              <w:lang w:eastAsia="ru-RU"/>
            </w:rPr>
          </w:pPr>
          <w:hyperlink w:anchor="_Toc172716792" w:history="1">
            <w:r w:rsidR="00CE717B" w:rsidRPr="004E3824">
              <w:rPr>
                <w:rStyle w:val="a9"/>
                <w:rFonts w:ascii="Times New Roman" w:hAnsi="Times New Roman"/>
                <w:noProof/>
              </w:rPr>
              <w:t>2.22. Единый налог на вмененный доход для отдельных видов деятельности  182 1 05 02000 00 0000 110</w:t>
            </w:r>
            <w:r w:rsidR="00CE717B">
              <w:rPr>
                <w:noProof/>
                <w:webHidden/>
              </w:rPr>
              <w:tab/>
            </w:r>
            <w:r w:rsidR="00CE717B">
              <w:rPr>
                <w:noProof/>
                <w:webHidden/>
              </w:rPr>
              <w:fldChar w:fldCharType="begin"/>
            </w:r>
            <w:r w:rsidR="00CE717B">
              <w:rPr>
                <w:noProof/>
                <w:webHidden/>
              </w:rPr>
              <w:instrText xml:space="preserve"> PAGEREF _Toc172716792 \h </w:instrText>
            </w:r>
            <w:r w:rsidR="00CE717B">
              <w:rPr>
                <w:noProof/>
                <w:webHidden/>
              </w:rPr>
            </w:r>
            <w:r w:rsidR="00CE717B">
              <w:rPr>
                <w:noProof/>
                <w:webHidden/>
              </w:rPr>
              <w:fldChar w:fldCharType="separate"/>
            </w:r>
            <w:r w:rsidR="00CE717B">
              <w:rPr>
                <w:noProof/>
                <w:webHidden/>
              </w:rPr>
              <w:t>135</w:t>
            </w:r>
            <w:r w:rsidR="00CE717B">
              <w:rPr>
                <w:noProof/>
                <w:webHidden/>
              </w:rPr>
              <w:fldChar w:fldCharType="end"/>
            </w:r>
          </w:hyperlink>
        </w:p>
        <w:p w14:paraId="693C7530" w14:textId="7FC025AE" w:rsidR="00CE717B" w:rsidRDefault="00E64CF9">
          <w:pPr>
            <w:pStyle w:val="24"/>
            <w:rPr>
              <w:rFonts w:asciiTheme="minorHAnsi" w:eastAsiaTheme="minorEastAsia" w:hAnsiTheme="minorHAnsi" w:cstheme="minorBidi"/>
              <w:noProof/>
              <w:lang w:eastAsia="ru-RU"/>
            </w:rPr>
          </w:pPr>
          <w:hyperlink w:anchor="_Toc172716793" w:history="1">
            <w:r w:rsidR="00CE717B" w:rsidRPr="004E3824">
              <w:rPr>
                <w:rStyle w:val="a9"/>
                <w:rFonts w:ascii="Times New Roman" w:hAnsi="Times New Roman"/>
                <w:noProof/>
              </w:rPr>
              <w:t>2.23.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hyperlink>
          <w:r w:rsidR="00367B49">
            <w:rPr>
              <w:rStyle w:val="a9"/>
              <w:noProof/>
            </w:rPr>
            <w:t xml:space="preserve"> </w:t>
          </w:r>
          <w:hyperlink w:anchor="_Toc172716794" w:history="1">
            <w:r w:rsidR="00CE717B" w:rsidRPr="004E3824">
              <w:rPr>
                <w:rStyle w:val="a9"/>
                <w:rFonts w:ascii="Times New Roman" w:hAnsi="Times New Roman"/>
                <w:noProof/>
              </w:rPr>
              <w:t>182 1 16 18000 02 0000 140</w:t>
            </w:r>
            <w:r w:rsidR="00CE717B">
              <w:rPr>
                <w:noProof/>
                <w:webHidden/>
              </w:rPr>
              <w:tab/>
            </w:r>
            <w:r w:rsidR="00CE717B">
              <w:rPr>
                <w:noProof/>
                <w:webHidden/>
              </w:rPr>
              <w:fldChar w:fldCharType="begin"/>
            </w:r>
            <w:r w:rsidR="00CE717B">
              <w:rPr>
                <w:noProof/>
                <w:webHidden/>
              </w:rPr>
              <w:instrText xml:space="preserve"> PAGEREF _Toc172716794 \h </w:instrText>
            </w:r>
            <w:r w:rsidR="00CE717B">
              <w:rPr>
                <w:noProof/>
                <w:webHidden/>
              </w:rPr>
            </w:r>
            <w:r w:rsidR="00CE717B">
              <w:rPr>
                <w:noProof/>
                <w:webHidden/>
              </w:rPr>
              <w:fldChar w:fldCharType="separate"/>
            </w:r>
            <w:r w:rsidR="00CE717B">
              <w:rPr>
                <w:noProof/>
                <w:webHidden/>
              </w:rPr>
              <w:t>136</w:t>
            </w:r>
            <w:r w:rsidR="00CE717B">
              <w:rPr>
                <w:noProof/>
                <w:webHidden/>
              </w:rPr>
              <w:fldChar w:fldCharType="end"/>
            </w:r>
          </w:hyperlink>
        </w:p>
        <w:p w14:paraId="78D3120B" w14:textId="7F9DFF70" w:rsidR="00AD0829" w:rsidRPr="001546CA" w:rsidRDefault="00376292" w:rsidP="00D3174E">
          <w:pPr>
            <w:pStyle w:val="aff0"/>
            <w:keepNext/>
            <w:tabs>
              <w:tab w:val="left" w:pos="-567"/>
              <w:tab w:val="left" w:pos="-426"/>
              <w:tab w:val="left" w:pos="-284"/>
            </w:tabs>
            <w:spacing w:after="240" w:line="240" w:lineRule="auto"/>
            <w:ind w:left="0"/>
            <w:outlineLvl w:val="0"/>
          </w:pPr>
          <w:r w:rsidRPr="001546CA">
            <w:lastRenderedPageBreak/>
            <w:fldChar w:fldCharType="end"/>
          </w:r>
          <w:r w:rsidR="00AD0829" w:rsidRPr="001546CA">
            <w:t xml:space="preserve"> </w:t>
          </w:r>
        </w:p>
        <w:bookmarkStart w:id="7" w:name="_Toc143527569" w:displacedByCustomXml="next"/>
      </w:sdtContent>
    </w:sdt>
    <w:bookmarkEnd w:id="7" w:displacedByCustomXml="prev"/>
    <w:p w14:paraId="2BD0B6E5" w14:textId="77777777" w:rsidR="000F0333" w:rsidRPr="001546CA" w:rsidRDefault="000F0333" w:rsidP="002A1D37">
      <w:pPr>
        <w:rPr>
          <w:lang w:eastAsia="ru-RU"/>
        </w:rPr>
      </w:pPr>
    </w:p>
    <w:p w14:paraId="0105388D" w14:textId="77777777" w:rsidR="000F0333" w:rsidRPr="001546CA" w:rsidRDefault="000F0333" w:rsidP="002A1D37">
      <w:pPr>
        <w:rPr>
          <w:lang w:eastAsia="ru-RU"/>
        </w:rPr>
      </w:pPr>
    </w:p>
    <w:p w14:paraId="40572608" w14:textId="77777777" w:rsidR="000F0333" w:rsidRDefault="000F0333" w:rsidP="002A1D37">
      <w:pPr>
        <w:rPr>
          <w:lang w:eastAsia="ru-RU"/>
        </w:rPr>
      </w:pPr>
    </w:p>
    <w:p w14:paraId="66BF7E22" w14:textId="77777777" w:rsidR="00367B49" w:rsidRDefault="00367B49" w:rsidP="002A1D37">
      <w:pPr>
        <w:rPr>
          <w:lang w:eastAsia="ru-RU"/>
        </w:rPr>
      </w:pPr>
    </w:p>
    <w:p w14:paraId="5B56BB56" w14:textId="77777777" w:rsidR="00367B49" w:rsidRDefault="00367B49" w:rsidP="002A1D37">
      <w:pPr>
        <w:rPr>
          <w:lang w:eastAsia="ru-RU"/>
        </w:rPr>
      </w:pPr>
    </w:p>
    <w:p w14:paraId="295DBC0B" w14:textId="77777777" w:rsidR="00367B49" w:rsidRDefault="00367B49" w:rsidP="002A1D37">
      <w:pPr>
        <w:rPr>
          <w:lang w:eastAsia="ru-RU"/>
        </w:rPr>
      </w:pPr>
    </w:p>
    <w:p w14:paraId="0C03B7C2" w14:textId="77777777" w:rsidR="00367B49" w:rsidRDefault="00367B49" w:rsidP="002A1D37">
      <w:pPr>
        <w:rPr>
          <w:lang w:eastAsia="ru-RU"/>
        </w:rPr>
      </w:pPr>
    </w:p>
    <w:p w14:paraId="05AD4514" w14:textId="77777777" w:rsidR="00367B49" w:rsidRDefault="00367B49" w:rsidP="002A1D37">
      <w:pPr>
        <w:rPr>
          <w:lang w:eastAsia="ru-RU"/>
        </w:rPr>
      </w:pPr>
    </w:p>
    <w:p w14:paraId="633FBB33" w14:textId="77777777" w:rsidR="00367B49" w:rsidRDefault="00367B49" w:rsidP="002A1D37">
      <w:pPr>
        <w:rPr>
          <w:lang w:eastAsia="ru-RU"/>
        </w:rPr>
      </w:pPr>
    </w:p>
    <w:p w14:paraId="1EFD7071" w14:textId="77777777" w:rsidR="00367B49" w:rsidRDefault="00367B49" w:rsidP="002A1D37">
      <w:pPr>
        <w:rPr>
          <w:lang w:eastAsia="ru-RU"/>
        </w:rPr>
      </w:pPr>
    </w:p>
    <w:p w14:paraId="7BCF5B84" w14:textId="77777777" w:rsidR="00367B49" w:rsidRDefault="00367B49" w:rsidP="002A1D37">
      <w:pPr>
        <w:rPr>
          <w:lang w:eastAsia="ru-RU"/>
        </w:rPr>
      </w:pPr>
    </w:p>
    <w:p w14:paraId="5CF6C732" w14:textId="77777777" w:rsidR="00367B49" w:rsidRDefault="00367B49" w:rsidP="002A1D37">
      <w:pPr>
        <w:rPr>
          <w:lang w:eastAsia="ru-RU"/>
        </w:rPr>
      </w:pPr>
    </w:p>
    <w:p w14:paraId="0244A6E7" w14:textId="77777777" w:rsidR="00367B49" w:rsidRDefault="00367B49" w:rsidP="002A1D37">
      <w:pPr>
        <w:rPr>
          <w:lang w:eastAsia="ru-RU"/>
        </w:rPr>
      </w:pPr>
    </w:p>
    <w:p w14:paraId="1EC3A850" w14:textId="77777777" w:rsidR="00367B49" w:rsidRDefault="00367B49" w:rsidP="002A1D37">
      <w:pPr>
        <w:rPr>
          <w:lang w:eastAsia="ru-RU"/>
        </w:rPr>
      </w:pPr>
    </w:p>
    <w:p w14:paraId="531CC7FA" w14:textId="77777777" w:rsidR="00367B49" w:rsidRDefault="00367B49" w:rsidP="002A1D37">
      <w:pPr>
        <w:rPr>
          <w:lang w:eastAsia="ru-RU"/>
        </w:rPr>
      </w:pPr>
    </w:p>
    <w:p w14:paraId="4EFBA4F4" w14:textId="77777777" w:rsidR="001546CA" w:rsidRDefault="001546CA" w:rsidP="002A1D37">
      <w:pPr>
        <w:rPr>
          <w:lang w:eastAsia="ru-RU"/>
        </w:rPr>
      </w:pPr>
    </w:p>
    <w:p w14:paraId="6CB100FF" w14:textId="77777777" w:rsidR="00367B49" w:rsidRDefault="00367B49" w:rsidP="002A1D37">
      <w:pPr>
        <w:rPr>
          <w:lang w:eastAsia="ru-RU"/>
        </w:rPr>
      </w:pPr>
    </w:p>
    <w:p w14:paraId="6E014FBE" w14:textId="77777777" w:rsidR="007C53CE" w:rsidRDefault="007C53CE" w:rsidP="002A1D37">
      <w:pPr>
        <w:rPr>
          <w:lang w:eastAsia="ru-RU"/>
        </w:rPr>
      </w:pPr>
    </w:p>
    <w:p w14:paraId="435D0D21" w14:textId="77777777" w:rsidR="007C53CE" w:rsidRDefault="007C53CE" w:rsidP="002A1D37">
      <w:pPr>
        <w:rPr>
          <w:lang w:eastAsia="ru-RU"/>
        </w:rPr>
      </w:pPr>
    </w:p>
    <w:p w14:paraId="63CD9469" w14:textId="77777777" w:rsidR="007C53CE" w:rsidRDefault="007C53CE" w:rsidP="002A1D37">
      <w:pPr>
        <w:rPr>
          <w:lang w:eastAsia="ru-RU"/>
        </w:rPr>
      </w:pPr>
    </w:p>
    <w:p w14:paraId="60C36FC9" w14:textId="77777777" w:rsidR="007C53CE" w:rsidRDefault="007C53CE" w:rsidP="002A1D37">
      <w:pPr>
        <w:rPr>
          <w:lang w:eastAsia="ru-RU"/>
        </w:rPr>
      </w:pPr>
    </w:p>
    <w:p w14:paraId="44A46496" w14:textId="77777777" w:rsidR="007C53CE" w:rsidRDefault="007C53CE" w:rsidP="002A1D37">
      <w:pPr>
        <w:rPr>
          <w:lang w:eastAsia="ru-RU"/>
        </w:rPr>
      </w:pPr>
    </w:p>
    <w:p w14:paraId="26F3FC4F" w14:textId="77777777" w:rsidR="001546CA" w:rsidRDefault="001546CA" w:rsidP="002A1D37">
      <w:pPr>
        <w:rPr>
          <w:lang w:eastAsia="ru-RU"/>
        </w:rPr>
      </w:pPr>
    </w:p>
    <w:p w14:paraId="79232A1A" w14:textId="77777777" w:rsidR="001546CA" w:rsidRDefault="001546CA" w:rsidP="002A1D37">
      <w:pPr>
        <w:rPr>
          <w:lang w:eastAsia="ru-RU"/>
        </w:rPr>
      </w:pPr>
    </w:p>
    <w:p w14:paraId="55132B9E" w14:textId="77777777" w:rsidR="001546CA" w:rsidRPr="001546CA" w:rsidRDefault="001546CA" w:rsidP="002A1D37">
      <w:pPr>
        <w:rPr>
          <w:lang w:eastAsia="ru-RU"/>
        </w:rPr>
      </w:pPr>
    </w:p>
    <w:p w14:paraId="48D12185" w14:textId="4E46D1F0" w:rsidR="0066576C" w:rsidRPr="001546CA" w:rsidRDefault="002F48F1" w:rsidP="0031487A">
      <w:pPr>
        <w:pStyle w:val="10"/>
        <w:spacing w:before="0" w:after="240"/>
        <w:ind w:left="720"/>
        <w:jc w:val="center"/>
        <w:rPr>
          <w:rFonts w:ascii="Times New Roman" w:hAnsi="Times New Roman"/>
          <w:sz w:val="28"/>
          <w:szCs w:val="28"/>
        </w:rPr>
      </w:pPr>
      <w:bookmarkStart w:id="8" w:name="_Toc172716678"/>
      <w:r>
        <w:rPr>
          <w:rFonts w:ascii="Times New Roman" w:hAnsi="Times New Roman"/>
          <w:sz w:val="28"/>
          <w:szCs w:val="28"/>
        </w:rPr>
        <w:lastRenderedPageBreak/>
        <w:t>1</w:t>
      </w:r>
      <w:r w:rsidR="00D5542B" w:rsidRPr="001546CA">
        <w:rPr>
          <w:rFonts w:ascii="Times New Roman" w:hAnsi="Times New Roman"/>
          <w:sz w:val="28"/>
          <w:szCs w:val="28"/>
        </w:rPr>
        <w:t>.</w:t>
      </w:r>
      <w:r w:rsidR="00F55254" w:rsidRPr="001546CA">
        <w:rPr>
          <w:rFonts w:ascii="Times New Roman" w:hAnsi="Times New Roman"/>
          <w:sz w:val="28"/>
          <w:szCs w:val="28"/>
        </w:rPr>
        <w:t xml:space="preserve"> </w:t>
      </w:r>
      <w:bookmarkStart w:id="9" w:name="_Toc369610408"/>
      <w:bookmarkStart w:id="10" w:name="_Toc392855891"/>
      <w:bookmarkStart w:id="11" w:name="_Toc401317619"/>
      <w:bookmarkStart w:id="12" w:name="_Toc454525469"/>
      <w:bookmarkStart w:id="13" w:name="_Toc460509761"/>
      <w:bookmarkEnd w:id="1"/>
      <w:bookmarkEnd w:id="2"/>
      <w:bookmarkEnd w:id="3"/>
      <w:bookmarkEnd w:id="4"/>
      <w:bookmarkEnd w:id="5"/>
      <w:r w:rsidR="0066576C" w:rsidRPr="001546CA">
        <w:rPr>
          <w:rFonts w:ascii="Times New Roman" w:hAnsi="Times New Roman"/>
          <w:sz w:val="28"/>
          <w:szCs w:val="28"/>
        </w:rPr>
        <w:t xml:space="preserve"> </w:t>
      </w:r>
      <w:bookmarkEnd w:id="9"/>
      <w:bookmarkEnd w:id="10"/>
      <w:bookmarkEnd w:id="11"/>
      <w:bookmarkEnd w:id="12"/>
      <w:bookmarkEnd w:id="13"/>
      <w:r w:rsidR="00A565E0" w:rsidRPr="001546CA">
        <w:rPr>
          <w:rFonts w:ascii="Times New Roman" w:hAnsi="Times New Roman"/>
          <w:sz w:val="28"/>
          <w:szCs w:val="28"/>
        </w:rPr>
        <w:t>Общие положения</w:t>
      </w:r>
      <w:bookmarkEnd w:id="8"/>
    </w:p>
    <w:p w14:paraId="7F00119A" w14:textId="28F335FF" w:rsidR="003C3595" w:rsidRPr="001546CA" w:rsidRDefault="0031487A" w:rsidP="00043FC4">
      <w:pPr>
        <w:pStyle w:val="3"/>
        <w:jc w:val="both"/>
        <w:rPr>
          <w:rFonts w:ascii="Times New Roman" w:hAnsi="Times New Roman"/>
          <w:b w:val="0"/>
          <w:lang w:eastAsia="ru-RU"/>
        </w:rPr>
      </w:pPr>
      <w:bookmarkStart w:id="14" w:name="_Toc460852673"/>
      <w:bookmarkStart w:id="15" w:name="_Toc172716679"/>
      <w:r w:rsidRPr="001546CA">
        <w:rPr>
          <w:rFonts w:ascii="Times New Roman" w:hAnsi="Times New Roman"/>
          <w:b w:val="0"/>
          <w:lang w:eastAsia="ru-RU"/>
        </w:rPr>
        <w:t>1</w:t>
      </w:r>
      <w:r w:rsidR="003C3595" w:rsidRPr="001546CA">
        <w:rPr>
          <w:rFonts w:ascii="Times New Roman" w:hAnsi="Times New Roman"/>
          <w:b w:val="0"/>
          <w:lang w:eastAsia="ru-RU"/>
        </w:rPr>
        <w:t>.1. Расчет прогноза доходов консолидированного бюджета  осуществляется исходя из поступлений следующих налогов</w:t>
      </w:r>
      <w:r w:rsidR="00863F6D" w:rsidRPr="001546CA">
        <w:rPr>
          <w:rFonts w:ascii="Times New Roman" w:hAnsi="Times New Roman"/>
          <w:b w:val="0"/>
          <w:lang w:eastAsia="ru-RU"/>
        </w:rPr>
        <w:t xml:space="preserve"> и сборов</w:t>
      </w:r>
      <w:r w:rsidR="003C3595" w:rsidRPr="001546CA">
        <w:rPr>
          <w:rFonts w:ascii="Times New Roman" w:hAnsi="Times New Roman"/>
          <w:b w:val="0"/>
          <w:lang w:eastAsia="ru-RU"/>
        </w:rPr>
        <w:t>:</w:t>
      </w:r>
      <w:bookmarkEnd w:id="14"/>
      <w:bookmarkEnd w:id="15"/>
    </w:p>
    <w:p w14:paraId="40B03349" w14:textId="777777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налога на прибыль организаций;</w:t>
      </w:r>
    </w:p>
    <w:p w14:paraId="42AC588D" w14:textId="777777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налога на доходы физических лиц;</w:t>
      </w:r>
    </w:p>
    <w:p w14:paraId="68CDFBAD" w14:textId="777777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акцизов по подакцизным товарам (продукции), производимым на территории Российской Федерации;</w:t>
      </w:r>
    </w:p>
    <w:p w14:paraId="413D0F9D" w14:textId="6C3056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w:t>
      </w:r>
      <w:r w:rsidR="000B13BF">
        <w:rPr>
          <w:rFonts w:ascii="Times New Roman" w:eastAsia="Times New Roman" w:hAnsi="Times New Roman"/>
          <w:sz w:val="27"/>
          <w:szCs w:val="27"/>
          <w:lang w:eastAsia="ru-RU"/>
        </w:rPr>
        <w:t xml:space="preserve"> </w:t>
      </w:r>
      <w:r w:rsidRPr="003C3595">
        <w:rPr>
          <w:rFonts w:ascii="Times New Roman" w:eastAsia="Times New Roman" w:hAnsi="Times New Roman"/>
          <w:sz w:val="27"/>
          <w:szCs w:val="27"/>
          <w:lang w:eastAsia="ru-RU"/>
        </w:rPr>
        <w:t>налога, взимаемого в связи с применением упрощенной системы налогообложения;</w:t>
      </w:r>
    </w:p>
    <w:p w14:paraId="598F823B" w14:textId="77777777" w:rsid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единого сельскохозяйственного налога;</w:t>
      </w:r>
    </w:p>
    <w:p w14:paraId="157204B7" w14:textId="522B8FE9" w:rsidR="000B13BF" w:rsidRPr="001024F5" w:rsidRDefault="000B13BF"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налога, взимаемого в связи с применением патентной системы налогообложения;</w:t>
      </w:r>
    </w:p>
    <w:p w14:paraId="65E44DA0" w14:textId="726D89D3" w:rsidR="00695759" w:rsidRPr="00695759" w:rsidRDefault="00695759"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1024F5">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налога на профессиональный доход;</w:t>
      </w:r>
    </w:p>
    <w:p w14:paraId="7183EE31" w14:textId="777777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налога на имущество физических лиц;</w:t>
      </w:r>
    </w:p>
    <w:p w14:paraId="6D55C90E" w14:textId="777777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налога на имущество организаций;</w:t>
      </w:r>
    </w:p>
    <w:p w14:paraId="0F0F16A6" w14:textId="77777777" w:rsid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транспортного налога;</w:t>
      </w:r>
    </w:p>
    <w:p w14:paraId="77D4F30E" w14:textId="46A4B6E9" w:rsidR="00863F6D" w:rsidRPr="003C3595" w:rsidRDefault="00863F6D"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налога на игорный бизнес;</w:t>
      </w:r>
    </w:p>
    <w:p w14:paraId="50E49BD2" w14:textId="77777777" w:rsidR="003C3595" w:rsidRPr="003C3595"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земельного налога;</w:t>
      </w:r>
    </w:p>
    <w:p w14:paraId="0B45F08A" w14:textId="77777777" w:rsidR="00863F6D" w:rsidRDefault="003C3595"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3C3595">
        <w:rPr>
          <w:rFonts w:ascii="Times New Roman" w:eastAsia="Times New Roman" w:hAnsi="Times New Roman"/>
          <w:sz w:val="27"/>
          <w:szCs w:val="27"/>
          <w:lang w:eastAsia="ru-RU"/>
        </w:rPr>
        <w:t>- налога на добычу полезных ископаемых</w:t>
      </w:r>
      <w:r w:rsidR="00863F6D">
        <w:rPr>
          <w:rFonts w:ascii="Times New Roman" w:eastAsia="Times New Roman" w:hAnsi="Times New Roman"/>
          <w:sz w:val="27"/>
          <w:szCs w:val="27"/>
          <w:lang w:eastAsia="ru-RU"/>
        </w:rPr>
        <w:t>;</w:t>
      </w:r>
    </w:p>
    <w:p w14:paraId="3809DF1D" w14:textId="25F04F28" w:rsidR="00863F6D" w:rsidRDefault="00863F6D"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сбора за пользование объектами животного мира;</w:t>
      </w:r>
    </w:p>
    <w:p w14:paraId="6DC12689" w14:textId="04951F69" w:rsidR="00863F6D" w:rsidRDefault="00863F6D"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сбора за пользование объектами водных биологических ресурсов;</w:t>
      </w:r>
    </w:p>
    <w:p w14:paraId="3323EF03" w14:textId="7C226F81" w:rsidR="00863F6D" w:rsidRDefault="00863F6D"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государственной пошлины;</w:t>
      </w:r>
    </w:p>
    <w:p w14:paraId="67E2A009" w14:textId="74463E7E" w:rsidR="00863F6D" w:rsidRDefault="00863F6D"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задолженности и перерасчетов по отмененным налогам, сборам и иным обязательным платежам;</w:t>
      </w:r>
    </w:p>
    <w:p w14:paraId="6C3CB6A8" w14:textId="39749C83" w:rsidR="000B13BF" w:rsidRDefault="000B13BF" w:rsidP="003C3595">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платежей при пользовании природными ресурсами;</w:t>
      </w:r>
    </w:p>
    <w:p w14:paraId="7B106FDC" w14:textId="2CEEABB8" w:rsidR="0031487A" w:rsidRDefault="000B13BF" w:rsidP="00B17A3F">
      <w:pPr>
        <w:autoSpaceDE w:val="0"/>
        <w:autoSpaceDN w:val="0"/>
        <w:adjustRightInd w:val="0"/>
        <w:spacing w:after="0" w:line="240" w:lineRule="auto"/>
        <w:ind w:firstLine="54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доходов от оказания платных услуг (работ) и</w:t>
      </w:r>
      <w:r w:rsidR="009B177A">
        <w:rPr>
          <w:rFonts w:ascii="Times New Roman" w:eastAsia="Times New Roman" w:hAnsi="Times New Roman"/>
          <w:sz w:val="27"/>
          <w:szCs w:val="27"/>
          <w:lang w:eastAsia="ru-RU"/>
        </w:rPr>
        <w:t xml:space="preserve"> компенсации затрат государства.</w:t>
      </w:r>
    </w:p>
    <w:p w14:paraId="604CE243" w14:textId="4E42CE63" w:rsidR="00650334" w:rsidRDefault="0031487A" w:rsidP="00691E65">
      <w:pPr>
        <w:pStyle w:val="3"/>
        <w:spacing w:before="0" w:after="0" w:line="240" w:lineRule="auto"/>
        <w:jc w:val="both"/>
        <w:rPr>
          <w:rFonts w:ascii="Times New Roman" w:hAnsi="Times New Roman"/>
          <w:lang w:eastAsia="ru-RU"/>
        </w:rPr>
      </w:pPr>
      <w:bookmarkStart w:id="16" w:name="_Toc172716680"/>
      <w:bookmarkStart w:id="17" w:name="_Toc460852676"/>
      <w:r w:rsidRPr="009D4191">
        <w:rPr>
          <w:rFonts w:ascii="Times New Roman" w:hAnsi="Times New Roman"/>
          <w:lang w:eastAsia="ru-RU"/>
        </w:rPr>
        <w:lastRenderedPageBreak/>
        <w:t>1</w:t>
      </w:r>
      <w:r w:rsidR="003C3595" w:rsidRPr="00043FC4">
        <w:rPr>
          <w:rFonts w:ascii="Times New Roman" w:hAnsi="Times New Roman"/>
          <w:lang w:eastAsia="ru-RU"/>
        </w:rPr>
        <w:t>.</w:t>
      </w:r>
      <w:r w:rsidR="00C10B54">
        <w:rPr>
          <w:rFonts w:ascii="Times New Roman" w:hAnsi="Times New Roman"/>
          <w:lang w:eastAsia="ru-RU"/>
        </w:rPr>
        <w:t>2</w:t>
      </w:r>
      <w:r w:rsidR="003C3595" w:rsidRPr="00043FC4">
        <w:rPr>
          <w:rFonts w:ascii="Times New Roman" w:hAnsi="Times New Roman"/>
          <w:lang w:eastAsia="ru-RU"/>
        </w:rPr>
        <w:t>.</w:t>
      </w:r>
      <w:r w:rsidR="003C3595" w:rsidRPr="00043FC4">
        <w:rPr>
          <w:rFonts w:ascii="Times New Roman" w:hAnsi="Times New Roman"/>
          <w:b w:val="0"/>
          <w:lang w:eastAsia="ru-RU"/>
        </w:rPr>
        <w:t xml:space="preserve"> </w:t>
      </w:r>
      <w:r w:rsidR="00C72AAA">
        <w:rPr>
          <w:rFonts w:ascii="Times New Roman" w:hAnsi="Times New Roman"/>
          <w:b w:val="0"/>
          <w:lang w:eastAsia="ru-RU"/>
        </w:rPr>
        <w:t xml:space="preserve"> </w:t>
      </w:r>
      <w:r w:rsidR="00650334" w:rsidRPr="00650334">
        <w:rPr>
          <w:rFonts w:ascii="Times New Roman" w:hAnsi="Times New Roman"/>
          <w:lang w:eastAsia="ru-RU"/>
        </w:rPr>
        <w:t>Коэффициент собираемости</w:t>
      </w:r>
      <w:bookmarkEnd w:id="16"/>
    </w:p>
    <w:p w14:paraId="7928F9F0" w14:textId="575126EA" w:rsidR="003C3595" w:rsidRDefault="00650334" w:rsidP="00691E65">
      <w:pPr>
        <w:pStyle w:val="3"/>
        <w:spacing w:before="0" w:after="0" w:line="240" w:lineRule="auto"/>
        <w:jc w:val="both"/>
        <w:rPr>
          <w:rFonts w:ascii="Times New Roman" w:hAnsi="Times New Roman"/>
          <w:b w:val="0"/>
          <w:lang w:eastAsia="ru-RU"/>
        </w:rPr>
      </w:pPr>
      <w:r w:rsidRPr="00650334">
        <w:rPr>
          <w:rFonts w:ascii="Times New Roman" w:hAnsi="Times New Roman"/>
          <w:b w:val="0"/>
          <w:lang w:eastAsia="ru-RU"/>
        </w:rPr>
        <w:t xml:space="preserve">        </w:t>
      </w:r>
      <w:bookmarkStart w:id="18" w:name="_Toc27389712"/>
      <w:bookmarkStart w:id="19" w:name="_Toc96003333"/>
      <w:bookmarkStart w:id="20" w:name="_Toc132116251"/>
      <w:bookmarkStart w:id="21" w:name="_Toc133225579"/>
      <w:bookmarkStart w:id="22" w:name="_Toc143527573"/>
      <w:bookmarkStart w:id="23" w:name="_Toc172716681"/>
      <w:r w:rsidR="00C72AAA">
        <w:rPr>
          <w:rFonts w:ascii="Times New Roman" w:hAnsi="Times New Roman"/>
          <w:b w:val="0"/>
          <w:lang w:eastAsia="ru-RU"/>
        </w:rPr>
        <w:t>В расчете отдельных видов налогов применяется к</w:t>
      </w:r>
      <w:r w:rsidR="00BC5488">
        <w:rPr>
          <w:rFonts w:ascii="Times New Roman" w:hAnsi="Times New Roman"/>
          <w:b w:val="0"/>
          <w:lang w:eastAsia="ru-RU"/>
        </w:rPr>
        <w:t>оэффициент</w:t>
      </w:r>
      <w:r w:rsidR="00691E65" w:rsidRPr="00691E65">
        <w:rPr>
          <w:rFonts w:ascii="Times New Roman" w:hAnsi="Times New Roman"/>
          <w:b w:val="0"/>
          <w:lang w:eastAsia="ru-RU"/>
        </w:rPr>
        <w:t xml:space="preserve"> собираемости</w:t>
      </w:r>
      <w:r w:rsidR="00C72AAA">
        <w:rPr>
          <w:rFonts w:ascii="Times New Roman" w:hAnsi="Times New Roman"/>
          <w:b w:val="0"/>
          <w:lang w:eastAsia="ru-RU"/>
        </w:rPr>
        <w:t xml:space="preserve">, который </w:t>
      </w:r>
      <w:r w:rsidR="00691E65">
        <w:rPr>
          <w:rFonts w:ascii="Times New Roman" w:hAnsi="Times New Roman"/>
          <w:b w:val="0"/>
          <w:lang w:eastAsia="ru-RU"/>
        </w:rPr>
        <w:t xml:space="preserve"> рассчитывается</w:t>
      </w:r>
      <w:r w:rsidR="00691E65" w:rsidRPr="00691E65">
        <w:rPr>
          <w:rFonts w:ascii="Times New Roman" w:hAnsi="Times New Roman"/>
          <w:b w:val="0"/>
          <w:lang w:eastAsia="ru-RU"/>
        </w:rPr>
        <w:t xml:space="preserve"> с учётом динамики показателя собираемости по данному виду налога, сложив</w:t>
      </w:r>
      <w:r w:rsidR="00691E65">
        <w:rPr>
          <w:rFonts w:ascii="Times New Roman" w:hAnsi="Times New Roman"/>
          <w:b w:val="0"/>
          <w:lang w:eastAsia="ru-RU"/>
        </w:rPr>
        <w:t>шегося в предшествующие периоды</w:t>
      </w:r>
      <w:r w:rsidR="008F321C">
        <w:rPr>
          <w:rFonts w:ascii="Times New Roman" w:hAnsi="Times New Roman"/>
          <w:b w:val="0"/>
          <w:lang w:eastAsia="ru-RU"/>
        </w:rPr>
        <w:t>.</w:t>
      </w:r>
      <w:r w:rsidR="00691E65" w:rsidRPr="00691E65">
        <w:rPr>
          <w:rFonts w:ascii="Times New Roman" w:hAnsi="Times New Roman"/>
          <w:b w:val="0"/>
          <w:lang w:eastAsia="ru-RU"/>
        </w:rPr>
        <w:t xml:space="preserve"> </w:t>
      </w:r>
      <w:r w:rsidR="005B3C2E">
        <w:rPr>
          <w:rFonts w:ascii="Times New Roman" w:hAnsi="Times New Roman"/>
          <w:b w:val="0"/>
          <w:lang w:eastAsia="ru-RU"/>
        </w:rPr>
        <w:t>Р</w:t>
      </w:r>
      <w:r w:rsidR="00691E65" w:rsidRPr="00691E65">
        <w:rPr>
          <w:rFonts w:ascii="Times New Roman" w:hAnsi="Times New Roman"/>
          <w:b w:val="0"/>
          <w:lang w:eastAsia="ru-RU"/>
        </w:rPr>
        <w:t xml:space="preserve">асчётный уровень собираемости определяется согласно данным отчёта по форме № 1-НМ </w:t>
      </w:r>
      <w:r w:rsidR="00CF6D39" w:rsidRPr="00CF6D39">
        <w:rPr>
          <w:rFonts w:ascii="Times New Roman" w:hAnsi="Times New Roman"/>
          <w:b w:val="0"/>
          <w:sz w:val="27"/>
          <w:szCs w:val="27"/>
        </w:rPr>
        <w:t xml:space="preserve">«Отчет о начислении и поступлении налогов, сборов, страховых взносов и иных обязательных платежей в бюджетную систему Российской Федерации» </w:t>
      </w:r>
      <w:r w:rsidR="00691E65" w:rsidRPr="00691E65">
        <w:rPr>
          <w:rFonts w:ascii="Times New Roman" w:hAnsi="Times New Roman"/>
          <w:b w:val="0"/>
          <w:lang w:eastAsia="ru-RU"/>
        </w:rPr>
        <w:t>как частное от деления суммы поступившего налога на сумму начисленного налога.</w:t>
      </w:r>
      <w:bookmarkEnd w:id="18"/>
      <w:bookmarkEnd w:id="19"/>
      <w:bookmarkEnd w:id="20"/>
      <w:bookmarkEnd w:id="21"/>
      <w:bookmarkEnd w:id="22"/>
      <w:bookmarkEnd w:id="23"/>
      <w:r w:rsidR="00691E65" w:rsidRPr="00691E65">
        <w:rPr>
          <w:rFonts w:ascii="Times New Roman" w:hAnsi="Times New Roman"/>
          <w:b w:val="0"/>
          <w:lang w:eastAsia="ru-RU"/>
        </w:rPr>
        <w:t xml:space="preserve"> </w:t>
      </w:r>
      <w:bookmarkEnd w:id="17"/>
    </w:p>
    <w:p w14:paraId="283D2FB0" w14:textId="0679049E" w:rsidR="00650334" w:rsidRDefault="0031487A" w:rsidP="009B177A">
      <w:pPr>
        <w:pStyle w:val="3"/>
        <w:spacing w:line="240" w:lineRule="auto"/>
        <w:jc w:val="both"/>
        <w:rPr>
          <w:rFonts w:ascii="Times New Roman" w:hAnsi="Times New Roman"/>
          <w:b w:val="0"/>
        </w:rPr>
      </w:pPr>
      <w:bookmarkStart w:id="24" w:name="_Toc172716682"/>
      <w:r w:rsidRPr="009D4191">
        <w:rPr>
          <w:rFonts w:ascii="Times New Roman" w:hAnsi="Times New Roman"/>
        </w:rPr>
        <w:t>1</w:t>
      </w:r>
      <w:r w:rsidR="00C72AAA" w:rsidRPr="00DE5FF1">
        <w:rPr>
          <w:rFonts w:ascii="Times New Roman" w:hAnsi="Times New Roman"/>
        </w:rPr>
        <w:t>.3</w:t>
      </w:r>
      <w:r w:rsidR="00C72AAA" w:rsidRPr="00650334">
        <w:rPr>
          <w:rFonts w:ascii="Times New Roman" w:hAnsi="Times New Roman"/>
        </w:rPr>
        <w:t xml:space="preserve">. </w:t>
      </w:r>
      <w:r w:rsidR="00650334" w:rsidRPr="00650334">
        <w:rPr>
          <w:rFonts w:ascii="Times New Roman" w:hAnsi="Times New Roman"/>
        </w:rPr>
        <w:t xml:space="preserve"> Коэффициент переходящих платежей</w:t>
      </w:r>
      <w:bookmarkEnd w:id="24"/>
    </w:p>
    <w:p w14:paraId="408CCFCA" w14:textId="4E5B45F5" w:rsidR="001306FE" w:rsidRPr="00DE5FF1" w:rsidRDefault="00650334" w:rsidP="009B177A">
      <w:pPr>
        <w:pStyle w:val="3"/>
        <w:spacing w:line="240" w:lineRule="auto"/>
        <w:jc w:val="both"/>
        <w:rPr>
          <w:rFonts w:ascii="Times New Roman" w:hAnsi="Times New Roman"/>
          <w:b w:val="0"/>
          <w:lang w:eastAsia="ru-RU"/>
        </w:rPr>
      </w:pPr>
      <w:r>
        <w:rPr>
          <w:rFonts w:ascii="Times New Roman" w:hAnsi="Times New Roman"/>
          <w:b w:val="0"/>
        </w:rPr>
        <w:t xml:space="preserve">        </w:t>
      </w:r>
      <w:bookmarkStart w:id="25" w:name="_Toc27389714"/>
      <w:bookmarkStart w:id="26" w:name="_Toc96003335"/>
      <w:bookmarkStart w:id="27" w:name="_Toc132116253"/>
      <w:bookmarkStart w:id="28" w:name="_Toc133225581"/>
      <w:bookmarkStart w:id="29" w:name="_Toc143527575"/>
      <w:bookmarkStart w:id="30" w:name="_Toc172716683"/>
      <w:r w:rsidR="005B3C2E" w:rsidRPr="00DE5FF1">
        <w:rPr>
          <w:rFonts w:ascii="Times New Roman" w:hAnsi="Times New Roman"/>
          <w:b w:val="0"/>
        </w:rPr>
        <w:t>В расчете отдельных видов налогов применяется к</w:t>
      </w:r>
      <w:r w:rsidR="00C72AAA" w:rsidRPr="00DE5FF1">
        <w:rPr>
          <w:rFonts w:ascii="Times New Roman" w:hAnsi="Times New Roman"/>
          <w:b w:val="0"/>
        </w:rPr>
        <w:t>оэффициент переходящих платежей</w:t>
      </w:r>
      <w:r w:rsidR="005B3C2E" w:rsidRPr="00DE5FF1">
        <w:rPr>
          <w:rFonts w:ascii="Times New Roman" w:hAnsi="Times New Roman"/>
          <w:b w:val="0"/>
        </w:rPr>
        <w:t xml:space="preserve">. </w:t>
      </w:r>
      <w:r w:rsidR="00C72AAA" w:rsidRPr="00DE5FF1">
        <w:rPr>
          <w:rFonts w:ascii="Times New Roman" w:hAnsi="Times New Roman"/>
          <w:b w:val="0"/>
        </w:rPr>
        <w:t xml:space="preserve"> Расчетный уровень переходящих платежей определяется как частное от деления суммы начисленного налога по отчету по форме № 1-НМ</w:t>
      </w:r>
      <w:r w:rsidR="00CF6D39">
        <w:rPr>
          <w:rFonts w:ascii="Times New Roman" w:hAnsi="Times New Roman"/>
          <w:b w:val="0"/>
        </w:rPr>
        <w:t xml:space="preserve"> </w:t>
      </w:r>
      <w:r w:rsidR="00CF6D39" w:rsidRPr="00CF6D39">
        <w:rPr>
          <w:rFonts w:ascii="Times New Roman" w:hAnsi="Times New Roman"/>
          <w:b w:val="0"/>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C72AAA" w:rsidRPr="00CF6D39">
        <w:rPr>
          <w:rFonts w:ascii="Times New Roman" w:hAnsi="Times New Roman"/>
          <w:b w:val="0"/>
        </w:rPr>
        <w:t>,</w:t>
      </w:r>
      <w:r w:rsidR="00C72AAA" w:rsidRPr="00DE5FF1">
        <w:rPr>
          <w:rFonts w:ascii="Times New Roman" w:hAnsi="Times New Roman"/>
          <w:b w:val="0"/>
        </w:rPr>
        <w:t xml:space="preserve"> на сумму налога, исчисленного к уплате в бюджет по отчет</w:t>
      </w:r>
      <w:r w:rsidR="005B3C2E" w:rsidRPr="00DE5FF1">
        <w:rPr>
          <w:rFonts w:ascii="Times New Roman" w:hAnsi="Times New Roman"/>
          <w:b w:val="0"/>
        </w:rPr>
        <w:t>ам</w:t>
      </w:r>
      <w:r w:rsidR="00C72AAA" w:rsidRPr="00DE5FF1">
        <w:rPr>
          <w:rFonts w:ascii="Times New Roman" w:hAnsi="Times New Roman"/>
          <w:b w:val="0"/>
        </w:rPr>
        <w:t xml:space="preserve"> по форме </w:t>
      </w:r>
      <w:r w:rsidR="005B3C2E" w:rsidRPr="00DE5FF1">
        <w:rPr>
          <w:rFonts w:ascii="Times New Roman" w:hAnsi="Times New Roman"/>
          <w:b w:val="0"/>
        </w:rPr>
        <w:t>с индексом «5», сложивше</w:t>
      </w:r>
      <w:r w:rsidR="00DE5FF1">
        <w:rPr>
          <w:rFonts w:ascii="Times New Roman" w:hAnsi="Times New Roman"/>
          <w:b w:val="0"/>
        </w:rPr>
        <w:t>гося</w:t>
      </w:r>
      <w:r w:rsidR="00C72AAA" w:rsidRPr="00DE5FF1">
        <w:rPr>
          <w:rFonts w:ascii="Times New Roman" w:hAnsi="Times New Roman"/>
          <w:b w:val="0"/>
        </w:rPr>
        <w:t xml:space="preserve"> в отчетном периоде</w:t>
      </w:r>
      <w:r w:rsidR="005B3C2E" w:rsidRPr="00DE5FF1">
        <w:rPr>
          <w:rFonts w:ascii="Times New Roman" w:hAnsi="Times New Roman"/>
          <w:b w:val="0"/>
        </w:rPr>
        <w:t>.</w:t>
      </w:r>
      <w:bookmarkEnd w:id="25"/>
      <w:bookmarkEnd w:id="26"/>
      <w:bookmarkEnd w:id="27"/>
      <w:bookmarkEnd w:id="28"/>
      <w:bookmarkEnd w:id="29"/>
      <w:bookmarkEnd w:id="30"/>
    </w:p>
    <w:p w14:paraId="7010563F" w14:textId="77777777" w:rsidR="009B177A" w:rsidRDefault="009B177A" w:rsidP="00C72AAA">
      <w:pPr>
        <w:pStyle w:val="3"/>
        <w:spacing w:before="0" w:after="0" w:line="240" w:lineRule="auto"/>
        <w:jc w:val="both"/>
        <w:rPr>
          <w:rFonts w:ascii="Times New Roman" w:hAnsi="Times New Roman"/>
          <w:lang w:eastAsia="ru-RU"/>
        </w:rPr>
      </w:pPr>
      <w:bookmarkStart w:id="31" w:name="_Toc460852678"/>
    </w:p>
    <w:p w14:paraId="11DE09E7" w14:textId="44250380" w:rsidR="00650334" w:rsidRDefault="0031487A" w:rsidP="00C72AAA">
      <w:pPr>
        <w:pStyle w:val="3"/>
        <w:spacing w:before="0" w:after="0" w:line="240" w:lineRule="auto"/>
        <w:jc w:val="both"/>
        <w:rPr>
          <w:rFonts w:ascii="Times New Roman" w:hAnsi="Times New Roman"/>
          <w:lang w:eastAsia="ru-RU"/>
        </w:rPr>
      </w:pPr>
      <w:bookmarkStart w:id="32" w:name="_Toc172716684"/>
      <w:r w:rsidRPr="00A565E0">
        <w:rPr>
          <w:rFonts w:ascii="Times New Roman" w:hAnsi="Times New Roman"/>
          <w:lang w:eastAsia="ru-RU"/>
        </w:rPr>
        <w:t>1</w:t>
      </w:r>
      <w:r w:rsidR="003C3595" w:rsidRPr="00043FC4">
        <w:rPr>
          <w:rFonts w:ascii="Times New Roman" w:hAnsi="Times New Roman"/>
          <w:lang w:eastAsia="ru-RU"/>
        </w:rPr>
        <w:t>.</w:t>
      </w:r>
      <w:r w:rsidR="005B3C2E">
        <w:rPr>
          <w:rFonts w:ascii="Times New Roman" w:hAnsi="Times New Roman"/>
          <w:lang w:eastAsia="ru-RU"/>
        </w:rPr>
        <w:t>4</w:t>
      </w:r>
      <w:r w:rsidR="003C3595" w:rsidRPr="00043FC4">
        <w:rPr>
          <w:rFonts w:ascii="Times New Roman" w:hAnsi="Times New Roman"/>
          <w:lang w:eastAsia="ru-RU"/>
        </w:rPr>
        <w:t>.</w:t>
      </w:r>
      <w:r w:rsidR="00650334">
        <w:rPr>
          <w:rFonts w:ascii="Times New Roman" w:hAnsi="Times New Roman"/>
          <w:lang w:eastAsia="ru-RU"/>
        </w:rPr>
        <w:t xml:space="preserve"> Макроэкономические показатели</w:t>
      </w:r>
      <w:bookmarkEnd w:id="32"/>
    </w:p>
    <w:p w14:paraId="0ED4EAF6" w14:textId="77777777" w:rsidR="00650334" w:rsidRDefault="003C3595" w:rsidP="00C72AAA">
      <w:pPr>
        <w:pStyle w:val="3"/>
        <w:spacing w:before="0" w:after="0" w:line="240" w:lineRule="auto"/>
        <w:jc w:val="both"/>
        <w:rPr>
          <w:rFonts w:ascii="Times New Roman" w:hAnsi="Times New Roman"/>
          <w:b w:val="0"/>
          <w:lang w:eastAsia="ru-RU"/>
        </w:rPr>
      </w:pPr>
      <w:r w:rsidRPr="00043FC4">
        <w:rPr>
          <w:rFonts w:ascii="Times New Roman" w:hAnsi="Times New Roman"/>
          <w:b w:val="0"/>
          <w:lang w:eastAsia="ru-RU"/>
        </w:rPr>
        <w:t xml:space="preserve"> </w:t>
      </w:r>
    </w:p>
    <w:p w14:paraId="0F2EDEE8" w14:textId="03911454" w:rsidR="00A565E0" w:rsidRPr="00695759" w:rsidRDefault="00650334" w:rsidP="00C72AAA">
      <w:pPr>
        <w:pStyle w:val="3"/>
        <w:spacing w:before="0" w:after="0" w:line="240" w:lineRule="auto"/>
        <w:jc w:val="both"/>
        <w:rPr>
          <w:rFonts w:ascii="Times New Roman" w:hAnsi="Times New Roman"/>
          <w:b w:val="0"/>
          <w:lang w:eastAsia="ru-RU"/>
        </w:rPr>
      </w:pPr>
      <w:r>
        <w:rPr>
          <w:rFonts w:ascii="Times New Roman" w:hAnsi="Times New Roman"/>
          <w:b w:val="0"/>
          <w:lang w:eastAsia="ru-RU"/>
        </w:rPr>
        <w:t xml:space="preserve">       </w:t>
      </w:r>
      <w:bookmarkStart w:id="33" w:name="_Toc132116255"/>
      <w:bookmarkStart w:id="34" w:name="_Toc133225583"/>
      <w:bookmarkStart w:id="35" w:name="_Toc143527577"/>
      <w:bookmarkStart w:id="36" w:name="_Toc172716685"/>
      <w:bookmarkStart w:id="37" w:name="_Toc27389716"/>
      <w:bookmarkStart w:id="38" w:name="_Toc35354873"/>
      <w:bookmarkStart w:id="39" w:name="_Toc96003337"/>
      <w:r w:rsidR="003C3595" w:rsidRPr="00043FC4">
        <w:rPr>
          <w:rFonts w:ascii="Times New Roman" w:hAnsi="Times New Roman"/>
          <w:b w:val="0"/>
          <w:lang w:eastAsia="ru-RU"/>
        </w:rPr>
        <w:t xml:space="preserve">Используемые для расчёта прогноза доходов консолидированного бюджета макроэкономические показатели предоставляет </w:t>
      </w:r>
      <w:r w:rsidR="005959D3">
        <w:rPr>
          <w:rFonts w:ascii="Times New Roman" w:hAnsi="Times New Roman"/>
          <w:b w:val="0"/>
          <w:lang w:eastAsia="ru-RU"/>
        </w:rPr>
        <w:t>Министерство</w:t>
      </w:r>
      <w:r w:rsidR="003C3595" w:rsidRPr="00043FC4">
        <w:rPr>
          <w:rFonts w:ascii="Times New Roman" w:hAnsi="Times New Roman"/>
          <w:b w:val="0"/>
          <w:lang w:eastAsia="ru-RU"/>
        </w:rPr>
        <w:t xml:space="preserve"> экономического развития Смоленской области в порядке и сроки</w:t>
      </w:r>
      <w:r w:rsidR="00DA1F59">
        <w:rPr>
          <w:rFonts w:ascii="Times New Roman" w:hAnsi="Times New Roman"/>
          <w:b w:val="0"/>
          <w:lang w:eastAsia="ru-RU"/>
        </w:rPr>
        <w:t>,</w:t>
      </w:r>
      <w:r w:rsidR="003C3595" w:rsidRPr="00043FC4">
        <w:rPr>
          <w:rFonts w:ascii="Times New Roman" w:hAnsi="Times New Roman"/>
          <w:b w:val="0"/>
          <w:lang w:eastAsia="ru-RU"/>
        </w:rPr>
        <w:t xml:space="preserve"> установленные </w:t>
      </w:r>
      <w:r w:rsidR="00B33362" w:rsidRPr="00B33362">
        <w:rPr>
          <w:rFonts w:ascii="Times New Roman" w:hAnsi="Times New Roman"/>
          <w:b w:val="0"/>
          <w:lang w:eastAsia="ru-RU"/>
        </w:rPr>
        <w:t>Положение</w:t>
      </w:r>
      <w:r w:rsidR="00B33362">
        <w:rPr>
          <w:rFonts w:ascii="Times New Roman" w:hAnsi="Times New Roman"/>
          <w:b w:val="0"/>
          <w:lang w:eastAsia="ru-RU"/>
        </w:rPr>
        <w:t>м</w:t>
      </w:r>
      <w:r w:rsidR="00B33362" w:rsidRPr="00B33362">
        <w:rPr>
          <w:rFonts w:ascii="Times New Roman" w:hAnsi="Times New Roman"/>
          <w:b w:val="0"/>
          <w:lang w:eastAsia="ru-RU"/>
        </w:rPr>
        <w:t xml:space="preserve"> о порядке осуществления мероприятий, связанных с разработкой проекта областного бюджета на очередной финансовый год и плановый период, подготовкой документов и материалов, обязательных для представления одновременно с проектом областного закона об областном бюджете на очередной финансовый год и плановый период, утвержденное постановлением </w:t>
      </w:r>
      <w:r w:rsidR="006047F3">
        <w:rPr>
          <w:rFonts w:ascii="Times New Roman" w:hAnsi="Times New Roman"/>
          <w:b w:val="0"/>
          <w:lang w:eastAsia="ru-RU"/>
        </w:rPr>
        <w:t>Правительства</w:t>
      </w:r>
      <w:r w:rsidR="00B33362" w:rsidRPr="00B33362">
        <w:rPr>
          <w:rFonts w:ascii="Times New Roman" w:hAnsi="Times New Roman"/>
          <w:b w:val="0"/>
          <w:lang w:eastAsia="ru-RU"/>
        </w:rPr>
        <w:t xml:space="preserve"> Смоленской области</w:t>
      </w:r>
      <w:r w:rsidR="00B33362">
        <w:rPr>
          <w:rFonts w:ascii="Times New Roman" w:hAnsi="Times New Roman"/>
          <w:b w:val="0"/>
          <w:lang w:eastAsia="ru-RU"/>
        </w:rPr>
        <w:t xml:space="preserve"> </w:t>
      </w:r>
      <w:r w:rsidR="00B33362" w:rsidRPr="00B33362">
        <w:rPr>
          <w:rFonts w:ascii="Times New Roman" w:hAnsi="Times New Roman"/>
          <w:b w:val="0"/>
          <w:lang w:eastAsia="ru-RU"/>
        </w:rPr>
        <w:t xml:space="preserve">от </w:t>
      </w:r>
      <w:r w:rsidR="006047F3">
        <w:rPr>
          <w:rFonts w:ascii="Times New Roman" w:hAnsi="Times New Roman"/>
          <w:b w:val="0"/>
          <w:lang w:eastAsia="ru-RU"/>
        </w:rPr>
        <w:t>13.05</w:t>
      </w:r>
      <w:r w:rsidR="00B33362" w:rsidRPr="00B33362">
        <w:rPr>
          <w:rFonts w:ascii="Times New Roman" w:hAnsi="Times New Roman"/>
          <w:b w:val="0"/>
          <w:lang w:eastAsia="ru-RU"/>
        </w:rPr>
        <w:t>.20</w:t>
      </w:r>
      <w:r w:rsidR="006047F3">
        <w:rPr>
          <w:rFonts w:ascii="Times New Roman" w:hAnsi="Times New Roman"/>
          <w:b w:val="0"/>
          <w:lang w:eastAsia="ru-RU"/>
        </w:rPr>
        <w:t>24</w:t>
      </w:r>
      <w:r w:rsidR="00B33362" w:rsidRPr="00B33362">
        <w:rPr>
          <w:rFonts w:ascii="Times New Roman" w:hAnsi="Times New Roman"/>
          <w:b w:val="0"/>
          <w:lang w:eastAsia="ru-RU"/>
        </w:rPr>
        <w:t xml:space="preserve"> № </w:t>
      </w:r>
      <w:r w:rsidR="006047F3">
        <w:rPr>
          <w:rFonts w:ascii="Times New Roman" w:hAnsi="Times New Roman"/>
          <w:b w:val="0"/>
          <w:lang w:eastAsia="ru-RU"/>
        </w:rPr>
        <w:t>3</w:t>
      </w:r>
      <w:r w:rsidR="00B33362" w:rsidRPr="00B33362">
        <w:rPr>
          <w:rFonts w:ascii="Times New Roman" w:hAnsi="Times New Roman"/>
          <w:b w:val="0"/>
          <w:lang w:eastAsia="ru-RU"/>
        </w:rPr>
        <w:t>15</w:t>
      </w:r>
      <w:r w:rsidR="00A565E0">
        <w:rPr>
          <w:rFonts w:ascii="Times New Roman" w:hAnsi="Times New Roman"/>
          <w:b w:val="0"/>
        </w:rPr>
        <w:t>.</w:t>
      </w:r>
      <w:bookmarkEnd w:id="33"/>
      <w:bookmarkEnd w:id="34"/>
      <w:bookmarkEnd w:id="35"/>
      <w:bookmarkEnd w:id="36"/>
    </w:p>
    <w:p w14:paraId="10CB7B6F" w14:textId="77777777" w:rsidR="00B33362" w:rsidRDefault="00B33362" w:rsidP="005B3C2E">
      <w:pPr>
        <w:pStyle w:val="3"/>
        <w:spacing w:before="0" w:after="0" w:line="240" w:lineRule="auto"/>
        <w:jc w:val="both"/>
        <w:rPr>
          <w:rFonts w:ascii="Times New Roman" w:hAnsi="Times New Roman"/>
          <w:lang w:eastAsia="ru-RU"/>
        </w:rPr>
      </w:pPr>
      <w:bookmarkStart w:id="40" w:name="_Toc460852679"/>
      <w:bookmarkEnd w:id="31"/>
      <w:bookmarkEnd w:id="37"/>
      <w:bookmarkEnd w:id="38"/>
      <w:bookmarkEnd w:id="39"/>
      <w:r>
        <w:rPr>
          <w:rFonts w:ascii="Times New Roman" w:hAnsi="Times New Roman"/>
          <w:lang w:eastAsia="ru-RU"/>
        </w:rPr>
        <w:t xml:space="preserve"> </w:t>
      </w:r>
    </w:p>
    <w:p w14:paraId="6A3FEB04" w14:textId="460B371C" w:rsidR="00650334" w:rsidRDefault="0031487A" w:rsidP="005B3C2E">
      <w:pPr>
        <w:pStyle w:val="3"/>
        <w:spacing w:before="0" w:after="0" w:line="240" w:lineRule="auto"/>
        <w:jc w:val="both"/>
        <w:rPr>
          <w:rFonts w:ascii="Times New Roman" w:hAnsi="Times New Roman"/>
          <w:b w:val="0"/>
          <w:lang w:eastAsia="ru-RU"/>
        </w:rPr>
      </w:pPr>
      <w:bookmarkStart w:id="41" w:name="_Toc172716686"/>
      <w:r w:rsidRPr="009D4191">
        <w:rPr>
          <w:rFonts w:ascii="Times New Roman" w:hAnsi="Times New Roman"/>
          <w:lang w:eastAsia="ru-RU"/>
        </w:rPr>
        <w:t>1</w:t>
      </w:r>
      <w:r w:rsidR="003C3595" w:rsidRPr="00043FC4">
        <w:rPr>
          <w:rFonts w:ascii="Times New Roman" w:hAnsi="Times New Roman"/>
          <w:lang w:eastAsia="ru-RU"/>
        </w:rPr>
        <w:t>.</w:t>
      </w:r>
      <w:r w:rsidR="005B3C2E">
        <w:rPr>
          <w:rFonts w:ascii="Times New Roman" w:hAnsi="Times New Roman"/>
          <w:lang w:eastAsia="ru-RU"/>
        </w:rPr>
        <w:t>5</w:t>
      </w:r>
      <w:r w:rsidR="003C3595" w:rsidRPr="00043FC4">
        <w:rPr>
          <w:rFonts w:ascii="Times New Roman" w:hAnsi="Times New Roman"/>
          <w:lang w:eastAsia="ru-RU"/>
        </w:rPr>
        <w:t>.</w:t>
      </w:r>
      <w:r w:rsidR="003C3595" w:rsidRPr="00043FC4">
        <w:rPr>
          <w:rFonts w:ascii="Times New Roman" w:hAnsi="Times New Roman"/>
          <w:b w:val="0"/>
          <w:lang w:eastAsia="ru-RU"/>
        </w:rPr>
        <w:t xml:space="preserve"> </w:t>
      </w:r>
      <w:r w:rsidR="00650334" w:rsidRPr="00650334">
        <w:rPr>
          <w:rFonts w:ascii="Times New Roman" w:hAnsi="Times New Roman"/>
          <w:lang w:eastAsia="ru-RU"/>
        </w:rPr>
        <w:t>Выпадающие доходы</w:t>
      </w:r>
      <w:bookmarkEnd w:id="41"/>
    </w:p>
    <w:p w14:paraId="37180F7F" w14:textId="77777777" w:rsidR="00650334" w:rsidRDefault="00650334" w:rsidP="005B3C2E">
      <w:pPr>
        <w:pStyle w:val="3"/>
        <w:spacing w:before="0" w:after="0" w:line="240" w:lineRule="auto"/>
        <w:jc w:val="both"/>
        <w:rPr>
          <w:rFonts w:ascii="Times New Roman" w:hAnsi="Times New Roman"/>
          <w:b w:val="0"/>
          <w:lang w:eastAsia="ru-RU"/>
        </w:rPr>
      </w:pPr>
      <w:r>
        <w:rPr>
          <w:rFonts w:ascii="Times New Roman" w:hAnsi="Times New Roman"/>
          <w:b w:val="0"/>
          <w:lang w:eastAsia="ru-RU"/>
        </w:rPr>
        <w:t xml:space="preserve">        </w:t>
      </w:r>
    </w:p>
    <w:p w14:paraId="23AC1FB4" w14:textId="668B7358" w:rsidR="003C3595" w:rsidRPr="00CF0058" w:rsidRDefault="00650334" w:rsidP="005B3C2E">
      <w:pPr>
        <w:pStyle w:val="3"/>
        <w:spacing w:before="0" w:after="0" w:line="240" w:lineRule="auto"/>
        <w:jc w:val="both"/>
        <w:rPr>
          <w:rFonts w:ascii="Times New Roman" w:hAnsi="Times New Roman"/>
          <w:b w:val="0"/>
          <w:lang w:eastAsia="ru-RU"/>
        </w:rPr>
      </w:pPr>
      <w:r>
        <w:rPr>
          <w:rFonts w:ascii="Times New Roman" w:hAnsi="Times New Roman"/>
          <w:b w:val="0"/>
          <w:lang w:eastAsia="ru-RU"/>
        </w:rPr>
        <w:t xml:space="preserve">        </w:t>
      </w:r>
      <w:bookmarkStart w:id="42" w:name="_Toc27389718"/>
      <w:bookmarkStart w:id="43" w:name="_Toc35354875"/>
      <w:bookmarkStart w:id="44" w:name="_Toc96003339"/>
      <w:bookmarkStart w:id="45" w:name="_Toc132116257"/>
      <w:bookmarkStart w:id="46" w:name="_Toc133225585"/>
      <w:bookmarkStart w:id="47" w:name="_Toc143527579"/>
      <w:bookmarkStart w:id="48" w:name="_Toc172716687"/>
      <w:r w:rsidR="003C3595" w:rsidRPr="005B3C2E">
        <w:rPr>
          <w:rFonts w:ascii="Times New Roman" w:hAnsi="Times New Roman"/>
          <w:b w:val="0"/>
          <w:lang w:eastAsia="ru-RU"/>
        </w:rPr>
        <w:t>Суммы выпадающих доходов консолидированного бюджета в планируемом году вследствие возмещения ранее уплаченных сумм налогов и поступления налогов, носящие единовременный характер</w:t>
      </w:r>
      <w:r w:rsidR="005B3C2E" w:rsidRPr="005B3C2E">
        <w:rPr>
          <w:rFonts w:ascii="Times New Roman" w:hAnsi="Times New Roman"/>
          <w:b w:val="0"/>
          <w:lang w:eastAsia="ru-RU"/>
        </w:rPr>
        <w:t>,</w:t>
      </w:r>
      <w:r w:rsidR="003C3595" w:rsidRPr="005B3C2E">
        <w:rPr>
          <w:rFonts w:ascii="Times New Roman" w:hAnsi="Times New Roman"/>
          <w:b w:val="0"/>
          <w:lang w:eastAsia="ru-RU"/>
        </w:rPr>
        <w:t xml:space="preserve"> исключаются из </w:t>
      </w:r>
      <w:r w:rsidR="00691E65" w:rsidRPr="005B3C2E">
        <w:rPr>
          <w:rFonts w:ascii="Times New Roman" w:hAnsi="Times New Roman"/>
          <w:b w:val="0"/>
          <w:lang w:eastAsia="ru-RU"/>
        </w:rPr>
        <w:t>прогнозируемой суммы поступлений</w:t>
      </w:r>
      <w:r w:rsidR="003C3595" w:rsidRPr="005B3C2E">
        <w:rPr>
          <w:rFonts w:ascii="Times New Roman" w:hAnsi="Times New Roman"/>
          <w:b w:val="0"/>
          <w:lang w:eastAsia="ru-RU"/>
        </w:rPr>
        <w:t>.</w:t>
      </w:r>
      <w:bookmarkEnd w:id="40"/>
      <w:bookmarkEnd w:id="42"/>
      <w:bookmarkEnd w:id="43"/>
      <w:bookmarkEnd w:id="44"/>
      <w:bookmarkEnd w:id="45"/>
      <w:bookmarkEnd w:id="46"/>
      <w:bookmarkEnd w:id="47"/>
      <w:bookmarkEnd w:id="48"/>
    </w:p>
    <w:p w14:paraId="4C1F4DFA" w14:textId="4536A95E" w:rsidR="00650334" w:rsidRDefault="0031487A" w:rsidP="00043FC4">
      <w:pPr>
        <w:pStyle w:val="3"/>
        <w:jc w:val="both"/>
        <w:rPr>
          <w:rFonts w:ascii="Times New Roman" w:eastAsiaTheme="minorHAnsi" w:hAnsi="Times New Roman"/>
          <w:b w:val="0"/>
        </w:rPr>
      </w:pPr>
      <w:bookmarkStart w:id="49" w:name="_Toc172716688"/>
      <w:bookmarkStart w:id="50" w:name="_Toc460852684"/>
      <w:r w:rsidRPr="009D4191">
        <w:rPr>
          <w:rFonts w:ascii="Times New Roman" w:eastAsiaTheme="minorHAnsi" w:hAnsi="Times New Roman"/>
        </w:rPr>
        <w:t>1</w:t>
      </w:r>
      <w:r w:rsidR="003C3595" w:rsidRPr="00043FC4">
        <w:rPr>
          <w:rFonts w:ascii="Times New Roman" w:eastAsiaTheme="minorHAnsi" w:hAnsi="Times New Roman"/>
        </w:rPr>
        <w:t>.</w:t>
      </w:r>
      <w:r w:rsidR="00D745A1" w:rsidRPr="00D745A1">
        <w:rPr>
          <w:rFonts w:ascii="Times New Roman" w:eastAsiaTheme="minorHAnsi" w:hAnsi="Times New Roman"/>
        </w:rPr>
        <w:t>6</w:t>
      </w:r>
      <w:r w:rsidR="003C3595" w:rsidRPr="00650334">
        <w:rPr>
          <w:rFonts w:ascii="Times New Roman" w:eastAsiaTheme="minorHAnsi" w:hAnsi="Times New Roman"/>
        </w:rPr>
        <w:t xml:space="preserve">. </w:t>
      </w:r>
      <w:r w:rsidR="00650334" w:rsidRPr="00650334">
        <w:rPr>
          <w:rFonts w:ascii="Times New Roman" w:eastAsiaTheme="minorHAnsi" w:hAnsi="Times New Roman"/>
        </w:rPr>
        <w:t>Контрольная работа</w:t>
      </w:r>
      <w:bookmarkEnd w:id="49"/>
    </w:p>
    <w:p w14:paraId="297FBA9C" w14:textId="4A23AE43" w:rsidR="003C3595" w:rsidRPr="000A2803" w:rsidRDefault="00650334" w:rsidP="00043FC4">
      <w:pPr>
        <w:pStyle w:val="3"/>
        <w:jc w:val="both"/>
        <w:rPr>
          <w:rFonts w:ascii="Times New Roman" w:eastAsiaTheme="minorHAnsi" w:hAnsi="Times New Roman"/>
          <w:b w:val="0"/>
        </w:rPr>
      </w:pPr>
      <w:r>
        <w:rPr>
          <w:rFonts w:ascii="Times New Roman" w:eastAsiaTheme="minorHAnsi" w:hAnsi="Times New Roman"/>
          <w:b w:val="0"/>
        </w:rPr>
        <w:t xml:space="preserve">        </w:t>
      </w:r>
      <w:bookmarkStart w:id="51" w:name="_Toc27389720"/>
      <w:bookmarkStart w:id="52" w:name="_Toc35354877"/>
      <w:bookmarkStart w:id="53" w:name="_Toc96003341"/>
      <w:bookmarkStart w:id="54" w:name="_Toc132116259"/>
      <w:bookmarkStart w:id="55" w:name="_Toc133225587"/>
      <w:bookmarkStart w:id="56" w:name="_Toc143527581"/>
      <w:bookmarkStart w:id="57" w:name="_Toc172716689"/>
      <w:r w:rsidR="003C3595" w:rsidRPr="00043FC4">
        <w:rPr>
          <w:rFonts w:ascii="Times New Roman" w:eastAsiaTheme="minorHAnsi" w:hAnsi="Times New Roman"/>
          <w:b w:val="0"/>
        </w:rPr>
        <w:t>Для расчета прогноза доходов консолидированного бюджета учитываются дополнительные поступления по результатам контрольной работы налоговых органов.</w:t>
      </w:r>
      <w:bookmarkEnd w:id="50"/>
      <w:bookmarkEnd w:id="51"/>
      <w:bookmarkEnd w:id="52"/>
      <w:bookmarkEnd w:id="53"/>
      <w:bookmarkEnd w:id="54"/>
      <w:bookmarkEnd w:id="55"/>
      <w:bookmarkEnd w:id="56"/>
      <w:bookmarkEnd w:id="57"/>
      <w:r w:rsidR="003C3595" w:rsidRPr="00043FC4">
        <w:rPr>
          <w:rFonts w:ascii="Times New Roman" w:eastAsiaTheme="minorHAnsi" w:hAnsi="Times New Roman"/>
          <w:b w:val="0"/>
        </w:rPr>
        <w:t xml:space="preserve"> </w:t>
      </w:r>
    </w:p>
    <w:p w14:paraId="0DF0C3CD" w14:textId="77777777" w:rsidR="002F48F1" w:rsidRDefault="002F48F1" w:rsidP="00A565E0">
      <w:pPr>
        <w:autoSpaceDE w:val="0"/>
        <w:autoSpaceDN w:val="0"/>
        <w:adjustRightInd w:val="0"/>
        <w:spacing w:after="0" w:line="240" w:lineRule="auto"/>
        <w:jc w:val="center"/>
        <w:outlineLvl w:val="0"/>
        <w:rPr>
          <w:rFonts w:ascii="Times New Roman" w:eastAsiaTheme="minorHAnsi" w:hAnsi="Times New Roman"/>
          <w:sz w:val="27"/>
          <w:szCs w:val="27"/>
        </w:rPr>
      </w:pPr>
      <w:bookmarkStart w:id="58" w:name="_Toc460509762"/>
    </w:p>
    <w:p w14:paraId="68943A41" w14:textId="77777777" w:rsidR="002F48F1" w:rsidRDefault="002F48F1" w:rsidP="00A565E0">
      <w:pPr>
        <w:autoSpaceDE w:val="0"/>
        <w:autoSpaceDN w:val="0"/>
        <w:adjustRightInd w:val="0"/>
        <w:spacing w:after="0" w:line="240" w:lineRule="auto"/>
        <w:jc w:val="center"/>
        <w:outlineLvl w:val="0"/>
        <w:rPr>
          <w:rFonts w:ascii="Times New Roman" w:eastAsiaTheme="minorHAnsi" w:hAnsi="Times New Roman"/>
          <w:sz w:val="27"/>
          <w:szCs w:val="27"/>
        </w:rPr>
      </w:pPr>
    </w:p>
    <w:p w14:paraId="198BC4F4" w14:textId="77777777" w:rsidR="002F48F1" w:rsidRDefault="002F48F1" w:rsidP="00A565E0">
      <w:pPr>
        <w:autoSpaceDE w:val="0"/>
        <w:autoSpaceDN w:val="0"/>
        <w:adjustRightInd w:val="0"/>
        <w:spacing w:after="0" w:line="240" w:lineRule="auto"/>
        <w:jc w:val="center"/>
        <w:outlineLvl w:val="0"/>
        <w:rPr>
          <w:rFonts w:ascii="Times New Roman" w:eastAsiaTheme="minorHAnsi" w:hAnsi="Times New Roman"/>
          <w:sz w:val="27"/>
          <w:szCs w:val="27"/>
        </w:rPr>
      </w:pPr>
    </w:p>
    <w:p w14:paraId="220F895A" w14:textId="77777777" w:rsidR="002F48F1" w:rsidRDefault="002F48F1" w:rsidP="00A565E0">
      <w:pPr>
        <w:autoSpaceDE w:val="0"/>
        <w:autoSpaceDN w:val="0"/>
        <w:adjustRightInd w:val="0"/>
        <w:spacing w:after="0" w:line="240" w:lineRule="auto"/>
        <w:jc w:val="center"/>
        <w:outlineLvl w:val="0"/>
        <w:rPr>
          <w:rFonts w:ascii="Times New Roman" w:eastAsiaTheme="minorHAnsi" w:hAnsi="Times New Roman"/>
          <w:sz w:val="27"/>
          <w:szCs w:val="27"/>
        </w:rPr>
      </w:pPr>
    </w:p>
    <w:p w14:paraId="6FC59CF0" w14:textId="77777777" w:rsidR="006047F3" w:rsidRDefault="006047F3" w:rsidP="00A565E0">
      <w:pPr>
        <w:autoSpaceDE w:val="0"/>
        <w:autoSpaceDN w:val="0"/>
        <w:adjustRightInd w:val="0"/>
        <w:spacing w:after="0" w:line="240" w:lineRule="auto"/>
        <w:jc w:val="center"/>
        <w:outlineLvl w:val="0"/>
        <w:rPr>
          <w:rFonts w:ascii="Times New Roman" w:eastAsiaTheme="minorHAnsi" w:hAnsi="Times New Roman"/>
          <w:sz w:val="27"/>
          <w:szCs w:val="27"/>
        </w:rPr>
      </w:pPr>
    </w:p>
    <w:p w14:paraId="0B229126" w14:textId="77777777" w:rsidR="006047F3" w:rsidRDefault="006047F3" w:rsidP="00A565E0">
      <w:pPr>
        <w:autoSpaceDE w:val="0"/>
        <w:autoSpaceDN w:val="0"/>
        <w:adjustRightInd w:val="0"/>
        <w:spacing w:after="0" w:line="240" w:lineRule="auto"/>
        <w:jc w:val="center"/>
        <w:outlineLvl w:val="0"/>
        <w:rPr>
          <w:rFonts w:ascii="Times New Roman" w:eastAsiaTheme="minorHAnsi" w:hAnsi="Times New Roman"/>
          <w:sz w:val="27"/>
          <w:szCs w:val="27"/>
        </w:rPr>
      </w:pPr>
    </w:p>
    <w:p w14:paraId="48271487" w14:textId="77777777" w:rsidR="006047F3" w:rsidRDefault="006047F3" w:rsidP="00A565E0">
      <w:pPr>
        <w:autoSpaceDE w:val="0"/>
        <w:autoSpaceDN w:val="0"/>
        <w:adjustRightInd w:val="0"/>
        <w:spacing w:after="0" w:line="240" w:lineRule="auto"/>
        <w:jc w:val="center"/>
        <w:outlineLvl w:val="0"/>
        <w:rPr>
          <w:rFonts w:ascii="Times New Roman" w:eastAsiaTheme="minorHAnsi" w:hAnsi="Times New Roman"/>
          <w:sz w:val="27"/>
          <w:szCs w:val="27"/>
        </w:rPr>
      </w:pPr>
    </w:p>
    <w:p w14:paraId="4864F641" w14:textId="4BEBB1FC" w:rsidR="00D2509A" w:rsidRDefault="00A565E0" w:rsidP="00A565E0">
      <w:pPr>
        <w:autoSpaceDE w:val="0"/>
        <w:autoSpaceDN w:val="0"/>
        <w:adjustRightInd w:val="0"/>
        <w:spacing w:after="0" w:line="240" w:lineRule="auto"/>
        <w:jc w:val="center"/>
        <w:outlineLvl w:val="0"/>
        <w:rPr>
          <w:rFonts w:ascii="Times New Roman" w:hAnsi="Times New Roman"/>
          <w:b/>
          <w:sz w:val="28"/>
          <w:szCs w:val="28"/>
        </w:rPr>
      </w:pPr>
      <w:bookmarkStart w:id="59" w:name="_Toc172716690"/>
      <w:r>
        <w:rPr>
          <w:rFonts w:ascii="Times New Roman" w:eastAsiaTheme="minorHAnsi" w:hAnsi="Times New Roman"/>
          <w:sz w:val="27"/>
          <w:szCs w:val="27"/>
        </w:rPr>
        <w:lastRenderedPageBreak/>
        <w:t xml:space="preserve">2.  </w:t>
      </w:r>
      <w:r w:rsidRPr="00A565E0">
        <w:rPr>
          <w:rFonts w:ascii="Times New Roman" w:hAnsi="Times New Roman"/>
          <w:b/>
          <w:sz w:val="28"/>
          <w:szCs w:val="28"/>
        </w:rPr>
        <w:t>Алгоритмы расчёта прогнозов поступлений по видам налоговых и неналоговых доходов</w:t>
      </w:r>
      <w:bookmarkEnd w:id="59"/>
    </w:p>
    <w:p w14:paraId="7FC7F378" w14:textId="77777777" w:rsidR="00A565E0" w:rsidRPr="00A565E0" w:rsidRDefault="00A565E0" w:rsidP="00D2509A">
      <w:pPr>
        <w:autoSpaceDE w:val="0"/>
        <w:autoSpaceDN w:val="0"/>
        <w:adjustRightInd w:val="0"/>
        <w:spacing w:after="0" w:line="240" w:lineRule="auto"/>
        <w:outlineLvl w:val="0"/>
        <w:rPr>
          <w:rFonts w:ascii="Times New Roman" w:eastAsiaTheme="minorHAnsi" w:hAnsi="Times New Roman"/>
          <w:b/>
          <w:sz w:val="27"/>
          <w:szCs w:val="27"/>
        </w:rPr>
      </w:pPr>
    </w:p>
    <w:p w14:paraId="2F6BE354" w14:textId="3B07512F" w:rsidR="00C57BB5" w:rsidRDefault="00D2509A" w:rsidP="00D2509A">
      <w:pPr>
        <w:autoSpaceDE w:val="0"/>
        <w:autoSpaceDN w:val="0"/>
        <w:adjustRightInd w:val="0"/>
        <w:spacing w:after="0" w:line="240" w:lineRule="auto"/>
        <w:ind w:left="709"/>
        <w:outlineLvl w:val="0"/>
        <w:rPr>
          <w:rFonts w:ascii="Times New Roman" w:hAnsi="Times New Roman"/>
          <w:b/>
          <w:sz w:val="27"/>
          <w:szCs w:val="27"/>
        </w:rPr>
      </w:pPr>
      <w:bookmarkStart w:id="60" w:name="_Toc172716691"/>
      <w:r w:rsidRPr="00D2509A">
        <w:rPr>
          <w:rFonts w:ascii="Times New Roman" w:eastAsiaTheme="minorHAnsi" w:hAnsi="Times New Roman"/>
          <w:b/>
          <w:sz w:val="27"/>
          <w:szCs w:val="27"/>
        </w:rPr>
        <w:t>2</w:t>
      </w:r>
      <w:r w:rsidR="003569C5" w:rsidRPr="00D2509A">
        <w:rPr>
          <w:rFonts w:ascii="Times New Roman" w:hAnsi="Times New Roman"/>
          <w:b/>
          <w:sz w:val="27"/>
          <w:szCs w:val="27"/>
        </w:rPr>
        <w:t>.</w:t>
      </w:r>
      <w:r w:rsidR="00A565E0">
        <w:rPr>
          <w:rFonts w:ascii="Times New Roman" w:hAnsi="Times New Roman"/>
          <w:b/>
          <w:sz w:val="27"/>
          <w:szCs w:val="27"/>
        </w:rPr>
        <w:t>1</w:t>
      </w:r>
      <w:r w:rsidR="003569C5" w:rsidRPr="00D2509A">
        <w:rPr>
          <w:rFonts w:ascii="Times New Roman" w:hAnsi="Times New Roman"/>
          <w:b/>
          <w:sz w:val="27"/>
          <w:szCs w:val="27"/>
        </w:rPr>
        <w:t xml:space="preserve">. </w:t>
      </w:r>
      <w:r w:rsidR="000245C9" w:rsidRPr="00D2509A">
        <w:rPr>
          <w:rFonts w:ascii="Times New Roman" w:hAnsi="Times New Roman"/>
          <w:b/>
          <w:sz w:val="27"/>
          <w:szCs w:val="27"/>
        </w:rPr>
        <w:t>Налог на прибыль организаций</w:t>
      </w:r>
      <w:r w:rsidR="00C55B96" w:rsidRPr="00D2509A">
        <w:rPr>
          <w:rFonts w:ascii="Times New Roman" w:hAnsi="Times New Roman"/>
          <w:b/>
          <w:sz w:val="27"/>
          <w:szCs w:val="27"/>
        </w:rPr>
        <w:t xml:space="preserve"> </w:t>
      </w:r>
      <w:r w:rsidR="00DA6747" w:rsidRPr="00D2509A">
        <w:rPr>
          <w:rFonts w:ascii="Times New Roman" w:hAnsi="Times New Roman"/>
          <w:b/>
          <w:sz w:val="27"/>
          <w:szCs w:val="27"/>
        </w:rPr>
        <w:br/>
      </w:r>
      <w:r w:rsidR="00C55B96" w:rsidRPr="00D2509A">
        <w:rPr>
          <w:rFonts w:ascii="Times New Roman" w:hAnsi="Times New Roman"/>
          <w:b/>
          <w:sz w:val="27"/>
          <w:szCs w:val="27"/>
        </w:rPr>
        <w:t>182 1 01 01000 00 0000 110</w:t>
      </w:r>
      <w:bookmarkEnd w:id="58"/>
      <w:bookmarkEnd w:id="60"/>
    </w:p>
    <w:p w14:paraId="7E64EB25" w14:textId="77777777" w:rsidR="001C49AD" w:rsidRPr="00D2509A" w:rsidRDefault="001C49AD" w:rsidP="00D2509A">
      <w:pPr>
        <w:autoSpaceDE w:val="0"/>
        <w:autoSpaceDN w:val="0"/>
        <w:adjustRightInd w:val="0"/>
        <w:spacing w:after="0" w:line="240" w:lineRule="auto"/>
        <w:ind w:left="709"/>
        <w:outlineLvl w:val="0"/>
        <w:rPr>
          <w:rFonts w:ascii="Times New Roman" w:hAnsi="Times New Roman"/>
          <w:b/>
          <w:i/>
          <w:sz w:val="27"/>
          <w:szCs w:val="27"/>
        </w:rPr>
      </w:pPr>
    </w:p>
    <w:p w14:paraId="1C661C93" w14:textId="5933B2C6" w:rsidR="00EC0263" w:rsidRDefault="00EC0263" w:rsidP="00921182">
      <w:pPr>
        <w:spacing w:after="0" w:line="240" w:lineRule="auto"/>
        <w:ind w:firstLine="709"/>
        <w:jc w:val="both"/>
        <w:rPr>
          <w:rFonts w:ascii="Times New Roman" w:hAnsi="Times New Roman"/>
          <w:sz w:val="27"/>
          <w:szCs w:val="27"/>
        </w:rPr>
      </w:pPr>
      <w:bookmarkStart w:id="61" w:name="_Toc369610410"/>
      <w:r w:rsidRPr="00810618">
        <w:rPr>
          <w:rFonts w:ascii="Times New Roman" w:hAnsi="Times New Roman"/>
          <w:sz w:val="27"/>
          <w:szCs w:val="27"/>
        </w:rPr>
        <w:t xml:space="preserve">Расчёт доходов в </w:t>
      </w:r>
      <w:r w:rsidR="00810618">
        <w:rPr>
          <w:rFonts w:ascii="Times New Roman" w:hAnsi="Times New Roman"/>
          <w:sz w:val="27"/>
          <w:szCs w:val="27"/>
        </w:rPr>
        <w:t>консолидированный бюджет Смоленской области</w:t>
      </w:r>
      <w:r w:rsidRPr="00810618">
        <w:rPr>
          <w:rFonts w:ascii="Times New Roman" w:hAnsi="Times New Roman"/>
          <w:sz w:val="27"/>
          <w:szCs w:val="27"/>
        </w:rPr>
        <w:t xml:space="preserve"> от уплаты налога на прибыль организаций осуществляется в соответствии с действующим законодательством Российской Федерации о налогах и сборах.</w:t>
      </w:r>
    </w:p>
    <w:p w14:paraId="0125FA11" w14:textId="387D9CA6" w:rsidR="00B33362" w:rsidRPr="00810618" w:rsidRDefault="00B33362" w:rsidP="00921182">
      <w:pPr>
        <w:spacing w:after="0" w:line="240" w:lineRule="auto"/>
        <w:ind w:firstLine="709"/>
        <w:jc w:val="both"/>
        <w:rPr>
          <w:rFonts w:ascii="Times New Roman" w:hAnsi="Times New Roman"/>
          <w:sz w:val="27"/>
          <w:szCs w:val="27"/>
        </w:rPr>
      </w:pPr>
      <w:r w:rsidRPr="00B33362">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14:paraId="66E34C04" w14:textId="531D3BD9" w:rsidR="0093361A" w:rsidRDefault="0093361A" w:rsidP="00921182">
      <w:pPr>
        <w:spacing w:after="0" w:line="240" w:lineRule="auto"/>
        <w:ind w:firstLine="709"/>
        <w:jc w:val="both"/>
        <w:rPr>
          <w:rFonts w:ascii="Times New Roman" w:hAnsi="Times New Roman"/>
          <w:sz w:val="27"/>
          <w:szCs w:val="27"/>
        </w:rPr>
      </w:pPr>
      <w:r w:rsidRPr="0093361A">
        <w:rPr>
          <w:rFonts w:ascii="Times New Roman" w:hAnsi="Times New Roman"/>
          <w:sz w:val="27"/>
          <w:szCs w:val="27"/>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w:t>
      </w:r>
      <w:r w:rsidR="002B4867">
        <w:rPr>
          <w:rFonts w:ascii="Times New Roman" w:hAnsi="Times New Roman"/>
          <w:sz w:val="27"/>
          <w:szCs w:val="27"/>
        </w:rPr>
        <w:t>.</w:t>
      </w:r>
    </w:p>
    <w:p w14:paraId="238DD072" w14:textId="77777777" w:rsidR="002B4867" w:rsidRPr="00FE2141" w:rsidRDefault="002B4867" w:rsidP="002B4867">
      <w:pPr>
        <w:spacing w:after="0" w:line="240" w:lineRule="auto"/>
        <w:ind w:firstLine="709"/>
        <w:jc w:val="both"/>
        <w:rPr>
          <w:rFonts w:ascii="Times New Roman" w:hAnsi="Times New Roman"/>
          <w:sz w:val="27"/>
          <w:szCs w:val="27"/>
        </w:rPr>
      </w:pPr>
      <w:r w:rsidRPr="00FE2141">
        <w:rPr>
          <w:rFonts w:ascii="Times New Roman" w:hAnsi="Times New Roman"/>
          <w:sz w:val="27"/>
          <w:szCs w:val="27"/>
        </w:rPr>
        <w:t>Совокупная сумма налога на прибыль организаций (</w:t>
      </w:r>
      <w:r w:rsidRPr="00FE2141">
        <w:rPr>
          <w:rFonts w:ascii="Times New Roman" w:hAnsi="Times New Roman"/>
          <w:b/>
          <w:i/>
          <w:sz w:val="27"/>
          <w:szCs w:val="27"/>
        </w:rPr>
        <w:t>Прибыль)</w:t>
      </w:r>
      <w:r w:rsidRPr="00FE2141">
        <w:rPr>
          <w:rFonts w:ascii="Times New Roman" w:hAnsi="Times New Roman"/>
          <w:sz w:val="27"/>
          <w:szCs w:val="27"/>
        </w:rPr>
        <w:t xml:space="preserve"> определяется по формуле</w:t>
      </w:r>
      <w:r>
        <w:rPr>
          <w:rFonts w:ascii="Times New Roman" w:hAnsi="Times New Roman"/>
          <w:sz w:val="27"/>
          <w:szCs w:val="27"/>
        </w:rPr>
        <w:t>:</w:t>
      </w:r>
    </w:p>
    <w:p w14:paraId="12826C60" w14:textId="77777777" w:rsidR="002B4867" w:rsidRPr="00984D63" w:rsidRDefault="002B4867" w:rsidP="002B4867">
      <w:pPr>
        <w:spacing w:after="0" w:line="240" w:lineRule="auto"/>
        <w:ind w:firstLine="709"/>
        <w:jc w:val="both"/>
        <w:rPr>
          <w:rFonts w:ascii="Times New Roman" w:hAnsi="Times New Roman"/>
          <w:sz w:val="36"/>
          <w:szCs w:val="27"/>
        </w:rPr>
      </w:pPr>
    </w:p>
    <w:p w14:paraId="712F0956" w14:textId="77777777" w:rsidR="002D3F39" w:rsidRDefault="00B9667E" w:rsidP="002B4867">
      <w:pPr>
        <w:spacing w:after="0" w:line="360" w:lineRule="auto"/>
        <w:ind w:firstLine="709"/>
        <w:jc w:val="center"/>
        <w:rPr>
          <w:rFonts w:ascii="Times New Roman" w:hAnsi="Times New Roman"/>
          <w:b/>
          <w:i/>
          <w:sz w:val="20"/>
          <w:szCs w:val="27"/>
        </w:rPr>
      </w:pPr>
      <w:r>
        <w:rPr>
          <w:rFonts w:ascii="Times New Roman" w:hAnsi="Times New Roman"/>
          <w:b/>
          <w:i/>
          <w:sz w:val="27"/>
          <w:szCs w:val="27"/>
        </w:rPr>
        <w:t>Налог на п</w:t>
      </w:r>
      <w:r w:rsidR="002B4867" w:rsidRPr="00FE2141">
        <w:rPr>
          <w:rFonts w:ascii="Times New Roman" w:hAnsi="Times New Roman"/>
          <w:b/>
          <w:i/>
          <w:sz w:val="27"/>
          <w:szCs w:val="27"/>
        </w:rPr>
        <w:t>рибыль</w:t>
      </w:r>
      <w:r w:rsidR="002B4867" w:rsidRPr="00FE2141">
        <w:rPr>
          <w:rFonts w:ascii="Times New Roman" w:hAnsi="Times New Roman"/>
          <w:b/>
          <w:i/>
          <w:sz w:val="27"/>
          <w:szCs w:val="27"/>
          <w:vertAlign w:val="subscript"/>
        </w:rPr>
        <w:t xml:space="preserve"> </w:t>
      </w:r>
      <w:r w:rsidR="002B4867" w:rsidRPr="00FE2141">
        <w:rPr>
          <w:rFonts w:ascii="Times New Roman" w:hAnsi="Times New Roman"/>
          <w:b/>
          <w:i/>
          <w:sz w:val="27"/>
          <w:szCs w:val="27"/>
        </w:rPr>
        <w:t xml:space="preserve">= </w:t>
      </w:r>
      <w:r>
        <w:rPr>
          <w:rFonts w:ascii="Times New Roman" w:hAnsi="Times New Roman"/>
          <w:b/>
          <w:i/>
          <w:sz w:val="27"/>
          <w:szCs w:val="27"/>
        </w:rPr>
        <w:t>Налог на п</w:t>
      </w:r>
      <w:r w:rsidR="002B4867" w:rsidRPr="00FE2141">
        <w:rPr>
          <w:rFonts w:ascii="Times New Roman" w:hAnsi="Times New Roman"/>
          <w:b/>
          <w:i/>
          <w:sz w:val="27"/>
          <w:szCs w:val="27"/>
        </w:rPr>
        <w:t xml:space="preserve">рибыль </w:t>
      </w:r>
      <w:r w:rsidR="002B4867" w:rsidRPr="00FE2141">
        <w:rPr>
          <w:rFonts w:ascii="Times New Roman" w:hAnsi="Times New Roman"/>
          <w:b/>
          <w:i/>
          <w:sz w:val="27"/>
          <w:szCs w:val="27"/>
          <w:vertAlign w:val="subscript"/>
        </w:rPr>
        <w:t xml:space="preserve">организаций </w:t>
      </w:r>
      <w:r w:rsidR="002B4867" w:rsidRPr="00FE2141">
        <w:rPr>
          <w:rFonts w:ascii="Times New Roman" w:hAnsi="Times New Roman"/>
          <w:b/>
          <w:i/>
          <w:sz w:val="27"/>
          <w:szCs w:val="27"/>
        </w:rPr>
        <w:t>+</w:t>
      </w:r>
      <w:r>
        <w:rPr>
          <w:rFonts w:ascii="Times New Roman" w:hAnsi="Times New Roman"/>
          <w:b/>
          <w:i/>
          <w:sz w:val="27"/>
          <w:szCs w:val="27"/>
        </w:rPr>
        <w:t xml:space="preserve"> Прибыль</w:t>
      </w:r>
      <w:r w:rsidRPr="00B9667E">
        <w:rPr>
          <w:rFonts w:ascii="Times New Roman" w:hAnsi="Times New Roman"/>
          <w:b/>
          <w:i/>
          <w:sz w:val="20"/>
          <w:szCs w:val="27"/>
        </w:rPr>
        <w:t xml:space="preserve"> </w:t>
      </w:r>
      <w:r w:rsidRPr="002F7AC4">
        <w:rPr>
          <w:rFonts w:ascii="Times New Roman" w:hAnsi="Times New Roman"/>
          <w:b/>
          <w:i/>
          <w:sz w:val="20"/>
          <w:szCs w:val="27"/>
        </w:rPr>
        <w:t>СП</w:t>
      </w:r>
      <w:r>
        <w:rPr>
          <w:rFonts w:ascii="Times New Roman" w:hAnsi="Times New Roman"/>
          <w:b/>
          <w:i/>
          <w:sz w:val="20"/>
          <w:szCs w:val="27"/>
        </w:rPr>
        <w:t>Г +</w:t>
      </w:r>
      <w:r>
        <w:rPr>
          <w:rFonts w:ascii="Times New Roman" w:hAnsi="Times New Roman"/>
          <w:b/>
          <w:i/>
          <w:sz w:val="27"/>
          <w:szCs w:val="27"/>
        </w:rPr>
        <w:t xml:space="preserve"> </w:t>
      </w:r>
      <w:r w:rsidR="002B4867" w:rsidRPr="00FE2141">
        <w:rPr>
          <w:rFonts w:ascii="Times New Roman" w:hAnsi="Times New Roman"/>
          <w:b/>
          <w:i/>
          <w:sz w:val="27"/>
          <w:szCs w:val="27"/>
        </w:rPr>
        <w:t xml:space="preserve"> Прибыль </w:t>
      </w:r>
      <w:r w:rsidR="002B4867" w:rsidRPr="00C435D4">
        <w:rPr>
          <w:rFonts w:ascii="Times New Roman" w:hAnsi="Times New Roman"/>
          <w:b/>
          <w:i/>
          <w:sz w:val="20"/>
          <w:szCs w:val="27"/>
        </w:rPr>
        <w:t>КГН</w:t>
      </w:r>
      <w:r>
        <w:rPr>
          <w:rFonts w:ascii="Times New Roman" w:hAnsi="Times New Roman"/>
          <w:b/>
          <w:i/>
          <w:sz w:val="20"/>
          <w:szCs w:val="27"/>
        </w:rPr>
        <w:t xml:space="preserve">  </w:t>
      </w:r>
      <w:r w:rsidR="002B4867" w:rsidRPr="00FE2141">
        <w:rPr>
          <w:rFonts w:ascii="Times New Roman" w:hAnsi="Times New Roman"/>
          <w:b/>
          <w:i/>
          <w:sz w:val="27"/>
          <w:szCs w:val="27"/>
          <w:vertAlign w:val="subscript"/>
        </w:rPr>
        <w:t xml:space="preserve"> </w:t>
      </w:r>
      <w:r w:rsidR="002B4867">
        <w:rPr>
          <w:rFonts w:ascii="Times New Roman" w:hAnsi="Times New Roman"/>
          <w:b/>
          <w:i/>
          <w:sz w:val="27"/>
          <w:szCs w:val="27"/>
          <w:vertAlign w:val="subscript"/>
        </w:rPr>
        <w:t xml:space="preserve"> </w:t>
      </w:r>
      <w:r w:rsidR="002B4867">
        <w:rPr>
          <w:rFonts w:ascii="Times New Roman" w:hAnsi="Times New Roman"/>
          <w:b/>
          <w:i/>
          <w:sz w:val="27"/>
          <w:szCs w:val="27"/>
        </w:rPr>
        <w:t>+</w:t>
      </w:r>
      <w:r>
        <w:rPr>
          <w:rFonts w:ascii="Times New Roman" w:hAnsi="Times New Roman"/>
          <w:b/>
          <w:i/>
          <w:sz w:val="27"/>
          <w:szCs w:val="27"/>
        </w:rPr>
        <w:t xml:space="preserve"> </w:t>
      </w:r>
      <w:r w:rsidR="002B4867" w:rsidRPr="00FE2141">
        <w:rPr>
          <w:rFonts w:ascii="Times New Roman" w:hAnsi="Times New Roman"/>
          <w:b/>
          <w:i/>
          <w:sz w:val="27"/>
          <w:szCs w:val="27"/>
        </w:rPr>
        <w:t xml:space="preserve">Прибыль </w:t>
      </w:r>
      <w:r w:rsidR="002B4867" w:rsidRPr="002F7AC4">
        <w:rPr>
          <w:rFonts w:ascii="Times New Roman" w:hAnsi="Times New Roman"/>
          <w:b/>
          <w:i/>
          <w:sz w:val="20"/>
          <w:szCs w:val="27"/>
        </w:rPr>
        <w:t>МХК</w:t>
      </w:r>
      <w:r w:rsidR="002B4867">
        <w:rPr>
          <w:rFonts w:ascii="Times New Roman" w:hAnsi="Times New Roman"/>
          <w:b/>
          <w:i/>
          <w:sz w:val="20"/>
          <w:szCs w:val="27"/>
        </w:rPr>
        <w:t xml:space="preserve">   +</w:t>
      </w:r>
      <w:r>
        <w:rPr>
          <w:rFonts w:ascii="Times New Roman" w:hAnsi="Times New Roman"/>
          <w:b/>
          <w:i/>
          <w:sz w:val="20"/>
          <w:szCs w:val="27"/>
        </w:rPr>
        <w:t xml:space="preserve"> </w:t>
      </w:r>
      <w:r w:rsidR="002B4867" w:rsidRPr="00FE2141">
        <w:rPr>
          <w:rFonts w:ascii="Times New Roman" w:hAnsi="Times New Roman"/>
          <w:b/>
          <w:i/>
          <w:sz w:val="27"/>
          <w:szCs w:val="27"/>
        </w:rPr>
        <w:t xml:space="preserve">Прибыль </w:t>
      </w:r>
      <w:r w:rsidR="002B4867" w:rsidRPr="002F7AC4">
        <w:rPr>
          <w:rFonts w:ascii="Times New Roman" w:hAnsi="Times New Roman"/>
          <w:b/>
          <w:i/>
          <w:sz w:val="20"/>
          <w:szCs w:val="27"/>
        </w:rPr>
        <w:t>СРП</w:t>
      </w:r>
      <w:r>
        <w:rPr>
          <w:rFonts w:ascii="Times New Roman" w:hAnsi="Times New Roman"/>
          <w:b/>
          <w:i/>
          <w:sz w:val="20"/>
          <w:szCs w:val="27"/>
        </w:rPr>
        <w:t xml:space="preserve"> +</w:t>
      </w:r>
      <w:r w:rsidRPr="00B9667E">
        <w:rPr>
          <w:rFonts w:ascii="Times New Roman" w:hAnsi="Times New Roman"/>
          <w:b/>
          <w:i/>
          <w:sz w:val="27"/>
          <w:szCs w:val="27"/>
        </w:rPr>
        <w:t xml:space="preserve"> </w:t>
      </w:r>
      <w:r w:rsidRPr="00FE2141">
        <w:rPr>
          <w:rFonts w:ascii="Times New Roman" w:hAnsi="Times New Roman"/>
          <w:b/>
          <w:i/>
          <w:sz w:val="27"/>
          <w:szCs w:val="27"/>
        </w:rPr>
        <w:t xml:space="preserve">Прибыль </w:t>
      </w:r>
      <w:r>
        <w:rPr>
          <w:rFonts w:ascii="Times New Roman" w:hAnsi="Times New Roman"/>
          <w:b/>
          <w:i/>
          <w:sz w:val="27"/>
          <w:szCs w:val="27"/>
        </w:rPr>
        <w:t>все</w:t>
      </w:r>
      <w:r w:rsidRPr="00C435D4">
        <w:rPr>
          <w:rFonts w:ascii="Times New Roman" w:hAnsi="Times New Roman"/>
          <w:b/>
          <w:i/>
          <w:sz w:val="20"/>
          <w:szCs w:val="27"/>
        </w:rPr>
        <w:t>КГН</w:t>
      </w:r>
      <w:r>
        <w:rPr>
          <w:rFonts w:ascii="Times New Roman" w:hAnsi="Times New Roman"/>
          <w:b/>
          <w:i/>
          <w:sz w:val="20"/>
          <w:szCs w:val="27"/>
        </w:rPr>
        <w:t xml:space="preserve"> </w:t>
      </w:r>
      <w:r w:rsidRPr="00B9667E">
        <w:rPr>
          <w:rFonts w:ascii="Times New Roman" w:hAnsi="Times New Roman"/>
          <w:b/>
          <w:i/>
          <w:sz w:val="27"/>
          <w:szCs w:val="27"/>
        </w:rPr>
        <w:t xml:space="preserve"> </w:t>
      </w:r>
      <w:r>
        <w:rPr>
          <w:rFonts w:ascii="Times New Roman" w:hAnsi="Times New Roman"/>
          <w:b/>
          <w:i/>
          <w:sz w:val="27"/>
          <w:szCs w:val="27"/>
        </w:rPr>
        <w:t xml:space="preserve">+ </w:t>
      </w:r>
      <w:r w:rsidRPr="00FE2141">
        <w:rPr>
          <w:rFonts w:ascii="Times New Roman" w:hAnsi="Times New Roman"/>
          <w:b/>
          <w:i/>
          <w:sz w:val="27"/>
          <w:szCs w:val="27"/>
        </w:rPr>
        <w:t xml:space="preserve">Прибыль </w:t>
      </w:r>
      <w:r>
        <w:rPr>
          <w:rFonts w:ascii="Times New Roman" w:hAnsi="Times New Roman"/>
          <w:b/>
          <w:i/>
          <w:sz w:val="27"/>
          <w:szCs w:val="27"/>
        </w:rPr>
        <w:t>бывш</w:t>
      </w:r>
      <w:r w:rsidRPr="00C435D4">
        <w:rPr>
          <w:rFonts w:ascii="Times New Roman" w:hAnsi="Times New Roman"/>
          <w:b/>
          <w:i/>
          <w:sz w:val="20"/>
          <w:szCs w:val="27"/>
        </w:rPr>
        <w:t>КГН</w:t>
      </w:r>
      <w:r>
        <w:rPr>
          <w:rFonts w:ascii="Times New Roman" w:hAnsi="Times New Roman"/>
          <w:b/>
          <w:i/>
          <w:sz w:val="20"/>
          <w:szCs w:val="27"/>
        </w:rPr>
        <w:t xml:space="preserve"> 99%</w:t>
      </w:r>
      <w:r w:rsidR="002D3F39">
        <w:rPr>
          <w:rFonts w:ascii="Times New Roman" w:hAnsi="Times New Roman"/>
          <w:b/>
          <w:i/>
          <w:sz w:val="20"/>
          <w:szCs w:val="27"/>
        </w:rPr>
        <w:t>+</w:t>
      </w:r>
      <w:r>
        <w:rPr>
          <w:rFonts w:ascii="Times New Roman" w:hAnsi="Times New Roman"/>
          <w:b/>
          <w:i/>
          <w:sz w:val="20"/>
          <w:szCs w:val="27"/>
        </w:rPr>
        <w:t xml:space="preserve"> </w:t>
      </w:r>
    </w:p>
    <w:p w14:paraId="308452E0" w14:textId="1851E008" w:rsidR="002B4867" w:rsidRPr="00FE2141" w:rsidRDefault="002D3F39" w:rsidP="002B4867">
      <w:pPr>
        <w:spacing w:after="0" w:line="360" w:lineRule="auto"/>
        <w:ind w:firstLine="709"/>
        <w:jc w:val="center"/>
        <w:rPr>
          <w:rFonts w:ascii="Times New Roman" w:hAnsi="Times New Roman"/>
          <w:b/>
          <w:i/>
          <w:sz w:val="27"/>
          <w:szCs w:val="27"/>
        </w:rPr>
      </w:pPr>
      <w:r>
        <w:rPr>
          <w:rFonts w:ascii="Times New Roman" w:hAnsi="Times New Roman"/>
          <w:b/>
          <w:i/>
          <w:sz w:val="20"/>
          <w:szCs w:val="27"/>
        </w:rPr>
        <w:t>+</w:t>
      </w:r>
      <w:r w:rsidRPr="00FE2141">
        <w:rPr>
          <w:rFonts w:ascii="Times New Roman" w:hAnsi="Times New Roman"/>
          <w:b/>
          <w:i/>
          <w:sz w:val="27"/>
          <w:szCs w:val="27"/>
        </w:rPr>
        <w:t>Прибыль</w:t>
      </w:r>
      <w:r>
        <w:rPr>
          <w:rFonts w:ascii="Times New Roman" w:hAnsi="Times New Roman"/>
          <w:b/>
          <w:i/>
          <w:sz w:val="27"/>
          <w:szCs w:val="27"/>
        </w:rPr>
        <w:t xml:space="preserve"> распред</w:t>
      </w:r>
      <w:r w:rsidRPr="00FE2141">
        <w:rPr>
          <w:rFonts w:ascii="Times New Roman" w:hAnsi="Times New Roman"/>
          <w:b/>
          <w:i/>
          <w:sz w:val="27"/>
          <w:szCs w:val="27"/>
        </w:rPr>
        <w:t xml:space="preserve"> </w:t>
      </w:r>
      <w:r w:rsidR="00B9667E">
        <w:rPr>
          <w:rFonts w:ascii="Times New Roman" w:hAnsi="Times New Roman"/>
          <w:b/>
          <w:i/>
          <w:sz w:val="20"/>
          <w:szCs w:val="27"/>
        </w:rPr>
        <w:t xml:space="preserve">   </w:t>
      </w:r>
      <w:r w:rsidR="00B9667E" w:rsidRPr="00FE2141">
        <w:rPr>
          <w:rFonts w:ascii="Times New Roman" w:hAnsi="Times New Roman"/>
          <w:b/>
          <w:i/>
          <w:sz w:val="27"/>
          <w:szCs w:val="27"/>
          <w:vertAlign w:val="subscript"/>
        </w:rPr>
        <w:t xml:space="preserve"> </w:t>
      </w:r>
      <w:r w:rsidR="00B9667E">
        <w:rPr>
          <w:rFonts w:ascii="Times New Roman" w:hAnsi="Times New Roman"/>
          <w:b/>
          <w:i/>
          <w:sz w:val="27"/>
          <w:szCs w:val="27"/>
          <w:vertAlign w:val="subscript"/>
        </w:rPr>
        <w:t xml:space="preserve"> </w:t>
      </w:r>
    </w:p>
    <w:p w14:paraId="5F6C3776" w14:textId="77777777" w:rsidR="002B4867" w:rsidRPr="00FE2141" w:rsidRDefault="002B4867" w:rsidP="002B4867">
      <w:pPr>
        <w:spacing w:after="0" w:line="240" w:lineRule="auto"/>
        <w:ind w:firstLine="709"/>
        <w:jc w:val="both"/>
        <w:rPr>
          <w:rFonts w:ascii="Times New Roman" w:hAnsi="Times New Roman"/>
          <w:sz w:val="27"/>
          <w:szCs w:val="27"/>
        </w:rPr>
      </w:pPr>
      <w:r w:rsidRPr="00FE2141">
        <w:rPr>
          <w:rFonts w:ascii="Times New Roman" w:hAnsi="Times New Roman"/>
          <w:sz w:val="27"/>
          <w:szCs w:val="27"/>
        </w:rPr>
        <w:t>где:</w:t>
      </w:r>
    </w:p>
    <w:p w14:paraId="55988CC6" w14:textId="4AF9D33C" w:rsidR="002B4867" w:rsidRPr="00FE2141" w:rsidRDefault="00B9667E" w:rsidP="002B4867">
      <w:pPr>
        <w:spacing w:after="0" w:line="240" w:lineRule="auto"/>
        <w:ind w:firstLine="709"/>
        <w:jc w:val="both"/>
        <w:rPr>
          <w:rFonts w:ascii="Times New Roman" w:hAnsi="Times New Roman"/>
          <w:sz w:val="27"/>
          <w:szCs w:val="27"/>
        </w:rPr>
      </w:pPr>
      <w:r>
        <w:rPr>
          <w:rFonts w:ascii="Times New Roman" w:hAnsi="Times New Roman"/>
          <w:b/>
          <w:i/>
          <w:sz w:val="27"/>
          <w:szCs w:val="27"/>
        </w:rPr>
        <w:t>Налог на п</w:t>
      </w:r>
      <w:r w:rsidR="002B4867" w:rsidRPr="00FE2141">
        <w:rPr>
          <w:rFonts w:ascii="Times New Roman" w:hAnsi="Times New Roman"/>
          <w:b/>
          <w:i/>
          <w:sz w:val="27"/>
          <w:szCs w:val="27"/>
        </w:rPr>
        <w:t xml:space="preserve">рибыль </w:t>
      </w:r>
      <w:r w:rsidR="002B4867" w:rsidRPr="00FE2141">
        <w:rPr>
          <w:rFonts w:ascii="Times New Roman" w:hAnsi="Times New Roman"/>
          <w:b/>
          <w:i/>
          <w:sz w:val="27"/>
          <w:szCs w:val="27"/>
          <w:vertAlign w:val="subscript"/>
        </w:rPr>
        <w:t>организаций</w:t>
      </w:r>
      <w:r w:rsidR="002B4867" w:rsidRPr="00FE2141">
        <w:rPr>
          <w:rFonts w:ascii="Times New Roman" w:hAnsi="Times New Roman"/>
          <w:b/>
          <w:i/>
          <w:sz w:val="27"/>
          <w:szCs w:val="27"/>
        </w:rPr>
        <w:t xml:space="preserve"> </w:t>
      </w:r>
      <w:r w:rsidR="002B4867" w:rsidRPr="00FE2141">
        <w:rPr>
          <w:rFonts w:ascii="Times New Roman" w:hAnsi="Times New Roman"/>
          <w:sz w:val="27"/>
          <w:szCs w:val="27"/>
        </w:rPr>
        <w:t xml:space="preserve">– сумма </w:t>
      </w:r>
      <w:r w:rsidR="00B44609">
        <w:rPr>
          <w:rFonts w:ascii="Times New Roman" w:hAnsi="Times New Roman"/>
          <w:sz w:val="27"/>
          <w:szCs w:val="27"/>
        </w:rPr>
        <w:t>н</w:t>
      </w:r>
      <w:r w:rsidR="00B44609" w:rsidRPr="00B44609">
        <w:rPr>
          <w:rFonts w:ascii="Times New Roman" w:hAnsi="Times New Roman"/>
          <w:sz w:val="27"/>
          <w:szCs w:val="27"/>
        </w:rPr>
        <w:t>алог</w:t>
      </w:r>
      <w:r w:rsidR="00B44609">
        <w:rPr>
          <w:rFonts w:ascii="Times New Roman" w:hAnsi="Times New Roman"/>
          <w:sz w:val="27"/>
          <w:szCs w:val="27"/>
        </w:rPr>
        <w:t>а</w:t>
      </w:r>
      <w:r w:rsidR="00B44609" w:rsidRPr="00B44609">
        <w:rPr>
          <w:rFonts w:ascii="Times New Roman" w:hAnsi="Times New Roman"/>
          <w:sz w:val="27"/>
          <w:szCs w:val="27"/>
        </w:rPr>
        <w:t xml:space="preserve">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r w:rsidR="00B44609">
        <w:rPr>
          <w:rFonts w:ascii="Times New Roman" w:hAnsi="Times New Roman"/>
          <w:sz w:val="27"/>
          <w:szCs w:val="27"/>
        </w:rPr>
        <w:t xml:space="preserve">, </w:t>
      </w:r>
      <w:r w:rsidR="002B4867" w:rsidRPr="00FE2141">
        <w:rPr>
          <w:rFonts w:ascii="Times New Roman" w:hAnsi="Times New Roman"/>
          <w:sz w:val="27"/>
          <w:szCs w:val="27"/>
        </w:rPr>
        <w:t>тыс. рублей;</w:t>
      </w:r>
    </w:p>
    <w:p w14:paraId="585D58C7" w14:textId="0837063A" w:rsidR="002B4867" w:rsidRDefault="002B4867" w:rsidP="002B4867">
      <w:pPr>
        <w:spacing w:after="0" w:line="240" w:lineRule="auto"/>
        <w:ind w:firstLine="709"/>
        <w:jc w:val="both"/>
        <w:rPr>
          <w:rFonts w:ascii="Times New Roman" w:hAnsi="Times New Roman"/>
          <w:sz w:val="27"/>
          <w:szCs w:val="27"/>
        </w:rPr>
      </w:pPr>
      <w:r w:rsidRPr="00FE2141">
        <w:rPr>
          <w:rFonts w:ascii="Times New Roman" w:hAnsi="Times New Roman"/>
          <w:b/>
          <w:i/>
          <w:sz w:val="27"/>
          <w:szCs w:val="27"/>
        </w:rPr>
        <w:t xml:space="preserve">Прибыль </w:t>
      </w:r>
      <w:r w:rsidRPr="00C435D4">
        <w:rPr>
          <w:rFonts w:ascii="Times New Roman" w:hAnsi="Times New Roman"/>
          <w:b/>
          <w:i/>
          <w:sz w:val="20"/>
          <w:szCs w:val="27"/>
        </w:rPr>
        <w:t>КГН</w:t>
      </w:r>
      <w:r w:rsidRPr="00FE2141">
        <w:rPr>
          <w:rFonts w:ascii="Times New Roman" w:hAnsi="Times New Roman"/>
          <w:sz w:val="27"/>
          <w:szCs w:val="27"/>
        </w:rPr>
        <w:t xml:space="preserve"> </w:t>
      </w:r>
      <w:r w:rsidRPr="006E072F">
        <w:rPr>
          <w:rFonts w:ascii="Times New Roman" w:hAnsi="Times New Roman"/>
          <w:sz w:val="27"/>
          <w:szCs w:val="27"/>
        </w:rPr>
        <w:t>– сумма</w:t>
      </w:r>
      <w:r w:rsidR="00B44609">
        <w:rPr>
          <w:rFonts w:ascii="Times New Roman" w:hAnsi="Times New Roman"/>
          <w:sz w:val="27"/>
          <w:szCs w:val="27"/>
        </w:rPr>
        <w:t xml:space="preserve"> н</w:t>
      </w:r>
      <w:r w:rsidR="00B44609" w:rsidRPr="00B44609">
        <w:rPr>
          <w:rFonts w:ascii="Times New Roman" w:hAnsi="Times New Roman"/>
          <w:sz w:val="27"/>
          <w:szCs w:val="27"/>
        </w:rPr>
        <w:t>алог</w:t>
      </w:r>
      <w:r w:rsidR="00B44609">
        <w:rPr>
          <w:rFonts w:ascii="Times New Roman" w:hAnsi="Times New Roman"/>
          <w:sz w:val="27"/>
          <w:szCs w:val="27"/>
        </w:rPr>
        <w:t>а</w:t>
      </w:r>
      <w:r w:rsidR="00B44609" w:rsidRPr="00B44609">
        <w:rPr>
          <w:rFonts w:ascii="Times New Roman" w:hAnsi="Times New Roman"/>
          <w:sz w:val="27"/>
          <w:szCs w:val="27"/>
        </w:rPr>
        <w:t xml:space="preserve"> на прибыль организаций, уплаченн</w:t>
      </w:r>
      <w:r w:rsidR="00B44609">
        <w:rPr>
          <w:rFonts w:ascii="Times New Roman" w:hAnsi="Times New Roman"/>
          <w:sz w:val="27"/>
          <w:szCs w:val="27"/>
        </w:rPr>
        <w:t>ого</w:t>
      </w:r>
      <w:r w:rsidR="00B44609" w:rsidRPr="00B44609">
        <w:rPr>
          <w:rFonts w:ascii="Times New Roman" w:hAnsi="Times New Roman"/>
          <w:sz w:val="27"/>
          <w:szCs w:val="27"/>
        </w:rPr>
        <w:t xml:space="preserve">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r w:rsidRPr="00C72AAA">
        <w:rPr>
          <w:rFonts w:ascii="Times New Roman" w:hAnsi="Times New Roman"/>
          <w:sz w:val="27"/>
          <w:szCs w:val="27"/>
        </w:rPr>
        <w:t>, тыс. рублей</w:t>
      </w:r>
      <w:r>
        <w:rPr>
          <w:rFonts w:ascii="Times New Roman" w:hAnsi="Times New Roman"/>
          <w:sz w:val="27"/>
          <w:szCs w:val="27"/>
        </w:rPr>
        <w:t>;</w:t>
      </w:r>
    </w:p>
    <w:p w14:paraId="1023A3C3" w14:textId="77777777" w:rsidR="002B4867" w:rsidRDefault="002B4867" w:rsidP="002B4867">
      <w:pPr>
        <w:spacing w:after="0" w:line="240" w:lineRule="auto"/>
        <w:ind w:firstLine="709"/>
        <w:jc w:val="both"/>
        <w:rPr>
          <w:rFonts w:ascii="Times New Roman" w:hAnsi="Times New Roman"/>
          <w:sz w:val="28"/>
          <w:szCs w:val="28"/>
        </w:rPr>
      </w:pPr>
      <w:r w:rsidRPr="00FE2141">
        <w:rPr>
          <w:rFonts w:ascii="Times New Roman" w:hAnsi="Times New Roman"/>
          <w:b/>
          <w:i/>
          <w:sz w:val="27"/>
          <w:szCs w:val="27"/>
        </w:rPr>
        <w:t xml:space="preserve">Прибыль </w:t>
      </w:r>
      <w:r w:rsidRPr="002F7AC4">
        <w:rPr>
          <w:rFonts w:ascii="Times New Roman" w:hAnsi="Times New Roman"/>
          <w:b/>
          <w:i/>
          <w:sz w:val="20"/>
          <w:szCs w:val="27"/>
        </w:rPr>
        <w:t>МХК</w:t>
      </w:r>
      <w:r>
        <w:rPr>
          <w:rFonts w:ascii="Times New Roman" w:hAnsi="Times New Roman"/>
          <w:b/>
          <w:i/>
          <w:sz w:val="20"/>
          <w:szCs w:val="27"/>
        </w:rPr>
        <w:t xml:space="preserve"> - </w:t>
      </w:r>
      <w:r w:rsidRPr="006E072F">
        <w:rPr>
          <w:rFonts w:ascii="Times New Roman" w:hAnsi="Times New Roman"/>
          <w:sz w:val="27"/>
          <w:szCs w:val="27"/>
        </w:rPr>
        <w:t xml:space="preserve">сумма налога </w:t>
      </w:r>
      <w:r w:rsidRPr="00C72AAA">
        <w:rPr>
          <w:rFonts w:ascii="Times New Roman" w:hAnsi="Times New Roman"/>
          <w:sz w:val="27"/>
          <w:szCs w:val="27"/>
        </w:rPr>
        <w:t>на прибыль организаций</w:t>
      </w:r>
      <w:r>
        <w:rPr>
          <w:rFonts w:ascii="Times New Roman" w:hAnsi="Times New Roman"/>
          <w:sz w:val="27"/>
          <w:szCs w:val="27"/>
        </w:rPr>
        <w:t xml:space="preserve">, </w:t>
      </w:r>
      <w:r w:rsidRPr="000579AA">
        <w:rPr>
          <w:rFonts w:ascii="Times New Roman" w:hAnsi="Times New Roman"/>
          <w:sz w:val="27"/>
          <w:szCs w:val="27"/>
        </w:rPr>
        <w:t>уплачиваемая международными холдинговыми компаниями, зачисляемая в бюджеты субъектов</w:t>
      </w:r>
      <w:r>
        <w:rPr>
          <w:rFonts w:ascii="Times New Roman" w:hAnsi="Times New Roman"/>
          <w:sz w:val="28"/>
          <w:szCs w:val="28"/>
        </w:rPr>
        <w:t xml:space="preserve"> </w:t>
      </w:r>
      <w:r w:rsidRPr="00C72AAA">
        <w:rPr>
          <w:rFonts w:ascii="Times New Roman" w:hAnsi="Times New Roman"/>
          <w:sz w:val="27"/>
          <w:szCs w:val="27"/>
        </w:rPr>
        <w:t>Российской Федерации</w:t>
      </w:r>
      <w:r>
        <w:rPr>
          <w:rFonts w:ascii="Times New Roman" w:hAnsi="Times New Roman"/>
          <w:sz w:val="28"/>
          <w:szCs w:val="28"/>
        </w:rPr>
        <w:t>,</w:t>
      </w:r>
      <w:r w:rsidRPr="002F7AC4">
        <w:rPr>
          <w:rFonts w:ascii="Times New Roman" w:eastAsia="Times New Roman" w:hAnsi="Times New Roman"/>
          <w:sz w:val="27"/>
          <w:szCs w:val="27"/>
        </w:rPr>
        <w:t xml:space="preserve"> тыс. рублей</w:t>
      </w:r>
      <w:r>
        <w:rPr>
          <w:rFonts w:ascii="Times New Roman" w:hAnsi="Times New Roman"/>
          <w:sz w:val="28"/>
          <w:szCs w:val="28"/>
        </w:rPr>
        <w:t>;</w:t>
      </w:r>
    </w:p>
    <w:p w14:paraId="424E1EAC" w14:textId="77777777" w:rsidR="002B4867" w:rsidRDefault="002B4867" w:rsidP="002B4867">
      <w:pPr>
        <w:spacing w:after="0" w:line="240" w:lineRule="auto"/>
        <w:ind w:firstLine="709"/>
        <w:jc w:val="both"/>
        <w:rPr>
          <w:rFonts w:ascii="Times New Roman" w:eastAsia="Times New Roman" w:hAnsi="Times New Roman"/>
          <w:sz w:val="27"/>
          <w:szCs w:val="27"/>
        </w:rPr>
      </w:pPr>
      <w:r w:rsidRPr="00FE2141">
        <w:rPr>
          <w:rFonts w:ascii="Times New Roman" w:hAnsi="Times New Roman"/>
          <w:b/>
          <w:i/>
          <w:sz w:val="27"/>
          <w:szCs w:val="27"/>
        </w:rPr>
        <w:t xml:space="preserve">Прибыль </w:t>
      </w:r>
      <w:r>
        <w:rPr>
          <w:rFonts w:ascii="Times New Roman" w:hAnsi="Times New Roman"/>
          <w:b/>
          <w:i/>
          <w:sz w:val="20"/>
          <w:szCs w:val="27"/>
        </w:rPr>
        <w:t xml:space="preserve">СРП  </w:t>
      </w:r>
      <w:r w:rsidRPr="00FE2141">
        <w:rPr>
          <w:rFonts w:ascii="Times New Roman" w:hAnsi="Times New Roman"/>
          <w:sz w:val="27"/>
          <w:szCs w:val="27"/>
        </w:rPr>
        <w:t>– сумма налога на прибыль организаций</w:t>
      </w:r>
      <w:r>
        <w:rPr>
          <w:rFonts w:ascii="Times New Roman" w:hAnsi="Times New Roman"/>
          <w:sz w:val="27"/>
          <w:szCs w:val="27"/>
        </w:rPr>
        <w:t xml:space="preserve"> </w:t>
      </w:r>
      <w:r w:rsidRPr="002F7AC4">
        <w:rPr>
          <w:rFonts w:ascii="Times New Roman" w:eastAsia="Times New Roman" w:hAnsi="Times New Roman"/>
          <w:sz w:val="27"/>
          <w:szCs w:val="27"/>
        </w:rPr>
        <w:t>при выполнении Соглашений о разработке месторож</w:t>
      </w:r>
      <w:r>
        <w:rPr>
          <w:rFonts w:ascii="Times New Roman" w:eastAsia="Times New Roman" w:hAnsi="Times New Roman"/>
          <w:sz w:val="27"/>
          <w:szCs w:val="27"/>
        </w:rPr>
        <w:t>дений нефти и газа, тыс. рублей.</w:t>
      </w:r>
    </w:p>
    <w:p w14:paraId="15357240" w14:textId="09FE56B2" w:rsidR="00B9667E" w:rsidRPr="00B9667E" w:rsidRDefault="00B9667E" w:rsidP="00B9667E">
      <w:pPr>
        <w:spacing w:after="0" w:line="240" w:lineRule="auto"/>
        <w:ind w:firstLine="709"/>
        <w:jc w:val="both"/>
        <w:rPr>
          <w:rFonts w:ascii="Times New Roman" w:eastAsia="Times New Roman" w:hAnsi="Times New Roman"/>
          <w:b/>
          <w:i/>
          <w:sz w:val="27"/>
          <w:szCs w:val="27"/>
          <w:vertAlign w:val="subscript"/>
        </w:rPr>
      </w:pPr>
      <w:r w:rsidRPr="00B9667E">
        <w:rPr>
          <w:rFonts w:ascii="Times New Roman" w:eastAsia="Times New Roman" w:hAnsi="Times New Roman"/>
          <w:b/>
          <w:i/>
          <w:sz w:val="27"/>
          <w:szCs w:val="27"/>
        </w:rPr>
        <w:t xml:space="preserve">Прибыль </w:t>
      </w:r>
      <w:r w:rsidRPr="00B9667E">
        <w:rPr>
          <w:rFonts w:ascii="Times New Roman" w:eastAsia="Times New Roman" w:hAnsi="Times New Roman"/>
          <w:b/>
          <w:i/>
          <w:sz w:val="27"/>
          <w:szCs w:val="27"/>
          <w:vertAlign w:val="subscript"/>
        </w:rPr>
        <w:t xml:space="preserve">бывшКГН_99% </w:t>
      </w:r>
      <w:r w:rsidRPr="00B9667E">
        <w:rPr>
          <w:rFonts w:ascii="Times New Roman" w:eastAsia="Times New Roman" w:hAnsi="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w:t>
      </w:r>
      <w:r w:rsidRPr="00B9667E">
        <w:rPr>
          <w:rFonts w:ascii="Times New Roman" w:eastAsia="Times New Roman" w:hAnsi="Times New Roman"/>
          <w:sz w:val="27"/>
          <w:szCs w:val="27"/>
        </w:rPr>
        <w:lastRenderedPageBreak/>
        <w:t>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тыс. рублей;</w:t>
      </w:r>
    </w:p>
    <w:p w14:paraId="3E6CC91B" w14:textId="2B2FF8BB" w:rsidR="00B9667E" w:rsidRPr="00B9667E" w:rsidRDefault="00B9667E" w:rsidP="00B9667E">
      <w:pPr>
        <w:spacing w:after="0" w:line="240" w:lineRule="auto"/>
        <w:ind w:firstLine="709"/>
        <w:jc w:val="both"/>
        <w:rPr>
          <w:rFonts w:ascii="Times New Roman" w:eastAsia="Times New Roman" w:hAnsi="Times New Roman"/>
          <w:b/>
          <w:i/>
          <w:sz w:val="27"/>
          <w:szCs w:val="27"/>
          <w:vertAlign w:val="subscript"/>
        </w:rPr>
      </w:pPr>
      <w:r>
        <w:rPr>
          <w:rFonts w:ascii="Times New Roman" w:eastAsia="Times New Roman" w:hAnsi="Times New Roman"/>
          <w:b/>
          <w:i/>
          <w:sz w:val="27"/>
          <w:szCs w:val="27"/>
        </w:rPr>
        <w:t>П</w:t>
      </w:r>
      <w:r w:rsidRPr="00B9667E">
        <w:rPr>
          <w:rFonts w:ascii="Times New Roman" w:eastAsia="Times New Roman" w:hAnsi="Times New Roman"/>
          <w:b/>
          <w:i/>
          <w:sz w:val="27"/>
          <w:szCs w:val="27"/>
        </w:rPr>
        <w:t xml:space="preserve">рибыль </w:t>
      </w:r>
      <w:r w:rsidRPr="00B9667E">
        <w:rPr>
          <w:rFonts w:ascii="Times New Roman" w:eastAsia="Times New Roman" w:hAnsi="Times New Roman"/>
          <w:b/>
          <w:i/>
          <w:sz w:val="27"/>
          <w:szCs w:val="27"/>
          <w:vertAlign w:val="subscript"/>
        </w:rPr>
        <w:t xml:space="preserve">СПГ </w:t>
      </w:r>
      <w:r w:rsidRPr="00B9667E">
        <w:rPr>
          <w:rFonts w:ascii="Times New Roman" w:eastAsia="Times New Roman" w:hAnsi="Times New Roman"/>
          <w:sz w:val="27"/>
          <w:szCs w:val="27"/>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r w:rsidR="00B44609">
        <w:rPr>
          <w:rFonts w:ascii="Times New Roman" w:eastAsia="Times New Roman" w:hAnsi="Times New Roman"/>
          <w:sz w:val="27"/>
          <w:szCs w:val="27"/>
        </w:rPr>
        <w:t>;</w:t>
      </w:r>
    </w:p>
    <w:p w14:paraId="6E6BF210" w14:textId="112A66C3" w:rsidR="00B9667E" w:rsidRPr="00B9667E" w:rsidRDefault="00B9667E" w:rsidP="00B9667E">
      <w:pPr>
        <w:spacing w:after="0" w:line="240" w:lineRule="auto"/>
        <w:ind w:firstLine="709"/>
        <w:jc w:val="both"/>
        <w:rPr>
          <w:rFonts w:ascii="Times New Roman" w:eastAsia="Times New Roman" w:hAnsi="Times New Roman"/>
          <w:sz w:val="27"/>
          <w:szCs w:val="27"/>
        </w:rPr>
      </w:pPr>
      <w:r>
        <w:rPr>
          <w:rFonts w:ascii="Times New Roman" w:eastAsia="Times New Roman" w:hAnsi="Times New Roman"/>
          <w:b/>
          <w:i/>
          <w:sz w:val="27"/>
          <w:szCs w:val="27"/>
        </w:rPr>
        <w:t>П</w:t>
      </w:r>
      <w:r w:rsidRPr="00B9667E">
        <w:rPr>
          <w:rFonts w:ascii="Times New Roman" w:eastAsia="Times New Roman" w:hAnsi="Times New Roman"/>
          <w:b/>
          <w:i/>
          <w:sz w:val="27"/>
          <w:szCs w:val="27"/>
        </w:rPr>
        <w:t xml:space="preserve">рибыль </w:t>
      </w:r>
      <w:r w:rsidRPr="00B9667E">
        <w:rPr>
          <w:rFonts w:ascii="Times New Roman" w:eastAsia="Times New Roman" w:hAnsi="Times New Roman"/>
          <w:b/>
          <w:i/>
          <w:sz w:val="27"/>
          <w:szCs w:val="27"/>
          <w:vertAlign w:val="subscript"/>
        </w:rPr>
        <w:t xml:space="preserve">всеКГН </w:t>
      </w:r>
      <w:r w:rsidRPr="00B9667E">
        <w:rPr>
          <w:rFonts w:ascii="Times New Roman" w:eastAsia="Times New Roman" w:hAnsi="Times New Roman"/>
          <w:sz w:val="27"/>
          <w:szCs w:val="27"/>
        </w:rPr>
        <w:t>–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
    <w:p w14:paraId="23F6EE35" w14:textId="30687ADE" w:rsidR="002B4867" w:rsidRDefault="002D3F39" w:rsidP="00921182">
      <w:pPr>
        <w:spacing w:after="0" w:line="240" w:lineRule="auto"/>
        <w:ind w:firstLine="709"/>
        <w:jc w:val="both"/>
        <w:rPr>
          <w:rFonts w:ascii="Times New Roman" w:hAnsi="Times New Roman"/>
          <w:sz w:val="27"/>
          <w:szCs w:val="27"/>
        </w:rPr>
      </w:pPr>
      <w:r>
        <w:rPr>
          <w:rFonts w:ascii="Times New Roman" w:eastAsia="Times New Roman" w:hAnsi="Times New Roman"/>
          <w:b/>
          <w:i/>
          <w:sz w:val="27"/>
          <w:szCs w:val="27"/>
        </w:rPr>
        <w:t>П</w:t>
      </w:r>
      <w:r w:rsidRPr="00B9667E">
        <w:rPr>
          <w:rFonts w:ascii="Times New Roman" w:eastAsia="Times New Roman" w:hAnsi="Times New Roman"/>
          <w:b/>
          <w:i/>
          <w:sz w:val="27"/>
          <w:szCs w:val="27"/>
        </w:rPr>
        <w:t xml:space="preserve">рибыль </w:t>
      </w:r>
      <w:r>
        <w:rPr>
          <w:rFonts w:ascii="Times New Roman" w:eastAsia="Times New Roman" w:hAnsi="Times New Roman"/>
          <w:b/>
          <w:i/>
          <w:sz w:val="27"/>
          <w:szCs w:val="27"/>
          <w:vertAlign w:val="subscript"/>
        </w:rPr>
        <w:t xml:space="preserve">распред </w:t>
      </w:r>
      <w:r>
        <w:rPr>
          <w:rFonts w:ascii="Times New Roman" w:hAnsi="Times New Roman"/>
          <w:sz w:val="27"/>
          <w:szCs w:val="27"/>
        </w:rPr>
        <w:t xml:space="preserve"> - сумма н</w:t>
      </w:r>
      <w:r w:rsidRPr="002D3F39">
        <w:rPr>
          <w:rFonts w:ascii="Times New Roman" w:hAnsi="Times New Roman"/>
          <w:sz w:val="27"/>
          <w:szCs w:val="27"/>
        </w:rPr>
        <w:t>алог</w:t>
      </w:r>
      <w:r>
        <w:rPr>
          <w:rFonts w:ascii="Times New Roman" w:hAnsi="Times New Roman"/>
          <w:sz w:val="27"/>
          <w:szCs w:val="27"/>
        </w:rPr>
        <w:t>а</w:t>
      </w:r>
      <w:r w:rsidRPr="002D3F39">
        <w:rPr>
          <w:rFonts w:ascii="Times New Roman" w:hAnsi="Times New Roman"/>
          <w:sz w:val="27"/>
          <w:szCs w:val="27"/>
        </w:rPr>
        <w:t xml:space="preserve"> на прибыль организаций, уплаченн</w:t>
      </w:r>
      <w:r>
        <w:rPr>
          <w:rFonts w:ascii="Times New Roman" w:hAnsi="Times New Roman"/>
          <w:sz w:val="27"/>
          <w:szCs w:val="27"/>
        </w:rPr>
        <w:t>ого</w:t>
      </w:r>
      <w:r w:rsidRPr="002D3F39">
        <w:rPr>
          <w:rFonts w:ascii="Times New Roman" w:hAnsi="Times New Roman"/>
          <w:sz w:val="27"/>
          <w:szCs w:val="27"/>
        </w:rPr>
        <w:t xml:space="preserve">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r>
        <w:rPr>
          <w:rFonts w:ascii="Times New Roman" w:hAnsi="Times New Roman"/>
          <w:sz w:val="27"/>
          <w:szCs w:val="27"/>
        </w:rPr>
        <w:t>.</w:t>
      </w:r>
    </w:p>
    <w:p w14:paraId="7D18830D" w14:textId="77777777" w:rsidR="002D3F39" w:rsidRDefault="002D3F39" w:rsidP="00921182">
      <w:pPr>
        <w:spacing w:after="0" w:line="240" w:lineRule="auto"/>
        <w:ind w:firstLine="709"/>
        <w:jc w:val="both"/>
        <w:rPr>
          <w:rFonts w:ascii="Times New Roman" w:hAnsi="Times New Roman"/>
          <w:sz w:val="27"/>
          <w:szCs w:val="27"/>
        </w:rPr>
      </w:pPr>
    </w:p>
    <w:p w14:paraId="76F5CCD5" w14:textId="53B4F396" w:rsidR="00185AD2" w:rsidRPr="002200AE" w:rsidRDefault="00185AD2" w:rsidP="002200AE">
      <w:pPr>
        <w:pStyle w:val="aff0"/>
        <w:numPr>
          <w:ilvl w:val="2"/>
          <w:numId w:val="4"/>
        </w:numPr>
        <w:spacing w:after="0" w:line="240" w:lineRule="auto"/>
        <w:jc w:val="both"/>
        <w:outlineLvl w:val="0"/>
        <w:rPr>
          <w:rFonts w:ascii="Times New Roman" w:eastAsia="MS Gothic" w:hAnsi="Times New Roman"/>
          <w:b/>
          <w:bCs/>
          <w:i/>
          <w:kern w:val="32"/>
          <w:sz w:val="27"/>
          <w:szCs w:val="27"/>
        </w:rPr>
      </w:pPr>
      <w:r w:rsidRPr="002200AE">
        <w:rPr>
          <w:rFonts w:ascii="Times New Roman" w:eastAsia="MS Gothic" w:hAnsi="Times New Roman"/>
          <w:b/>
          <w:bCs/>
          <w:i/>
          <w:kern w:val="32"/>
          <w:sz w:val="27"/>
          <w:szCs w:val="27"/>
        </w:rPr>
        <w:t xml:space="preserve"> </w:t>
      </w:r>
      <w:bookmarkStart w:id="62" w:name="_Toc172716692"/>
      <w:r w:rsidRPr="002200AE">
        <w:rPr>
          <w:rFonts w:ascii="Times New Roman" w:eastAsia="MS Gothic" w:hAnsi="Times New Roman"/>
          <w:b/>
          <w:bCs/>
          <w:i/>
          <w:kern w:val="32"/>
          <w:sz w:val="27"/>
          <w:szCs w:val="27"/>
        </w:rPr>
        <w:t>Налог на прибыль организаций (за исключением консолидированных групп налогоплательщиков), зачисляемый в бюджеты субъектов Российской Федерации</w:t>
      </w:r>
      <w:bookmarkEnd w:id="62"/>
    </w:p>
    <w:p w14:paraId="13B01217" w14:textId="35135B6F" w:rsidR="00185AD2" w:rsidRPr="002200AE" w:rsidRDefault="00185AD2" w:rsidP="002200AE">
      <w:pPr>
        <w:pStyle w:val="aff0"/>
        <w:spacing w:after="0" w:line="240" w:lineRule="auto"/>
        <w:ind w:left="709"/>
        <w:jc w:val="both"/>
        <w:outlineLvl w:val="0"/>
        <w:rPr>
          <w:rFonts w:ascii="Times New Roman" w:eastAsia="MS Gothic" w:hAnsi="Times New Roman"/>
          <w:b/>
          <w:bCs/>
          <w:i/>
          <w:kern w:val="32"/>
          <w:sz w:val="27"/>
          <w:szCs w:val="27"/>
        </w:rPr>
      </w:pPr>
      <w:bookmarkStart w:id="63" w:name="_Toc143076922"/>
      <w:bookmarkStart w:id="64" w:name="_Toc172716693"/>
      <w:r w:rsidRPr="002200AE">
        <w:rPr>
          <w:rFonts w:ascii="Times New Roman" w:eastAsia="MS Gothic" w:hAnsi="Times New Roman"/>
          <w:b/>
          <w:bCs/>
          <w:i/>
          <w:kern w:val="32"/>
          <w:sz w:val="27"/>
          <w:szCs w:val="27"/>
        </w:rPr>
        <w:t>18210101012020000110</w:t>
      </w:r>
      <w:bookmarkEnd w:id="63"/>
      <w:bookmarkEnd w:id="64"/>
    </w:p>
    <w:p w14:paraId="4FA9986C" w14:textId="77777777" w:rsidR="00670AED" w:rsidRPr="000C559C" w:rsidRDefault="00670AED" w:rsidP="00B46ADE">
      <w:pPr>
        <w:spacing w:after="0" w:line="240" w:lineRule="auto"/>
        <w:ind w:firstLine="709"/>
        <w:jc w:val="both"/>
        <w:rPr>
          <w:rFonts w:ascii="Times New Roman" w:hAnsi="Times New Roman"/>
          <w:b/>
          <w:i/>
          <w:sz w:val="27"/>
          <w:szCs w:val="27"/>
        </w:rPr>
      </w:pPr>
    </w:p>
    <w:p w14:paraId="00FB865E" w14:textId="77777777" w:rsidR="002B4867" w:rsidRPr="00810618" w:rsidRDefault="002B4867" w:rsidP="002B4867">
      <w:pPr>
        <w:spacing w:after="0" w:line="240" w:lineRule="auto"/>
        <w:ind w:firstLine="709"/>
        <w:jc w:val="both"/>
        <w:rPr>
          <w:rFonts w:ascii="Times New Roman" w:hAnsi="Times New Roman"/>
          <w:sz w:val="27"/>
          <w:szCs w:val="27"/>
        </w:rPr>
      </w:pPr>
      <w:r w:rsidRPr="00810618">
        <w:rPr>
          <w:rFonts w:ascii="Times New Roman" w:hAnsi="Times New Roman"/>
          <w:sz w:val="27"/>
          <w:szCs w:val="27"/>
        </w:rPr>
        <w:t>В прогнозе поступлений налога на прибыль организаций учитываются:</w:t>
      </w:r>
    </w:p>
    <w:p w14:paraId="4C5E7753" w14:textId="132D627A" w:rsidR="002B4867" w:rsidRPr="00810618" w:rsidRDefault="002B4867" w:rsidP="002B4867">
      <w:pPr>
        <w:spacing w:after="0" w:line="240" w:lineRule="auto"/>
        <w:ind w:firstLine="709"/>
        <w:jc w:val="both"/>
        <w:rPr>
          <w:rFonts w:ascii="Times New Roman" w:hAnsi="Times New Roman"/>
          <w:sz w:val="27"/>
          <w:szCs w:val="27"/>
        </w:rPr>
      </w:pPr>
      <w:r w:rsidRPr="00810618">
        <w:rPr>
          <w:rFonts w:ascii="Times New Roman" w:hAnsi="Times New Roman"/>
          <w:sz w:val="27"/>
          <w:szCs w:val="27"/>
        </w:rPr>
        <w:t xml:space="preserve">- показатели прогноза социально-экономического развития Смоленской области на очередной финансовый год и плановый период (прибыль прибыльных организаций), разрабатываемые </w:t>
      </w:r>
      <w:r w:rsidR="006047F3">
        <w:rPr>
          <w:rFonts w:ascii="Times New Roman" w:hAnsi="Times New Roman"/>
          <w:sz w:val="27"/>
          <w:szCs w:val="27"/>
        </w:rPr>
        <w:t>Министерством</w:t>
      </w:r>
      <w:r w:rsidRPr="00810618">
        <w:rPr>
          <w:rFonts w:ascii="Times New Roman" w:eastAsiaTheme="minorHAnsi" w:hAnsi="Times New Roman"/>
          <w:sz w:val="27"/>
          <w:szCs w:val="27"/>
        </w:rPr>
        <w:t xml:space="preserve"> экономического развития Смоленской области</w:t>
      </w:r>
      <w:r w:rsidRPr="00810618">
        <w:rPr>
          <w:rFonts w:ascii="Times New Roman" w:hAnsi="Times New Roman"/>
          <w:sz w:val="27"/>
          <w:szCs w:val="27"/>
        </w:rPr>
        <w:t>;</w:t>
      </w:r>
    </w:p>
    <w:p w14:paraId="5F148750" w14:textId="77777777" w:rsidR="002B4867" w:rsidRPr="00810618" w:rsidRDefault="002B4867" w:rsidP="002B4867">
      <w:pPr>
        <w:spacing w:after="0" w:line="240" w:lineRule="auto"/>
        <w:ind w:firstLine="709"/>
        <w:jc w:val="both"/>
        <w:rPr>
          <w:rFonts w:ascii="Times New Roman" w:hAnsi="Times New Roman"/>
          <w:sz w:val="27"/>
          <w:szCs w:val="27"/>
        </w:rPr>
      </w:pPr>
      <w:r w:rsidRPr="00810618">
        <w:rPr>
          <w:rFonts w:ascii="Times New Roman" w:hAnsi="Times New Roman"/>
          <w:sz w:val="27"/>
          <w:szCs w:val="27"/>
        </w:rPr>
        <w:t>- динамика налоговой базы по налогу согласно данным отчёта по форме № 5-П</w:t>
      </w:r>
      <w:r>
        <w:rPr>
          <w:rFonts w:ascii="Times New Roman" w:hAnsi="Times New Roman"/>
          <w:sz w:val="27"/>
          <w:szCs w:val="27"/>
        </w:rPr>
        <w:t>М</w:t>
      </w:r>
      <w:r w:rsidRPr="00810618">
        <w:rPr>
          <w:rFonts w:ascii="Times New Roman" w:hAnsi="Times New Roman"/>
          <w:sz w:val="27"/>
          <w:szCs w:val="27"/>
        </w:rPr>
        <w:t xml:space="preserve"> «Отчет о налоговой базе и структуре начислений по налогу на прибыль организаций</w:t>
      </w:r>
      <w:r>
        <w:rPr>
          <w:rFonts w:ascii="Times New Roman" w:hAnsi="Times New Roman"/>
          <w:sz w:val="27"/>
          <w:szCs w:val="27"/>
        </w:rPr>
        <w:t>, зачисляемому в бюджет субъекта РФ</w:t>
      </w:r>
      <w:r w:rsidRPr="00810618">
        <w:rPr>
          <w:rFonts w:ascii="Times New Roman" w:hAnsi="Times New Roman"/>
          <w:sz w:val="27"/>
          <w:szCs w:val="27"/>
        </w:rPr>
        <w:t>», сложившаяся за предыдущие периоды;</w:t>
      </w:r>
    </w:p>
    <w:p w14:paraId="3197FD67" w14:textId="77777777" w:rsidR="002B4867" w:rsidRPr="00810618" w:rsidRDefault="002B4867" w:rsidP="002B4867">
      <w:pPr>
        <w:spacing w:after="0" w:line="240" w:lineRule="auto"/>
        <w:ind w:firstLine="709"/>
        <w:jc w:val="both"/>
        <w:rPr>
          <w:rFonts w:ascii="Times New Roman" w:hAnsi="Times New Roman"/>
          <w:sz w:val="27"/>
          <w:szCs w:val="27"/>
        </w:rPr>
      </w:pPr>
      <w:r w:rsidRPr="00810618">
        <w:rPr>
          <w:rFonts w:ascii="Times New Roman" w:hAnsi="Times New Roman"/>
          <w:sz w:val="27"/>
          <w:szCs w:val="27"/>
        </w:rPr>
        <w:t>- динамика фактических поступлений по налогу согласно данным отчёта по форме № 1-НМ «</w:t>
      </w:r>
      <w:r>
        <w:rPr>
          <w:rFonts w:ascii="Times New Roman" w:hAnsi="Times New Roman"/>
          <w:sz w:val="27"/>
          <w:szCs w:val="27"/>
        </w:rPr>
        <w:t>Отчет о н</w:t>
      </w:r>
      <w:r w:rsidRPr="00810618">
        <w:rPr>
          <w:rFonts w:ascii="Times New Roman" w:hAnsi="Times New Roman"/>
          <w:sz w:val="27"/>
          <w:szCs w:val="27"/>
        </w:rPr>
        <w:t>ачислени</w:t>
      </w:r>
      <w:r>
        <w:rPr>
          <w:rFonts w:ascii="Times New Roman" w:hAnsi="Times New Roman"/>
          <w:sz w:val="27"/>
          <w:szCs w:val="27"/>
        </w:rPr>
        <w:t>и</w:t>
      </w:r>
      <w:r w:rsidRPr="00810618">
        <w:rPr>
          <w:rFonts w:ascii="Times New Roman" w:hAnsi="Times New Roman"/>
          <w:sz w:val="27"/>
          <w:szCs w:val="27"/>
        </w:rPr>
        <w:t xml:space="preserve"> и поступлени</w:t>
      </w:r>
      <w:r>
        <w:rPr>
          <w:rFonts w:ascii="Times New Roman" w:hAnsi="Times New Roman"/>
          <w:sz w:val="27"/>
          <w:szCs w:val="27"/>
        </w:rPr>
        <w:t>и</w:t>
      </w:r>
      <w:r w:rsidRPr="00810618">
        <w:rPr>
          <w:rFonts w:ascii="Times New Roman" w:hAnsi="Times New Roman"/>
          <w:sz w:val="27"/>
          <w:szCs w:val="27"/>
        </w:rPr>
        <w:t xml:space="preserve"> налогов, сборов</w:t>
      </w:r>
      <w:r>
        <w:rPr>
          <w:rFonts w:ascii="Times New Roman" w:hAnsi="Times New Roman"/>
          <w:sz w:val="27"/>
          <w:szCs w:val="27"/>
        </w:rPr>
        <w:t>, страховых взносов</w:t>
      </w:r>
      <w:r w:rsidRPr="00810618">
        <w:rPr>
          <w:rFonts w:ascii="Times New Roman" w:hAnsi="Times New Roman"/>
          <w:sz w:val="27"/>
          <w:szCs w:val="27"/>
        </w:rPr>
        <w:t xml:space="preserve"> и иных обязательных платежей в бюджет</w:t>
      </w:r>
      <w:r>
        <w:rPr>
          <w:rFonts w:ascii="Times New Roman" w:hAnsi="Times New Roman"/>
          <w:sz w:val="27"/>
          <w:szCs w:val="27"/>
        </w:rPr>
        <w:t>ную систему</w:t>
      </w:r>
      <w:r w:rsidRPr="00810618">
        <w:rPr>
          <w:rFonts w:ascii="Times New Roman" w:hAnsi="Times New Roman"/>
          <w:sz w:val="27"/>
          <w:szCs w:val="27"/>
        </w:rPr>
        <w:t xml:space="preserve"> Российской Федерации»;</w:t>
      </w:r>
    </w:p>
    <w:p w14:paraId="2EE11D21" w14:textId="77777777" w:rsidR="002B4867" w:rsidRPr="007E70F6" w:rsidRDefault="002B4867" w:rsidP="002B4867">
      <w:pPr>
        <w:spacing w:after="0" w:line="240" w:lineRule="auto"/>
        <w:ind w:firstLine="709"/>
        <w:jc w:val="both"/>
        <w:rPr>
          <w:rFonts w:ascii="Times New Roman" w:hAnsi="Times New Roman"/>
          <w:sz w:val="27"/>
          <w:szCs w:val="27"/>
        </w:rPr>
      </w:pPr>
      <w:r w:rsidRPr="00810618">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14:paraId="0D27441F" w14:textId="77777777" w:rsidR="002B4867" w:rsidRDefault="002B4867" w:rsidP="002B4867">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Расчёт прогнозного объёма поступлений налога на прибыль организаций,</w:t>
      </w:r>
      <w:r w:rsidRPr="00D35917">
        <w:t xml:space="preserve"> </w:t>
      </w:r>
      <w:r w:rsidRPr="00D35917">
        <w:rPr>
          <w:rFonts w:ascii="Times New Roman" w:hAnsi="Times New Roman"/>
          <w:sz w:val="27"/>
          <w:szCs w:val="27"/>
        </w:rPr>
        <w:t xml:space="preserve">зачисляемого в бюджеты бюджетной системы Российской Федерации  по соответствующим ставкам, основывается на </w:t>
      </w:r>
      <w:r>
        <w:rPr>
          <w:rFonts w:ascii="Times New Roman" w:hAnsi="Times New Roman"/>
          <w:sz w:val="27"/>
          <w:szCs w:val="27"/>
        </w:rPr>
        <w:t xml:space="preserve">методе </w:t>
      </w:r>
      <w:r w:rsidRPr="001F3E97">
        <w:rPr>
          <w:rFonts w:ascii="Times New Roman" w:hAnsi="Times New Roman"/>
          <w:b/>
          <w:sz w:val="27"/>
          <w:szCs w:val="27"/>
        </w:rPr>
        <w:t>прямого расчета</w:t>
      </w:r>
      <w:r w:rsidRPr="00D35917">
        <w:rPr>
          <w:rFonts w:ascii="Times New Roman" w:hAnsi="Times New Roman"/>
          <w:sz w:val="27"/>
          <w:szCs w:val="27"/>
        </w:rPr>
        <w:t>.</w:t>
      </w:r>
    </w:p>
    <w:p w14:paraId="7EB6DBBA" w14:textId="0BE17768" w:rsidR="00B46ADE" w:rsidRPr="00FE2141" w:rsidRDefault="00B46ADE" w:rsidP="00B46ADE">
      <w:pPr>
        <w:spacing w:after="0" w:line="240" w:lineRule="auto"/>
        <w:ind w:firstLine="709"/>
        <w:jc w:val="both"/>
        <w:rPr>
          <w:rFonts w:ascii="Times New Roman" w:hAnsi="Times New Roman"/>
          <w:sz w:val="27"/>
          <w:szCs w:val="27"/>
        </w:rPr>
      </w:pPr>
      <w:r>
        <w:rPr>
          <w:rFonts w:ascii="Times New Roman" w:hAnsi="Times New Roman"/>
          <w:sz w:val="27"/>
          <w:szCs w:val="27"/>
        </w:rPr>
        <w:t>С</w:t>
      </w:r>
      <w:r w:rsidRPr="00FE2141">
        <w:rPr>
          <w:rFonts w:ascii="Times New Roman" w:hAnsi="Times New Roman"/>
          <w:sz w:val="27"/>
          <w:szCs w:val="27"/>
        </w:rPr>
        <w:t xml:space="preserve">умма налога на прибыль организаций, </w:t>
      </w:r>
      <w:r w:rsidR="006E072F" w:rsidRPr="00C435D4">
        <w:rPr>
          <w:rFonts w:ascii="Times New Roman" w:hAnsi="Times New Roman"/>
          <w:sz w:val="27"/>
          <w:szCs w:val="27"/>
        </w:rPr>
        <w:t>(за исключением консолидированных групп налогоплательщиков), зачисляем</w:t>
      </w:r>
      <w:r w:rsidR="006E072F">
        <w:rPr>
          <w:rFonts w:ascii="Times New Roman" w:hAnsi="Times New Roman"/>
          <w:sz w:val="27"/>
          <w:szCs w:val="27"/>
        </w:rPr>
        <w:t>ая</w:t>
      </w:r>
      <w:r w:rsidR="006E072F" w:rsidRPr="00C435D4">
        <w:rPr>
          <w:rFonts w:ascii="Times New Roman" w:hAnsi="Times New Roman"/>
          <w:sz w:val="27"/>
          <w:szCs w:val="27"/>
        </w:rPr>
        <w:t xml:space="preserve"> в бюджеты субъектов Российской Федерации</w:t>
      </w:r>
      <w:r w:rsidR="006E072F" w:rsidRPr="006E072F">
        <w:rPr>
          <w:rFonts w:ascii="Times New Roman" w:hAnsi="Times New Roman"/>
          <w:b/>
          <w:i/>
          <w:sz w:val="27"/>
          <w:szCs w:val="27"/>
        </w:rPr>
        <w:t xml:space="preserve"> </w:t>
      </w:r>
      <w:r w:rsidR="006E072F">
        <w:rPr>
          <w:rFonts w:ascii="Times New Roman" w:hAnsi="Times New Roman"/>
          <w:b/>
          <w:i/>
          <w:sz w:val="27"/>
          <w:szCs w:val="27"/>
        </w:rPr>
        <w:t>(</w:t>
      </w:r>
      <w:r w:rsidR="00B9667E">
        <w:rPr>
          <w:rFonts w:ascii="Times New Roman" w:hAnsi="Times New Roman"/>
          <w:b/>
          <w:i/>
          <w:sz w:val="27"/>
          <w:szCs w:val="27"/>
        </w:rPr>
        <w:t>Налог на п</w:t>
      </w:r>
      <w:r w:rsidR="006E072F" w:rsidRPr="00FE2141">
        <w:rPr>
          <w:rFonts w:ascii="Times New Roman" w:hAnsi="Times New Roman"/>
          <w:b/>
          <w:i/>
          <w:sz w:val="27"/>
          <w:szCs w:val="27"/>
        </w:rPr>
        <w:t xml:space="preserve">рибыль </w:t>
      </w:r>
      <w:r w:rsidR="006E072F" w:rsidRPr="00FE2141">
        <w:rPr>
          <w:rFonts w:ascii="Times New Roman" w:hAnsi="Times New Roman"/>
          <w:b/>
          <w:i/>
          <w:sz w:val="27"/>
          <w:szCs w:val="27"/>
          <w:vertAlign w:val="subscript"/>
        </w:rPr>
        <w:t>организаций</w:t>
      </w:r>
      <w:r w:rsidR="006E072F">
        <w:rPr>
          <w:rFonts w:ascii="Times New Roman" w:hAnsi="Times New Roman"/>
          <w:b/>
          <w:i/>
          <w:sz w:val="27"/>
          <w:szCs w:val="27"/>
          <w:vertAlign w:val="subscript"/>
        </w:rPr>
        <w:t>)</w:t>
      </w:r>
      <w:r w:rsidR="006E072F" w:rsidRPr="00FE2141">
        <w:rPr>
          <w:rFonts w:ascii="Times New Roman" w:hAnsi="Times New Roman"/>
          <w:sz w:val="27"/>
          <w:szCs w:val="27"/>
        </w:rPr>
        <w:t>,</w:t>
      </w:r>
      <w:r w:rsidRPr="00FE2141">
        <w:rPr>
          <w:rFonts w:ascii="Times New Roman" w:hAnsi="Times New Roman"/>
          <w:sz w:val="27"/>
          <w:szCs w:val="27"/>
        </w:rPr>
        <w:t xml:space="preserve"> определяется по следующей формуле:</w:t>
      </w:r>
    </w:p>
    <w:p w14:paraId="48186BC6" w14:textId="77777777" w:rsidR="00B46ADE" w:rsidRPr="00FE2141" w:rsidRDefault="00B46ADE" w:rsidP="00B46ADE">
      <w:pPr>
        <w:spacing w:after="0" w:line="240" w:lineRule="auto"/>
        <w:ind w:firstLine="709"/>
        <w:jc w:val="both"/>
        <w:rPr>
          <w:rFonts w:ascii="Times New Roman" w:hAnsi="Times New Roman"/>
          <w:sz w:val="26"/>
        </w:rPr>
      </w:pPr>
    </w:p>
    <w:p w14:paraId="6BEB78D9" w14:textId="784B5220" w:rsidR="00B46ADE" w:rsidRPr="00FE2141" w:rsidRDefault="00B9667E" w:rsidP="00B46ADE">
      <w:pPr>
        <w:spacing w:before="120" w:after="120" w:line="240" w:lineRule="auto"/>
        <w:ind w:firstLine="709"/>
        <w:jc w:val="center"/>
        <w:rPr>
          <w:rFonts w:ascii="Times New Roman" w:hAnsi="Times New Roman"/>
          <w:b/>
          <w:i/>
          <w:sz w:val="27"/>
          <w:szCs w:val="27"/>
        </w:rPr>
      </w:pPr>
      <w:r>
        <w:rPr>
          <w:rFonts w:ascii="Times New Roman" w:hAnsi="Times New Roman"/>
          <w:b/>
          <w:i/>
          <w:sz w:val="27"/>
          <w:szCs w:val="27"/>
        </w:rPr>
        <w:t>Налог на п</w:t>
      </w:r>
      <w:r w:rsidR="00B46ADE" w:rsidRPr="00FE2141">
        <w:rPr>
          <w:rFonts w:ascii="Times New Roman" w:hAnsi="Times New Roman"/>
          <w:b/>
          <w:i/>
          <w:sz w:val="27"/>
          <w:szCs w:val="27"/>
        </w:rPr>
        <w:t xml:space="preserve">рибыль </w:t>
      </w:r>
      <w:r w:rsidR="006E072F" w:rsidRPr="006E072F">
        <w:rPr>
          <w:rFonts w:ascii="Times New Roman" w:hAnsi="Times New Roman"/>
          <w:b/>
          <w:i/>
          <w:sz w:val="20"/>
          <w:szCs w:val="27"/>
        </w:rPr>
        <w:t>организаций</w:t>
      </w:r>
      <w:r w:rsidR="00B46ADE" w:rsidRPr="006E072F">
        <w:rPr>
          <w:rFonts w:ascii="Times New Roman" w:hAnsi="Times New Roman"/>
          <w:b/>
          <w:i/>
          <w:sz w:val="20"/>
          <w:szCs w:val="27"/>
        </w:rPr>
        <w:t xml:space="preserve"> </w:t>
      </w:r>
      <w:r w:rsidR="00B46ADE" w:rsidRPr="00FE2141">
        <w:rPr>
          <w:rFonts w:ascii="Times New Roman" w:hAnsi="Times New Roman"/>
          <w:b/>
          <w:i/>
          <w:sz w:val="27"/>
          <w:szCs w:val="27"/>
        </w:rPr>
        <w:t xml:space="preserve">= (V </w:t>
      </w:r>
      <w:r w:rsidR="00B46ADE" w:rsidRPr="00FE2141">
        <w:rPr>
          <w:rFonts w:ascii="Times New Roman" w:hAnsi="Times New Roman"/>
          <w:b/>
          <w:i/>
          <w:sz w:val="27"/>
          <w:szCs w:val="27"/>
          <w:vertAlign w:val="subscript"/>
        </w:rPr>
        <w:t xml:space="preserve">НБ </w:t>
      </w:r>
      <w:r w:rsidR="00B46ADE" w:rsidRPr="00FE2141">
        <w:rPr>
          <w:rFonts w:ascii="Times New Roman" w:hAnsi="Times New Roman"/>
          <w:b/>
          <w:i/>
          <w:sz w:val="27"/>
          <w:szCs w:val="27"/>
        </w:rPr>
        <w:t xml:space="preserve"> × </w:t>
      </w:r>
      <w:r w:rsidR="00B46ADE" w:rsidRPr="00FE2141">
        <w:rPr>
          <w:rFonts w:ascii="Times New Roman" w:hAnsi="Times New Roman"/>
          <w:b/>
          <w:i/>
          <w:sz w:val="27"/>
          <w:szCs w:val="27"/>
          <w:lang w:val="en-US"/>
        </w:rPr>
        <w:t>S</w:t>
      </w:r>
      <w:r w:rsidR="00B46ADE" w:rsidRPr="00FE2141">
        <w:rPr>
          <w:rFonts w:ascii="Times New Roman" w:hAnsi="Times New Roman"/>
          <w:b/>
          <w:i/>
          <w:sz w:val="27"/>
          <w:szCs w:val="27"/>
        </w:rPr>
        <w:t xml:space="preserve">) × </w:t>
      </w:r>
      <w:r w:rsidR="00B46ADE" w:rsidRPr="00FE2141">
        <w:rPr>
          <w:rFonts w:ascii="Times New Roman" w:hAnsi="Times New Roman"/>
          <w:b/>
          <w:i/>
          <w:sz w:val="27"/>
          <w:szCs w:val="27"/>
          <w:lang w:val="en-US"/>
        </w:rPr>
        <w:t>K</w:t>
      </w:r>
      <w:r w:rsidR="00B46ADE" w:rsidRPr="00FE2141">
        <w:rPr>
          <w:rFonts w:ascii="Times New Roman" w:hAnsi="Times New Roman"/>
          <w:b/>
          <w:i/>
          <w:sz w:val="27"/>
          <w:szCs w:val="27"/>
        </w:rPr>
        <w:t xml:space="preserve"> </w:t>
      </w:r>
      <w:r w:rsidR="00B46ADE" w:rsidRPr="00FE2141">
        <w:rPr>
          <w:rFonts w:ascii="Times New Roman" w:hAnsi="Times New Roman"/>
          <w:b/>
          <w:i/>
          <w:sz w:val="27"/>
          <w:szCs w:val="27"/>
          <w:vertAlign w:val="subscript"/>
        </w:rPr>
        <w:t>соб.</w:t>
      </w:r>
      <w:r w:rsidR="00B46ADE" w:rsidRPr="00FE2141">
        <w:rPr>
          <w:rFonts w:ascii="Times New Roman" w:hAnsi="Times New Roman"/>
          <w:b/>
          <w:i/>
          <w:sz w:val="27"/>
          <w:szCs w:val="27"/>
        </w:rPr>
        <w:t>+ (</w:t>
      </w:r>
      <w:r w:rsidR="00B46ADE" w:rsidRPr="00FE2141">
        <w:rPr>
          <w:rFonts w:ascii="Times New Roman" w:hAnsi="Times New Roman"/>
          <w:b/>
          <w:i/>
          <w:sz w:val="27"/>
          <w:szCs w:val="27"/>
          <w:lang w:val="en-US"/>
        </w:rPr>
        <w:t>P</w:t>
      </w:r>
      <w:r w:rsidR="00B46ADE" w:rsidRPr="00FE2141">
        <w:rPr>
          <w:rFonts w:ascii="Times New Roman" w:hAnsi="Times New Roman"/>
          <w:b/>
          <w:i/>
          <w:sz w:val="27"/>
          <w:szCs w:val="27"/>
        </w:rPr>
        <w:t xml:space="preserve"> </w:t>
      </w:r>
      <w:r w:rsidR="00B46ADE" w:rsidRPr="00FE2141">
        <w:rPr>
          <w:rFonts w:ascii="Times New Roman" w:hAnsi="Times New Roman"/>
          <w:b/>
          <w:i/>
          <w:sz w:val="27"/>
          <w:szCs w:val="27"/>
          <w:vertAlign w:val="subscript"/>
        </w:rPr>
        <w:t>перерасчёт</w:t>
      </w:r>
      <w:r w:rsidR="00B46ADE" w:rsidRPr="00FE2141">
        <w:rPr>
          <w:rFonts w:ascii="Times New Roman" w:hAnsi="Times New Roman"/>
          <w:b/>
          <w:i/>
          <w:sz w:val="27"/>
          <w:szCs w:val="27"/>
        </w:rPr>
        <w:t xml:space="preserve"> × </w:t>
      </w:r>
      <w:r w:rsidR="00B46ADE" w:rsidRPr="00FE2141">
        <w:rPr>
          <w:rFonts w:ascii="Times New Roman" w:hAnsi="Times New Roman"/>
          <w:b/>
          <w:i/>
          <w:sz w:val="27"/>
          <w:szCs w:val="27"/>
          <w:lang w:val="en-US"/>
        </w:rPr>
        <w:t>K</w:t>
      </w:r>
      <w:r w:rsidR="00B46ADE" w:rsidRPr="00FE2141">
        <w:rPr>
          <w:rFonts w:ascii="Times New Roman" w:hAnsi="Times New Roman"/>
          <w:b/>
          <w:i/>
          <w:sz w:val="27"/>
          <w:szCs w:val="27"/>
        </w:rPr>
        <w:t xml:space="preserve"> </w:t>
      </w:r>
      <w:r w:rsidR="00B46ADE" w:rsidRPr="00FE2141">
        <w:rPr>
          <w:rFonts w:ascii="Times New Roman" w:hAnsi="Times New Roman"/>
          <w:b/>
          <w:i/>
          <w:sz w:val="27"/>
          <w:szCs w:val="27"/>
          <w:vertAlign w:val="subscript"/>
        </w:rPr>
        <w:t>соб.</w:t>
      </w:r>
      <w:r w:rsidR="00B46ADE" w:rsidRPr="00FE2141">
        <w:rPr>
          <w:rFonts w:ascii="Times New Roman" w:hAnsi="Times New Roman"/>
          <w:b/>
          <w:i/>
          <w:sz w:val="27"/>
          <w:szCs w:val="27"/>
        </w:rPr>
        <w:t>) + К</w:t>
      </w:r>
      <w:r w:rsidR="00B46ADE" w:rsidRPr="00FE2141">
        <w:rPr>
          <w:rFonts w:ascii="Times New Roman" w:hAnsi="Times New Roman"/>
          <w:b/>
          <w:i/>
          <w:sz w:val="27"/>
          <w:szCs w:val="27"/>
          <w:vertAlign w:val="subscript"/>
        </w:rPr>
        <w:t>р</w:t>
      </w:r>
      <w:r w:rsidR="00B46ADE" w:rsidRPr="00FE2141">
        <w:rPr>
          <w:rFonts w:ascii="Times New Roman" w:hAnsi="Times New Roman"/>
          <w:b/>
          <w:i/>
          <w:sz w:val="27"/>
          <w:szCs w:val="27"/>
        </w:rPr>
        <w:t xml:space="preserve"> – V </w:t>
      </w:r>
      <w:r w:rsidR="00B46ADE" w:rsidRPr="00FE2141">
        <w:rPr>
          <w:rFonts w:ascii="Times New Roman" w:hAnsi="Times New Roman"/>
          <w:b/>
          <w:i/>
          <w:sz w:val="27"/>
          <w:szCs w:val="27"/>
          <w:vertAlign w:val="subscript"/>
        </w:rPr>
        <w:t>льгот</w:t>
      </w:r>
      <w:r w:rsidR="00B46ADE" w:rsidRPr="00FE2141">
        <w:rPr>
          <w:rFonts w:ascii="Times New Roman" w:hAnsi="Times New Roman"/>
          <w:b/>
          <w:i/>
          <w:sz w:val="27"/>
          <w:szCs w:val="27"/>
        </w:rPr>
        <w:t>,</w:t>
      </w:r>
      <w:r w:rsidR="009B177A" w:rsidRPr="009B177A">
        <w:t xml:space="preserve"> </w:t>
      </w:r>
      <w:r w:rsidR="009B177A" w:rsidRPr="009B177A">
        <w:rPr>
          <w:rFonts w:ascii="Times New Roman" w:hAnsi="Times New Roman"/>
          <w:b/>
          <w:i/>
          <w:sz w:val="27"/>
          <w:szCs w:val="27"/>
        </w:rPr>
        <w:t>(+</w:t>
      </w:r>
      <w:r w:rsidR="000579AA" w:rsidRPr="009E0FF0">
        <w:rPr>
          <w:rFonts w:ascii="Times New Roman" w:hAnsi="Times New Roman"/>
          <w:b/>
          <w:i/>
          <w:sz w:val="27"/>
          <w:szCs w:val="27"/>
        </w:rPr>
        <w:t>/</w:t>
      </w:r>
      <w:r w:rsidR="009B177A" w:rsidRPr="009B177A">
        <w:rPr>
          <w:rFonts w:ascii="Times New Roman" w:hAnsi="Times New Roman"/>
          <w:b/>
          <w:i/>
          <w:sz w:val="27"/>
          <w:szCs w:val="27"/>
        </w:rPr>
        <w:t>-) F</w:t>
      </w:r>
    </w:p>
    <w:p w14:paraId="43880894" w14:textId="77777777" w:rsidR="00B46ADE" w:rsidRPr="00FE2141" w:rsidRDefault="00B46ADE" w:rsidP="00B46ADE">
      <w:pPr>
        <w:spacing w:after="0" w:line="240" w:lineRule="auto"/>
        <w:ind w:firstLine="709"/>
        <w:jc w:val="both"/>
        <w:rPr>
          <w:rFonts w:ascii="Times New Roman" w:hAnsi="Times New Roman"/>
          <w:sz w:val="27"/>
          <w:szCs w:val="27"/>
        </w:rPr>
      </w:pPr>
      <w:r w:rsidRPr="00FE2141">
        <w:rPr>
          <w:rFonts w:ascii="Times New Roman" w:hAnsi="Times New Roman"/>
          <w:sz w:val="27"/>
          <w:szCs w:val="27"/>
        </w:rPr>
        <w:t>где:</w:t>
      </w:r>
    </w:p>
    <w:p w14:paraId="0C7A1131" w14:textId="77777777" w:rsidR="00994DA3" w:rsidRPr="00994DA3" w:rsidRDefault="00B46ADE" w:rsidP="00994DA3">
      <w:pPr>
        <w:spacing w:after="0" w:line="240" w:lineRule="auto"/>
        <w:ind w:firstLine="709"/>
        <w:jc w:val="both"/>
        <w:rPr>
          <w:rFonts w:ascii="Times New Roman" w:eastAsia="Times New Roman" w:hAnsi="Times New Roman"/>
          <w:sz w:val="27"/>
          <w:szCs w:val="27"/>
        </w:rPr>
      </w:pPr>
      <w:r w:rsidRPr="00FE2141">
        <w:rPr>
          <w:rFonts w:ascii="Times New Roman" w:hAnsi="Times New Roman"/>
          <w:b/>
          <w:i/>
          <w:sz w:val="27"/>
          <w:szCs w:val="27"/>
        </w:rPr>
        <w:t xml:space="preserve">V </w:t>
      </w:r>
      <w:r w:rsidRPr="00FE2141">
        <w:rPr>
          <w:rFonts w:ascii="Times New Roman" w:hAnsi="Times New Roman"/>
          <w:b/>
          <w:i/>
          <w:sz w:val="27"/>
          <w:szCs w:val="27"/>
          <w:vertAlign w:val="subscript"/>
        </w:rPr>
        <w:t xml:space="preserve">НБ </w:t>
      </w:r>
      <w:r w:rsidRPr="00FE2141">
        <w:rPr>
          <w:rFonts w:ascii="Times New Roman" w:hAnsi="Times New Roman"/>
          <w:sz w:val="27"/>
          <w:szCs w:val="27"/>
        </w:rPr>
        <w:t xml:space="preserve"> – </w:t>
      </w:r>
      <w:r w:rsidR="00994DA3" w:rsidRPr="00994DA3">
        <w:rPr>
          <w:rFonts w:ascii="Times New Roman" w:eastAsia="Times New Roman" w:hAnsi="Times New Roman"/>
          <w:sz w:val="27"/>
          <w:szCs w:val="27"/>
        </w:rPr>
        <w:t>сумма налоговой базы для исчисления налога на прибыль организаций, кроме налоговой базы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 тыс. рублей;</w:t>
      </w:r>
    </w:p>
    <w:p w14:paraId="16C311CB" w14:textId="77777777" w:rsidR="00B46ADE" w:rsidRPr="00FE2141" w:rsidRDefault="00B46ADE" w:rsidP="00B46ADE">
      <w:pPr>
        <w:spacing w:after="0" w:line="240" w:lineRule="auto"/>
        <w:ind w:firstLine="709"/>
        <w:jc w:val="both"/>
        <w:rPr>
          <w:rFonts w:ascii="Times New Roman" w:hAnsi="Times New Roman"/>
          <w:sz w:val="27"/>
          <w:szCs w:val="27"/>
        </w:rPr>
      </w:pPr>
      <w:r w:rsidRPr="00FE2141">
        <w:rPr>
          <w:rFonts w:ascii="Times New Roman" w:hAnsi="Times New Roman"/>
          <w:b/>
          <w:i/>
          <w:sz w:val="27"/>
          <w:szCs w:val="27"/>
        </w:rPr>
        <w:t>S</w:t>
      </w:r>
      <w:r w:rsidRPr="00FE2141">
        <w:rPr>
          <w:rFonts w:ascii="Times New Roman" w:hAnsi="Times New Roman"/>
          <w:i/>
          <w:sz w:val="27"/>
          <w:szCs w:val="27"/>
        </w:rPr>
        <w:t xml:space="preserve"> </w:t>
      </w:r>
      <w:r w:rsidRPr="00FE2141">
        <w:rPr>
          <w:rFonts w:ascii="Times New Roman" w:hAnsi="Times New Roman"/>
          <w:sz w:val="27"/>
          <w:szCs w:val="27"/>
        </w:rPr>
        <w:t>– ставка налога, %;</w:t>
      </w:r>
    </w:p>
    <w:p w14:paraId="20AB44F4" w14:textId="77777777" w:rsidR="00994DA3" w:rsidRPr="00994DA3" w:rsidRDefault="00B46ADE" w:rsidP="00994DA3">
      <w:pPr>
        <w:spacing w:after="0" w:line="240" w:lineRule="auto"/>
        <w:ind w:firstLine="709"/>
        <w:jc w:val="both"/>
        <w:rPr>
          <w:rFonts w:ascii="Times New Roman" w:eastAsia="Times New Roman" w:hAnsi="Times New Roman"/>
          <w:color w:val="00B050"/>
          <w:sz w:val="27"/>
          <w:szCs w:val="27"/>
        </w:rPr>
      </w:pPr>
      <w:r w:rsidRPr="00FE2141">
        <w:rPr>
          <w:rFonts w:ascii="Times New Roman" w:hAnsi="Times New Roman"/>
          <w:b/>
          <w:i/>
          <w:sz w:val="27"/>
          <w:szCs w:val="27"/>
        </w:rPr>
        <w:t xml:space="preserve">P </w:t>
      </w:r>
      <w:r w:rsidRPr="00FE2141">
        <w:rPr>
          <w:rFonts w:ascii="Times New Roman" w:hAnsi="Times New Roman"/>
          <w:b/>
          <w:i/>
          <w:sz w:val="27"/>
          <w:szCs w:val="27"/>
          <w:vertAlign w:val="subscript"/>
        </w:rPr>
        <w:t>перерасчёт</w:t>
      </w:r>
      <w:r w:rsidRPr="00FE2141">
        <w:rPr>
          <w:rFonts w:ascii="Times New Roman" w:hAnsi="Times New Roman"/>
          <w:sz w:val="27"/>
          <w:szCs w:val="27"/>
        </w:rPr>
        <w:t xml:space="preserve"> – </w:t>
      </w:r>
      <w:r w:rsidR="00994DA3" w:rsidRPr="00994DA3">
        <w:rPr>
          <w:rFonts w:ascii="Times New Roman" w:eastAsia="Times New Roman" w:hAnsi="Times New Roman"/>
          <w:sz w:val="27"/>
          <w:szCs w:val="27"/>
        </w:rPr>
        <w:t>сумма налога по годовым перерасчетам по налогу на прибыль организаций, определенному как разница между суммой, предъявленной налогоплательщиками «к доплате» и суммой «к уменьшению» на основании данных предыдущих периодов, тыс. рублей;</w:t>
      </w:r>
    </w:p>
    <w:p w14:paraId="723CF64F" w14:textId="77777777" w:rsidR="00B46ADE" w:rsidRPr="00FE2141" w:rsidRDefault="00B46ADE" w:rsidP="00B46ADE">
      <w:pPr>
        <w:spacing w:after="0" w:line="240" w:lineRule="auto"/>
        <w:ind w:firstLine="709"/>
        <w:jc w:val="both"/>
        <w:rPr>
          <w:rFonts w:ascii="Times New Roman" w:hAnsi="Times New Roman"/>
          <w:sz w:val="27"/>
          <w:szCs w:val="27"/>
        </w:rPr>
      </w:pPr>
      <w:r w:rsidRPr="00FE2141">
        <w:rPr>
          <w:rFonts w:ascii="Times New Roman" w:hAnsi="Times New Roman"/>
          <w:b/>
          <w:i/>
          <w:sz w:val="27"/>
          <w:szCs w:val="27"/>
        </w:rPr>
        <w:t>К</w:t>
      </w:r>
      <w:r w:rsidRPr="00FE2141">
        <w:rPr>
          <w:rFonts w:ascii="Times New Roman" w:hAnsi="Times New Roman"/>
          <w:b/>
          <w:i/>
          <w:sz w:val="27"/>
          <w:szCs w:val="27"/>
          <w:vertAlign w:val="subscript"/>
        </w:rPr>
        <w:t>р</w:t>
      </w:r>
      <w:r w:rsidRPr="00FE2141">
        <w:rPr>
          <w:rFonts w:ascii="Times New Roman" w:hAnsi="Times New Roman"/>
          <w:b/>
          <w:i/>
          <w:sz w:val="27"/>
          <w:szCs w:val="27"/>
        </w:rPr>
        <w:t xml:space="preserve"> </w:t>
      </w:r>
      <w:r w:rsidRPr="00FE2141">
        <w:rPr>
          <w:rFonts w:ascii="Times New Roman" w:hAnsi="Times New Roman"/>
          <w:b/>
          <w:sz w:val="27"/>
          <w:szCs w:val="27"/>
        </w:rPr>
        <w:t xml:space="preserve">– </w:t>
      </w:r>
      <w:r w:rsidRPr="00FE2141">
        <w:rPr>
          <w:rFonts w:ascii="Times New Roman" w:hAnsi="Times New Roman"/>
          <w:sz w:val="27"/>
          <w:szCs w:val="27"/>
        </w:rPr>
        <w:t>сумма поступлений по</w:t>
      </w:r>
      <w:r w:rsidRPr="00FE2141">
        <w:rPr>
          <w:rFonts w:ascii="Times New Roman" w:hAnsi="Times New Roman"/>
          <w:b/>
          <w:sz w:val="27"/>
          <w:szCs w:val="27"/>
        </w:rPr>
        <w:t xml:space="preserve"> </w:t>
      </w:r>
      <w:r w:rsidRPr="00FE2141">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14:paraId="3131F053" w14:textId="228D4B36" w:rsidR="00994DA3" w:rsidRPr="002D453A" w:rsidRDefault="00B46ADE" w:rsidP="00994DA3">
      <w:pPr>
        <w:spacing w:after="0" w:line="240" w:lineRule="auto"/>
        <w:ind w:firstLine="709"/>
        <w:jc w:val="both"/>
        <w:rPr>
          <w:rFonts w:ascii="Times New Roman" w:eastAsia="Times New Roman" w:hAnsi="Times New Roman"/>
          <w:sz w:val="27"/>
          <w:szCs w:val="27"/>
        </w:rPr>
      </w:pPr>
      <w:r w:rsidRPr="00FE2141">
        <w:rPr>
          <w:rFonts w:ascii="Times New Roman" w:hAnsi="Times New Roman"/>
          <w:b/>
          <w:i/>
          <w:sz w:val="27"/>
          <w:szCs w:val="27"/>
          <w:lang w:val="en-US"/>
        </w:rPr>
        <w:t>V</w:t>
      </w:r>
      <w:r w:rsidRPr="00FE2141">
        <w:rPr>
          <w:rFonts w:ascii="Times New Roman" w:hAnsi="Times New Roman"/>
          <w:b/>
          <w:i/>
          <w:sz w:val="27"/>
          <w:szCs w:val="27"/>
        </w:rPr>
        <w:t xml:space="preserve"> </w:t>
      </w:r>
      <w:r w:rsidRPr="00FE2141">
        <w:rPr>
          <w:rFonts w:ascii="Times New Roman" w:hAnsi="Times New Roman"/>
          <w:b/>
          <w:i/>
          <w:sz w:val="27"/>
          <w:szCs w:val="27"/>
          <w:vertAlign w:val="subscript"/>
        </w:rPr>
        <w:t>льгот</w:t>
      </w:r>
      <w:r w:rsidRPr="00FE2141">
        <w:rPr>
          <w:rFonts w:ascii="Times New Roman" w:hAnsi="Times New Roman"/>
          <w:sz w:val="27"/>
          <w:szCs w:val="27"/>
        </w:rPr>
        <w:t xml:space="preserve"> – </w:t>
      </w:r>
      <w:r w:rsidR="00994DA3" w:rsidRPr="002D453A">
        <w:rPr>
          <w:rFonts w:ascii="Times New Roman" w:eastAsia="Times New Roman" w:hAnsi="Times New Roman"/>
          <w:sz w:val="27"/>
          <w:szCs w:val="27"/>
        </w:rPr>
        <w:t>сумма налога на прибыль организаций, не поступившая в бюджет в связи с предоставлением льгот и преференций, предусмотренных статьей 284 НК РФ индексируемая на темп прибыли прибыльных организаций на прогнозируемый период</w:t>
      </w:r>
      <w:r w:rsidR="002D453A" w:rsidRPr="002D453A">
        <w:rPr>
          <w:rFonts w:ascii="Times New Roman" w:eastAsia="Times New Roman" w:hAnsi="Times New Roman"/>
          <w:sz w:val="27"/>
          <w:szCs w:val="27"/>
        </w:rPr>
        <w:t xml:space="preserve"> (или ВРП, или средний темп роста  налоговой базы для исчисления налога на прибыль организаций  </w:t>
      </w:r>
      <w:r w:rsidR="002D453A" w:rsidRPr="002D453A">
        <w:rPr>
          <w:rFonts w:ascii="Times New Roman" w:hAnsi="Times New Roman"/>
          <w:sz w:val="27"/>
          <w:szCs w:val="27"/>
        </w:rPr>
        <w:t>на основании данных предыдущих периодов, тыс. рублей)</w:t>
      </w:r>
      <w:r w:rsidR="00994DA3" w:rsidRPr="002D453A">
        <w:rPr>
          <w:rFonts w:ascii="Times New Roman" w:eastAsia="Times New Roman" w:hAnsi="Times New Roman"/>
          <w:sz w:val="27"/>
          <w:szCs w:val="27"/>
        </w:rPr>
        <w:t>;</w:t>
      </w:r>
    </w:p>
    <w:p w14:paraId="59AF0B36" w14:textId="77777777" w:rsidR="005D7BB1" w:rsidRDefault="00B46ADE" w:rsidP="005D7BB1">
      <w:pPr>
        <w:spacing w:after="0" w:line="240" w:lineRule="auto"/>
        <w:ind w:firstLine="709"/>
        <w:jc w:val="both"/>
        <w:rPr>
          <w:rFonts w:ascii="Times New Roman" w:hAnsi="Times New Roman"/>
          <w:sz w:val="27"/>
          <w:szCs w:val="27"/>
        </w:rPr>
      </w:pPr>
      <w:r w:rsidRPr="00FE2141">
        <w:rPr>
          <w:rFonts w:ascii="Times New Roman" w:hAnsi="Times New Roman"/>
          <w:b/>
          <w:i/>
          <w:sz w:val="27"/>
          <w:szCs w:val="27"/>
          <w:lang w:val="en-US"/>
        </w:rPr>
        <w:t>K</w:t>
      </w:r>
      <w:r w:rsidRPr="00FE2141">
        <w:rPr>
          <w:rFonts w:ascii="Times New Roman" w:hAnsi="Times New Roman"/>
          <w:b/>
          <w:i/>
          <w:sz w:val="27"/>
          <w:szCs w:val="27"/>
        </w:rPr>
        <w:t xml:space="preserve"> </w:t>
      </w:r>
      <w:r w:rsidRPr="00FE2141">
        <w:rPr>
          <w:rFonts w:ascii="Times New Roman" w:hAnsi="Times New Roman"/>
          <w:b/>
          <w:i/>
          <w:sz w:val="27"/>
          <w:szCs w:val="27"/>
          <w:vertAlign w:val="subscript"/>
        </w:rPr>
        <w:t>соб.</w:t>
      </w:r>
      <w:r w:rsidRPr="00FE2141">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B177A">
        <w:rPr>
          <w:rFonts w:ascii="Times New Roman" w:hAnsi="Times New Roman"/>
          <w:sz w:val="27"/>
          <w:szCs w:val="27"/>
        </w:rPr>
        <w:t>ению задолженности по налогу,%;</w:t>
      </w:r>
      <w:r w:rsidR="005D7BB1" w:rsidRPr="005D7BB1">
        <w:rPr>
          <w:rFonts w:ascii="Times New Roman" w:hAnsi="Times New Roman"/>
          <w:sz w:val="27"/>
          <w:szCs w:val="27"/>
        </w:rPr>
        <w:t xml:space="preserve"> </w:t>
      </w:r>
    </w:p>
    <w:p w14:paraId="31153A71" w14:textId="2B4DEA2A" w:rsidR="005D7BB1" w:rsidRPr="00FE2141" w:rsidRDefault="005D7BB1" w:rsidP="005D7BB1">
      <w:pPr>
        <w:spacing w:after="0" w:line="240" w:lineRule="auto"/>
        <w:ind w:firstLine="709"/>
        <w:jc w:val="both"/>
        <w:rPr>
          <w:rFonts w:ascii="Times New Roman" w:hAnsi="Times New Roman"/>
          <w:sz w:val="27"/>
          <w:szCs w:val="27"/>
        </w:rPr>
      </w:pPr>
      <w:r w:rsidRPr="00FE2141">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2AFDC57" w14:textId="55FB3E34" w:rsidR="009B177A" w:rsidRPr="009E0FF0" w:rsidRDefault="009B177A" w:rsidP="009B177A">
      <w:pPr>
        <w:spacing w:after="0" w:line="240" w:lineRule="auto"/>
        <w:ind w:firstLine="709"/>
        <w:jc w:val="both"/>
        <w:rPr>
          <w:rFonts w:ascii="Times New Roman" w:hAnsi="Times New Roman"/>
          <w:sz w:val="27"/>
          <w:szCs w:val="27"/>
        </w:rPr>
      </w:pPr>
      <w:r w:rsidRPr="009B177A">
        <w:rPr>
          <w:rFonts w:ascii="Times New Roman" w:eastAsia="Times New Roman" w:hAnsi="Times New Roman"/>
          <w:b/>
          <w:i/>
          <w:sz w:val="27"/>
          <w:szCs w:val="27"/>
        </w:rPr>
        <w:t xml:space="preserve">F – </w:t>
      </w:r>
      <w:r w:rsidR="004653FF" w:rsidRPr="004653FF">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21DE170F" w14:textId="77777777" w:rsidR="002D453A" w:rsidRPr="002D453A" w:rsidRDefault="002D453A" w:rsidP="002D453A">
      <w:pPr>
        <w:spacing w:after="0" w:line="240" w:lineRule="auto"/>
        <w:ind w:firstLine="709"/>
        <w:jc w:val="both"/>
        <w:rPr>
          <w:rFonts w:ascii="Times New Roman" w:eastAsia="Times New Roman" w:hAnsi="Times New Roman"/>
          <w:sz w:val="27"/>
          <w:szCs w:val="27"/>
        </w:rPr>
      </w:pPr>
      <w:r w:rsidRPr="002D453A">
        <w:rPr>
          <w:rFonts w:ascii="Times New Roman" w:eastAsia="Times New Roman" w:hAnsi="Times New Roman"/>
          <w:sz w:val="27"/>
          <w:szCs w:val="27"/>
        </w:rPr>
        <w:t xml:space="preserve">Расчет прогнозного объема поступлений налога на прибыль организаций осуществляется на основании налоговой базы налогоплательщиков, кроме налогоплательщиков, осуществляющих деятельность по производству сжиженного </w:t>
      </w:r>
      <w:r w:rsidRPr="002D453A">
        <w:rPr>
          <w:rFonts w:ascii="Times New Roman" w:eastAsia="Times New Roman" w:hAnsi="Times New Roman"/>
          <w:sz w:val="27"/>
          <w:szCs w:val="27"/>
        </w:rPr>
        <w:lastRenderedPageBreak/>
        <w:t>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w:t>
      </w:r>
    </w:p>
    <w:p w14:paraId="5B7690B3" w14:textId="665B6FBE" w:rsidR="000579AA" w:rsidRPr="000579AA" w:rsidRDefault="000579AA" w:rsidP="009B177A">
      <w:pPr>
        <w:spacing w:after="0" w:line="240" w:lineRule="auto"/>
        <w:ind w:firstLine="709"/>
        <w:jc w:val="both"/>
        <w:rPr>
          <w:rFonts w:ascii="Times New Roman" w:eastAsia="Times New Roman" w:hAnsi="Times New Roman"/>
          <w:sz w:val="27"/>
          <w:szCs w:val="27"/>
        </w:rPr>
      </w:pPr>
      <w:r w:rsidRPr="006223D9">
        <w:rPr>
          <w:rFonts w:ascii="Times New Roman" w:hAnsi="Times New Roman"/>
          <w:sz w:val="27"/>
          <w:szCs w:val="27"/>
        </w:rPr>
        <w:t>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w:t>
      </w:r>
      <w:r w:rsidRPr="00810618">
        <w:rPr>
          <w:rFonts w:ascii="Times New Roman" w:hAnsi="Times New Roman"/>
          <w:sz w:val="27"/>
          <w:szCs w:val="27"/>
        </w:rPr>
        <w:t>№ 5-П</w:t>
      </w:r>
      <w:r>
        <w:rPr>
          <w:rFonts w:ascii="Times New Roman" w:hAnsi="Times New Roman"/>
          <w:sz w:val="27"/>
          <w:szCs w:val="27"/>
        </w:rPr>
        <w:t>М</w:t>
      </w:r>
      <w:r w:rsidRPr="00810618">
        <w:rPr>
          <w:rFonts w:ascii="Times New Roman" w:hAnsi="Times New Roman"/>
          <w:sz w:val="27"/>
          <w:szCs w:val="27"/>
        </w:rPr>
        <w:t xml:space="preserve"> «Отчет о налоговой базе и структуре начислений по налогу на прибыль организаций</w:t>
      </w:r>
      <w:r>
        <w:rPr>
          <w:rFonts w:ascii="Times New Roman" w:hAnsi="Times New Roman"/>
          <w:sz w:val="27"/>
          <w:szCs w:val="27"/>
        </w:rPr>
        <w:t>, зачисляемому в бюджет субъекта РФ</w:t>
      </w:r>
      <w:r w:rsidRPr="00810618">
        <w:rPr>
          <w:rFonts w:ascii="Times New Roman" w:hAnsi="Times New Roman"/>
          <w:sz w:val="27"/>
          <w:szCs w:val="27"/>
        </w:rPr>
        <w:t>», сложившаяся за предыдущие</w:t>
      </w:r>
      <w:r w:rsidRPr="000579AA">
        <w:rPr>
          <w:rFonts w:ascii="Times New Roman" w:hAnsi="Times New Roman"/>
          <w:sz w:val="27"/>
          <w:szCs w:val="27"/>
        </w:rPr>
        <w:t xml:space="preserve"> </w:t>
      </w:r>
      <w:r>
        <w:rPr>
          <w:rFonts w:ascii="Times New Roman" w:hAnsi="Times New Roman"/>
          <w:sz w:val="27"/>
          <w:szCs w:val="27"/>
        </w:rPr>
        <w:t>налоговые периоды.</w:t>
      </w:r>
    </w:p>
    <w:p w14:paraId="6F95D55F" w14:textId="4AB577B3" w:rsidR="007E70F6" w:rsidRPr="00D35917" w:rsidRDefault="007E70F6" w:rsidP="007E70F6">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В целях определения суммы налоговой базы для исчисления налога на прибыль </w:t>
      </w:r>
      <w:r w:rsidR="005D7BB1">
        <w:rPr>
          <w:rFonts w:ascii="Times New Roman" w:hAnsi="Times New Roman"/>
          <w:sz w:val="27"/>
          <w:szCs w:val="27"/>
        </w:rPr>
        <w:t>организаций</w:t>
      </w:r>
      <w:r w:rsidRPr="00D35917">
        <w:rPr>
          <w:rFonts w:ascii="Times New Roman" w:hAnsi="Times New Roman"/>
          <w:sz w:val="27"/>
          <w:szCs w:val="27"/>
        </w:rPr>
        <w:t xml:space="preserve"> (</w:t>
      </w:r>
      <w:r w:rsidRPr="00D35917">
        <w:rPr>
          <w:rFonts w:ascii="Times New Roman" w:hAnsi="Times New Roman"/>
          <w:b/>
          <w:i/>
          <w:sz w:val="27"/>
          <w:szCs w:val="27"/>
        </w:rPr>
        <w:t xml:space="preserve">V </w:t>
      </w:r>
      <w:r w:rsidRPr="00D35917">
        <w:rPr>
          <w:rFonts w:ascii="Times New Roman" w:hAnsi="Times New Roman"/>
          <w:sz w:val="27"/>
          <w:szCs w:val="27"/>
          <w:vertAlign w:val="subscript"/>
        </w:rPr>
        <w:t>НБ</w:t>
      </w:r>
      <w:r w:rsidRPr="00D35917">
        <w:rPr>
          <w:rFonts w:ascii="Times New Roman" w:hAnsi="Times New Roman"/>
          <w:sz w:val="27"/>
          <w:szCs w:val="27"/>
        </w:rPr>
        <w:t xml:space="preserve">)  </w:t>
      </w:r>
      <w:r w:rsidR="0014601C">
        <w:rPr>
          <w:rFonts w:ascii="Times New Roman" w:hAnsi="Times New Roman"/>
          <w:sz w:val="27"/>
          <w:szCs w:val="27"/>
        </w:rPr>
        <w:t>применяются прогнозные значения прибыли прибыльных организаций</w:t>
      </w:r>
      <w:r w:rsidR="004653FF">
        <w:rPr>
          <w:rFonts w:ascii="Times New Roman" w:hAnsi="Times New Roman"/>
          <w:sz w:val="27"/>
          <w:szCs w:val="27"/>
        </w:rPr>
        <w:t xml:space="preserve"> (или ВРП)</w:t>
      </w:r>
      <w:r w:rsidR="0014601C" w:rsidRPr="00D35917">
        <w:rPr>
          <w:rFonts w:ascii="Times New Roman" w:hAnsi="Times New Roman"/>
          <w:sz w:val="27"/>
          <w:szCs w:val="27"/>
        </w:rPr>
        <w:t xml:space="preserve">, разрабатываемые </w:t>
      </w:r>
      <w:r w:rsidR="00417781">
        <w:rPr>
          <w:rFonts w:ascii="Times New Roman" w:hAnsi="Times New Roman"/>
          <w:sz w:val="27"/>
          <w:szCs w:val="27"/>
        </w:rPr>
        <w:t>Министерством</w:t>
      </w:r>
      <w:r w:rsidR="00417781" w:rsidRPr="00D35917">
        <w:rPr>
          <w:rFonts w:ascii="Times New Roman" w:hAnsi="Times New Roman"/>
          <w:sz w:val="27"/>
          <w:szCs w:val="27"/>
        </w:rPr>
        <w:t xml:space="preserve"> </w:t>
      </w:r>
      <w:r w:rsidR="0014601C" w:rsidRPr="00D35917">
        <w:rPr>
          <w:rFonts w:ascii="Times New Roman" w:hAnsi="Times New Roman"/>
          <w:sz w:val="27"/>
          <w:szCs w:val="27"/>
        </w:rPr>
        <w:t>экономического развития Смоленской области</w:t>
      </w:r>
      <w:r w:rsidR="0014601C">
        <w:rPr>
          <w:rFonts w:ascii="Times New Roman" w:hAnsi="Times New Roman"/>
          <w:sz w:val="27"/>
          <w:szCs w:val="27"/>
        </w:rPr>
        <w:t>.</w:t>
      </w:r>
    </w:p>
    <w:p w14:paraId="5CC8AC1E" w14:textId="77777777" w:rsidR="00FF2A6E" w:rsidRPr="00D35917" w:rsidRDefault="00FF2A6E" w:rsidP="00941F52">
      <w:pPr>
        <w:autoSpaceDE w:val="0"/>
        <w:autoSpaceDN w:val="0"/>
        <w:adjustRightInd w:val="0"/>
        <w:spacing w:after="0" w:line="240" w:lineRule="auto"/>
        <w:ind w:firstLine="709"/>
        <w:jc w:val="both"/>
        <w:rPr>
          <w:rFonts w:ascii="Times New Roman" w:eastAsia="Times New Roman" w:hAnsi="Times New Roman"/>
          <w:sz w:val="27"/>
          <w:szCs w:val="27"/>
        </w:rPr>
      </w:pPr>
      <w:r w:rsidRPr="00D35917">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197FCF92" w14:textId="77777777" w:rsidR="00FF2A6E" w:rsidRPr="00D35917" w:rsidRDefault="00FF2A6E" w:rsidP="00941F52">
      <w:pPr>
        <w:autoSpaceDE w:val="0"/>
        <w:autoSpaceDN w:val="0"/>
        <w:adjustRightInd w:val="0"/>
        <w:spacing w:after="0" w:line="240" w:lineRule="auto"/>
        <w:ind w:firstLine="709"/>
        <w:jc w:val="both"/>
        <w:rPr>
          <w:rFonts w:ascii="Times New Roman" w:eastAsia="Times New Roman" w:hAnsi="Times New Roman"/>
          <w:sz w:val="27"/>
          <w:szCs w:val="27"/>
        </w:rPr>
      </w:pPr>
      <w:r w:rsidRPr="00D35917">
        <w:rPr>
          <w:rFonts w:ascii="Times New Roman" w:eastAsia="Times New Roman" w:hAnsi="Times New Roman"/>
          <w:sz w:val="27"/>
          <w:szCs w:val="27"/>
        </w:rPr>
        <w:t>- в налогооблагаемой базе в виде исключения объёмных и стоимостных показателей, неподлежащих налогообложению, либо облагаемых по ставке 0;</w:t>
      </w:r>
    </w:p>
    <w:p w14:paraId="574AD141" w14:textId="40F943BE" w:rsidR="00FF2A6E" w:rsidRPr="00D35917" w:rsidRDefault="00FF2A6E" w:rsidP="00FF2A6E">
      <w:pPr>
        <w:autoSpaceDE w:val="0"/>
        <w:autoSpaceDN w:val="0"/>
        <w:adjustRightInd w:val="0"/>
        <w:spacing w:after="0" w:line="240" w:lineRule="auto"/>
        <w:ind w:firstLine="709"/>
        <w:jc w:val="both"/>
        <w:rPr>
          <w:rFonts w:ascii="Times New Roman" w:eastAsia="Times New Roman" w:hAnsi="Times New Roman"/>
          <w:sz w:val="27"/>
          <w:szCs w:val="27"/>
        </w:rPr>
      </w:pPr>
      <w:r w:rsidRPr="00D35917">
        <w:rPr>
          <w:rFonts w:ascii="Times New Roman" w:eastAsia="Times New Roman" w:hAnsi="Times New Roman"/>
          <w:sz w:val="27"/>
          <w:szCs w:val="27"/>
        </w:rPr>
        <w:t xml:space="preserve">- в виде применения налоговой ставки отличной от </w:t>
      </w:r>
      <w:r w:rsidR="00F26357">
        <w:rPr>
          <w:rFonts w:ascii="Times New Roman" w:eastAsia="Times New Roman" w:hAnsi="Times New Roman"/>
          <w:sz w:val="27"/>
          <w:szCs w:val="27"/>
        </w:rPr>
        <w:t>основной ст</w:t>
      </w:r>
      <w:r w:rsidRPr="00D35917">
        <w:rPr>
          <w:rFonts w:ascii="Times New Roman" w:eastAsia="Times New Roman" w:hAnsi="Times New Roman"/>
          <w:sz w:val="27"/>
          <w:szCs w:val="27"/>
        </w:rPr>
        <w:t>авки</w:t>
      </w:r>
      <w:r w:rsidR="00F26357">
        <w:rPr>
          <w:rFonts w:ascii="Times New Roman" w:eastAsia="Times New Roman" w:hAnsi="Times New Roman"/>
          <w:sz w:val="27"/>
          <w:szCs w:val="27"/>
        </w:rPr>
        <w:t>.</w:t>
      </w:r>
    </w:p>
    <w:p w14:paraId="6C4A93CF" w14:textId="77777777" w:rsidR="00FF2A6E" w:rsidRPr="00C72AAA" w:rsidRDefault="00FF2A6E" w:rsidP="00FF2A6E">
      <w:pPr>
        <w:spacing w:after="0" w:line="240" w:lineRule="auto"/>
        <w:ind w:firstLine="709"/>
        <w:jc w:val="both"/>
        <w:rPr>
          <w:rFonts w:ascii="Times New Roman" w:eastAsia="Times New Roman" w:hAnsi="Times New Roman"/>
          <w:sz w:val="27"/>
          <w:szCs w:val="27"/>
        </w:rPr>
      </w:pPr>
      <w:r w:rsidRPr="00C72AAA">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637CE78D" w14:textId="77777777" w:rsidR="004055E3" w:rsidRPr="00D35917" w:rsidRDefault="004055E3" w:rsidP="004055E3">
      <w:pPr>
        <w:spacing w:after="0" w:line="240" w:lineRule="auto"/>
        <w:ind w:firstLine="709"/>
        <w:jc w:val="both"/>
        <w:rPr>
          <w:rFonts w:ascii="Times New Roman" w:hAnsi="Times New Roman"/>
          <w:sz w:val="27"/>
          <w:szCs w:val="27"/>
        </w:rPr>
      </w:pPr>
      <w:r w:rsidRPr="00D35917">
        <w:rPr>
          <w:rFonts w:ascii="Times New Roman" w:hAnsi="Times New Roman"/>
          <w:sz w:val="27"/>
          <w:szCs w:val="27"/>
        </w:rPr>
        <w:t>Налог на прибыль организаций, зачисляемый в бюджеты бюджетной системы Российской Федерации  по соответствующим ставкам,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14:paraId="7E4FFD39" w14:textId="77777777" w:rsidR="00FF2A6E" w:rsidRDefault="00FF2A6E" w:rsidP="00921182">
      <w:pPr>
        <w:spacing w:after="0" w:line="240" w:lineRule="auto"/>
        <w:ind w:firstLine="709"/>
        <w:jc w:val="both"/>
        <w:rPr>
          <w:rFonts w:ascii="Times New Roman" w:hAnsi="Times New Roman"/>
          <w:sz w:val="27"/>
          <w:szCs w:val="27"/>
        </w:rPr>
      </w:pPr>
    </w:p>
    <w:p w14:paraId="42A775BC" w14:textId="393751D7" w:rsidR="00185AD2" w:rsidRPr="002200AE" w:rsidRDefault="00185AD2" w:rsidP="002200AE">
      <w:pPr>
        <w:pStyle w:val="aff0"/>
        <w:numPr>
          <w:ilvl w:val="2"/>
          <w:numId w:val="4"/>
        </w:numPr>
        <w:spacing w:after="0" w:line="240" w:lineRule="auto"/>
        <w:jc w:val="both"/>
        <w:outlineLvl w:val="0"/>
        <w:rPr>
          <w:rFonts w:ascii="Times New Roman" w:eastAsia="MS Gothic" w:hAnsi="Times New Roman"/>
          <w:b/>
          <w:bCs/>
          <w:i/>
          <w:kern w:val="32"/>
          <w:sz w:val="27"/>
          <w:szCs w:val="27"/>
        </w:rPr>
      </w:pPr>
      <w:bookmarkStart w:id="65" w:name="_Toc172716694"/>
      <w:r w:rsidRPr="002200AE">
        <w:rPr>
          <w:rFonts w:ascii="Times New Roman" w:eastAsia="MS Gothic" w:hAnsi="Times New Roman"/>
          <w:b/>
          <w:bCs/>
          <w:i/>
          <w:kern w:val="32"/>
          <w:sz w:val="27"/>
          <w:szCs w:val="27"/>
        </w:rPr>
        <w:t>Налог на прибыль организаций консолидированных групп налогоплательщиков, зачисляем</w:t>
      </w:r>
      <w:r w:rsidR="005D7BB1" w:rsidRPr="002200AE">
        <w:rPr>
          <w:rFonts w:ascii="Times New Roman" w:eastAsia="MS Gothic" w:hAnsi="Times New Roman"/>
          <w:b/>
          <w:bCs/>
          <w:i/>
          <w:kern w:val="32"/>
          <w:sz w:val="27"/>
          <w:szCs w:val="27"/>
        </w:rPr>
        <w:t>ый</w:t>
      </w:r>
      <w:r w:rsidRPr="002200AE">
        <w:rPr>
          <w:rFonts w:ascii="Times New Roman" w:eastAsia="MS Gothic" w:hAnsi="Times New Roman"/>
          <w:b/>
          <w:bCs/>
          <w:i/>
          <w:kern w:val="32"/>
          <w:sz w:val="27"/>
          <w:szCs w:val="27"/>
        </w:rPr>
        <w:t xml:space="preserve"> в бюджеты субъектов Российской Федерации</w:t>
      </w:r>
      <w:bookmarkEnd w:id="65"/>
    </w:p>
    <w:p w14:paraId="2D5C80EB" w14:textId="2CD16DEB" w:rsidR="00185AD2" w:rsidRPr="002200AE" w:rsidRDefault="00731EB2" w:rsidP="002200AE">
      <w:pPr>
        <w:pStyle w:val="aff0"/>
        <w:spacing w:after="0" w:line="240" w:lineRule="auto"/>
        <w:ind w:left="1288"/>
        <w:jc w:val="both"/>
        <w:outlineLvl w:val="0"/>
        <w:rPr>
          <w:rFonts w:ascii="Times New Roman" w:eastAsia="MS Gothic" w:hAnsi="Times New Roman"/>
          <w:b/>
          <w:bCs/>
          <w:i/>
          <w:kern w:val="32"/>
          <w:sz w:val="27"/>
          <w:szCs w:val="27"/>
        </w:rPr>
      </w:pPr>
      <w:bookmarkStart w:id="66" w:name="_Toc143076924"/>
      <w:bookmarkStart w:id="67" w:name="_Toc172716695"/>
      <w:r w:rsidRPr="002200AE">
        <w:rPr>
          <w:rFonts w:ascii="Times New Roman" w:eastAsia="MS Gothic" w:hAnsi="Times New Roman"/>
          <w:b/>
          <w:bCs/>
          <w:i/>
          <w:kern w:val="32"/>
          <w:sz w:val="27"/>
          <w:szCs w:val="27"/>
        </w:rPr>
        <w:t>18210101014020000110</w:t>
      </w:r>
      <w:bookmarkEnd w:id="66"/>
      <w:bookmarkEnd w:id="67"/>
    </w:p>
    <w:p w14:paraId="0C3D7580" w14:textId="77777777" w:rsidR="00731EB2" w:rsidRDefault="00731EB2" w:rsidP="00921182">
      <w:pPr>
        <w:spacing w:after="0" w:line="240" w:lineRule="auto"/>
        <w:ind w:firstLine="709"/>
        <w:jc w:val="both"/>
        <w:rPr>
          <w:rFonts w:ascii="Times New Roman" w:hAnsi="Times New Roman"/>
          <w:sz w:val="27"/>
          <w:szCs w:val="27"/>
        </w:rPr>
      </w:pPr>
    </w:p>
    <w:p w14:paraId="408F4DCD" w14:textId="3FE7BE65" w:rsidR="00E7250C" w:rsidRPr="006E072F" w:rsidRDefault="00674A89" w:rsidP="00A76B11">
      <w:pPr>
        <w:spacing w:after="0" w:line="240" w:lineRule="auto"/>
        <w:ind w:firstLine="709"/>
        <w:jc w:val="both"/>
        <w:rPr>
          <w:rFonts w:ascii="Times New Roman" w:eastAsia="Times New Roman" w:hAnsi="Times New Roman"/>
          <w:color w:val="FF0000"/>
          <w:sz w:val="27"/>
          <w:szCs w:val="27"/>
        </w:rPr>
      </w:pPr>
      <w:r w:rsidRPr="00674A89">
        <w:rPr>
          <w:rFonts w:ascii="Times New Roman" w:hAnsi="Times New Roman"/>
          <w:sz w:val="27"/>
          <w:szCs w:val="27"/>
        </w:rPr>
        <w:t xml:space="preserve">В связи с отменой института </w:t>
      </w:r>
      <w:r w:rsidR="00185AD2" w:rsidRPr="00674A89">
        <w:rPr>
          <w:rFonts w:ascii="Times New Roman" w:hAnsi="Times New Roman"/>
          <w:sz w:val="27"/>
          <w:szCs w:val="27"/>
        </w:rPr>
        <w:t xml:space="preserve"> консолидированн</w:t>
      </w:r>
      <w:r w:rsidRPr="00674A89">
        <w:rPr>
          <w:rFonts w:ascii="Times New Roman" w:hAnsi="Times New Roman"/>
          <w:sz w:val="27"/>
          <w:szCs w:val="27"/>
        </w:rPr>
        <w:t>ой</w:t>
      </w:r>
      <w:r w:rsidR="00185AD2" w:rsidRPr="00674A89">
        <w:rPr>
          <w:rFonts w:ascii="Times New Roman" w:hAnsi="Times New Roman"/>
          <w:sz w:val="27"/>
          <w:szCs w:val="27"/>
        </w:rPr>
        <w:t xml:space="preserve"> групп</w:t>
      </w:r>
      <w:r w:rsidRPr="00674A89">
        <w:rPr>
          <w:rFonts w:ascii="Times New Roman" w:hAnsi="Times New Roman"/>
          <w:sz w:val="27"/>
          <w:szCs w:val="27"/>
        </w:rPr>
        <w:t>ы</w:t>
      </w:r>
      <w:r w:rsidR="00185AD2" w:rsidRPr="00674A89">
        <w:rPr>
          <w:rFonts w:ascii="Times New Roman" w:hAnsi="Times New Roman"/>
          <w:sz w:val="27"/>
          <w:szCs w:val="27"/>
        </w:rPr>
        <w:t xml:space="preserve"> налогоплательщиков</w:t>
      </w:r>
      <w:r w:rsidR="00A76B11" w:rsidRPr="00674A89">
        <w:rPr>
          <w:rFonts w:ascii="Times New Roman" w:hAnsi="Times New Roman"/>
          <w:sz w:val="27"/>
          <w:szCs w:val="27"/>
        </w:rPr>
        <w:t xml:space="preserve"> </w:t>
      </w:r>
      <w:r>
        <w:rPr>
          <w:rFonts w:ascii="Times New Roman" w:hAnsi="Times New Roman"/>
          <w:sz w:val="27"/>
          <w:szCs w:val="27"/>
        </w:rPr>
        <w:t>с 01.01.2023 года расчет налога не производится.</w:t>
      </w:r>
    </w:p>
    <w:p w14:paraId="55D8AF63" w14:textId="77777777" w:rsidR="002B4867" w:rsidRDefault="002B4867" w:rsidP="002B4867">
      <w:pPr>
        <w:spacing w:after="0" w:line="240" w:lineRule="auto"/>
        <w:ind w:firstLine="709"/>
        <w:jc w:val="both"/>
        <w:rPr>
          <w:rFonts w:ascii="Times New Roman" w:eastAsia="Times New Roman" w:hAnsi="Times New Roman"/>
          <w:b/>
          <w:i/>
          <w:sz w:val="27"/>
          <w:szCs w:val="27"/>
        </w:rPr>
      </w:pPr>
    </w:p>
    <w:p w14:paraId="5AF330D1" w14:textId="5807544B" w:rsidR="002B4867" w:rsidRPr="002200AE" w:rsidRDefault="002B4867" w:rsidP="002200AE">
      <w:pPr>
        <w:pStyle w:val="aff0"/>
        <w:numPr>
          <w:ilvl w:val="2"/>
          <w:numId w:val="4"/>
        </w:numPr>
        <w:spacing w:after="0" w:line="240" w:lineRule="auto"/>
        <w:jc w:val="both"/>
        <w:outlineLvl w:val="0"/>
        <w:rPr>
          <w:rFonts w:ascii="Times New Roman" w:eastAsia="MS Gothic" w:hAnsi="Times New Roman"/>
          <w:b/>
          <w:bCs/>
          <w:i/>
          <w:kern w:val="32"/>
          <w:sz w:val="27"/>
          <w:szCs w:val="27"/>
        </w:rPr>
      </w:pPr>
      <w:r w:rsidRPr="002200AE">
        <w:rPr>
          <w:rFonts w:ascii="Times New Roman" w:eastAsia="MS Gothic" w:hAnsi="Times New Roman"/>
          <w:b/>
          <w:bCs/>
          <w:i/>
          <w:kern w:val="32"/>
          <w:sz w:val="27"/>
          <w:szCs w:val="27"/>
        </w:rPr>
        <w:t xml:space="preserve"> </w:t>
      </w:r>
      <w:bookmarkStart w:id="68" w:name="_Toc172716696"/>
      <w:r w:rsidRPr="002200AE">
        <w:rPr>
          <w:rFonts w:ascii="Times New Roman" w:eastAsia="MS Gothic" w:hAnsi="Times New Roman"/>
          <w:b/>
          <w:bCs/>
          <w:i/>
          <w:kern w:val="32"/>
          <w:sz w:val="27"/>
          <w:szCs w:val="27"/>
        </w:rPr>
        <w:t>Налог на прибыль организаций, уплачиваемый международными холдинговыми компаниями, зачисляемый в бюджеты субъектов Российской Федерации.</w:t>
      </w:r>
      <w:bookmarkEnd w:id="68"/>
    </w:p>
    <w:p w14:paraId="3EA4AAE7" w14:textId="77777777" w:rsidR="002B4867" w:rsidRPr="002200AE" w:rsidRDefault="002B4867" w:rsidP="002200AE">
      <w:pPr>
        <w:pStyle w:val="aff0"/>
        <w:spacing w:after="0" w:line="240" w:lineRule="auto"/>
        <w:ind w:left="1288"/>
        <w:jc w:val="both"/>
        <w:outlineLvl w:val="0"/>
        <w:rPr>
          <w:rFonts w:ascii="Times New Roman" w:eastAsia="MS Gothic" w:hAnsi="Times New Roman"/>
          <w:b/>
          <w:bCs/>
          <w:i/>
          <w:kern w:val="32"/>
          <w:sz w:val="27"/>
          <w:szCs w:val="27"/>
        </w:rPr>
      </w:pPr>
      <w:bookmarkStart w:id="69" w:name="_Toc143076926"/>
      <w:bookmarkStart w:id="70" w:name="_Toc172716697"/>
      <w:r w:rsidRPr="002200AE">
        <w:rPr>
          <w:rFonts w:ascii="Times New Roman" w:eastAsia="MS Gothic" w:hAnsi="Times New Roman"/>
          <w:b/>
          <w:bCs/>
          <w:i/>
          <w:kern w:val="32"/>
          <w:sz w:val="27"/>
          <w:szCs w:val="27"/>
        </w:rPr>
        <w:t>182 1 01 01016 02 0000 110</w:t>
      </w:r>
      <w:bookmarkEnd w:id="69"/>
      <w:bookmarkEnd w:id="70"/>
    </w:p>
    <w:p w14:paraId="333E54EA" w14:textId="77777777" w:rsidR="002D3F39" w:rsidRDefault="002D3F39" w:rsidP="002B4867">
      <w:pPr>
        <w:spacing w:after="0" w:line="240" w:lineRule="auto"/>
        <w:ind w:firstLine="709"/>
        <w:jc w:val="both"/>
        <w:rPr>
          <w:rFonts w:ascii="Times New Roman" w:hAnsi="Times New Roman"/>
          <w:sz w:val="27"/>
          <w:szCs w:val="27"/>
        </w:rPr>
      </w:pPr>
    </w:p>
    <w:p w14:paraId="4E3D25C0" w14:textId="77777777" w:rsidR="002B4867" w:rsidRDefault="002B4867" w:rsidP="002B4867">
      <w:pPr>
        <w:spacing w:after="0" w:line="240" w:lineRule="auto"/>
        <w:ind w:firstLine="709"/>
        <w:jc w:val="both"/>
        <w:rPr>
          <w:rFonts w:ascii="Times New Roman" w:hAnsi="Times New Roman"/>
          <w:sz w:val="27"/>
          <w:szCs w:val="27"/>
        </w:rPr>
      </w:pPr>
      <w:r>
        <w:rPr>
          <w:rFonts w:ascii="Times New Roman" w:hAnsi="Times New Roman"/>
          <w:sz w:val="27"/>
          <w:szCs w:val="27"/>
        </w:rPr>
        <w:t>В связи с отсутствием налогоплательщиков данного налога на территории Смоленской области расчет налога не производится.</w:t>
      </w:r>
    </w:p>
    <w:p w14:paraId="1ADE1BAE" w14:textId="77777777" w:rsidR="002B4867" w:rsidRDefault="002B4867" w:rsidP="002B4867">
      <w:pPr>
        <w:spacing w:after="0" w:line="240" w:lineRule="auto"/>
        <w:ind w:firstLine="709"/>
        <w:jc w:val="both"/>
        <w:rPr>
          <w:rFonts w:ascii="Times New Roman" w:hAnsi="Times New Roman"/>
          <w:b/>
          <w:i/>
          <w:sz w:val="27"/>
          <w:szCs w:val="27"/>
        </w:rPr>
      </w:pPr>
    </w:p>
    <w:p w14:paraId="79DFC95A" w14:textId="2A9FA12B" w:rsidR="00472ABC" w:rsidRPr="002200AE" w:rsidRDefault="00472ABC" w:rsidP="002200AE">
      <w:pPr>
        <w:pStyle w:val="aff0"/>
        <w:numPr>
          <w:ilvl w:val="2"/>
          <w:numId w:val="4"/>
        </w:numPr>
        <w:spacing w:after="0" w:line="240" w:lineRule="auto"/>
        <w:jc w:val="both"/>
        <w:outlineLvl w:val="0"/>
        <w:rPr>
          <w:rFonts w:ascii="Times New Roman" w:eastAsia="MS Gothic" w:hAnsi="Times New Roman"/>
          <w:b/>
          <w:bCs/>
          <w:i/>
          <w:kern w:val="32"/>
          <w:sz w:val="27"/>
          <w:szCs w:val="27"/>
        </w:rPr>
      </w:pPr>
      <w:bookmarkStart w:id="71" w:name="_Toc172716698"/>
      <w:r w:rsidRPr="002200AE">
        <w:rPr>
          <w:rFonts w:ascii="Times New Roman" w:eastAsia="MS Gothic" w:hAnsi="Times New Roman"/>
          <w:b/>
          <w:bCs/>
          <w:i/>
          <w:kern w:val="32"/>
          <w:sz w:val="27"/>
          <w:szCs w:val="27"/>
        </w:rPr>
        <w:lastRenderedPageBreak/>
        <w:t>Налог на прибыль организаций при выполнении Соглашений о разработке месторождений нефти и газа</w:t>
      </w:r>
      <w:bookmarkEnd w:id="71"/>
    </w:p>
    <w:p w14:paraId="3201174D" w14:textId="77777777" w:rsidR="00472ABC" w:rsidRPr="002200AE" w:rsidRDefault="00472ABC" w:rsidP="002200AE">
      <w:pPr>
        <w:pStyle w:val="aff0"/>
        <w:spacing w:after="0" w:line="240" w:lineRule="auto"/>
        <w:ind w:left="1288" w:hanging="579"/>
        <w:jc w:val="both"/>
        <w:outlineLvl w:val="0"/>
        <w:rPr>
          <w:rFonts w:ascii="Times New Roman" w:eastAsia="MS Gothic" w:hAnsi="Times New Roman"/>
          <w:b/>
          <w:bCs/>
          <w:i/>
          <w:kern w:val="32"/>
          <w:sz w:val="27"/>
          <w:szCs w:val="27"/>
        </w:rPr>
      </w:pPr>
      <w:bookmarkStart w:id="72" w:name="_Toc143076928"/>
      <w:bookmarkStart w:id="73" w:name="_Toc172716699"/>
      <w:r w:rsidRPr="002200AE">
        <w:rPr>
          <w:rFonts w:ascii="Times New Roman" w:eastAsia="MS Gothic" w:hAnsi="Times New Roman"/>
          <w:b/>
          <w:bCs/>
          <w:i/>
          <w:kern w:val="32"/>
          <w:sz w:val="27"/>
          <w:szCs w:val="27"/>
        </w:rPr>
        <w:t>18210101021010000110</w:t>
      </w:r>
      <w:bookmarkEnd w:id="72"/>
      <w:bookmarkEnd w:id="73"/>
    </w:p>
    <w:p w14:paraId="2A6026B3" w14:textId="77777777" w:rsidR="00472ABC" w:rsidRPr="002200AE" w:rsidRDefault="00472ABC" w:rsidP="00921182">
      <w:pPr>
        <w:spacing w:after="0" w:line="240" w:lineRule="auto"/>
        <w:ind w:firstLine="709"/>
        <w:jc w:val="both"/>
        <w:rPr>
          <w:rFonts w:ascii="Times New Roman" w:eastAsia="MS Gothic" w:hAnsi="Times New Roman"/>
          <w:b/>
          <w:bCs/>
          <w:i/>
          <w:kern w:val="32"/>
          <w:sz w:val="27"/>
          <w:szCs w:val="27"/>
          <w:lang w:eastAsia="ru-RU"/>
        </w:rPr>
      </w:pPr>
      <w:r w:rsidRPr="002200AE">
        <w:rPr>
          <w:rFonts w:ascii="Times New Roman" w:eastAsia="MS Gothic" w:hAnsi="Times New Roman"/>
          <w:b/>
          <w:bCs/>
          <w:i/>
          <w:kern w:val="32"/>
          <w:sz w:val="27"/>
          <w:szCs w:val="27"/>
          <w:lang w:eastAsia="ru-RU"/>
        </w:rPr>
        <w:t xml:space="preserve">18210101022020000110 </w:t>
      </w:r>
    </w:p>
    <w:p w14:paraId="728403AE" w14:textId="77777777" w:rsidR="00472ABC" w:rsidRPr="000C559C" w:rsidRDefault="00472ABC" w:rsidP="00921182">
      <w:pPr>
        <w:spacing w:after="0" w:line="240" w:lineRule="auto"/>
        <w:ind w:firstLine="709"/>
        <w:jc w:val="both"/>
        <w:rPr>
          <w:rFonts w:ascii="Times New Roman" w:hAnsi="Times New Roman"/>
          <w:b/>
          <w:i/>
          <w:sz w:val="27"/>
          <w:szCs w:val="27"/>
        </w:rPr>
      </w:pPr>
      <w:r w:rsidRPr="002200AE">
        <w:rPr>
          <w:rFonts w:ascii="Times New Roman" w:eastAsia="MS Gothic" w:hAnsi="Times New Roman"/>
          <w:b/>
          <w:bCs/>
          <w:i/>
          <w:kern w:val="32"/>
          <w:sz w:val="27"/>
          <w:szCs w:val="27"/>
          <w:lang w:eastAsia="ru-RU"/>
        </w:rPr>
        <w:t>18210101023010000110</w:t>
      </w:r>
      <w:r w:rsidRPr="000C559C">
        <w:rPr>
          <w:rFonts w:ascii="Times New Roman" w:hAnsi="Times New Roman"/>
          <w:b/>
          <w:i/>
          <w:sz w:val="27"/>
          <w:szCs w:val="27"/>
        </w:rPr>
        <w:t xml:space="preserve"> </w:t>
      </w:r>
    </w:p>
    <w:p w14:paraId="193C7277" w14:textId="4D8E0F5D" w:rsidR="00472ABC" w:rsidRPr="00472ABC" w:rsidRDefault="00472ABC" w:rsidP="00921182">
      <w:pPr>
        <w:spacing w:after="0" w:line="240" w:lineRule="auto"/>
        <w:ind w:firstLine="709"/>
        <w:jc w:val="both"/>
        <w:rPr>
          <w:rFonts w:ascii="Times New Roman" w:hAnsi="Times New Roman"/>
          <w:b/>
          <w:sz w:val="27"/>
          <w:szCs w:val="27"/>
        </w:rPr>
      </w:pPr>
      <w:r w:rsidRPr="000C559C">
        <w:rPr>
          <w:rFonts w:ascii="Times New Roman" w:hAnsi="Times New Roman"/>
          <w:b/>
          <w:i/>
          <w:sz w:val="27"/>
          <w:szCs w:val="27"/>
        </w:rPr>
        <w:t>18210101024010000110</w:t>
      </w:r>
    </w:p>
    <w:p w14:paraId="0488296F" w14:textId="3DE5E108" w:rsidR="00185AD2" w:rsidRDefault="00472ABC" w:rsidP="00921182">
      <w:pPr>
        <w:spacing w:after="0" w:line="240" w:lineRule="auto"/>
        <w:ind w:firstLine="709"/>
        <w:jc w:val="both"/>
        <w:rPr>
          <w:rFonts w:ascii="Times New Roman" w:hAnsi="Times New Roman"/>
          <w:sz w:val="27"/>
          <w:szCs w:val="27"/>
        </w:rPr>
      </w:pPr>
      <w:r>
        <w:rPr>
          <w:rFonts w:ascii="Times New Roman" w:hAnsi="Times New Roman"/>
          <w:sz w:val="27"/>
          <w:szCs w:val="27"/>
        </w:rPr>
        <w:t>В связи с отсутствием налогоплательщиков данного налога на территории Смоленской области расчет налога не производится.</w:t>
      </w:r>
    </w:p>
    <w:p w14:paraId="0BD5D75A" w14:textId="77777777" w:rsidR="00E20AC6" w:rsidRDefault="00E20AC6" w:rsidP="00921182">
      <w:pPr>
        <w:spacing w:after="0" w:line="240" w:lineRule="auto"/>
        <w:ind w:firstLine="709"/>
        <w:jc w:val="both"/>
        <w:rPr>
          <w:rFonts w:ascii="Times New Roman" w:hAnsi="Times New Roman"/>
          <w:sz w:val="27"/>
          <w:szCs w:val="27"/>
        </w:rPr>
      </w:pPr>
    </w:p>
    <w:p w14:paraId="5D2ADF55" w14:textId="0C007285" w:rsidR="002D3F39" w:rsidRPr="002D3F39" w:rsidRDefault="002D3F39" w:rsidP="002D3F39">
      <w:pPr>
        <w:spacing w:after="0" w:line="240" w:lineRule="auto"/>
        <w:ind w:firstLine="709"/>
        <w:jc w:val="both"/>
        <w:rPr>
          <w:rFonts w:ascii="Times New Roman" w:hAnsi="Times New Roman"/>
          <w:b/>
          <w:i/>
          <w:sz w:val="27"/>
          <w:szCs w:val="27"/>
        </w:rPr>
      </w:pPr>
      <w:r w:rsidRPr="002D3F39">
        <w:rPr>
          <w:rFonts w:ascii="Times New Roman" w:hAnsi="Times New Roman"/>
          <w:b/>
          <w:i/>
          <w:sz w:val="27"/>
          <w:szCs w:val="27"/>
        </w:rPr>
        <w:t>2.1.</w:t>
      </w:r>
      <w:r>
        <w:rPr>
          <w:rFonts w:ascii="Times New Roman" w:hAnsi="Times New Roman"/>
          <w:b/>
          <w:i/>
          <w:sz w:val="27"/>
          <w:szCs w:val="27"/>
        </w:rPr>
        <w:t>5</w:t>
      </w:r>
      <w:r w:rsidRPr="002D3F39">
        <w:rPr>
          <w:rFonts w:ascii="Times New Roman" w:hAnsi="Times New Roman"/>
          <w:b/>
          <w:i/>
          <w:sz w:val="27"/>
          <w:szCs w:val="27"/>
        </w:rPr>
        <w:t>.</w:t>
      </w:r>
      <w:r w:rsidRPr="002D3F39">
        <w:rPr>
          <w:rFonts w:ascii="Times New Roman" w:hAnsi="Times New Roman"/>
          <w:b/>
          <w:i/>
          <w:sz w:val="27"/>
          <w:szCs w:val="27"/>
        </w:rPr>
        <w:tab/>
        <w:t xml:space="preserve"> 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p>
    <w:p w14:paraId="50C696F2" w14:textId="189A7CEE" w:rsidR="002D3F39" w:rsidRPr="002D3F39" w:rsidRDefault="002D3F39" w:rsidP="002D3F39">
      <w:pPr>
        <w:spacing w:after="0" w:line="240" w:lineRule="auto"/>
        <w:ind w:firstLine="709"/>
        <w:jc w:val="both"/>
        <w:rPr>
          <w:rFonts w:ascii="Times New Roman" w:hAnsi="Times New Roman"/>
          <w:b/>
          <w:i/>
          <w:sz w:val="27"/>
          <w:szCs w:val="27"/>
        </w:rPr>
      </w:pPr>
      <w:r w:rsidRPr="002D3F39">
        <w:rPr>
          <w:rFonts w:ascii="Times New Roman" w:hAnsi="Times New Roman"/>
          <w:b/>
          <w:i/>
          <w:sz w:val="27"/>
          <w:szCs w:val="27"/>
        </w:rPr>
        <w:t>182 1 01 01103 01 0000 110</w:t>
      </w:r>
    </w:p>
    <w:p w14:paraId="2223EBC6" w14:textId="6D999E4C" w:rsidR="00695A9D" w:rsidRDefault="002D3F39" w:rsidP="002D3F39">
      <w:pPr>
        <w:spacing w:after="0" w:line="240" w:lineRule="auto"/>
        <w:ind w:firstLine="709"/>
        <w:jc w:val="both"/>
        <w:rPr>
          <w:rFonts w:ascii="Times New Roman" w:hAnsi="Times New Roman"/>
          <w:sz w:val="27"/>
          <w:szCs w:val="27"/>
        </w:rPr>
      </w:pPr>
      <w:r w:rsidRPr="002D3F39">
        <w:rPr>
          <w:rFonts w:ascii="Times New Roman" w:hAnsi="Times New Roman"/>
          <w:sz w:val="27"/>
          <w:szCs w:val="27"/>
        </w:rPr>
        <w:t>В связи с отсутствием налогоплательщиков данного налога на территории Смоленской области расчет налога не производится.</w:t>
      </w:r>
    </w:p>
    <w:p w14:paraId="5718CA65" w14:textId="77777777" w:rsidR="00695A9D" w:rsidRDefault="00695A9D" w:rsidP="00921182">
      <w:pPr>
        <w:spacing w:after="0" w:line="240" w:lineRule="auto"/>
        <w:ind w:firstLine="709"/>
        <w:jc w:val="both"/>
        <w:rPr>
          <w:rFonts w:ascii="Times New Roman" w:hAnsi="Times New Roman"/>
          <w:sz w:val="27"/>
          <w:szCs w:val="27"/>
        </w:rPr>
      </w:pPr>
    </w:p>
    <w:p w14:paraId="271EA3D3" w14:textId="77777777" w:rsidR="0040384E" w:rsidRDefault="0040384E" w:rsidP="00921182">
      <w:pPr>
        <w:spacing w:after="0" w:line="240" w:lineRule="auto"/>
        <w:ind w:firstLine="709"/>
        <w:jc w:val="both"/>
        <w:rPr>
          <w:rFonts w:ascii="Times New Roman" w:hAnsi="Times New Roman"/>
          <w:sz w:val="27"/>
          <w:szCs w:val="27"/>
        </w:rPr>
      </w:pPr>
    </w:p>
    <w:p w14:paraId="5134FDD5" w14:textId="295013F3" w:rsidR="002B4867" w:rsidRPr="002D3F39" w:rsidRDefault="002B4867" w:rsidP="002D3F39">
      <w:pPr>
        <w:pStyle w:val="aff0"/>
        <w:numPr>
          <w:ilvl w:val="2"/>
          <w:numId w:val="21"/>
        </w:numPr>
        <w:spacing w:after="0" w:line="240" w:lineRule="auto"/>
        <w:jc w:val="both"/>
        <w:outlineLvl w:val="0"/>
        <w:rPr>
          <w:rFonts w:ascii="Times New Roman" w:eastAsia="MS Gothic" w:hAnsi="Times New Roman"/>
          <w:b/>
          <w:bCs/>
          <w:i/>
          <w:kern w:val="32"/>
          <w:sz w:val="27"/>
          <w:szCs w:val="27"/>
        </w:rPr>
      </w:pPr>
      <w:bookmarkStart w:id="74" w:name="_Toc125637129"/>
      <w:bookmarkStart w:id="75" w:name="_Toc129336519"/>
      <w:bookmarkStart w:id="76" w:name="_Toc172716700"/>
      <w:r w:rsidRPr="002D3F39">
        <w:rPr>
          <w:rFonts w:ascii="Times New Roman" w:eastAsia="MS Gothic" w:hAnsi="Times New Roman"/>
          <w:b/>
          <w:bCs/>
          <w:i/>
          <w:kern w:val="32"/>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w:t>
      </w:r>
      <w:bookmarkEnd w:id="74"/>
      <w:r w:rsidRPr="002D3F39">
        <w:rPr>
          <w:rFonts w:ascii="Times New Roman" w:eastAsia="MS Gothic" w:hAnsi="Times New Roman"/>
          <w:b/>
          <w:bCs/>
          <w:i/>
          <w:kern w:val="32"/>
          <w:sz w:val="27"/>
          <w:szCs w:val="27"/>
        </w:rPr>
        <w:br/>
        <w:t>182 1 01 0110</w:t>
      </w:r>
      <w:r w:rsidR="00695A9D" w:rsidRPr="002D3F39">
        <w:rPr>
          <w:rFonts w:ascii="Times New Roman" w:eastAsia="MS Gothic" w:hAnsi="Times New Roman"/>
          <w:b/>
          <w:bCs/>
          <w:i/>
          <w:kern w:val="32"/>
          <w:sz w:val="27"/>
          <w:szCs w:val="27"/>
        </w:rPr>
        <w:t>4</w:t>
      </w:r>
      <w:r w:rsidRPr="002D3F39">
        <w:rPr>
          <w:rFonts w:ascii="Times New Roman" w:eastAsia="MS Gothic" w:hAnsi="Times New Roman"/>
          <w:b/>
          <w:bCs/>
          <w:i/>
          <w:kern w:val="32"/>
          <w:sz w:val="27"/>
          <w:szCs w:val="27"/>
        </w:rPr>
        <w:t xml:space="preserve"> 01 0000 110</w:t>
      </w:r>
      <w:bookmarkEnd w:id="75"/>
      <w:bookmarkEnd w:id="76"/>
    </w:p>
    <w:p w14:paraId="78FAB39C" w14:textId="77777777" w:rsidR="002B4867" w:rsidRPr="002B4867" w:rsidRDefault="002B4867" w:rsidP="002B4867">
      <w:pPr>
        <w:spacing w:after="0" w:line="240" w:lineRule="auto"/>
        <w:ind w:firstLine="708"/>
        <w:jc w:val="both"/>
        <w:rPr>
          <w:rFonts w:ascii="Times New Roman" w:eastAsia="Times New Roman" w:hAnsi="Times New Roman"/>
          <w:sz w:val="27"/>
          <w:szCs w:val="27"/>
          <w:highlight w:val="yellow"/>
          <w:lang w:eastAsia="ru-RU"/>
        </w:rPr>
      </w:pPr>
    </w:p>
    <w:p w14:paraId="49E34ACD" w14:textId="2C89893F" w:rsidR="00AC3710" w:rsidRDefault="002B4867" w:rsidP="0029513F">
      <w:pPr>
        <w:spacing w:after="0" w:line="240" w:lineRule="auto"/>
        <w:ind w:firstLine="708"/>
        <w:jc w:val="both"/>
        <w:rPr>
          <w:rFonts w:ascii="Times New Roman" w:eastAsia="Times New Roman" w:hAnsi="Times New Roman"/>
          <w:sz w:val="27"/>
          <w:szCs w:val="27"/>
          <w:lang w:eastAsia="ru-RU"/>
        </w:rPr>
      </w:pPr>
      <w:r w:rsidRPr="0029513F">
        <w:rPr>
          <w:rFonts w:ascii="Times New Roman" w:eastAsia="Times New Roman" w:hAnsi="Times New Roman"/>
          <w:sz w:val="27"/>
          <w:szCs w:val="27"/>
          <w:lang w:eastAsia="ru-RU"/>
        </w:rPr>
        <w:t>Расчет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w:t>
      </w:r>
      <w:r w:rsidR="0029513F" w:rsidRPr="0029513F">
        <w:rPr>
          <w:rFonts w:ascii="Times New Roman" w:eastAsia="Times New Roman" w:hAnsi="Times New Roman"/>
          <w:sz w:val="27"/>
          <w:szCs w:val="27"/>
          <w:lang w:eastAsia="ru-RU"/>
        </w:rPr>
        <w:t>,</w:t>
      </w:r>
      <w:r w:rsidRPr="0029513F">
        <w:rPr>
          <w:rFonts w:ascii="Times New Roman" w:eastAsia="Times New Roman" w:hAnsi="Times New Roman"/>
          <w:sz w:val="27"/>
          <w:szCs w:val="27"/>
          <w:lang w:eastAsia="ru-RU"/>
        </w:rPr>
        <w:t xml:space="preserve"> осуществляется</w:t>
      </w:r>
      <w:r w:rsidR="0029513F" w:rsidRPr="0029513F">
        <w:rPr>
          <w:rFonts w:ascii="Times New Roman" w:eastAsia="Times New Roman" w:hAnsi="Times New Roman"/>
          <w:sz w:val="27"/>
          <w:szCs w:val="27"/>
          <w:lang w:eastAsia="ru-RU"/>
        </w:rPr>
        <w:t xml:space="preserve"> централизованно </w:t>
      </w:r>
      <w:r w:rsidR="00CB20D7">
        <w:rPr>
          <w:rFonts w:ascii="Times New Roman" w:eastAsia="Times New Roman" w:hAnsi="Times New Roman"/>
          <w:sz w:val="27"/>
          <w:szCs w:val="27"/>
          <w:lang w:eastAsia="ru-RU"/>
        </w:rPr>
        <w:t>на федеральном уровне и доводится до субъектов Российской Федерации с учетом дифференцированных нормативов в соответствии с нормами Бюджетного кодекса Российской Федерации</w:t>
      </w:r>
      <w:r w:rsidR="0029513F" w:rsidRPr="0029513F">
        <w:rPr>
          <w:rFonts w:ascii="Times New Roman" w:eastAsia="Times New Roman" w:hAnsi="Times New Roman"/>
          <w:sz w:val="27"/>
          <w:szCs w:val="27"/>
          <w:lang w:eastAsia="ru-RU"/>
        </w:rPr>
        <w:t>.</w:t>
      </w:r>
      <w:r w:rsidRPr="0029513F">
        <w:rPr>
          <w:rFonts w:ascii="Times New Roman" w:eastAsia="Times New Roman" w:hAnsi="Times New Roman"/>
          <w:sz w:val="27"/>
          <w:szCs w:val="27"/>
          <w:lang w:eastAsia="ru-RU"/>
        </w:rPr>
        <w:t xml:space="preserve"> </w:t>
      </w:r>
    </w:p>
    <w:p w14:paraId="0654A5F5" w14:textId="77777777" w:rsidR="00137C47" w:rsidRDefault="00137C47" w:rsidP="0029513F">
      <w:pPr>
        <w:spacing w:after="0" w:line="240" w:lineRule="auto"/>
        <w:ind w:firstLine="708"/>
        <w:jc w:val="both"/>
        <w:rPr>
          <w:rFonts w:ascii="Times New Roman" w:eastAsia="Times New Roman" w:hAnsi="Times New Roman"/>
          <w:sz w:val="27"/>
          <w:szCs w:val="27"/>
          <w:lang w:eastAsia="ru-RU"/>
        </w:rPr>
      </w:pPr>
    </w:p>
    <w:p w14:paraId="534FF25F" w14:textId="77777777" w:rsidR="002D453A" w:rsidRDefault="002D453A" w:rsidP="0029513F">
      <w:pPr>
        <w:spacing w:after="0" w:line="240" w:lineRule="auto"/>
        <w:ind w:firstLine="708"/>
        <w:jc w:val="both"/>
        <w:rPr>
          <w:rFonts w:ascii="Times New Roman" w:hAnsi="Times New Roman"/>
          <w:sz w:val="27"/>
          <w:szCs w:val="27"/>
        </w:rPr>
      </w:pPr>
    </w:p>
    <w:p w14:paraId="7B9D789A" w14:textId="77777777" w:rsidR="00117791" w:rsidRPr="00117791" w:rsidRDefault="00117791" w:rsidP="002D3F39">
      <w:pPr>
        <w:pStyle w:val="aff0"/>
        <w:numPr>
          <w:ilvl w:val="2"/>
          <w:numId w:val="21"/>
        </w:numPr>
        <w:spacing w:after="0" w:line="240" w:lineRule="auto"/>
        <w:jc w:val="both"/>
        <w:outlineLvl w:val="0"/>
        <w:rPr>
          <w:rFonts w:ascii="Times New Roman" w:eastAsia="MS Gothic" w:hAnsi="Times New Roman"/>
          <w:b/>
          <w:bCs/>
          <w:i/>
          <w:kern w:val="32"/>
          <w:sz w:val="27"/>
          <w:szCs w:val="27"/>
        </w:rPr>
      </w:pPr>
      <w:bookmarkStart w:id="77" w:name="_Toc172716701"/>
      <w:r w:rsidRPr="00117791">
        <w:rPr>
          <w:rFonts w:ascii="Times New Roman" w:eastAsia="MS Gothic" w:hAnsi="Times New Roman"/>
          <w:b/>
          <w:bCs/>
          <w:i/>
          <w:kern w:val="32"/>
          <w:sz w:val="27"/>
          <w:szCs w:val="27"/>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bookmarkEnd w:id="77"/>
    </w:p>
    <w:p w14:paraId="2A4160E7" w14:textId="77777777" w:rsidR="00117791" w:rsidRPr="00117791" w:rsidRDefault="00117791" w:rsidP="00117791">
      <w:pPr>
        <w:pStyle w:val="aff0"/>
        <w:spacing w:after="0" w:line="240" w:lineRule="auto"/>
        <w:ind w:left="1288"/>
        <w:jc w:val="both"/>
        <w:outlineLvl w:val="0"/>
        <w:rPr>
          <w:rFonts w:ascii="Times New Roman" w:eastAsia="MS Gothic" w:hAnsi="Times New Roman"/>
          <w:b/>
          <w:bCs/>
          <w:i/>
          <w:kern w:val="32"/>
          <w:sz w:val="27"/>
          <w:szCs w:val="27"/>
        </w:rPr>
      </w:pPr>
      <w:bookmarkStart w:id="78" w:name="_Toc143076931"/>
      <w:bookmarkStart w:id="79" w:name="_Toc172716702"/>
      <w:r w:rsidRPr="00117791">
        <w:rPr>
          <w:rFonts w:ascii="Times New Roman" w:eastAsia="MS Gothic" w:hAnsi="Times New Roman"/>
          <w:b/>
          <w:bCs/>
          <w:i/>
          <w:kern w:val="32"/>
          <w:sz w:val="27"/>
          <w:szCs w:val="27"/>
        </w:rPr>
        <w:t>182 1 01 01018 02 0000 110</w:t>
      </w:r>
      <w:bookmarkEnd w:id="78"/>
      <w:bookmarkEnd w:id="79"/>
    </w:p>
    <w:p w14:paraId="292F37EA" w14:textId="77777777" w:rsidR="00117791" w:rsidRDefault="00117791" w:rsidP="002D453A">
      <w:pPr>
        <w:spacing w:after="0" w:line="240" w:lineRule="auto"/>
        <w:ind w:firstLine="709"/>
        <w:jc w:val="both"/>
        <w:rPr>
          <w:rFonts w:ascii="Times New Roman" w:hAnsi="Times New Roman"/>
          <w:sz w:val="27"/>
          <w:szCs w:val="27"/>
        </w:rPr>
      </w:pPr>
    </w:p>
    <w:p w14:paraId="4B609564" w14:textId="77777777" w:rsidR="002D453A" w:rsidRDefault="002D453A" w:rsidP="002D453A">
      <w:pPr>
        <w:spacing w:after="0" w:line="240" w:lineRule="auto"/>
        <w:ind w:firstLine="709"/>
        <w:jc w:val="both"/>
        <w:rPr>
          <w:rFonts w:ascii="Times New Roman" w:hAnsi="Times New Roman"/>
          <w:sz w:val="27"/>
          <w:szCs w:val="27"/>
        </w:rPr>
      </w:pPr>
      <w:r>
        <w:rPr>
          <w:rFonts w:ascii="Times New Roman" w:hAnsi="Times New Roman"/>
          <w:sz w:val="27"/>
          <w:szCs w:val="27"/>
        </w:rPr>
        <w:lastRenderedPageBreak/>
        <w:t>В связи с отсутствием налогоплательщиков данного налога на территории Смоленской области расчет налога не производится.</w:t>
      </w:r>
    </w:p>
    <w:p w14:paraId="7679AC35" w14:textId="77777777" w:rsidR="00AC3710" w:rsidRDefault="00AC3710" w:rsidP="00921182">
      <w:pPr>
        <w:spacing w:after="0" w:line="240" w:lineRule="auto"/>
        <w:ind w:firstLine="709"/>
        <w:jc w:val="both"/>
        <w:rPr>
          <w:rFonts w:ascii="Times New Roman" w:hAnsi="Times New Roman"/>
          <w:b/>
          <w:i/>
          <w:sz w:val="27"/>
          <w:szCs w:val="27"/>
        </w:rPr>
      </w:pPr>
    </w:p>
    <w:p w14:paraId="4F04879E" w14:textId="6ABA8F59" w:rsidR="00695A9D" w:rsidRPr="00695A9D" w:rsidRDefault="00695A9D" w:rsidP="00695A9D">
      <w:pPr>
        <w:spacing w:after="0" w:line="240" w:lineRule="auto"/>
        <w:ind w:firstLine="709"/>
        <w:jc w:val="both"/>
        <w:rPr>
          <w:rFonts w:ascii="Times New Roman" w:hAnsi="Times New Roman"/>
          <w:b/>
          <w:i/>
          <w:sz w:val="27"/>
          <w:szCs w:val="27"/>
        </w:rPr>
      </w:pPr>
      <w:r w:rsidRPr="00695A9D">
        <w:rPr>
          <w:rFonts w:ascii="Times New Roman" w:hAnsi="Times New Roman"/>
          <w:b/>
          <w:i/>
          <w:sz w:val="27"/>
          <w:szCs w:val="27"/>
        </w:rPr>
        <w:t>2.1.</w:t>
      </w:r>
      <w:r w:rsidR="00CE717B">
        <w:rPr>
          <w:rFonts w:ascii="Times New Roman" w:hAnsi="Times New Roman"/>
          <w:b/>
          <w:i/>
          <w:sz w:val="27"/>
          <w:szCs w:val="27"/>
        </w:rPr>
        <w:t>8</w:t>
      </w:r>
      <w:r w:rsidRPr="00695A9D">
        <w:rPr>
          <w:rFonts w:ascii="Times New Roman" w:hAnsi="Times New Roman"/>
          <w:b/>
          <w:i/>
          <w:sz w:val="27"/>
          <w:szCs w:val="27"/>
        </w:rPr>
        <w:t>.</w:t>
      </w:r>
      <w:r w:rsidRPr="00695A9D">
        <w:rPr>
          <w:rFonts w:ascii="Times New Roman" w:hAnsi="Times New Roman"/>
          <w:b/>
          <w:i/>
          <w:sz w:val="27"/>
          <w:szCs w:val="27"/>
        </w:rPr>
        <w:tab/>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p w14:paraId="7BD3983A" w14:textId="453A4641" w:rsidR="00695A9D" w:rsidRPr="00695A9D" w:rsidRDefault="00695A9D" w:rsidP="00695A9D">
      <w:pPr>
        <w:spacing w:after="0" w:line="240" w:lineRule="auto"/>
        <w:ind w:firstLine="709"/>
        <w:jc w:val="both"/>
        <w:rPr>
          <w:rFonts w:ascii="Times New Roman" w:hAnsi="Times New Roman"/>
          <w:b/>
          <w:i/>
          <w:sz w:val="27"/>
          <w:szCs w:val="27"/>
        </w:rPr>
      </w:pPr>
      <w:r w:rsidRPr="00695A9D">
        <w:rPr>
          <w:rFonts w:ascii="Times New Roman" w:hAnsi="Times New Roman"/>
          <w:b/>
          <w:i/>
          <w:sz w:val="27"/>
          <w:szCs w:val="27"/>
        </w:rPr>
        <w:t>182 1 01 01</w:t>
      </w:r>
      <w:r>
        <w:rPr>
          <w:rFonts w:ascii="Times New Roman" w:hAnsi="Times New Roman"/>
          <w:b/>
          <w:i/>
          <w:sz w:val="27"/>
          <w:szCs w:val="27"/>
        </w:rPr>
        <w:t>112</w:t>
      </w:r>
      <w:r w:rsidRPr="00695A9D">
        <w:rPr>
          <w:rFonts w:ascii="Times New Roman" w:hAnsi="Times New Roman"/>
          <w:b/>
          <w:i/>
          <w:sz w:val="27"/>
          <w:szCs w:val="27"/>
        </w:rPr>
        <w:t xml:space="preserve"> 02 0000 110</w:t>
      </w:r>
    </w:p>
    <w:p w14:paraId="7F83F57B" w14:textId="77777777" w:rsidR="00695A9D" w:rsidRPr="00695A9D" w:rsidRDefault="00695A9D" w:rsidP="00695A9D">
      <w:pPr>
        <w:spacing w:after="0" w:line="240" w:lineRule="auto"/>
        <w:ind w:firstLine="709"/>
        <w:jc w:val="both"/>
        <w:rPr>
          <w:rFonts w:ascii="Times New Roman" w:hAnsi="Times New Roman"/>
          <w:b/>
          <w:i/>
          <w:sz w:val="27"/>
          <w:szCs w:val="27"/>
        </w:rPr>
      </w:pPr>
    </w:p>
    <w:p w14:paraId="34D0733A" w14:textId="046D7F2D" w:rsidR="00AC3710" w:rsidRPr="00695A9D" w:rsidRDefault="00695A9D" w:rsidP="00695A9D">
      <w:pPr>
        <w:spacing w:after="0" w:line="240" w:lineRule="auto"/>
        <w:ind w:firstLine="709"/>
        <w:jc w:val="both"/>
        <w:rPr>
          <w:rFonts w:ascii="Times New Roman" w:hAnsi="Times New Roman"/>
          <w:sz w:val="27"/>
          <w:szCs w:val="27"/>
        </w:rPr>
      </w:pPr>
      <w:r w:rsidRPr="00695A9D">
        <w:rPr>
          <w:rFonts w:ascii="Times New Roman" w:hAnsi="Times New Roman"/>
          <w:sz w:val="27"/>
          <w:szCs w:val="27"/>
        </w:rPr>
        <w:t>В связи с отсутствием налогоплательщиков данного налога на территории Смоленской области расчет налога не производится.</w:t>
      </w:r>
    </w:p>
    <w:p w14:paraId="77B48ED3" w14:textId="77777777" w:rsidR="00695A9D" w:rsidRDefault="00695A9D" w:rsidP="00695A9D">
      <w:pPr>
        <w:spacing w:after="0" w:line="240" w:lineRule="auto"/>
        <w:ind w:firstLine="709"/>
        <w:jc w:val="both"/>
        <w:rPr>
          <w:rFonts w:ascii="Times New Roman" w:hAnsi="Times New Roman"/>
          <w:b/>
          <w:i/>
          <w:sz w:val="27"/>
          <w:szCs w:val="27"/>
        </w:rPr>
      </w:pPr>
    </w:p>
    <w:p w14:paraId="64D83EAB" w14:textId="77777777" w:rsidR="00695A9D" w:rsidRPr="0040384E" w:rsidRDefault="00695A9D" w:rsidP="00695A9D">
      <w:pPr>
        <w:spacing w:after="0" w:line="240" w:lineRule="auto"/>
        <w:ind w:firstLine="709"/>
        <w:jc w:val="both"/>
        <w:rPr>
          <w:rFonts w:ascii="Times New Roman" w:hAnsi="Times New Roman"/>
          <w:b/>
          <w:i/>
          <w:sz w:val="27"/>
          <w:szCs w:val="27"/>
        </w:rPr>
      </w:pPr>
    </w:p>
    <w:p w14:paraId="01AA9EF7" w14:textId="2195DE3C" w:rsidR="00EC0263" w:rsidRDefault="00CA6B5D" w:rsidP="00921182">
      <w:pPr>
        <w:pStyle w:val="2"/>
        <w:spacing w:before="0" w:after="0" w:line="240" w:lineRule="auto"/>
        <w:ind w:left="709"/>
        <w:rPr>
          <w:rFonts w:ascii="Times New Roman" w:hAnsi="Times New Roman"/>
          <w:i w:val="0"/>
          <w:sz w:val="27"/>
          <w:szCs w:val="27"/>
        </w:rPr>
      </w:pPr>
      <w:bookmarkStart w:id="80" w:name="_Toc370820775"/>
      <w:bookmarkStart w:id="81" w:name="_Toc392855893"/>
      <w:bookmarkStart w:id="82" w:name="_Toc401317621"/>
      <w:bookmarkStart w:id="83" w:name="_Toc454525471"/>
      <w:bookmarkStart w:id="84" w:name="_Toc456460801"/>
      <w:bookmarkStart w:id="85" w:name="_Toc460509763"/>
      <w:bookmarkStart w:id="86" w:name="_Toc172716703"/>
      <w:r w:rsidRPr="00D35917">
        <w:rPr>
          <w:rFonts w:ascii="Times New Roman" w:hAnsi="Times New Roman"/>
          <w:i w:val="0"/>
          <w:sz w:val="27"/>
          <w:szCs w:val="27"/>
        </w:rPr>
        <w:t>2</w:t>
      </w:r>
      <w:r w:rsidR="00EC0263" w:rsidRPr="00D35917">
        <w:rPr>
          <w:rFonts w:ascii="Times New Roman" w:hAnsi="Times New Roman"/>
          <w:i w:val="0"/>
          <w:sz w:val="27"/>
          <w:szCs w:val="27"/>
        </w:rPr>
        <w:t>.</w:t>
      </w:r>
      <w:r w:rsidR="003B0E2A">
        <w:rPr>
          <w:rFonts w:ascii="Times New Roman" w:hAnsi="Times New Roman"/>
          <w:i w:val="0"/>
          <w:sz w:val="27"/>
          <w:szCs w:val="27"/>
        </w:rPr>
        <w:t>2</w:t>
      </w:r>
      <w:r w:rsidR="00EC0263" w:rsidRPr="00D35917">
        <w:rPr>
          <w:rFonts w:ascii="Times New Roman" w:hAnsi="Times New Roman"/>
          <w:i w:val="0"/>
          <w:sz w:val="27"/>
          <w:szCs w:val="27"/>
        </w:rPr>
        <w:t xml:space="preserve">. </w:t>
      </w:r>
      <w:bookmarkEnd w:id="80"/>
      <w:bookmarkEnd w:id="81"/>
      <w:bookmarkEnd w:id="82"/>
      <w:bookmarkEnd w:id="83"/>
      <w:r w:rsidR="00EC0263" w:rsidRPr="00D35917">
        <w:rPr>
          <w:rFonts w:ascii="Times New Roman" w:hAnsi="Times New Roman"/>
          <w:i w:val="0"/>
          <w:sz w:val="27"/>
          <w:szCs w:val="27"/>
        </w:rPr>
        <w:t>Налог на доходы физических лиц</w:t>
      </w:r>
      <w:bookmarkEnd w:id="84"/>
      <w:r w:rsidR="00C55B96" w:rsidRPr="00D35917">
        <w:rPr>
          <w:rFonts w:ascii="Times New Roman" w:hAnsi="Times New Roman"/>
          <w:i w:val="0"/>
          <w:sz w:val="27"/>
          <w:szCs w:val="27"/>
        </w:rPr>
        <w:t xml:space="preserve"> </w:t>
      </w:r>
      <w:r w:rsidR="00DA6747" w:rsidRPr="00D35917">
        <w:rPr>
          <w:rFonts w:ascii="Times New Roman" w:hAnsi="Times New Roman"/>
          <w:i w:val="0"/>
          <w:sz w:val="27"/>
          <w:szCs w:val="27"/>
        </w:rPr>
        <w:br/>
      </w:r>
      <w:r w:rsidR="00C55B96" w:rsidRPr="00D35917">
        <w:rPr>
          <w:rFonts w:ascii="Times New Roman" w:hAnsi="Times New Roman"/>
          <w:i w:val="0"/>
          <w:sz w:val="27"/>
          <w:szCs w:val="27"/>
        </w:rPr>
        <w:t>182 1 01 02000 01 0000 110</w:t>
      </w:r>
      <w:bookmarkEnd w:id="85"/>
      <w:bookmarkEnd w:id="86"/>
    </w:p>
    <w:p w14:paraId="4AAD88C6" w14:textId="77777777" w:rsidR="001C49AD" w:rsidRPr="001C49AD" w:rsidRDefault="001C49AD" w:rsidP="001C49AD"/>
    <w:p w14:paraId="09A12142" w14:textId="283695C5" w:rsidR="00EC0263" w:rsidRPr="00D35917" w:rsidRDefault="00EC026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 доходов в </w:t>
      </w:r>
      <w:r w:rsidR="00810618" w:rsidRPr="00D35917">
        <w:rPr>
          <w:rFonts w:ascii="Times New Roman" w:hAnsi="Times New Roman"/>
          <w:sz w:val="27"/>
          <w:szCs w:val="27"/>
        </w:rPr>
        <w:t xml:space="preserve">консолидированный бюджет Смоленской области </w:t>
      </w:r>
      <w:r w:rsidRPr="00D35917">
        <w:rPr>
          <w:rFonts w:ascii="Times New Roman" w:hAnsi="Times New Roman"/>
          <w:sz w:val="27"/>
          <w:szCs w:val="27"/>
        </w:rPr>
        <w:t>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14:paraId="058584F3" w14:textId="77777777" w:rsidR="00EC0263" w:rsidRPr="00D35917" w:rsidRDefault="00EC026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налога на доходы физических лиц, используются:</w:t>
      </w:r>
    </w:p>
    <w:p w14:paraId="6E4A0993" w14:textId="0E2BFA70" w:rsidR="00EC0263" w:rsidRDefault="00EC026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00A76B11">
        <w:rPr>
          <w:rFonts w:ascii="Times New Roman" w:hAnsi="Times New Roman"/>
          <w:sz w:val="27"/>
          <w:szCs w:val="27"/>
        </w:rPr>
        <w:t xml:space="preserve"> </w:t>
      </w:r>
      <w:r w:rsidRPr="00D35917">
        <w:rPr>
          <w:rFonts w:ascii="Times New Roman" w:hAnsi="Times New Roman"/>
          <w:sz w:val="27"/>
          <w:szCs w:val="27"/>
        </w:rPr>
        <w:t xml:space="preserve">показатели прогноза социально-экономического развития </w:t>
      </w:r>
      <w:r w:rsidR="00894F35" w:rsidRPr="00D35917">
        <w:rPr>
          <w:rFonts w:ascii="Times New Roman" w:hAnsi="Times New Roman"/>
          <w:sz w:val="27"/>
          <w:szCs w:val="27"/>
        </w:rPr>
        <w:t>Смоленской области на</w:t>
      </w:r>
      <w:r w:rsidRPr="00D35917">
        <w:rPr>
          <w:rFonts w:ascii="Times New Roman" w:hAnsi="Times New Roman"/>
          <w:sz w:val="27"/>
          <w:szCs w:val="27"/>
        </w:rPr>
        <w:t xml:space="preserve"> очередной финансовый год и плановый период (фонд заработной платы</w:t>
      </w:r>
      <w:r w:rsidR="00067341">
        <w:rPr>
          <w:rFonts w:ascii="Times New Roman" w:hAnsi="Times New Roman"/>
          <w:sz w:val="27"/>
          <w:szCs w:val="27"/>
        </w:rPr>
        <w:t>,</w:t>
      </w:r>
      <w:r w:rsidR="00067341" w:rsidRPr="00067341">
        <w:rPr>
          <w:rFonts w:ascii="Times New Roman" w:hAnsi="Times New Roman"/>
          <w:color w:val="00B050"/>
          <w:sz w:val="27"/>
          <w:szCs w:val="27"/>
        </w:rPr>
        <w:t xml:space="preserve"> </w:t>
      </w:r>
      <w:r w:rsidR="00067341" w:rsidRPr="00067341">
        <w:rPr>
          <w:rFonts w:ascii="Times New Roman" w:hAnsi="Times New Roman"/>
          <w:sz w:val="27"/>
          <w:szCs w:val="27"/>
        </w:rPr>
        <w:t>индекс потребительских цен, прибыль прибыльных организаций для целей бухгалтерского учета</w:t>
      </w:r>
      <w:r w:rsidRPr="00D35917">
        <w:rPr>
          <w:rFonts w:ascii="Times New Roman" w:hAnsi="Times New Roman"/>
          <w:sz w:val="27"/>
          <w:szCs w:val="27"/>
        </w:rPr>
        <w:t xml:space="preserve">), разрабатываемые </w:t>
      </w:r>
      <w:r w:rsidR="006047F3">
        <w:rPr>
          <w:rFonts w:ascii="Times New Roman" w:hAnsi="Times New Roman"/>
          <w:sz w:val="27"/>
          <w:szCs w:val="27"/>
        </w:rPr>
        <w:t>Министерством</w:t>
      </w:r>
      <w:r w:rsidR="00894F35" w:rsidRPr="00D35917">
        <w:rPr>
          <w:rFonts w:ascii="Times New Roman" w:hAnsi="Times New Roman"/>
          <w:sz w:val="27"/>
          <w:szCs w:val="27"/>
        </w:rPr>
        <w:t xml:space="preserve"> экономического развития Смоленской области;</w:t>
      </w:r>
    </w:p>
    <w:p w14:paraId="77788B52" w14:textId="77777777" w:rsidR="0096504D" w:rsidRDefault="00A76B11" w:rsidP="00921182">
      <w:pPr>
        <w:spacing w:after="0" w:line="240" w:lineRule="auto"/>
        <w:ind w:firstLine="709"/>
        <w:jc w:val="both"/>
        <w:rPr>
          <w:rFonts w:ascii="Times New Roman" w:hAnsi="Times New Roman"/>
          <w:sz w:val="27"/>
          <w:szCs w:val="27"/>
        </w:rPr>
      </w:pPr>
      <w:r>
        <w:rPr>
          <w:rFonts w:ascii="Times New Roman" w:hAnsi="Times New Roman"/>
          <w:sz w:val="27"/>
          <w:szCs w:val="27"/>
        </w:rPr>
        <w:t>- динамика фактического возмещения налога в связи с представлением имущественных и социальных налоговых вычетов;</w:t>
      </w:r>
    </w:p>
    <w:p w14:paraId="3F5BCBDB" w14:textId="77777777" w:rsidR="0096504D" w:rsidRPr="0096504D" w:rsidRDefault="0096504D" w:rsidP="0096504D">
      <w:pPr>
        <w:spacing w:after="0" w:line="240" w:lineRule="auto"/>
        <w:ind w:firstLine="709"/>
        <w:jc w:val="both"/>
        <w:rPr>
          <w:rFonts w:ascii="Times New Roman" w:eastAsia="Times New Roman" w:hAnsi="Times New Roman"/>
          <w:sz w:val="27"/>
          <w:szCs w:val="27"/>
        </w:rPr>
      </w:pPr>
      <w:r w:rsidRPr="0096504D">
        <w:rPr>
          <w:rFonts w:ascii="Times New Roman" w:eastAsia="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14:paraId="295E3CE6" w14:textId="6685D0DC" w:rsidR="00EC0263" w:rsidRDefault="00EC026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налоговой базы по налогу </w:t>
      </w:r>
      <w:r w:rsidR="005769D1" w:rsidRPr="00D35917">
        <w:rPr>
          <w:rFonts w:ascii="Times New Roman" w:hAnsi="Times New Roman"/>
          <w:sz w:val="27"/>
          <w:szCs w:val="27"/>
        </w:rPr>
        <w:t xml:space="preserve">согласно данным отчёта по форме </w:t>
      </w:r>
      <w:r w:rsidR="00497A80" w:rsidRPr="00D35917">
        <w:rPr>
          <w:rFonts w:ascii="Times New Roman" w:hAnsi="Times New Roman"/>
          <w:sz w:val="27"/>
          <w:szCs w:val="27"/>
        </w:rPr>
        <w:br/>
      </w:r>
      <w:r w:rsidR="005769D1" w:rsidRPr="00D35917">
        <w:rPr>
          <w:rFonts w:ascii="Times New Roman" w:hAnsi="Times New Roman"/>
          <w:sz w:val="27"/>
          <w:szCs w:val="27"/>
        </w:rPr>
        <w:t xml:space="preserve">№ </w:t>
      </w:r>
      <w:r w:rsidRPr="00D35917">
        <w:rPr>
          <w:rFonts w:ascii="Times New Roman" w:hAnsi="Times New Roman"/>
          <w:sz w:val="27"/>
          <w:szCs w:val="27"/>
        </w:rPr>
        <w:t>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14:paraId="64D884FB" w14:textId="77777777" w:rsidR="00B80317" w:rsidRPr="00B80317" w:rsidRDefault="00B80317" w:rsidP="00B80317">
      <w:pPr>
        <w:spacing w:after="0" w:line="240" w:lineRule="auto"/>
        <w:ind w:firstLine="709"/>
        <w:jc w:val="both"/>
        <w:rPr>
          <w:rFonts w:ascii="Times New Roman" w:eastAsia="Times New Roman" w:hAnsi="Times New Roman"/>
          <w:sz w:val="27"/>
          <w:szCs w:val="27"/>
        </w:rPr>
      </w:pPr>
      <w:r w:rsidRPr="00B80317">
        <w:rPr>
          <w:rFonts w:ascii="Times New Roman" w:eastAsia="Times New Roman" w:hAnsi="Times New Roman"/>
          <w:sz w:val="27"/>
          <w:szCs w:val="27"/>
        </w:rPr>
        <w:t xml:space="preserve">- динамика налоговой базы по налогу согласно данным отчёта по форме </w:t>
      </w:r>
      <w:r w:rsidRPr="00B80317">
        <w:rPr>
          <w:rFonts w:ascii="Times New Roman" w:eastAsia="Times New Roman" w:hAnsi="Times New Roman"/>
          <w:sz w:val="27"/>
          <w:szCs w:val="27"/>
        </w:rPr>
        <w:br/>
        <w:t>№ 7-НДФЛ «Отчет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14:paraId="1F53171A" w14:textId="6700B87D" w:rsidR="00EC0263" w:rsidRPr="00D35917" w:rsidRDefault="00EC0263" w:rsidP="00941F5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w:t>
      </w:r>
      <w:r w:rsidR="002F4903" w:rsidRPr="00D35917">
        <w:rPr>
          <w:rFonts w:ascii="Times New Roman" w:hAnsi="Times New Roman"/>
          <w:sz w:val="27"/>
          <w:szCs w:val="27"/>
        </w:rPr>
        <w:t xml:space="preserve">согласно данным отчёта по форме № </w:t>
      </w:r>
      <w:r w:rsidRPr="00D35917">
        <w:rPr>
          <w:rFonts w:ascii="Times New Roman" w:hAnsi="Times New Roman"/>
          <w:sz w:val="27"/>
          <w:szCs w:val="27"/>
        </w:rPr>
        <w:t xml:space="preserve">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51AA083A" w14:textId="77777777" w:rsidR="00EC0263" w:rsidRDefault="00EC0263" w:rsidP="00941F52">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 налоговые ставки, льготы и преференции, предусмотренные главой 23 НК РФ «Налог на доходы физических лиц» и др. источники.</w:t>
      </w:r>
    </w:p>
    <w:p w14:paraId="27521901" w14:textId="580B64FE" w:rsidR="00FD542D" w:rsidRPr="00D35917" w:rsidRDefault="00FD542D" w:rsidP="00941F52">
      <w:pPr>
        <w:spacing w:after="0" w:line="240" w:lineRule="auto"/>
        <w:ind w:firstLine="709"/>
        <w:jc w:val="both"/>
        <w:rPr>
          <w:rFonts w:ascii="Times New Roman" w:hAnsi="Times New Roman"/>
          <w:sz w:val="27"/>
          <w:szCs w:val="27"/>
        </w:rPr>
      </w:pPr>
      <w:r w:rsidRPr="00FD542D">
        <w:rPr>
          <w:rFonts w:ascii="Times New Roman" w:hAnsi="Times New Roman"/>
          <w:sz w:val="27"/>
          <w:szCs w:val="27"/>
        </w:rPr>
        <w:t xml:space="preserve">Прогнозирование поступлений налога на доходы физических лиц осуществляется методом </w:t>
      </w:r>
      <w:r w:rsidRPr="00DC5037">
        <w:rPr>
          <w:rFonts w:ascii="Times New Roman" w:hAnsi="Times New Roman"/>
          <w:b/>
          <w:sz w:val="27"/>
          <w:szCs w:val="27"/>
        </w:rPr>
        <w:t>прямого расчета</w:t>
      </w:r>
      <w:r w:rsidR="00A76B11">
        <w:rPr>
          <w:rFonts w:ascii="Times New Roman" w:hAnsi="Times New Roman"/>
          <w:sz w:val="27"/>
          <w:szCs w:val="27"/>
        </w:rPr>
        <w:t>,</w:t>
      </w:r>
      <w:r w:rsidR="00A76B11" w:rsidRPr="00A76B11">
        <w:rPr>
          <w:rFonts w:ascii="Times New Roman" w:hAnsi="Times New Roman"/>
          <w:sz w:val="27"/>
          <w:szCs w:val="27"/>
        </w:rPr>
        <w:t xml:space="preserve"> </w:t>
      </w:r>
      <w:r w:rsidR="00A76B11" w:rsidRPr="009A0973">
        <w:rPr>
          <w:rFonts w:ascii="Times New Roman" w:hAnsi="Times New Roman"/>
          <w:sz w:val="27"/>
          <w:szCs w:val="27"/>
        </w:rPr>
        <w:t>основанно</w:t>
      </w:r>
      <w:r w:rsidR="00A76B11">
        <w:rPr>
          <w:rFonts w:ascii="Times New Roman" w:hAnsi="Times New Roman"/>
          <w:sz w:val="27"/>
          <w:szCs w:val="27"/>
        </w:rPr>
        <w:t>м</w:t>
      </w:r>
      <w:r w:rsidR="00A76B11" w:rsidRPr="009A0973">
        <w:rPr>
          <w:rFonts w:ascii="Times New Roman" w:hAnsi="Times New Roman"/>
          <w:sz w:val="27"/>
          <w:szCs w:val="27"/>
        </w:rPr>
        <w:t xml:space="preserve"> на непосредственном использовании прогнозных значений показателей, уровней ставок и других показателей.</w:t>
      </w:r>
    </w:p>
    <w:p w14:paraId="56856B49"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sz w:val="27"/>
          <w:szCs w:val="27"/>
        </w:rPr>
        <w:t>Прогнозный объём поступлений налога на доходы физических лиц (</w:t>
      </w:r>
      <w:r w:rsidRPr="00081586">
        <w:rPr>
          <w:rFonts w:ascii="Times New Roman" w:eastAsia="Times New Roman" w:hAnsi="Times New Roman"/>
          <w:b/>
          <w:i/>
          <w:sz w:val="27"/>
          <w:szCs w:val="27"/>
        </w:rPr>
        <w:t xml:space="preserve">НДФЛ </w:t>
      </w:r>
      <w:r w:rsidRPr="00081586">
        <w:rPr>
          <w:rFonts w:ascii="Times New Roman" w:eastAsia="Times New Roman" w:hAnsi="Times New Roman"/>
          <w:b/>
          <w:i/>
          <w:sz w:val="27"/>
          <w:szCs w:val="27"/>
          <w:vertAlign w:val="subscript"/>
        </w:rPr>
        <w:t>всего</w:t>
      </w:r>
      <w:r w:rsidRPr="00081586">
        <w:rPr>
          <w:rFonts w:ascii="Times New Roman" w:eastAsia="Times New Roman" w:hAnsi="Times New Roman"/>
          <w:sz w:val="27"/>
          <w:szCs w:val="27"/>
        </w:rPr>
        <w:t>) определяется как сумма прогнозных поступлений каждого вида налога на доходы физических лиц:</w:t>
      </w:r>
    </w:p>
    <w:p w14:paraId="4115E217" w14:textId="2FB7555C" w:rsidR="00081586" w:rsidRPr="00081586" w:rsidRDefault="00081586" w:rsidP="0079225E">
      <w:pPr>
        <w:spacing w:before="120" w:after="120" w:line="240" w:lineRule="auto"/>
        <w:ind w:firstLine="709"/>
        <w:jc w:val="center"/>
        <w:rPr>
          <w:rFonts w:ascii="Times New Roman" w:eastAsia="Times New Roman" w:hAnsi="Times New Roman"/>
          <w:sz w:val="27"/>
          <w:szCs w:val="27"/>
        </w:rPr>
      </w:pPr>
      <w:r w:rsidRPr="00081586">
        <w:rPr>
          <w:rFonts w:ascii="Times New Roman" w:eastAsia="Times New Roman" w:hAnsi="Times New Roman"/>
          <w:b/>
          <w:i/>
          <w:sz w:val="27"/>
          <w:szCs w:val="27"/>
        </w:rPr>
        <w:t xml:space="preserve">НДФЛ </w:t>
      </w:r>
      <w:r w:rsidRPr="00081586">
        <w:rPr>
          <w:rFonts w:ascii="Times New Roman" w:eastAsia="Times New Roman" w:hAnsi="Times New Roman"/>
          <w:b/>
          <w:i/>
          <w:sz w:val="27"/>
          <w:szCs w:val="27"/>
          <w:vertAlign w:val="subscript"/>
        </w:rPr>
        <w:t>всего</w:t>
      </w:r>
      <w:r w:rsidRPr="00081586">
        <w:rPr>
          <w:rFonts w:ascii="Times New Roman" w:eastAsia="Times New Roman" w:hAnsi="Times New Roman"/>
          <w:b/>
          <w:i/>
          <w:sz w:val="27"/>
          <w:szCs w:val="27"/>
        </w:rPr>
        <w:t xml:space="preserve"> = НДФЛ </w:t>
      </w:r>
      <w:r w:rsidRPr="00081586">
        <w:rPr>
          <w:rFonts w:ascii="Times New Roman" w:eastAsia="Times New Roman" w:hAnsi="Times New Roman"/>
          <w:b/>
          <w:i/>
          <w:sz w:val="27"/>
          <w:szCs w:val="27"/>
          <w:vertAlign w:val="subscript"/>
        </w:rPr>
        <w:t>1</w:t>
      </w:r>
      <w:r w:rsidRPr="00081586">
        <w:rPr>
          <w:rFonts w:ascii="Times New Roman" w:eastAsia="Times New Roman" w:hAnsi="Times New Roman"/>
          <w:b/>
          <w:i/>
          <w:sz w:val="27"/>
          <w:szCs w:val="27"/>
        </w:rPr>
        <w:t xml:space="preserve"> + НДФЛ </w:t>
      </w:r>
      <w:r w:rsidRPr="00081586">
        <w:rPr>
          <w:rFonts w:ascii="Times New Roman" w:eastAsia="Times New Roman" w:hAnsi="Times New Roman"/>
          <w:b/>
          <w:i/>
          <w:sz w:val="27"/>
          <w:szCs w:val="27"/>
          <w:vertAlign w:val="subscript"/>
        </w:rPr>
        <w:t>2</w:t>
      </w:r>
      <w:r w:rsidRPr="00081586">
        <w:rPr>
          <w:rFonts w:ascii="Times New Roman" w:eastAsia="Times New Roman" w:hAnsi="Times New Roman"/>
          <w:b/>
          <w:i/>
          <w:sz w:val="27"/>
          <w:szCs w:val="27"/>
        </w:rPr>
        <w:t xml:space="preserve"> + НДФЛ </w:t>
      </w:r>
      <w:r w:rsidRPr="00081586">
        <w:rPr>
          <w:rFonts w:ascii="Times New Roman" w:eastAsia="Times New Roman" w:hAnsi="Times New Roman"/>
          <w:b/>
          <w:i/>
          <w:sz w:val="27"/>
          <w:szCs w:val="27"/>
          <w:vertAlign w:val="subscript"/>
        </w:rPr>
        <w:t>3</w:t>
      </w:r>
      <w:r w:rsidRPr="00081586">
        <w:rPr>
          <w:rFonts w:ascii="Times New Roman" w:eastAsia="Times New Roman" w:hAnsi="Times New Roman"/>
          <w:b/>
          <w:i/>
          <w:sz w:val="27"/>
          <w:szCs w:val="27"/>
        </w:rPr>
        <w:t xml:space="preserve"> + НДФЛ </w:t>
      </w:r>
      <w:r w:rsidRPr="00081586">
        <w:rPr>
          <w:rFonts w:ascii="Times New Roman" w:eastAsia="Times New Roman" w:hAnsi="Times New Roman"/>
          <w:b/>
          <w:i/>
          <w:sz w:val="27"/>
          <w:szCs w:val="27"/>
          <w:vertAlign w:val="subscript"/>
        </w:rPr>
        <w:t>4</w:t>
      </w:r>
      <w:r w:rsidRPr="00081586">
        <w:rPr>
          <w:rFonts w:ascii="Times New Roman" w:eastAsia="Times New Roman" w:hAnsi="Times New Roman"/>
          <w:b/>
          <w:i/>
          <w:sz w:val="27"/>
          <w:szCs w:val="27"/>
        </w:rPr>
        <w:t xml:space="preserve"> + НДФЛ </w:t>
      </w:r>
      <w:r w:rsidRPr="00081586">
        <w:rPr>
          <w:rFonts w:ascii="Times New Roman" w:eastAsia="Times New Roman" w:hAnsi="Times New Roman"/>
          <w:b/>
          <w:i/>
          <w:sz w:val="27"/>
          <w:szCs w:val="27"/>
          <w:vertAlign w:val="subscript"/>
        </w:rPr>
        <w:t>5</w:t>
      </w:r>
      <w:r w:rsidR="009B63E7">
        <w:rPr>
          <w:rFonts w:ascii="Times New Roman" w:eastAsia="Times New Roman" w:hAnsi="Times New Roman"/>
          <w:b/>
          <w:i/>
          <w:sz w:val="27"/>
          <w:szCs w:val="27"/>
          <w:vertAlign w:val="subscript"/>
        </w:rPr>
        <w:t xml:space="preserve"> </w:t>
      </w:r>
      <w:r w:rsidR="009B63E7" w:rsidRPr="009B63E7">
        <w:rPr>
          <w:rFonts w:ascii="Times New Roman" w:hAnsi="Times New Roman"/>
          <w:b/>
          <w:i/>
          <w:color w:val="00B050"/>
          <w:sz w:val="27"/>
          <w:szCs w:val="27"/>
        </w:rPr>
        <w:t xml:space="preserve"> </w:t>
      </w:r>
      <w:r w:rsidR="009B63E7" w:rsidRPr="009B63E7">
        <w:rPr>
          <w:rFonts w:ascii="Times New Roman" w:hAnsi="Times New Roman"/>
          <w:b/>
          <w:i/>
          <w:sz w:val="27"/>
          <w:szCs w:val="27"/>
        </w:rPr>
        <w:t xml:space="preserve">+ НДФЛ </w:t>
      </w:r>
      <w:r w:rsidR="009B63E7" w:rsidRPr="009B63E7">
        <w:rPr>
          <w:rFonts w:ascii="Times New Roman" w:hAnsi="Times New Roman"/>
          <w:b/>
          <w:i/>
          <w:sz w:val="27"/>
          <w:szCs w:val="27"/>
          <w:vertAlign w:val="subscript"/>
        </w:rPr>
        <w:t xml:space="preserve">6 </w:t>
      </w:r>
      <w:r w:rsidR="009B63E7" w:rsidRPr="009B63E7">
        <w:rPr>
          <w:rFonts w:ascii="Times New Roman" w:hAnsi="Times New Roman"/>
          <w:i/>
          <w:sz w:val="27"/>
          <w:szCs w:val="27"/>
        </w:rPr>
        <w:t>+</w:t>
      </w:r>
      <w:r w:rsidR="009B63E7" w:rsidRPr="009B63E7">
        <w:rPr>
          <w:rFonts w:ascii="Times New Roman" w:hAnsi="Times New Roman"/>
          <w:b/>
          <w:i/>
          <w:sz w:val="27"/>
          <w:szCs w:val="27"/>
        </w:rPr>
        <w:t xml:space="preserve"> НДФЛ </w:t>
      </w:r>
      <w:r w:rsidR="009B63E7" w:rsidRPr="009B63E7">
        <w:rPr>
          <w:rFonts w:ascii="Times New Roman" w:hAnsi="Times New Roman"/>
          <w:b/>
          <w:i/>
          <w:sz w:val="27"/>
          <w:szCs w:val="27"/>
          <w:vertAlign w:val="subscript"/>
        </w:rPr>
        <w:t xml:space="preserve">7 </w:t>
      </w:r>
      <w:r w:rsidR="009B63E7" w:rsidRPr="009B63E7">
        <w:rPr>
          <w:rFonts w:ascii="Times New Roman" w:hAnsi="Times New Roman"/>
          <w:i/>
          <w:sz w:val="27"/>
          <w:szCs w:val="27"/>
        </w:rPr>
        <w:t>+</w:t>
      </w:r>
      <w:r w:rsidR="009B63E7" w:rsidRPr="009B63E7">
        <w:rPr>
          <w:rFonts w:ascii="Times New Roman" w:hAnsi="Times New Roman"/>
          <w:b/>
          <w:i/>
          <w:sz w:val="27"/>
          <w:szCs w:val="27"/>
        </w:rPr>
        <w:t xml:space="preserve"> НДФЛ </w:t>
      </w:r>
      <w:r w:rsidR="009B63E7" w:rsidRPr="009B63E7">
        <w:rPr>
          <w:rFonts w:ascii="Times New Roman" w:hAnsi="Times New Roman"/>
          <w:b/>
          <w:i/>
          <w:sz w:val="27"/>
          <w:szCs w:val="27"/>
          <w:vertAlign w:val="subscript"/>
        </w:rPr>
        <w:t xml:space="preserve">8 </w:t>
      </w:r>
      <w:r w:rsidR="009B63E7" w:rsidRPr="009B63E7">
        <w:rPr>
          <w:rFonts w:ascii="Times New Roman" w:hAnsi="Times New Roman"/>
          <w:i/>
          <w:sz w:val="27"/>
          <w:szCs w:val="27"/>
        </w:rPr>
        <w:t>+</w:t>
      </w:r>
      <w:r w:rsidR="009B63E7" w:rsidRPr="009B63E7">
        <w:rPr>
          <w:rFonts w:ascii="Times New Roman" w:hAnsi="Times New Roman"/>
          <w:b/>
          <w:i/>
          <w:sz w:val="27"/>
          <w:szCs w:val="27"/>
        </w:rPr>
        <w:t xml:space="preserve"> НДФЛ </w:t>
      </w:r>
      <w:r w:rsidR="009B63E7" w:rsidRPr="009B63E7">
        <w:rPr>
          <w:rFonts w:ascii="Times New Roman" w:hAnsi="Times New Roman"/>
          <w:b/>
          <w:i/>
          <w:sz w:val="27"/>
          <w:szCs w:val="27"/>
          <w:vertAlign w:val="subscript"/>
        </w:rPr>
        <w:t>9</w:t>
      </w:r>
      <w:r w:rsidR="00D94C63" w:rsidRPr="00D94C63">
        <w:rPr>
          <w:rFonts w:ascii="Times New Roman" w:hAnsi="Times New Roman"/>
          <w:i/>
          <w:sz w:val="27"/>
          <w:szCs w:val="27"/>
        </w:rPr>
        <w:t xml:space="preserve"> </w:t>
      </w:r>
      <w:r w:rsidR="00D94C63" w:rsidRPr="009B63E7">
        <w:rPr>
          <w:rFonts w:ascii="Times New Roman" w:hAnsi="Times New Roman"/>
          <w:i/>
          <w:sz w:val="27"/>
          <w:szCs w:val="27"/>
        </w:rPr>
        <w:t>+</w:t>
      </w:r>
      <w:r w:rsidR="00D94C63" w:rsidRPr="009B63E7">
        <w:rPr>
          <w:rFonts w:ascii="Times New Roman" w:hAnsi="Times New Roman"/>
          <w:b/>
          <w:i/>
          <w:sz w:val="27"/>
          <w:szCs w:val="27"/>
        </w:rPr>
        <w:t xml:space="preserve"> НДФЛ </w:t>
      </w:r>
      <w:r w:rsidR="00D94C63">
        <w:rPr>
          <w:rFonts w:ascii="Times New Roman" w:hAnsi="Times New Roman"/>
          <w:b/>
          <w:i/>
          <w:sz w:val="27"/>
          <w:szCs w:val="27"/>
          <w:vertAlign w:val="subscript"/>
        </w:rPr>
        <w:t>10</w:t>
      </w:r>
      <w:r w:rsidR="00315A11">
        <w:rPr>
          <w:rFonts w:ascii="Times New Roman" w:hAnsi="Times New Roman"/>
          <w:b/>
          <w:i/>
          <w:sz w:val="27"/>
          <w:szCs w:val="27"/>
          <w:vertAlign w:val="subscript"/>
        </w:rPr>
        <w:t xml:space="preserve">   </w:t>
      </w:r>
      <w:r w:rsidR="00315A11" w:rsidRPr="009B63E7">
        <w:rPr>
          <w:rFonts w:ascii="Times New Roman" w:hAnsi="Times New Roman"/>
          <w:i/>
          <w:sz w:val="27"/>
          <w:szCs w:val="27"/>
        </w:rPr>
        <w:t>+</w:t>
      </w:r>
      <w:r w:rsidR="00315A11" w:rsidRPr="009B63E7">
        <w:rPr>
          <w:rFonts w:ascii="Times New Roman" w:hAnsi="Times New Roman"/>
          <w:b/>
          <w:i/>
          <w:sz w:val="27"/>
          <w:szCs w:val="27"/>
        </w:rPr>
        <w:t xml:space="preserve"> НДФЛ </w:t>
      </w:r>
      <w:r w:rsidR="00315A11">
        <w:rPr>
          <w:rFonts w:ascii="Times New Roman" w:hAnsi="Times New Roman"/>
          <w:b/>
          <w:i/>
          <w:sz w:val="27"/>
          <w:szCs w:val="27"/>
          <w:vertAlign w:val="subscript"/>
        </w:rPr>
        <w:t xml:space="preserve">11    </w:t>
      </w:r>
      <w:r w:rsidR="00D94C63">
        <w:rPr>
          <w:rFonts w:ascii="Times New Roman" w:hAnsi="Times New Roman"/>
          <w:b/>
          <w:i/>
          <w:sz w:val="27"/>
          <w:szCs w:val="27"/>
          <w:vertAlign w:val="subscript"/>
        </w:rPr>
        <w:t xml:space="preserve">, </w:t>
      </w:r>
      <w:r w:rsidR="0079225E">
        <w:rPr>
          <w:rFonts w:ascii="Times New Roman" w:hAnsi="Times New Roman"/>
          <w:b/>
          <w:i/>
          <w:sz w:val="27"/>
          <w:szCs w:val="27"/>
          <w:vertAlign w:val="subscript"/>
        </w:rPr>
        <w:t xml:space="preserve"> </w:t>
      </w:r>
      <w:r w:rsidRPr="00081586">
        <w:rPr>
          <w:rFonts w:ascii="Times New Roman" w:eastAsia="Times New Roman" w:hAnsi="Times New Roman"/>
          <w:sz w:val="27"/>
          <w:szCs w:val="27"/>
        </w:rPr>
        <w:t>где:</w:t>
      </w:r>
    </w:p>
    <w:p w14:paraId="4568C257" w14:textId="6E01BA27" w:rsidR="00315A11" w:rsidRPr="00315A11" w:rsidRDefault="00315A11" w:rsidP="00315A11">
      <w:pPr>
        <w:spacing w:after="0" w:line="240" w:lineRule="auto"/>
        <w:ind w:firstLine="709"/>
        <w:jc w:val="both"/>
        <w:rPr>
          <w:rFonts w:ascii="Times New Roman" w:eastAsia="Times New Roman" w:hAnsi="Times New Roman"/>
          <w:sz w:val="27"/>
          <w:szCs w:val="27"/>
        </w:rPr>
      </w:pPr>
      <w:r w:rsidRPr="00315A11">
        <w:rPr>
          <w:rFonts w:ascii="Times New Roman" w:eastAsia="Times New Roman" w:hAnsi="Times New Roman"/>
          <w:b/>
          <w:i/>
          <w:sz w:val="27"/>
          <w:szCs w:val="27"/>
        </w:rPr>
        <w:t xml:space="preserve">НДФЛ </w:t>
      </w:r>
      <w:r w:rsidRPr="00315A11">
        <w:rPr>
          <w:rFonts w:ascii="Times New Roman" w:eastAsia="Times New Roman" w:hAnsi="Times New Roman"/>
          <w:b/>
          <w:i/>
          <w:sz w:val="27"/>
          <w:szCs w:val="27"/>
          <w:vertAlign w:val="subscript"/>
        </w:rPr>
        <w:t>1</w:t>
      </w:r>
      <w:r w:rsidRPr="00315A11">
        <w:rPr>
          <w:rFonts w:ascii="Times New Roman" w:eastAsia="Times New Roman" w:hAnsi="Times New Roman"/>
          <w:sz w:val="27"/>
          <w:szCs w:val="27"/>
        </w:rPr>
        <w:t xml:space="preserve"> (</w:t>
      </w:r>
      <w:r w:rsidRPr="00315A11">
        <w:rPr>
          <w:rFonts w:ascii="Times New Roman" w:eastAsia="Times New Roman" w:hAnsi="Times New Roman"/>
          <w:b/>
          <w:i/>
          <w:sz w:val="27"/>
          <w:szCs w:val="27"/>
        </w:rPr>
        <w:t xml:space="preserve">182 1 01 02010 01 0000 110) </w:t>
      </w:r>
      <w:r w:rsidRPr="00315A11">
        <w:rPr>
          <w:rFonts w:ascii="Times New Roman" w:eastAsia="Times New Roman" w:hAnsi="Times New Roman"/>
          <w:sz w:val="27"/>
          <w:szCs w:val="27"/>
        </w:rPr>
        <w:t xml:space="preserve">–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00E618D9" w:rsidRPr="00E618D9">
        <w:rPr>
          <w:rFonts w:ascii="Times New Roman" w:eastAsia="Times New Roman" w:hAnsi="Times New Roman"/>
          <w:sz w:val="27"/>
          <w:szCs w:val="27"/>
        </w:rPr>
        <w:t xml:space="preserve">физическим лицом - налоговым резидентом Российской Федерации </w:t>
      </w:r>
      <w:r w:rsidRPr="00315A11">
        <w:rPr>
          <w:rFonts w:ascii="Times New Roman" w:eastAsia="Times New Roman" w:hAnsi="Times New Roman"/>
          <w:sz w:val="27"/>
          <w:szCs w:val="27"/>
        </w:rPr>
        <w:t>в виде дивидендов, тыс. рублей;</w:t>
      </w:r>
    </w:p>
    <w:p w14:paraId="5EF45EDE" w14:textId="77777777" w:rsidR="00315A11" w:rsidRPr="00315A11" w:rsidRDefault="00315A11" w:rsidP="00315A11">
      <w:pPr>
        <w:spacing w:after="0" w:line="240" w:lineRule="auto"/>
        <w:ind w:firstLine="709"/>
        <w:jc w:val="both"/>
        <w:rPr>
          <w:rFonts w:ascii="Times New Roman" w:eastAsia="Times New Roman" w:hAnsi="Times New Roman"/>
          <w:sz w:val="27"/>
          <w:szCs w:val="27"/>
        </w:rPr>
      </w:pPr>
      <w:r w:rsidRPr="00315A11">
        <w:rPr>
          <w:rFonts w:ascii="Times New Roman" w:eastAsia="Times New Roman" w:hAnsi="Times New Roman"/>
          <w:b/>
          <w:i/>
          <w:sz w:val="27"/>
          <w:szCs w:val="27"/>
        </w:rPr>
        <w:t xml:space="preserve">НДФЛ </w:t>
      </w:r>
      <w:r w:rsidRPr="00315A11">
        <w:rPr>
          <w:rFonts w:ascii="Times New Roman" w:eastAsia="Times New Roman" w:hAnsi="Times New Roman"/>
          <w:b/>
          <w:i/>
          <w:sz w:val="27"/>
          <w:szCs w:val="27"/>
          <w:vertAlign w:val="subscript"/>
        </w:rPr>
        <w:t xml:space="preserve">2 </w:t>
      </w:r>
      <w:r w:rsidRPr="00315A11">
        <w:rPr>
          <w:rFonts w:ascii="Times New Roman" w:eastAsia="Times New Roman" w:hAnsi="Times New Roman"/>
          <w:sz w:val="27"/>
          <w:szCs w:val="27"/>
        </w:rPr>
        <w:t>(</w:t>
      </w:r>
      <w:r w:rsidRPr="00315A11">
        <w:rPr>
          <w:rFonts w:ascii="Times New Roman" w:eastAsia="Times New Roman" w:hAnsi="Times New Roman"/>
          <w:b/>
          <w:i/>
          <w:sz w:val="27"/>
          <w:szCs w:val="27"/>
        </w:rPr>
        <w:t>182 1 01 02020 01 0000 110)</w:t>
      </w:r>
      <w:r w:rsidRPr="00315A11">
        <w:rPr>
          <w:rFonts w:ascii="Times New Roman" w:eastAsia="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14:paraId="5FE84DA1" w14:textId="1E08237B" w:rsidR="00315A11" w:rsidRPr="00315A11" w:rsidRDefault="00315A11" w:rsidP="00315A11">
      <w:pPr>
        <w:spacing w:after="0" w:line="240" w:lineRule="auto"/>
        <w:ind w:firstLine="709"/>
        <w:jc w:val="both"/>
        <w:rPr>
          <w:rFonts w:ascii="Times New Roman" w:eastAsia="Times New Roman" w:hAnsi="Times New Roman"/>
          <w:sz w:val="27"/>
          <w:szCs w:val="27"/>
        </w:rPr>
      </w:pPr>
      <w:r w:rsidRPr="00315A11">
        <w:rPr>
          <w:rFonts w:ascii="Times New Roman" w:eastAsia="Times New Roman" w:hAnsi="Times New Roman"/>
          <w:b/>
          <w:i/>
          <w:sz w:val="27"/>
          <w:szCs w:val="27"/>
        </w:rPr>
        <w:t xml:space="preserve">НДФЛ </w:t>
      </w:r>
      <w:r w:rsidRPr="00315A11">
        <w:rPr>
          <w:rFonts w:ascii="Times New Roman" w:eastAsia="Times New Roman" w:hAnsi="Times New Roman"/>
          <w:b/>
          <w:i/>
          <w:sz w:val="27"/>
          <w:szCs w:val="27"/>
          <w:vertAlign w:val="subscript"/>
        </w:rPr>
        <w:t xml:space="preserve">3 </w:t>
      </w:r>
      <w:r w:rsidRPr="00315A11">
        <w:rPr>
          <w:rFonts w:ascii="Times New Roman" w:eastAsia="Times New Roman" w:hAnsi="Times New Roman"/>
          <w:b/>
          <w:i/>
          <w:sz w:val="27"/>
          <w:szCs w:val="27"/>
        </w:rPr>
        <w:t>(182 1 01 02030 01 0000 110)</w:t>
      </w:r>
      <w:r w:rsidRPr="00315A11">
        <w:rPr>
          <w:rFonts w:ascii="Times New Roman" w:eastAsia="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w:t>
      </w:r>
      <w:r w:rsidR="00E618D9">
        <w:rPr>
          <w:rFonts w:ascii="Times New Roman" w:eastAsia="Times New Roman" w:hAnsi="Times New Roman"/>
          <w:sz w:val="27"/>
          <w:szCs w:val="27"/>
        </w:rPr>
        <w:t xml:space="preserve"> </w:t>
      </w:r>
      <w:r w:rsidR="00E618D9" w:rsidRPr="00E618D9">
        <w:rPr>
          <w:rFonts w:ascii="Times New Roman" w:eastAsia="Times New Roman" w:hAnsi="Times New Roman"/>
          <w:sz w:val="27"/>
          <w:szCs w:val="27"/>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sidRPr="00315A11">
        <w:rPr>
          <w:rFonts w:ascii="Times New Roman" w:eastAsia="Times New Roman" w:hAnsi="Times New Roman"/>
          <w:sz w:val="27"/>
          <w:szCs w:val="27"/>
        </w:rPr>
        <w:t>, тыс. рублей;</w:t>
      </w:r>
    </w:p>
    <w:p w14:paraId="6DF6F14D" w14:textId="4C471B2C" w:rsidR="00315A11" w:rsidRPr="00315A11" w:rsidRDefault="00315A11" w:rsidP="00315A11">
      <w:pPr>
        <w:spacing w:after="0" w:line="240" w:lineRule="auto"/>
        <w:ind w:firstLine="709"/>
        <w:jc w:val="both"/>
        <w:rPr>
          <w:rFonts w:ascii="Times New Roman" w:eastAsia="Times New Roman" w:hAnsi="Times New Roman"/>
          <w:sz w:val="27"/>
          <w:szCs w:val="27"/>
        </w:rPr>
      </w:pPr>
      <w:r w:rsidRPr="00315A11">
        <w:rPr>
          <w:rFonts w:ascii="Times New Roman" w:eastAsia="Times New Roman" w:hAnsi="Times New Roman"/>
          <w:b/>
          <w:i/>
          <w:sz w:val="27"/>
          <w:szCs w:val="27"/>
        </w:rPr>
        <w:t xml:space="preserve">НДФЛ </w:t>
      </w:r>
      <w:r w:rsidRPr="00315A11">
        <w:rPr>
          <w:rFonts w:ascii="Times New Roman" w:eastAsia="Times New Roman" w:hAnsi="Times New Roman"/>
          <w:b/>
          <w:i/>
          <w:sz w:val="27"/>
          <w:szCs w:val="27"/>
          <w:vertAlign w:val="subscript"/>
        </w:rPr>
        <w:t xml:space="preserve">4 </w:t>
      </w:r>
      <w:r w:rsidRPr="00315A11">
        <w:rPr>
          <w:rFonts w:ascii="Times New Roman" w:eastAsia="Times New Roman" w:hAnsi="Times New Roman"/>
          <w:b/>
          <w:i/>
          <w:sz w:val="27"/>
          <w:szCs w:val="27"/>
        </w:rPr>
        <w:t>(182 1 01 02040 01 0000 110)</w:t>
      </w:r>
      <w:r w:rsidRPr="00315A11">
        <w:rPr>
          <w:rFonts w:ascii="Times New Roman" w:eastAsia="Times New Roman" w:hAnsi="Times New Roman"/>
          <w:sz w:val="27"/>
          <w:szCs w:val="27"/>
        </w:rPr>
        <w:t xml:space="preserve"> – объём поступлений по налогу на доходы физических лиц</w:t>
      </w:r>
      <w:r w:rsidR="00E618D9">
        <w:rPr>
          <w:rFonts w:ascii="Times New Roman" w:eastAsia="Times New Roman" w:hAnsi="Times New Roman"/>
          <w:sz w:val="27"/>
          <w:szCs w:val="27"/>
        </w:rPr>
        <w:t xml:space="preserve"> </w:t>
      </w:r>
      <w:r w:rsidR="00E618D9" w:rsidRPr="00E618D9">
        <w:rPr>
          <w:rFonts w:ascii="Times New Roman" w:eastAsia="Times New Roman" w:hAnsi="Times New Roman"/>
          <w:sz w:val="27"/>
          <w:szCs w:val="27"/>
        </w:rP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315A11">
        <w:rPr>
          <w:rFonts w:ascii="Times New Roman" w:eastAsia="Times New Roman" w:hAnsi="Times New Roman"/>
          <w:sz w:val="27"/>
          <w:szCs w:val="27"/>
        </w:rPr>
        <w:t>, тыс. рублей;</w:t>
      </w:r>
    </w:p>
    <w:p w14:paraId="359412AE" w14:textId="77777777" w:rsidR="00315A11" w:rsidRPr="00315A11" w:rsidRDefault="00315A11" w:rsidP="00315A11">
      <w:pPr>
        <w:spacing w:after="0" w:line="240" w:lineRule="auto"/>
        <w:ind w:firstLine="709"/>
        <w:jc w:val="both"/>
        <w:rPr>
          <w:rFonts w:ascii="Times New Roman" w:eastAsia="Times New Roman" w:hAnsi="Times New Roman"/>
          <w:sz w:val="26"/>
        </w:rPr>
      </w:pPr>
      <w:r w:rsidRPr="00315A11">
        <w:rPr>
          <w:rFonts w:ascii="Times New Roman" w:eastAsia="Times New Roman" w:hAnsi="Times New Roman"/>
          <w:b/>
          <w:i/>
          <w:sz w:val="27"/>
          <w:szCs w:val="27"/>
        </w:rPr>
        <w:t>НДФЛ</w:t>
      </w:r>
      <w:r w:rsidRPr="00315A11">
        <w:rPr>
          <w:rFonts w:ascii="Times New Roman" w:eastAsia="Times New Roman" w:hAnsi="Times New Roman"/>
          <w:b/>
          <w:i/>
          <w:sz w:val="27"/>
          <w:szCs w:val="27"/>
          <w:vertAlign w:val="subscript"/>
        </w:rPr>
        <w:t xml:space="preserve"> 5 </w:t>
      </w:r>
      <w:r w:rsidRPr="00315A11">
        <w:rPr>
          <w:rFonts w:ascii="Times New Roman" w:eastAsia="Times New Roman" w:hAnsi="Times New Roman"/>
          <w:b/>
          <w:i/>
          <w:sz w:val="27"/>
          <w:szCs w:val="27"/>
        </w:rPr>
        <w:t>(182 1 01 02050 01 0000 110)</w:t>
      </w:r>
      <w:r w:rsidRPr="00315A11">
        <w:rPr>
          <w:rFonts w:ascii="Times New Roman" w:eastAsia="Times New Roman" w:hAnsi="Times New Roman"/>
          <w:sz w:val="27"/>
          <w:szCs w:val="27"/>
        </w:rPr>
        <w:t xml:space="preserve"> – объём поступлений по налогу на доходы физических лиц </w:t>
      </w:r>
      <w:r w:rsidRPr="00315A11">
        <w:rPr>
          <w:rFonts w:ascii="Times New Roman" w:eastAsia="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315A11">
        <w:rPr>
          <w:rFonts w:ascii="Times New Roman" w:eastAsia="Times New Roman" w:hAnsi="Times New Roman"/>
          <w:sz w:val="27"/>
          <w:szCs w:val="27"/>
        </w:rPr>
        <w:t xml:space="preserve"> тыс. рублей</w:t>
      </w:r>
      <w:r w:rsidRPr="00315A11">
        <w:rPr>
          <w:rFonts w:ascii="Times New Roman" w:eastAsia="Times New Roman" w:hAnsi="Times New Roman"/>
          <w:sz w:val="26"/>
        </w:rPr>
        <w:t>;</w:t>
      </w:r>
    </w:p>
    <w:p w14:paraId="72A77533" w14:textId="5A27C2F2" w:rsidR="00315A11" w:rsidRPr="00315A11" w:rsidRDefault="00315A11" w:rsidP="00315A11">
      <w:pPr>
        <w:spacing w:after="0" w:line="240" w:lineRule="auto"/>
        <w:ind w:firstLine="709"/>
        <w:jc w:val="both"/>
        <w:rPr>
          <w:rFonts w:ascii="Times New Roman" w:eastAsia="Times New Roman" w:hAnsi="Times New Roman"/>
          <w:bCs/>
          <w:sz w:val="26"/>
        </w:rPr>
      </w:pPr>
      <w:r w:rsidRPr="00315A11">
        <w:rPr>
          <w:rFonts w:ascii="Times New Roman" w:eastAsia="Times New Roman" w:hAnsi="Times New Roman"/>
          <w:b/>
          <w:i/>
          <w:sz w:val="27"/>
          <w:szCs w:val="27"/>
        </w:rPr>
        <w:t>НДФЛ</w:t>
      </w:r>
      <w:r w:rsidRPr="00315A11">
        <w:rPr>
          <w:rFonts w:ascii="Times New Roman" w:eastAsia="Times New Roman" w:hAnsi="Times New Roman"/>
          <w:b/>
          <w:i/>
          <w:sz w:val="27"/>
          <w:szCs w:val="27"/>
          <w:vertAlign w:val="subscript"/>
        </w:rPr>
        <w:t xml:space="preserve"> </w:t>
      </w:r>
      <w:r>
        <w:rPr>
          <w:rFonts w:ascii="Times New Roman" w:eastAsia="Times New Roman" w:hAnsi="Times New Roman"/>
          <w:b/>
          <w:i/>
          <w:sz w:val="27"/>
          <w:szCs w:val="27"/>
          <w:vertAlign w:val="subscript"/>
        </w:rPr>
        <w:t>6</w:t>
      </w:r>
      <w:r w:rsidRPr="00315A11">
        <w:rPr>
          <w:rFonts w:ascii="Times New Roman" w:eastAsia="Times New Roman" w:hAnsi="Times New Roman"/>
          <w:i/>
          <w:sz w:val="27"/>
          <w:szCs w:val="27"/>
          <w:vertAlign w:val="subscript"/>
        </w:rPr>
        <w:t xml:space="preserve"> </w:t>
      </w:r>
      <w:r w:rsidRPr="00315A11">
        <w:rPr>
          <w:rFonts w:ascii="Times New Roman" w:eastAsia="Times New Roman" w:hAnsi="Times New Roman"/>
          <w:b/>
          <w:i/>
          <w:sz w:val="27"/>
          <w:szCs w:val="27"/>
        </w:rPr>
        <w:t xml:space="preserve">(182 1 01 02080 01 0000 110) </w:t>
      </w:r>
      <w:r w:rsidRPr="00315A11">
        <w:rPr>
          <w:rFonts w:ascii="Times New Roman" w:eastAsia="Times New Roman" w:hAnsi="Times New Roman"/>
          <w:sz w:val="26"/>
        </w:rPr>
        <w:t xml:space="preserve">– объем поступлений по налогу на доходы физических лиц </w:t>
      </w:r>
      <w:r w:rsidRPr="00315A11">
        <w:rPr>
          <w:rFonts w:ascii="Times New Roman" w:eastAsia="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rsidR="00E618D9" w:rsidRPr="00E618D9">
        <w:rPr>
          <w:rFonts w:ascii="Times New Roman" w:hAnsi="Times New Roman"/>
          <w:bCs/>
          <w:sz w:val="26"/>
        </w:rPr>
        <w:t xml:space="preserve">физическим лицом - налоговым резидентом Российской Федерации </w:t>
      </w:r>
      <w:r w:rsidRPr="00315A11">
        <w:rPr>
          <w:rFonts w:ascii="Times New Roman" w:eastAsia="Times New Roman" w:hAnsi="Times New Roman"/>
          <w:bCs/>
          <w:sz w:val="26"/>
        </w:rPr>
        <w:t xml:space="preserve">в виде дивидендов), </w:t>
      </w:r>
      <w:r w:rsidRPr="00315A11">
        <w:rPr>
          <w:rFonts w:ascii="Times New Roman" w:eastAsia="Times New Roman" w:hAnsi="Times New Roman"/>
          <w:sz w:val="27"/>
          <w:szCs w:val="27"/>
        </w:rPr>
        <w:t>тыс. рублей</w:t>
      </w:r>
      <w:r w:rsidRPr="00315A11">
        <w:rPr>
          <w:rFonts w:ascii="Times New Roman" w:eastAsia="Times New Roman" w:hAnsi="Times New Roman"/>
          <w:bCs/>
          <w:sz w:val="26"/>
        </w:rPr>
        <w:t>;</w:t>
      </w:r>
    </w:p>
    <w:p w14:paraId="1D482B80" w14:textId="401F9872" w:rsidR="00315A11" w:rsidRPr="00315A11" w:rsidRDefault="00315A11" w:rsidP="00315A11">
      <w:pPr>
        <w:spacing w:after="0" w:line="240" w:lineRule="auto"/>
        <w:ind w:firstLine="709"/>
        <w:jc w:val="both"/>
        <w:rPr>
          <w:rFonts w:ascii="Times New Roman" w:eastAsia="Times New Roman" w:hAnsi="Times New Roman"/>
          <w:bCs/>
          <w:sz w:val="26"/>
        </w:rPr>
      </w:pPr>
      <w:r w:rsidRPr="00315A11">
        <w:rPr>
          <w:rFonts w:ascii="Times New Roman" w:eastAsia="Times New Roman" w:hAnsi="Times New Roman"/>
          <w:b/>
          <w:i/>
          <w:sz w:val="27"/>
          <w:szCs w:val="27"/>
        </w:rPr>
        <w:lastRenderedPageBreak/>
        <w:t>НДФЛ</w:t>
      </w:r>
      <w:r w:rsidRPr="00315A11">
        <w:rPr>
          <w:rFonts w:ascii="Times New Roman" w:eastAsia="Times New Roman" w:hAnsi="Times New Roman"/>
          <w:b/>
          <w:i/>
          <w:sz w:val="27"/>
          <w:szCs w:val="27"/>
          <w:vertAlign w:val="subscript"/>
        </w:rPr>
        <w:t xml:space="preserve"> </w:t>
      </w:r>
      <w:r>
        <w:rPr>
          <w:rFonts w:ascii="Times New Roman" w:eastAsia="Times New Roman" w:hAnsi="Times New Roman"/>
          <w:b/>
          <w:i/>
          <w:sz w:val="27"/>
          <w:szCs w:val="27"/>
          <w:vertAlign w:val="subscript"/>
        </w:rPr>
        <w:t>7</w:t>
      </w:r>
      <w:r w:rsidRPr="00315A11">
        <w:rPr>
          <w:rFonts w:ascii="Times New Roman" w:eastAsia="Times New Roman" w:hAnsi="Times New Roman"/>
          <w:i/>
          <w:sz w:val="27"/>
          <w:szCs w:val="27"/>
          <w:vertAlign w:val="subscript"/>
        </w:rPr>
        <w:t xml:space="preserve"> </w:t>
      </w:r>
      <w:r w:rsidRPr="00315A11">
        <w:rPr>
          <w:rFonts w:ascii="Times New Roman" w:eastAsia="Times New Roman" w:hAnsi="Times New Roman"/>
          <w:b/>
          <w:i/>
          <w:sz w:val="27"/>
          <w:szCs w:val="27"/>
        </w:rPr>
        <w:t xml:space="preserve">(182 1 01 02090 01 0000 110) </w:t>
      </w:r>
      <w:r w:rsidRPr="00315A11">
        <w:rPr>
          <w:rFonts w:ascii="Times New Roman" w:eastAsia="Times New Roman" w:hAnsi="Times New Roman"/>
          <w:sz w:val="26"/>
        </w:rPr>
        <w:t>– объем поступлений по налогу на доходы физических лиц</w:t>
      </w:r>
      <w:r w:rsidRPr="00315A11">
        <w:rPr>
          <w:rFonts w:eastAsia="Times New Roman"/>
          <w:bCs/>
          <w:sz w:val="16"/>
        </w:rPr>
        <w:t xml:space="preserve"> </w:t>
      </w:r>
      <w:r w:rsidRPr="00315A11">
        <w:rPr>
          <w:rFonts w:ascii="Times New Roman" w:eastAsia="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315A11">
        <w:rPr>
          <w:rFonts w:ascii="Times New Roman" w:eastAsia="Times New Roman" w:hAnsi="Times New Roman"/>
          <w:sz w:val="27"/>
          <w:szCs w:val="27"/>
          <w:highlight w:val="yellow"/>
        </w:rPr>
        <w:t xml:space="preserve"> </w:t>
      </w:r>
      <w:r w:rsidRPr="00315A11">
        <w:rPr>
          <w:rFonts w:ascii="Times New Roman" w:eastAsia="Times New Roman" w:hAnsi="Times New Roman"/>
          <w:sz w:val="27"/>
          <w:szCs w:val="27"/>
        </w:rPr>
        <w:t>тыс. рублей</w:t>
      </w:r>
      <w:r w:rsidRPr="00315A11">
        <w:rPr>
          <w:rFonts w:ascii="Times New Roman" w:eastAsia="Times New Roman" w:hAnsi="Times New Roman"/>
          <w:bCs/>
          <w:sz w:val="26"/>
        </w:rPr>
        <w:t>;</w:t>
      </w:r>
    </w:p>
    <w:p w14:paraId="74B99EA5" w14:textId="4B75D615" w:rsidR="00315A11" w:rsidRPr="00315A11" w:rsidRDefault="00315A11" w:rsidP="00315A11">
      <w:pPr>
        <w:spacing w:after="0" w:line="240" w:lineRule="auto"/>
        <w:ind w:firstLine="709"/>
        <w:jc w:val="both"/>
        <w:rPr>
          <w:rFonts w:ascii="Times New Roman" w:eastAsia="Times New Roman" w:hAnsi="Times New Roman"/>
          <w:bCs/>
          <w:sz w:val="26"/>
        </w:rPr>
      </w:pPr>
      <w:r w:rsidRPr="00315A11">
        <w:rPr>
          <w:rFonts w:ascii="Times New Roman" w:eastAsia="Times New Roman" w:hAnsi="Times New Roman"/>
          <w:b/>
          <w:i/>
          <w:sz w:val="27"/>
          <w:szCs w:val="27"/>
        </w:rPr>
        <w:t>НДФЛ</w:t>
      </w:r>
      <w:r w:rsidRPr="00315A11">
        <w:rPr>
          <w:rFonts w:ascii="Times New Roman" w:eastAsia="Times New Roman" w:hAnsi="Times New Roman"/>
          <w:b/>
          <w:i/>
          <w:sz w:val="27"/>
          <w:szCs w:val="27"/>
          <w:vertAlign w:val="subscript"/>
        </w:rPr>
        <w:t xml:space="preserve"> </w:t>
      </w:r>
      <w:r>
        <w:rPr>
          <w:rFonts w:ascii="Times New Roman" w:eastAsia="Times New Roman" w:hAnsi="Times New Roman"/>
          <w:b/>
          <w:i/>
          <w:sz w:val="27"/>
          <w:szCs w:val="27"/>
          <w:vertAlign w:val="subscript"/>
        </w:rPr>
        <w:t>8</w:t>
      </w:r>
      <w:r w:rsidRPr="00315A11">
        <w:rPr>
          <w:rFonts w:ascii="Times New Roman" w:eastAsia="Times New Roman" w:hAnsi="Times New Roman"/>
          <w:b/>
          <w:i/>
          <w:sz w:val="27"/>
          <w:szCs w:val="27"/>
          <w:vertAlign w:val="subscript"/>
        </w:rPr>
        <w:t xml:space="preserve"> </w:t>
      </w:r>
      <w:r w:rsidRPr="00315A11">
        <w:rPr>
          <w:rFonts w:ascii="Times New Roman" w:eastAsia="Times New Roman" w:hAnsi="Times New Roman"/>
          <w:b/>
          <w:i/>
          <w:sz w:val="27"/>
          <w:szCs w:val="27"/>
        </w:rPr>
        <w:t>(182 1 01 02100 01 0000 110)</w:t>
      </w:r>
      <w:r w:rsidRPr="00315A11">
        <w:rPr>
          <w:rFonts w:ascii="Times New Roman" w:eastAsia="Times New Roman" w:hAnsi="Times New Roman"/>
          <w:b/>
          <w:i/>
          <w:sz w:val="27"/>
          <w:szCs w:val="27"/>
          <w:vertAlign w:val="subscript"/>
        </w:rPr>
        <w:t xml:space="preserve"> </w:t>
      </w:r>
      <w:r w:rsidRPr="00315A11">
        <w:rPr>
          <w:rFonts w:ascii="Times New Roman" w:eastAsia="Times New Roman" w:hAnsi="Times New Roman"/>
          <w:sz w:val="26"/>
        </w:rPr>
        <w:t xml:space="preserve">– объем поступлений по налогу на доходы физических лиц </w:t>
      </w:r>
      <w:r w:rsidRPr="00315A11">
        <w:rPr>
          <w:rFonts w:ascii="Times New Roman" w:eastAsia="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315A11">
        <w:rPr>
          <w:rFonts w:ascii="Times New Roman" w:eastAsia="Times New Roman" w:hAnsi="Times New Roman"/>
          <w:sz w:val="27"/>
          <w:szCs w:val="27"/>
        </w:rPr>
        <w:t xml:space="preserve"> тыс. рублей</w:t>
      </w:r>
      <w:r w:rsidRPr="00315A11">
        <w:rPr>
          <w:rFonts w:ascii="Times New Roman" w:eastAsia="Times New Roman" w:hAnsi="Times New Roman"/>
          <w:bCs/>
          <w:sz w:val="26"/>
        </w:rPr>
        <w:t>;</w:t>
      </w:r>
    </w:p>
    <w:p w14:paraId="10081548" w14:textId="5F852DE8" w:rsidR="00315A11" w:rsidRPr="00315A11" w:rsidRDefault="00315A11" w:rsidP="00315A11">
      <w:pPr>
        <w:spacing w:after="0" w:line="240" w:lineRule="auto"/>
        <w:ind w:firstLine="709"/>
        <w:jc w:val="both"/>
        <w:rPr>
          <w:rFonts w:ascii="Times New Roman" w:eastAsia="Times New Roman" w:hAnsi="Times New Roman"/>
          <w:bCs/>
          <w:sz w:val="26"/>
        </w:rPr>
      </w:pPr>
      <w:r w:rsidRPr="00315A11">
        <w:rPr>
          <w:rFonts w:ascii="Times New Roman" w:eastAsia="Times New Roman" w:hAnsi="Times New Roman"/>
          <w:b/>
          <w:i/>
          <w:sz w:val="27"/>
          <w:szCs w:val="27"/>
        </w:rPr>
        <w:t>НДФЛ</w:t>
      </w:r>
      <w:r w:rsidRPr="00315A11">
        <w:rPr>
          <w:rFonts w:ascii="Times New Roman" w:eastAsia="Times New Roman" w:hAnsi="Times New Roman"/>
          <w:b/>
          <w:i/>
          <w:sz w:val="27"/>
          <w:szCs w:val="27"/>
          <w:vertAlign w:val="subscript"/>
        </w:rPr>
        <w:t xml:space="preserve"> </w:t>
      </w:r>
      <w:r>
        <w:rPr>
          <w:rFonts w:ascii="Times New Roman" w:eastAsia="Times New Roman" w:hAnsi="Times New Roman"/>
          <w:b/>
          <w:i/>
          <w:sz w:val="27"/>
          <w:szCs w:val="27"/>
          <w:vertAlign w:val="subscript"/>
        </w:rPr>
        <w:t>9</w:t>
      </w:r>
      <w:r w:rsidRPr="00315A11">
        <w:rPr>
          <w:rFonts w:ascii="Times New Roman" w:eastAsia="Times New Roman" w:hAnsi="Times New Roman"/>
          <w:b/>
          <w:i/>
          <w:sz w:val="27"/>
          <w:szCs w:val="27"/>
          <w:vertAlign w:val="subscript"/>
        </w:rPr>
        <w:t xml:space="preserve"> </w:t>
      </w:r>
      <w:r w:rsidRPr="00315A11">
        <w:rPr>
          <w:rFonts w:ascii="Times New Roman" w:eastAsia="Times New Roman" w:hAnsi="Times New Roman"/>
          <w:b/>
          <w:i/>
          <w:sz w:val="27"/>
          <w:szCs w:val="27"/>
        </w:rPr>
        <w:t>(182 1 01 02110 01 0000 110)</w:t>
      </w:r>
      <w:r w:rsidRPr="00315A11">
        <w:rPr>
          <w:rFonts w:ascii="Times New Roman" w:eastAsia="Times New Roman" w:hAnsi="Times New Roman"/>
          <w:b/>
          <w:i/>
          <w:sz w:val="27"/>
          <w:szCs w:val="27"/>
          <w:vertAlign w:val="subscript"/>
        </w:rPr>
        <w:t xml:space="preserve"> </w:t>
      </w:r>
      <w:r w:rsidRPr="00315A11">
        <w:rPr>
          <w:rFonts w:ascii="Times New Roman" w:eastAsia="Times New Roman" w:hAnsi="Times New Roman"/>
          <w:sz w:val="26"/>
        </w:rPr>
        <w:t xml:space="preserve">– объем поступлений по налогу на доходы физических лиц </w:t>
      </w:r>
      <w:r w:rsidRPr="00315A11">
        <w:rPr>
          <w:rFonts w:ascii="Times New Roman" w:eastAsia="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315A11">
        <w:rPr>
          <w:rFonts w:ascii="Times New Roman" w:eastAsia="Times New Roman" w:hAnsi="Times New Roman"/>
          <w:sz w:val="27"/>
          <w:szCs w:val="27"/>
          <w:highlight w:val="yellow"/>
        </w:rPr>
        <w:t xml:space="preserve"> </w:t>
      </w:r>
      <w:r w:rsidRPr="00315A11">
        <w:rPr>
          <w:rFonts w:ascii="Times New Roman" w:eastAsia="Times New Roman" w:hAnsi="Times New Roman"/>
          <w:sz w:val="27"/>
          <w:szCs w:val="27"/>
        </w:rPr>
        <w:t>тыс. рублей</w:t>
      </w:r>
      <w:r w:rsidRPr="00315A11">
        <w:rPr>
          <w:rFonts w:ascii="Times New Roman" w:eastAsia="Times New Roman" w:hAnsi="Times New Roman"/>
          <w:bCs/>
          <w:sz w:val="26"/>
        </w:rPr>
        <w:t>;</w:t>
      </w:r>
    </w:p>
    <w:p w14:paraId="2AAFE085" w14:textId="5B51B6C2" w:rsidR="00315A11" w:rsidRPr="00315A11" w:rsidRDefault="00315A11" w:rsidP="00315A11">
      <w:pPr>
        <w:spacing w:after="0" w:line="240" w:lineRule="auto"/>
        <w:ind w:firstLine="709"/>
        <w:jc w:val="both"/>
        <w:rPr>
          <w:rFonts w:ascii="Times New Roman" w:eastAsia="Times New Roman" w:hAnsi="Times New Roman"/>
          <w:sz w:val="26"/>
        </w:rPr>
      </w:pPr>
      <w:r w:rsidRPr="00315A11">
        <w:rPr>
          <w:rFonts w:ascii="Times New Roman" w:eastAsia="Times New Roman" w:hAnsi="Times New Roman"/>
          <w:b/>
          <w:i/>
          <w:sz w:val="27"/>
          <w:szCs w:val="27"/>
        </w:rPr>
        <w:t>НДФЛ</w:t>
      </w:r>
      <w:r w:rsidRPr="00315A11">
        <w:rPr>
          <w:rFonts w:ascii="Times New Roman" w:eastAsia="Times New Roman" w:hAnsi="Times New Roman"/>
          <w:b/>
          <w:i/>
          <w:sz w:val="27"/>
          <w:szCs w:val="27"/>
          <w:vertAlign w:val="subscript"/>
        </w:rPr>
        <w:t xml:space="preserve"> 1</w:t>
      </w:r>
      <w:r>
        <w:rPr>
          <w:rFonts w:ascii="Times New Roman" w:eastAsia="Times New Roman" w:hAnsi="Times New Roman"/>
          <w:b/>
          <w:i/>
          <w:sz w:val="27"/>
          <w:szCs w:val="27"/>
          <w:vertAlign w:val="subscript"/>
        </w:rPr>
        <w:t>0</w:t>
      </w:r>
      <w:r w:rsidRPr="00315A11">
        <w:rPr>
          <w:rFonts w:ascii="Times New Roman" w:eastAsia="Times New Roman" w:hAnsi="Times New Roman"/>
          <w:b/>
          <w:i/>
          <w:sz w:val="27"/>
          <w:szCs w:val="27"/>
          <w:vertAlign w:val="subscript"/>
        </w:rPr>
        <w:t xml:space="preserve"> </w:t>
      </w:r>
      <w:r w:rsidRPr="00315A11">
        <w:rPr>
          <w:rFonts w:ascii="Times New Roman" w:eastAsia="Times New Roman" w:hAnsi="Times New Roman"/>
          <w:b/>
          <w:i/>
          <w:sz w:val="27"/>
          <w:szCs w:val="27"/>
        </w:rPr>
        <w:t xml:space="preserve">(182 1 01 02130 01 0000 110) - </w:t>
      </w:r>
      <w:r w:rsidRPr="00315A11">
        <w:rPr>
          <w:rFonts w:ascii="Times New Roman" w:eastAsia="Times New Roman" w:hAnsi="Times New Roman"/>
          <w:sz w:val="26"/>
        </w:rPr>
        <w:t xml:space="preserve">объем поступлений по налогу на доходы физических лиц в отношении доходов от долевого участия в организации, полученных </w:t>
      </w:r>
      <w:r w:rsidR="00E618D9" w:rsidRPr="00E618D9">
        <w:rPr>
          <w:rFonts w:ascii="Times New Roman" w:hAnsi="Times New Roman"/>
          <w:sz w:val="26"/>
        </w:rPr>
        <w:t xml:space="preserve">физическим лицом - налоговым резидентом Российской Федерации </w:t>
      </w:r>
      <w:r w:rsidRPr="00315A11">
        <w:rPr>
          <w:rFonts w:ascii="Times New Roman" w:eastAsia="Times New Roman" w:hAnsi="Times New Roman"/>
          <w:sz w:val="26"/>
        </w:rPr>
        <w:t xml:space="preserve">в виде дивидендов (в части суммы налога, не превышающей 650 000 рублей), </w:t>
      </w:r>
      <w:r w:rsidRPr="00315A11">
        <w:rPr>
          <w:rFonts w:ascii="Times New Roman" w:eastAsia="Times New Roman" w:hAnsi="Times New Roman"/>
          <w:sz w:val="27"/>
          <w:szCs w:val="27"/>
        </w:rPr>
        <w:t>тыс. рублей;</w:t>
      </w:r>
    </w:p>
    <w:p w14:paraId="38452AB4" w14:textId="7EC30A23" w:rsidR="00315A11" w:rsidRPr="00315A11" w:rsidRDefault="00315A11" w:rsidP="00315A11">
      <w:pPr>
        <w:spacing w:after="0" w:line="240" w:lineRule="auto"/>
        <w:ind w:firstLine="709"/>
        <w:jc w:val="both"/>
        <w:rPr>
          <w:rFonts w:ascii="Times New Roman" w:eastAsia="Times New Roman" w:hAnsi="Times New Roman"/>
          <w:sz w:val="26"/>
        </w:rPr>
      </w:pPr>
      <w:r w:rsidRPr="00315A11">
        <w:rPr>
          <w:rFonts w:ascii="Times New Roman" w:eastAsia="Times New Roman" w:hAnsi="Times New Roman"/>
          <w:b/>
          <w:i/>
          <w:sz w:val="27"/>
          <w:szCs w:val="27"/>
        </w:rPr>
        <w:t>НДФЛ</w:t>
      </w:r>
      <w:r w:rsidRPr="00315A11">
        <w:rPr>
          <w:rFonts w:ascii="Times New Roman" w:eastAsia="Times New Roman" w:hAnsi="Times New Roman"/>
          <w:b/>
          <w:i/>
          <w:sz w:val="27"/>
          <w:szCs w:val="27"/>
          <w:vertAlign w:val="subscript"/>
        </w:rPr>
        <w:t xml:space="preserve"> 1</w:t>
      </w:r>
      <w:r>
        <w:rPr>
          <w:rFonts w:ascii="Times New Roman" w:eastAsia="Times New Roman" w:hAnsi="Times New Roman"/>
          <w:b/>
          <w:i/>
          <w:sz w:val="27"/>
          <w:szCs w:val="27"/>
          <w:vertAlign w:val="subscript"/>
        </w:rPr>
        <w:t>1</w:t>
      </w:r>
      <w:r w:rsidRPr="00315A11">
        <w:rPr>
          <w:rFonts w:ascii="Times New Roman" w:eastAsia="Times New Roman" w:hAnsi="Times New Roman"/>
          <w:i/>
          <w:sz w:val="27"/>
          <w:szCs w:val="27"/>
          <w:vertAlign w:val="subscript"/>
        </w:rPr>
        <w:t xml:space="preserve"> </w:t>
      </w:r>
      <w:r w:rsidRPr="00315A11">
        <w:rPr>
          <w:rFonts w:ascii="Times New Roman" w:eastAsia="Times New Roman" w:hAnsi="Times New Roman"/>
          <w:b/>
          <w:i/>
          <w:sz w:val="27"/>
          <w:szCs w:val="27"/>
        </w:rPr>
        <w:t xml:space="preserve">(182 1 01 02140 01 0000 110) – </w:t>
      </w:r>
      <w:r w:rsidRPr="00315A11">
        <w:rPr>
          <w:rFonts w:ascii="Times New Roman" w:eastAsia="Times New Roman" w:hAnsi="Times New Roman"/>
          <w:sz w:val="27"/>
          <w:szCs w:val="27"/>
        </w:rPr>
        <w:t xml:space="preserve">объём поступлений по налогу на доходы физических лиц в отношении доходов от долевого участия в организации, полученных </w:t>
      </w:r>
      <w:r w:rsidR="00E618D9" w:rsidRPr="00E618D9">
        <w:rPr>
          <w:rFonts w:ascii="Times New Roman" w:eastAsia="Times New Roman" w:hAnsi="Times New Roman"/>
          <w:sz w:val="27"/>
          <w:szCs w:val="27"/>
        </w:rPr>
        <w:t xml:space="preserve">физическим лицом - налоговым резидентом Российской Федерации </w:t>
      </w:r>
      <w:r w:rsidRPr="00315A11">
        <w:rPr>
          <w:rFonts w:ascii="Times New Roman" w:eastAsia="Times New Roman" w:hAnsi="Times New Roman"/>
          <w:sz w:val="27"/>
          <w:szCs w:val="27"/>
        </w:rPr>
        <w:t>в виде дивидендов (в части суммы налога, превышающей 650 000 рублей)</w:t>
      </w:r>
      <w:r w:rsidR="00A13750">
        <w:rPr>
          <w:rFonts w:ascii="Times New Roman" w:eastAsia="Times New Roman" w:hAnsi="Times New Roman"/>
          <w:sz w:val="27"/>
          <w:szCs w:val="27"/>
        </w:rPr>
        <w:t>,</w:t>
      </w:r>
      <w:r w:rsidRPr="00315A11">
        <w:rPr>
          <w:rFonts w:ascii="Times New Roman" w:eastAsia="Times New Roman" w:hAnsi="Times New Roman"/>
          <w:sz w:val="27"/>
          <w:szCs w:val="27"/>
        </w:rPr>
        <w:t xml:space="preserve"> тыс. рублей.</w:t>
      </w:r>
    </w:p>
    <w:p w14:paraId="3CC4C399" w14:textId="77777777" w:rsidR="00D94C63" w:rsidRPr="00D94C63" w:rsidRDefault="00D94C63" w:rsidP="00D94C63">
      <w:pPr>
        <w:spacing w:after="0" w:line="240" w:lineRule="auto"/>
        <w:ind w:firstLine="709"/>
        <w:jc w:val="both"/>
        <w:rPr>
          <w:rFonts w:ascii="Times New Roman" w:eastAsia="Times New Roman" w:hAnsi="Times New Roman"/>
          <w:sz w:val="26"/>
        </w:rPr>
      </w:pPr>
      <w:r w:rsidRPr="00D94C63">
        <w:rPr>
          <w:rFonts w:ascii="Times New Roman" w:eastAsia="Times New Roman" w:hAnsi="Times New Roman"/>
          <w:sz w:val="26"/>
        </w:rPr>
        <w:t xml:space="preserve">  </w:t>
      </w:r>
    </w:p>
    <w:p w14:paraId="443039E2" w14:textId="77777777" w:rsidR="00D94C63" w:rsidRDefault="00D94C63" w:rsidP="00081586">
      <w:pPr>
        <w:spacing w:after="0" w:line="240" w:lineRule="auto"/>
        <w:ind w:firstLine="709"/>
        <w:jc w:val="both"/>
        <w:rPr>
          <w:rFonts w:ascii="Times New Roman" w:eastAsia="Times New Roman" w:hAnsi="Times New Roman"/>
          <w:sz w:val="27"/>
          <w:szCs w:val="27"/>
        </w:rPr>
      </w:pPr>
    </w:p>
    <w:p w14:paraId="6C982861"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sz w:val="27"/>
          <w:szCs w:val="27"/>
        </w:rPr>
        <w:t>Налог на доходы физических лиц с доходов, источником которых является налоговый агент (</w:t>
      </w:r>
      <w:r w:rsidRPr="00081586">
        <w:rPr>
          <w:rFonts w:ascii="Times New Roman" w:eastAsia="Times New Roman" w:hAnsi="Times New Roman"/>
          <w:b/>
          <w:sz w:val="27"/>
          <w:szCs w:val="27"/>
        </w:rPr>
        <w:t xml:space="preserve">НДФЛ </w:t>
      </w:r>
      <w:r w:rsidRPr="00081586">
        <w:rPr>
          <w:rFonts w:ascii="Times New Roman" w:eastAsia="Times New Roman" w:hAnsi="Times New Roman"/>
          <w:b/>
          <w:sz w:val="27"/>
          <w:szCs w:val="27"/>
          <w:vertAlign w:val="subscript"/>
        </w:rPr>
        <w:t>1</w:t>
      </w:r>
      <w:r w:rsidRPr="00081586">
        <w:rPr>
          <w:rFonts w:ascii="Times New Roman" w:eastAsia="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081586">
        <w:rPr>
          <w:rFonts w:ascii="Times New Roman" w:eastAsia="Times New Roman" w:hAnsi="Times New Roman"/>
          <w:snapToGrid w:val="0"/>
          <w:sz w:val="27"/>
          <w:szCs w:val="27"/>
          <w:lang w:eastAsia="ru-RU"/>
        </w:rPr>
        <w:t xml:space="preserve"> </w:t>
      </w:r>
      <w:r w:rsidRPr="00081586">
        <w:rPr>
          <w:rFonts w:ascii="Times New Roman" w:eastAsia="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14:paraId="2451F4E5"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p>
    <w:p w14:paraId="772CBEFE" w14:textId="77777777" w:rsidR="00081586" w:rsidRPr="00081586" w:rsidRDefault="00081586" w:rsidP="00081586">
      <w:pPr>
        <w:spacing w:before="120" w:after="120" w:line="240" w:lineRule="auto"/>
        <w:ind w:firstLine="709"/>
        <w:jc w:val="center"/>
        <w:rPr>
          <w:rFonts w:ascii="Times New Roman" w:eastAsia="Times New Roman" w:hAnsi="Times New Roman"/>
          <w:b/>
          <w:i/>
          <w:sz w:val="27"/>
          <w:szCs w:val="27"/>
        </w:rPr>
      </w:pPr>
      <w:r w:rsidRPr="00081586">
        <w:rPr>
          <w:rFonts w:ascii="Times New Roman" w:eastAsia="Times New Roman" w:hAnsi="Times New Roman"/>
          <w:b/>
          <w:i/>
          <w:sz w:val="27"/>
          <w:szCs w:val="27"/>
        </w:rPr>
        <w:t>НДФЛ 1 = (D</w:t>
      </w:r>
      <w:r w:rsidRPr="00081586">
        <w:rPr>
          <w:rFonts w:ascii="Times New Roman" w:eastAsia="Times New Roman" w:hAnsi="Times New Roman"/>
          <w:b/>
          <w:i/>
          <w:sz w:val="27"/>
          <w:szCs w:val="27"/>
          <w:vertAlign w:val="subscript"/>
        </w:rPr>
        <w:t>n</w:t>
      </w:r>
      <w:r w:rsidRPr="00081586">
        <w:rPr>
          <w:rFonts w:ascii="Times New Roman" w:eastAsia="Times New Roman" w:hAnsi="Times New Roman"/>
          <w:b/>
          <w:i/>
          <w:sz w:val="27"/>
          <w:szCs w:val="27"/>
        </w:rPr>
        <w:t>*К</w:t>
      </w:r>
      <w:r w:rsidRPr="00081586">
        <w:rPr>
          <w:rFonts w:ascii="Times New Roman" w:eastAsia="Times New Roman" w:hAnsi="Times New Roman"/>
          <w:b/>
          <w:i/>
          <w:sz w:val="27"/>
          <w:szCs w:val="27"/>
          <w:vertAlign w:val="subscript"/>
        </w:rPr>
        <w:t>фзп/</w:t>
      </w:r>
      <w:r w:rsidRPr="00081586">
        <w:rPr>
          <w:rFonts w:ascii="Times New Roman" w:eastAsia="Times New Roman" w:hAnsi="Times New Roman"/>
          <w:b/>
          <w:i/>
          <w:sz w:val="27"/>
          <w:szCs w:val="27"/>
        </w:rPr>
        <w:t>100 – V</w:t>
      </w:r>
      <w:r w:rsidRPr="00081586">
        <w:rPr>
          <w:rFonts w:ascii="Times New Roman" w:eastAsia="Times New Roman" w:hAnsi="Times New Roman"/>
          <w:b/>
          <w:i/>
          <w:sz w:val="27"/>
          <w:szCs w:val="27"/>
          <w:vertAlign w:val="subscript"/>
        </w:rPr>
        <w:t>n</w:t>
      </w:r>
      <w:r w:rsidRPr="00081586">
        <w:rPr>
          <w:rFonts w:ascii="Times New Roman" w:eastAsia="Times New Roman" w:hAnsi="Times New Roman"/>
          <w:b/>
          <w:i/>
          <w:sz w:val="27"/>
          <w:szCs w:val="27"/>
        </w:rPr>
        <w:t>*К</w:t>
      </w:r>
      <w:r w:rsidRPr="00081586">
        <w:rPr>
          <w:rFonts w:ascii="Times New Roman" w:eastAsia="Times New Roman" w:hAnsi="Times New Roman"/>
          <w:b/>
          <w:i/>
          <w:sz w:val="27"/>
          <w:szCs w:val="27"/>
          <w:vertAlign w:val="subscript"/>
        </w:rPr>
        <w:t>v/</w:t>
      </w:r>
      <w:r w:rsidRPr="00081586">
        <w:rPr>
          <w:rFonts w:ascii="Times New Roman" w:eastAsia="Times New Roman" w:hAnsi="Times New Roman"/>
          <w:b/>
          <w:i/>
          <w:sz w:val="27"/>
          <w:szCs w:val="27"/>
        </w:rPr>
        <w:t>100) * S</w:t>
      </w:r>
      <w:r w:rsidRPr="00081586">
        <w:rPr>
          <w:rFonts w:ascii="Times New Roman" w:eastAsia="Times New Roman" w:hAnsi="Times New Roman"/>
          <w:b/>
          <w:i/>
          <w:sz w:val="27"/>
          <w:szCs w:val="27"/>
          <w:vertAlign w:val="subscript"/>
        </w:rPr>
        <w:t>n</w:t>
      </w:r>
      <w:r w:rsidRPr="00081586">
        <w:rPr>
          <w:rFonts w:ascii="Times New Roman" w:eastAsia="Times New Roman" w:hAnsi="Times New Roman"/>
          <w:b/>
          <w:i/>
          <w:sz w:val="27"/>
          <w:szCs w:val="27"/>
        </w:rPr>
        <w:t xml:space="preserve"> / 100 * </w:t>
      </w:r>
      <w:r w:rsidRPr="00081586">
        <w:rPr>
          <w:rFonts w:ascii="Times New Roman" w:eastAsia="Times New Roman" w:hAnsi="Times New Roman"/>
          <w:b/>
          <w:i/>
          <w:sz w:val="27"/>
          <w:szCs w:val="27"/>
          <w:lang w:val="en-US"/>
        </w:rPr>
        <w:t>K</w:t>
      </w:r>
      <w:r w:rsidRPr="00081586">
        <w:rPr>
          <w:rFonts w:ascii="Times New Roman" w:eastAsia="Times New Roman" w:hAnsi="Times New Roman"/>
          <w:b/>
          <w:i/>
          <w:sz w:val="27"/>
          <w:szCs w:val="27"/>
        </w:rPr>
        <w:t xml:space="preserve"> </w:t>
      </w:r>
      <w:r w:rsidRPr="00081586">
        <w:rPr>
          <w:rFonts w:ascii="Times New Roman" w:eastAsia="Times New Roman" w:hAnsi="Times New Roman"/>
          <w:b/>
          <w:i/>
          <w:sz w:val="27"/>
          <w:szCs w:val="27"/>
          <w:vertAlign w:val="subscript"/>
        </w:rPr>
        <w:t>исч</w:t>
      </w:r>
      <w:r w:rsidRPr="00081586">
        <w:rPr>
          <w:rFonts w:ascii="Times New Roman" w:eastAsia="Times New Roman" w:hAnsi="Times New Roman"/>
          <w:b/>
          <w:sz w:val="27"/>
          <w:szCs w:val="27"/>
          <w:vertAlign w:val="subscript"/>
        </w:rPr>
        <w:t>. с.</w:t>
      </w:r>
      <w:r w:rsidRPr="00081586">
        <w:rPr>
          <w:rFonts w:ascii="Times New Roman" w:eastAsia="Times New Roman" w:hAnsi="Times New Roman"/>
          <w:b/>
          <w:sz w:val="27"/>
          <w:szCs w:val="27"/>
        </w:rPr>
        <w:t>/100</w:t>
      </w:r>
      <w:r w:rsidRPr="00081586">
        <w:rPr>
          <w:rFonts w:ascii="Times New Roman" w:eastAsia="Times New Roman" w:hAnsi="Times New Roman"/>
          <w:sz w:val="27"/>
          <w:szCs w:val="27"/>
        </w:rPr>
        <w:t xml:space="preserve"> </w:t>
      </w:r>
      <w:r w:rsidRPr="00081586">
        <w:rPr>
          <w:rFonts w:ascii="Times New Roman" w:eastAsia="Times New Roman" w:hAnsi="Times New Roman"/>
          <w:b/>
          <w:i/>
          <w:sz w:val="27"/>
          <w:szCs w:val="27"/>
        </w:rPr>
        <w:t xml:space="preserve">(+/-) F, </w:t>
      </w:r>
    </w:p>
    <w:p w14:paraId="0AA81342"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sz w:val="27"/>
          <w:szCs w:val="27"/>
        </w:rPr>
        <w:t>где:</w:t>
      </w:r>
    </w:p>
    <w:p w14:paraId="6CF77D8D"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rPr>
        <w:t>D</w:t>
      </w:r>
      <w:r w:rsidRPr="00081586">
        <w:rPr>
          <w:rFonts w:ascii="Times New Roman" w:eastAsia="Times New Roman" w:hAnsi="Times New Roman"/>
          <w:b/>
          <w:i/>
          <w:sz w:val="27"/>
          <w:szCs w:val="27"/>
          <w:vertAlign w:val="subscript"/>
        </w:rPr>
        <w:t>n</w:t>
      </w:r>
      <w:r w:rsidRPr="00081586">
        <w:rPr>
          <w:rFonts w:ascii="Times New Roman" w:eastAsia="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14:paraId="6D987B5D" w14:textId="17CB1BFA"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rPr>
        <w:t>К</w:t>
      </w:r>
      <w:r w:rsidRPr="00081586">
        <w:rPr>
          <w:rFonts w:ascii="Times New Roman" w:eastAsia="Times New Roman" w:hAnsi="Times New Roman"/>
          <w:b/>
          <w:i/>
          <w:sz w:val="27"/>
          <w:szCs w:val="27"/>
          <w:vertAlign w:val="subscript"/>
        </w:rPr>
        <w:t>фзп</w:t>
      </w:r>
      <w:r w:rsidRPr="00081586">
        <w:rPr>
          <w:rFonts w:ascii="Times New Roman" w:eastAsia="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w:t>
      </w:r>
      <w:r w:rsidR="0096504D">
        <w:rPr>
          <w:rFonts w:ascii="Times New Roman" w:eastAsia="Times New Roman" w:hAnsi="Times New Roman"/>
          <w:sz w:val="27"/>
          <w:szCs w:val="27"/>
        </w:rPr>
        <w:t>Смоленской области)</w:t>
      </w:r>
      <w:r w:rsidRPr="00081586">
        <w:rPr>
          <w:rFonts w:ascii="Times New Roman" w:eastAsia="Times New Roman" w:hAnsi="Times New Roman"/>
          <w:sz w:val="27"/>
          <w:szCs w:val="27"/>
        </w:rPr>
        <w:t>;</w:t>
      </w:r>
    </w:p>
    <w:p w14:paraId="0DC18344"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rPr>
        <w:t>V</w:t>
      </w:r>
      <w:r w:rsidRPr="00081586">
        <w:rPr>
          <w:rFonts w:ascii="Times New Roman" w:eastAsia="Times New Roman" w:hAnsi="Times New Roman"/>
          <w:b/>
          <w:i/>
          <w:sz w:val="27"/>
          <w:szCs w:val="27"/>
          <w:vertAlign w:val="subscript"/>
        </w:rPr>
        <w:t>n</w:t>
      </w:r>
      <w:r w:rsidRPr="00081586">
        <w:rPr>
          <w:rFonts w:ascii="Times New Roman" w:eastAsia="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14:paraId="53D59182" w14:textId="7164A10B"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rPr>
        <w:t>K</w:t>
      </w:r>
      <w:r w:rsidRPr="00081586">
        <w:rPr>
          <w:rFonts w:ascii="Times New Roman" w:eastAsia="Times New Roman" w:hAnsi="Times New Roman"/>
          <w:b/>
          <w:i/>
          <w:sz w:val="27"/>
          <w:szCs w:val="27"/>
          <w:vertAlign w:val="subscript"/>
        </w:rPr>
        <w:t>v</w:t>
      </w:r>
      <w:r w:rsidRPr="00081586">
        <w:rPr>
          <w:rFonts w:ascii="Times New Roman" w:eastAsia="Times New Roman" w:hAnsi="Times New Roman"/>
          <w:sz w:val="27"/>
          <w:szCs w:val="27"/>
          <w:vertAlign w:val="subscript"/>
        </w:rPr>
        <w:t xml:space="preserve"> </w:t>
      </w:r>
      <w:r w:rsidRPr="00081586">
        <w:rPr>
          <w:rFonts w:ascii="Times New Roman" w:eastAsia="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 </w:t>
      </w:r>
      <w:r w:rsidR="00B21E79">
        <w:rPr>
          <w:rFonts w:ascii="Times New Roman" w:eastAsia="Times New Roman" w:hAnsi="Times New Roman"/>
          <w:sz w:val="27"/>
          <w:szCs w:val="27"/>
        </w:rPr>
        <w:t>Смоленской области</w:t>
      </w:r>
      <w:r w:rsidRPr="00081586">
        <w:rPr>
          <w:rFonts w:ascii="Times New Roman" w:eastAsia="Times New Roman" w:hAnsi="Times New Roman"/>
          <w:sz w:val="27"/>
          <w:szCs w:val="27"/>
        </w:rPr>
        <w:t>, данные Росстата</w:t>
      </w:r>
      <w:r w:rsidR="00B21E79">
        <w:rPr>
          <w:rFonts w:ascii="Times New Roman" w:eastAsia="Times New Roman" w:hAnsi="Times New Roman"/>
          <w:sz w:val="27"/>
          <w:szCs w:val="27"/>
        </w:rPr>
        <w:t xml:space="preserve">; в случае </w:t>
      </w:r>
      <w:r w:rsidR="00B21E79">
        <w:rPr>
          <w:rFonts w:ascii="Times New Roman" w:eastAsia="Times New Roman" w:hAnsi="Times New Roman"/>
          <w:sz w:val="27"/>
          <w:szCs w:val="27"/>
        </w:rPr>
        <w:lastRenderedPageBreak/>
        <w:t>отсутствия применяется средний темп роста налоговых вычетов за ряд предшествующих периодов</w:t>
      </w:r>
      <w:r w:rsidRPr="00081586">
        <w:rPr>
          <w:rFonts w:ascii="Times New Roman" w:eastAsia="Times New Roman" w:hAnsi="Times New Roman"/>
          <w:sz w:val="27"/>
          <w:szCs w:val="27"/>
        </w:rPr>
        <w:t xml:space="preserve">); </w:t>
      </w:r>
    </w:p>
    <w:p w14:paraId="433BFED8"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rPr>
        <w:t>Sn</w:t>
      </w:r>
      <w:r w:rsidRPr="00081586">
        <w:rPr>
          <w:rFonts w:ascii="Times New Roman" w:eastAsia="Times New Roman" w:hAnsi="Times New Roman"/>
          <w:sz w:val="27"/>
          <w:szCs w:val="27"/>
        </w:rPr>
        <w:t xml:space="preserve"> – ставка налога (n – 13%, 30%, 35%, 15%), % (Налоговый кодекс Российской Федерации);</w:t>
      </w:r>
    </w:p>
    <w:p w14:paraId="6FAC7D68" w14:textId="77777777" w:rsidR="00081586" w:rsidRPr="00081586" w:rsidRDefault="00081586" w:rsidP="00081586">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lang w:val="en-US"/>
        </w:rPr>
        <w:t>K</w:t>
      </w:r>
      <w:r w:rsidRPr="00081586">
        <w:rPr>
          <w:rFonts w:ascii="Times New Roman" w:eastAsia="Times New Roman" w:hAnsi="Times New Roman"/>
          <w:b/>
          <w:i/>
          <w:sz w:val="27"/>
          <w:szCs w:val="27"/>
        </w:rPr>
        <w:t xml:space="preserve"> </w:t>
      </w:r>
      <w:r w:rsidRPr="00081586">
        <w:rPr>
          <w:rFonts w:ascii="Times New Roman" w:eastAsia="Times New Roman" w:hAnsi="Times New Roman"/>
          <w:b/>
          <w:i/>
          <w:sz w:val="27"/>
          <w:szCs w:val="27"/>
          <w:vertAlign w:val="subscript"/>
        </w:rPr>
        <w:t>исч</w:t>
      </w:r>
      <w:r w:rsidRPr="00081586">
        <w:rPr>
          <w:rFonts w:ascii="Times New Roman" w:eastAsia="Times New Roman" w:hAnsi="Times New Roman"/>
          <w:b/>
          <w:sz w:val="27"/>
          <w:szCs w:val="27"/>
          <w:vertAlign w:val="subscript"/>
        </w:rPr>
        <w:t>.с.</w:t>
      </w:r>
      <w:r w:rsidRPr="00081586">
        <w:rPr>
          <w:rFonts w:ascii="Times New Roman" w:eastAsia="Times New Roman" w:hAnsi="Times New Roman"/>
          <w:sz w:val="27"/>
          <w:szCs w:val="27"/>
        </w:rPr>
        <w:t xml:space="preserve"> – </w:t>
      </w:r>
      <w:r w:rsidRPr="00081586">
        <w:rPr>
          <w:rFonts w:ascii="Times New Roman" w:eastAsia="Times New Roman" w:hAnsi="Times New Roman"/>
          <w:snapToGrid w:val="0"/>
          <w:sz w:val="27"/>
          <w:szCs w:val="27"/>
          <w:lang w:eastAsia="ru-RU"/>
        </w:rPr>
        <w:t xml:space="preserve">коэффициент, характеризующий долю уплаченного налога в исчисленной сумме налога (1-НМ, 5-НДФЛ). Данный </w:t>
      </w:r>
      <w:r w:rsidRPr="00081586">
        <w:rPr>
          <w:rFonts w:ascii="Times New Roman" w:eastAsia="Times New Roman" w:hAnsi="Times New Roman"/>
          <w:sz w:val="27"/>
          <w:szCs w:val="27"/>
        </w:rPr>
        <w:t>показатель учитывает работу по погашению задолженности по налогу.</w:t>
      </w:r>
    </w:p>
    <w:p w14:paraId="158789BA" w14:textId="77777777" w:rsidR="0079225E" w:rsidRPr="0079225E" w:rsidRDefault="00081586" w:rsidP="0079225E">
      <w:pPr>
        <w:spacing w:after="0" w:line="240" w:lineRule="auto"/>
        <w:ind w:firstLine="709"/>
        <w:jc w:val="both"/>
        <w:rPr>
          <w:rFonts w:ascii="Times New Roman" w:eastAsia="Times New Roman" w:hAnsi="Times New Roman"/>
          <w:sz w:val="27"/>
          <w:szCs w:val="27"/>
        </w:rPr>
      </w:pPr>
      <w:r w:rsidRPr="00081586">
        <w:rPr>
          <w:rFonts w:ascii="Times New Roman" w:eastAsia="Times New Roman" w:hAnsi="Times New Roman"/>
          <w:b/>
          <w:i/>
          <w:sz w:val="27"/>
          <w:szCs w:val="27"/>
        </w:rPr>
        <w:t xml:space="preserve">F </w:t>
      </w:r>
      <w:r w:rsidRPr="0079225E">
        <w:rPr>
          <w:rFonts w:ascii="Times New Roman" w:eastAsia="Times New Roman" w:hAnsi="Times New Roman"/>
          <w:b/>
          <w:i/>
          <w:sz w:val="27"/>
          <w:szCs w:val="27"/>
        </w:rPr>
        <w:t xml:space="preserve">– </w:t>
      </w:r>
      <w:r w:rsidR="0079225E" w:rsidRPr="0079225E">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BBB5880" w14:textId="77777777" w:rsidR="0079225E" w:rsidRPr="0079225E" w:rsidRDefault="0079225E" w:rsidP="0079225E">
      <w:pPr>
        <w:spacing w:after="0" w:line="240" w:lineRule="auto"/>
        <w:jc w:val="both"/>
        <w:rPr>
          <w:rFonts w:ascii="Times New Roman" w:eastAsia="Times New Roman" w:hAnsi="Times New Roman"/>
          <w:sz w:val="26"/>
        </w:rPr>
      </w:pPr>
    </w:p>
    <w:p w14:paraId="5AB02203" w14:textId="7CDB1545"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DC5037">
        <w:rPr>
          <w:rFonts w:ascii="Times New Roman" w:eastAsia="Times New Roman" w:hAnsi="Times New Roman"/>
          <w:sz w:val="27"/>
          <w:szCs w:val="27"/>
        </w:rPr>
        <w:br/>
        <w:t>статьей 227 НК РФ (</w:t>
      </w:r>
      <w:r w:rsidRPr="00DC5037">
        <w:rPr>
          <w:rFonts w:ascii="Times New Roman" w:eastAsia="Times New Roman" w:hAnsi="Times New Roman"/>
          <w:b/>
          <w:i/>
          <w:sz w:val="27"/>
          <w:szCs w:val="27"/>
        </w:rPr>
        <w:t xml:space="preserve">НДФЛ </w:t>
      </w:r>
      <w:r w:rsidRPr="00DC5037">
        <w:rPr>
          <w:rFonts w:ascii="Times New Roman" w:eastAsia="Times New Roman" w:hAnsi="Times New Roman"/>
          <w:b/>
          <w:i/>
          <w:sz w:val="27"/>
          <w:szCs w:val="27"/>
          <w:vertAlign w:val="subscript"/>
        </w:rPr>
        <w:t>2</w:t>
      </w:r>
      <w:r w:rsidRPr="00DC5037">
        <w:rPr>
          <w:rFonts w:ascii="Times New Roman" w:eastAsia="Times New Roman" w:hAnsi="Times New Roman"/>
          <w:sz w:val="27"/>
          <w:szCs w:val="27"/>
        </w:rPr>
        <w:t>); полученных физическими лицами в соответствии со статьей 228 НК РФ (</w:t>
      </w:r>
      <w:r w:rsidRPr="00DC5037">
        <w:rPr>
          <w:rFonts w:ascii="Times New Roman" w:eastAsia="Times New Roman" w:hAnsi="Times New Roman"/>
          <w:b/>
          <w:i/>
          <w:sz w:val="27"/>
          <w:szCs w:val="27"/>
        </w:rPr>
        <w:t xml:space="preserve">НДФЛ </w:t>
      </w:r>
      <w:r w:rsidRPr="00DC5037">
        <w:rPr>
          <w:rFonts w:ascii="Times New Roman" w:eastAsia="Times New Roman" w:hAnsi="Times New Roman"/>
          <w:b/>
          <w:i/>
          <w:sz w:val="27"/>
          <w:szCs w:val="27"/>
          <w:vertAlign w:val="subscript"/>
        </w:rPr>
        <w:t>3</w:t>
      </w:r>
      <w:r w:rsidRPr="00DC5037">
        <w:rPr>
          <w:rFonts w:ascii="Times New Roman" w:eastAsia="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DC5037">
        <w:rPr>
          <w:rFonts w:ascii="Times New Roman" w:eastAsia="Times New Roman" w:hAnsi="Times New Roman"/>
          <w:b/>
          <w:i/>
          <w:sz w:val="27"/>
          <w:szCs w:val="27"/>
        </w:rPr>
        <w:t xml:space="preserve">НДФЛ </w:t>
      </w:r>
      <w:r w:rsidRPr="00DC5037">
        <w:rPr>
          <w:rFonts w:ascii="Times New Roman" w:eastAsia="Times New Roman" w:hAnsi="Times New Roman"/>
          <w:b/>
          <w:i/>
          <w:sz w:val="27"/>
          <w:szCs w:val="27"/>
          <w:vertAlign w:val="subscript"/>
        </w:rPr>
        <w:t>4</w:t>
      </w:r>
      <w:r w:rsidRPr="00DC5037">
        <w:rPr>
          <w:rFonts w:ascii="Times New Roman" w:eastAsia="Times New Roman" w:hAnsi="Times New Roman"/>
          <w:sz w:val="27"/>
          <w:szCs w:val="27"/>
        </w:rPr>
        <w:t xml:space="preserve">), объём поступлений по налогу на доходы физических лиц </w:t>
      </w:r>
      <w:r w:rsidRPr="00DC5037">
        <w:rPr>
          <w:rFonts w:ascii="Times New Roman" w:eastAsia="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5</w:t>
      </w:r>
      <w:r w:rsidRPr="00DC5037">
        <w:rPr>
          <w:rFonts w:ascii="Times New Roman" w:eastAsia="Times New Roman" w:hAnsi="Times New Roman"/>
          <w:bCs/>
          <w:sz w:val="27"/>
          <w:szCs w:val="27"/>
        </w:rPr>
        <w:t>)</w:t>
      </w:r>
      <w:r w:rsidRPr="00DC5037">
        <w:rPr>
          <w:rFonts w:ascii="Times New Roman" w:eastAsia="Times New Roman" w:hAnsi="Times New Roman"/>
          <w:sz w:val="27"/>
          <w:szCs w:val="27"/>
        </w:rPr>
        <w:t xml:space="preserve">, НДФЛ </w:t>
      </w:r>
      <w:r w:rsidRPr="00DC5037">
        <w:rPr>
          <w:rFonts w:ascii="Times New Roman" w:eastAsia="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w:t>
      </w:r>
      <w:r w:rsidR="0077385B">
        <w:rPr>
          <w:rFonts w:ascii="Times New Roman" w:eastAsia="Times New Roman" w:hAnsi="Times New Roman"/>
          <w:b/>
          <w:i/>
          <w:sz w:val="27"/>
          <w:szCs w:val="27"/>
          <w:vertAlign w:val="subscript"/>
        </w:rPr>
        <w:t>6</w:t>
      </w:r>
      <w:r w:rsidRPr="00DC5037">
        <w:rPr>
          <w:rFonts w:ascii="Times New Roman" w:eastAsia="Times New Roman" w:hAnsi="Times New Roman"/>
          <w:b/>
          <w:i/>
          <w:sz w:val="27"/>
          <w:szCs w:val="27"/>
        </w:rPr>
        <w:t>)</w:t>
      </w:r>
      <w:r w:rsidRPr="00DC5037">
        <w:rPr>
          <w:rFonts w:ascii="Times New Roman" w:eastAsia="Times New Roman" w:hAnsi="Times New Roman"/>
          <w:sz w:val="27"/>
          <w:szCs w:val="27"/>
        </w:rPr>
        <w:t xml:space="preserve">, </w:t>
      </w:r>
      <w:r w:rsidRPr="00DC5037">
        <w:rPr>
          <w:rFonts w:ascii="Times New Roman" w:eastAsia="Times New Roman" w:hAnsi="Times New Roman"/>
          <w:sz w:val="26"/>
        </w:rPr>
        <w:t>объем поступлений по налогу на доходы физических лиц</w:t>
      </w:r>
      <w:r w:rsidRPr="00DC5037">
        <w:rPr>
          <w:rFonts w:eastAsia="Times New Roman"/>
          <w:bCs/>
          <w:sz w:val="16"/>
        </w:rPr>
        <w:t xml:space="preserve"> </w:t>
      </w:r>
      <w:r w:rsidRPr="00DC5037">
        <w:rPr>
          <w:rFonts w:ascii="Times New Roman" w:eastAsia="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DC5037">
        <w:rPr>
          <w:rFonts w:ascii="Times New Roman" w:eastAsia="Times New Roman" w:hAnsi="Times New Roman"/>
          <w:bCs/>
          <w:sz w:val="27"/>
          <w:szCs w:val="27"/>
        </w:rPr>
        <w:t xml:space="preserve">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w:t>
      </w:r>
      <w:r w:rsidR="0077385B">
        <w:rPr>
          <w:rFonts w:ascii="Times New Roman" w:eastAsia="Times New Roman" w:hAnsi="Times New Roman"/>
          <w:b/>
          <w:i/>
          <w:sz w:val="27"/>
          <w:szCs w:val="27"/>
          <w:vertAlign w:val="subscript"/>
        </w:rPr>
        <w:t>7</w:t>
      </w:r>
      <w:r w:rsidRPr="00DC5037">
        <w:rPr>
          <w:rFonts w:ascii="Times New Roman" w:eastAsia="Times New Roman" w:hAnsi="Times New Roman"/>
          <w:bCs/>
          <w:sz w:val="27"/>
          <w:szCs w:val="27"/>
        </w:rPr>
        <w:t>)</w:t>
      </w:r>
      <w:r w:rsidRPr="00DC5037">
        <w:rPr>
          <w:rFonts w:ascii="Times New Roman" w:eastAsia="Times New Roman" w:hAnsi="Times New Roman"/>
          <w:bCs/>
          <w:sz w:val="26"/>
        </w:rPr>
        <w:t xml:space="preserve">, </w:t>
      </w:r>
      <w:r w:rsidRPr="00DC5037">
        <w:rPr>
          <w:rFonts w:ascii="Times New Roman" w:eastAsia="Times New Roman" w:hAnsi="Times New Roman"/>
          <w:sz w:val="26"/>
        </w:rPr>
        <w:t xml:space="preserve">поступлений по налогу на доходы физических лиц </w:t>
      </w:r>
      <w:r w:rsidRPr="00DC5037">
        <w:rPr>
          <w:rFonts w:ascii="Times New Roman" w:eastAsia="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DC5037">
        <w:rPr>
          <w:rFonts w:ascii="Times New Roman" w:eastAsia="Times New Roman" w:hAnsi="Times New Roman"/>
          <w:bCs/>
          <w:sz w:val="27"/>
          <w:szCs w:val="27"/>
        </w:rPr>
        <w:t xml:space="preserve">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w:t>
      </w:r>
      <w:r w:rsidR="0077385B">
        <w:rPr>
          <w:rFonts w:ascii="Times New Roman" w:eastAsia="Times New Roman" w:hAnsi="Times New Roman"/>
          <w:b/>
          <w:i/>
          <w:sz w:val="27"/>
          <w:szCs w:val="27"/>
          <w:vertAlign w:val="subscript"/>
        </w:rPr>
        <w:t>8</w:t>
      </w:r>
      <w:r w:rsidRPr="00DC5037">
        <w:rPr>
          <w:rFonts w:ascii="Times New Roman" w:eastAsia="Times New Roman" w:hAnsi="Times New Roman"/>
          <w:bCs/>
          <w:sz w:val="27"/>
          <w:szCs w:val="27"/>
        </w:rPr>
        <w:t>)</w:t>
      </w:r>
      <w:r w:rsidRPr="00DC5037">
        <w:rPr>
          <w:rFonts w:ascii="Times New Roman" w:eastAsia="Times New Roman" w:hAnsi="Times New Roman"/>
          <w:bCs/>
          <w:sz w:val="26"/>
        </w:rPr>
        <w:t xml:space="preserve">, </w:t>
      </w:r>
      <w:r w:rsidRPr="00DC5037">
        <w:rPr>
          <w:rFonts w:ascii="Times New Roman" w:eastAsia="Times New Roman" w:hAnsi="Times New Roman"/>
          <w:sz w:val="26"/>
        </w:rPr>
        <w:t xml:space="preserve">объем поступлений по налогу на доходы физических лиц </w:t>
      </w:r>
      <w:r w:rsidRPr="00DC5037">
        <w:rPr>
          <w:rFonts w:ascii="Times New Roman" w:eastAsia="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DC5037">
        <w:rPr>
          <w:rFonts w:ascii="Times New Roman" w:eastAsia="Times New Roman" w:hAnsi="Times New Roman"/>
          <w:bCs/>
          <w:sz w:val="27"/>
          <w:szCs w:val="27"/>
        </w:rPr>
        <w:t xml:space="preserve">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w:t>
      </w:r>
      <w:r w:rsidR="0077385B">
        <w:rPr>
          <w:rFonts w:ascii="Times New Roman" w:eastAsia="Times New Roman" w:hAnsi="Times New Roman"/>
          <w:b/>
          <w:i/>
          <w:sz w:val="27"/>
          <w:szCs w:val="27"/>
          <w:vertAlign w:val="subscript"/>
        </w:rPr>
        <w:t>9</w:t>
      </w:r>
      <w:r w:rsidRPr="00DC5037">
        <w:rPr>
          <w:rFonts w:ascii="Times New Roman" w:eastAsia="Times New Roman" w:hAnsi="Times New Roman"/>
          <w:bCs/>
          <w:sz w:val="27"/>
          <w:szCs w:val="27"/>
        </w:rPr>
        <w:t xml:space="preserve">), </w:t>
      </w:r>
      <w:r>
        <w:rPr>
          <w:rFonts w:ascii="Times New Roman" w:eastAsia="Times New Roman" w:hAnsi="Times New Roman"/>
          <w:bCs/>
          <w:sz w:val="27"/>
          <w:szCs w:val="27"/>
        </w:rPr>
        <w:t xml:space="preserve"> </w:t>
      </w:r>
      <w:r w:rsidRPr="00DC5037">
        <w:rPr>
          <w:rFonts w:ascii="Times New Roman" w:eastAsia="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14:paraId="3215A522" w14:textId="77777777" w:rsidR="00DC5037" w:rsidRPr="00DC5037" w:rsidRDefault="00DC5037" w:rsidP="00DC5037">
      <w:pPr>
        <w:spacing w:after="0" w:line="240" w:lineRule="auto"/>
        <w:ind w:firstLine="709"/>
        <w:jc w:val="both"/>
        <w:rPr>
          <w:rFonts w:ascii="Times New Roman" w:eastAsia="Times New Roman" w:hAnsi="Times New Roman"/>
          <w:sz w:val="18"/>
        </w:rPr>
      </w:pPr>
    </w:p>
    <w:p w14:paraId="036CCD3E" w14:textId="334063FF" w:rsidR="00DC5037" w:rsidRPr="00DC5037" w:rsidRDefault="00DC5037" w:rsidP="00DC5037">
      <w:pPr>
        <w:spacing w:before="120" w:after="120" w:line="240" w:lineRule="auto"/>
        <w:ind w:firstLine="709"/>
        <w:jc w:val="center"/>
        <w:rPr>
          <w:rFonts w:ascii="Times New Roman" w:eastAsia="Times New Roman" w:hAnsi="Times New Roman"/>
          <w:b/>
          <w:i/>
          <w:sz w:val="27"/>
          <w:szCs w:val="27"/>
        </w:rPr>
      </w:pPr>
      <w:r w:rsidRPr="00DC5037">
        <w:rPr>
          <w:rFonts w:ascii="Times New Roman" w:eastAsia="Times New Roman" w:hAnsi="Times New Roman"/>
          <w:b/>
          <w:i/>
          <w:sz w:val="27"/>
          <w:szCs w:val="27"/>
        </w:rPr>
        <w:lastRenderedPageBreak/>
        <w:t xml:space="preserve">НДФЛ </w:t>
      </w:r>
      <w:r w:rsidRPr="00DC5037">
        <w:rPr>
          <w:rFonts w:ascii="Times New Roman" w:eastAsia="Times New Roman" w:hAnsi="Times New Roman"/>
          <w:b/>
          <w:i/>
          <w:sz w:val="27"/>
          <w:szCs w:val="27"/>
          <w:vertAlign w:val="subscript"/>
        </w:rPr>
        <w:t>2,3,4,5,6,7,8,9</w:t>
      </w:r>
      <w:r w:rsidRPr="00DC5037">
        <w:rPr>
          <w:rFonts w:ascii="Times New Roman" w:eastAsia="Times New Roman" w:hAnsi="Times New Roman"/>
          <w:b/>
          <w:i/>
          <w:sz w:val="27"/>
          <w:szCs w:val="27"/>
        </w:rPr>
        <w:t xml:space="preserve"> = ФЗП * Кn/100 (+/-) </w:t>
      </w:r>
      <w:r w:rsidRPr="00DC5037">
        <w:rPr>
          <w:rFonts w:ascii="Times New Roman" w:eastAsia="Times New Roman" w:hAnsi="Times New Roman"/>
          <w:b/>
          <w:i/>
          <w:sz w:val="27"/>
          <w:szCs w:val="27"/>
          <w:lang w:val="en-US"/>
        </w:rPr>
        <w:t>F</w:t>
      </w:r>
      <w:r w:rsidRPr="00DC5037">
        <w:rPr>
          <w:rFonts w:ascii="Times New Roman" w:eastAsia="Times New Roman" w:hAnsi="Times New Roman"/>
          <w:b/>
          <w:i/>
          <w:sz w:val="27"/>
          <w:szCs w:val="27"/>
        </w:rPr>
        <w:t xml:space="preserve">, </w:t>
      </w:r>
    </w:p>
    <w:p w14:paraId="000A665F" w14:textId="77777777"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sz w:val="27"/>
          <w:szCs w:val="27"/>
        </w:rPr>
        <w:t>где:</w:t>
      </w:r>
    </w:p>
    <w:p w14:paraId="2A05E962" w14:textId="388582F4"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b/>
          <w:i/>
          <w:sz w:val="27"/>
          <w:szCs w:val="27"/>
        </w:rPr>
        <w:t>ФЗП</w:t>
      </w:r>
      <w:r w:rsidRPr="00DC5037">
        <w:rPr>
          <w:rFonts w:ascii="Times New Roman" w:eastAsia="Times New Roman" w:hAnsi="Times New Roman"/>
          <w:sz w:val="27"/>
          <w:szCs w:val="27"/>
        </w:rPr>
        <w:t xml:space="preserve"> – фонд заработной платы, тыс. рублей (показатели прогноза социально-экономического развития </w:t>
      </w:r>
      <w:r w:rsidR="0077385B">
        <w:rPr>
          <w:rFonts w:ascii="Times New Roman" w:eastAsia="Times New Roman" w:hAnsi="Times New Roman"/>
          <w:sz w:val="27"/>
          <w:szCs w:val="27"/>
        </w:rPr>
        <w:t>Смоленской области</w:t>
      </w:r>
      <w:r w:rsidRPr="00DC5037">
        <w:rPr>
          <w:rFonts w:ascii="Times New Roman" w:eastAsia="Times New Roman" w:hAnsi="Times New Roman"/>
          <w:sz w:val="27"/>
          <w:szCs w:val="27"/>
        </w:rPr>
        <w:t>);</w:t>
      </w:r>
    </w:p>
    <w:p w14:paraId="3FD72826" w14:textId="4E03470D"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b/>
          <w:i/>
          <w:sz w:val="27"/>
          <w:szCs w:val="27"/>
        </w:rPr>
        <w:t>Кn</w:t>
      </w:r>
      <w:r w:rsidRPr="00DC5037">
        <w:rPr>
          <w:rFonts w:ascii="Times New Roman" w:eastAsia="Times New Roman" w:hAnsi="Times New Roman"/>
          <w:sz w:val="27"/>
          <w:szCs w:val="27"/>
        </w:rPr>
        <w:t xml:space="preserve"> – доля налога в ФЗП за предыдущий период, % (показатели прогноза социально-экономического развития </w:t>
      </w:r>
      <w:r w:rsidR="00A13750">
        <w:rPr>
          <w:rFonts w:ascii="Times New Roman" w:eastAsia="Times New Roman" w:hAnsi="Times New Roman"/>
          <w:sz w:val="27"/>
          <w:szCs w:val="27"/>
        </w:rPr>
        <w:t>Смоленской области</w:t>
      </w:r>
      <w:r w:rsidRPr="00DC5037">
        <w:rPr>
          <w:rFonts w:ascii="Times New Roman" w:eastAsia="Times New Roman" w:hAnsi="Times New Roman"/>
          <w:sz w:val="27"/>
          <w:szCs w:val="27"/>
        </w:rPr>
        <w:t>, 1-НМ);</w:t>
      </w:r>
    </w:p>
    <w:p w14:paraId="3C2C0F39" w14:textId="77777777"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b/>
          <w:i/>
          <w:sz w:val="27"/>
          <w:szCs w:val="27"/>
        </w:rPr>
        <w:t xml:space="preserve">F – </w:t>
      </w:r>
      <w:r w:rsidRPr="00DC5037">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150DA3F" w14:textId="03181674" w:rsidR="00DC5037" w:rsidRPr="00DC5037" w:rsidRDefault="00DC5037" w:rsidP="00DC5037">
      <w:pPr>
        <w:spacing w:after="0" w:line="240" w:lineRule="auto"/>
        <w:ind w:firstLine="709"/>
        <w:jc w:val="both"/>
        <w:rPr>
          <w:rFonts w:ascii="Times New Roman" w:eastAsia="Times New Roman" w:hAnsi="Times New Roman"/>
          <w:bCs/>
          <w:sz w:val="27"/>
          <w:szCs w:val="27"/>
        </w:rPr>
      </w:pPr>
      <w:r w:rsidRPr="00DC5037">
        <w:rPr>
          <w:rFonts w:ascii="Times New Roman" w:eastAsia="Times New Roman" w:hAnsi="Times New Roman"/>
          <w:bCs/>
          <w:sz w:val="27"/>
          <w:szCs w:val="27"/>
        </w:rPr>
        <w:t>Прогнозный объем поступлений НДФЛ в отношении доходов от долевого участия</w:t>
      </w:r>
      <w:r w:rsidRPr="00DC5037">
        <w:rPr>
          <w:rFonts w:ascii="Times New Roman" w:eastAsia="Times New Roman" w:hAnsi="Times New Roman"/>
          <w:sz w:val="26"/>
        </w:rPr>
        <w:t xml:space="preserve"> в организации, полученных в виде дивидендов (в части суммы налога, не превышающей 650 000 рублей)</w:t>
      </w:r>
      <w:r w:rsidRPr="00DC5037">
        <w:rPr>
          <w:rFonts w:ascii="Times New Roman" w:eastAsia="Times New Roman" w:hAnsi="Times New Roman"/>
          <w:bCs/>
          <w:sz w:val="27"/>
          <w:szCs w:val="27"/>
        </w:rPr>
        <w:t xml:space="preserve">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1</w:t>
      </w:r>
      <w:r>
        <w:rPr>
          <w:rFonts w:ascii="Times New Roman" w:eastAsia="Times New Roman" w:hAnsi="Times New Roman"/>
          <w:b/>
          <w:i/>
          <w:sz w:val="27"/>
          <w:szCs w:val="27"/>
          <w:vertAlign w:val="subscript"/>
        </w:rPr>
        <w:t>0</w:t>
      </w:r>
      <w:r w:rsidRPr="00DC5037">
        <w:rPr>
          <w:rFonts w:ascii="Times New Roman" w:eastAsia="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DC5037">
        <w:rPr>
          <w:rFonts w:ascii="Times New Roman" w:eastAsia="Times New Roman" w:hAnsi="Times New Roman"/>
          <w:b/>
          <w:i/>
          <w:sz w:val="27"/>
          <w:szCs w:val="27"/>
        </w:rPr>
        <w:t>НДФЛ</w:t>
      </w:r>
      <w:r w:rsidRPr="00DC5037">
        <w:rPr>
          <w:rFonts w:ascii="Times New Roman" w:eastAsia="Times New Roman" w:hAnsi="Times New Roman"/>
          <w:b/>
          <w:i/>
          <w:sz w:val="27"/>
          <w:szCs w:val="27"/>
          <w:vertAlign w:val="subscript"/>
        </w:rPr>
        <w:t xml:space="preserve"> 1</w:t>
      </w:r>
      <w:r>
        <w:rPr>
          <w:rFonts w:ascii="Times New Roman" w:eastAsia="Times New Roman" w:hAnsi="Times New Roman"/>
          <w:b/>
          <w:i/>
          <w:sz w:val="27"/>
          <w:szCs w:val="27"/>
          <w:vertAlign w:val="subscript"/>
        </w:rPr>
        <w:t>1</w:t>
      </w:r>
      <w:r w:rsidRPr="00DC5037">
        <w:rPr>
          <w:rFonts w:ascii="Times New Roman" w:eastAsia="Times New Roman" w:hAnsi="Times New Roman"/>
          <w:bCs/>
          <w:sz w:val="27"/>
          <w:szCs w:val="27"/>
        </w:rPr>
        <w:t xml:space="preserve">), рассчитывается исходя из налоговой базы по налогу согласно данным отчётов </w:t>
      </w:r>
      <w:r w:rsidR="00B80317">
        <w:rPr>
          <w:rFonts w:ascii="Times New Roman" w:eastAsia="Times New Roman" w:hAnsi="Times New Roman"/>
          <w:bCs/>
          <w:sz w:val="27"/>
          <w:szCs w:val="27"/>
        </w:rPr>
        <w:t>7</w:t>
      </w:r>
      <w:r w:rsidRPr="00DC5037">
        <w:rPr>
          <w:rFonts w:ascii="Times New Roman" w:eastAsia="Times New Roman" w:hAnsi="Times New Roman"/>
          <w:bCs/>
          <w:sz w:val="27"/>
          <w:szCs w:val="27"/>
        </w:rPr>
        <w:t xml:space="preserve">-НДФЛ и </w:t>
      </w:r>
      <w:r w:rsidRPr="00DC5037">
        <w:rPr>
          <w:rFonts w:ascii="Times New Roman" w:eastAsia="Times New Roman" w:hAnsi="Times New Roman"/>
          <w:sz w:val="27"/>
          <w:szCs w:val="27"/>
        </w:rPr>
        <w:t>темпа роста среднего показателя прибыли прибыльных организаций</w:t>
      </w:r>
      <w:r>
        <w:rPr>
          <w:rFonts w:ascii="Times New Roman" w:eastAsia="Times New Roman" w:hAnsi="Times New Roman"/>
          <w:sz w:val="27"/>
          <w:szCs w:val="27"/>
        </w:rPr>
        <w:t xml:space="preserve"> (или ВРП)</w:t>
      </w:r>
      <w:r w:rsidRPr="00DC5037">
        <w:rPr>
          <w:rFonts w:ascii="Times New Roman" w:eastAsia="Times New Roman" w:hAnsi="Times New Roman"/>
          <w:sz w:val="27"/>
          <w:szCs w:val="27"/>
        </w:rPr>
        <w:t xml:space="preserve">, направляемого в составе Прогноза социально-экономического развития за год, предшествующий прогнозируемому, и прогнозируемый </w:t>
      </w:r>
      <w:r w:rsidRPr="00DC5037">
        <w:rPr>
          <w:rFonts w:ascii="Times New Roman" w:eastAsia="Times New Roman" w:hAnsi="Times New Roman"/>
          <w:bCs/>
          <w:sz w:val="27"/>
          <w:szCs w:val="27"/>
        </w:rPr>
        <w:t>по формуле:</w:t>
      </w:r>
    </w:p>
    <w:p w14:paraId="15D162E1" w14:textId="77777777" w:rsidR="00DC5037" w:rsidRPr="00DC5037" w:rsidRDefault="00DC5037" w:rsidP="00DC5037">
      <w:pPr>
        <w:spacing w:after="0" w:line="240" w:lineRule="auto"/>
        <w:ind w:firstLine="709"/>
        <w:jc w:val="both"/>
        <w:rPr>
          <w:rFonts w:ascii="Times New Roman" w:eastAsia="Times New Roman" w:hAnsi="Times New Roman"/>
          <w:sz w:val="27"/>
          <w:szCs w:val="27"/>
        </w:rPr>
      </w:pPr>
    </w:p>
    <w:p w14:paraId="1CCB09DD" w14:textId="00EA0053" w:rsidR="00DC5037" w:rsidRPr="00DC5037" w:rsidRDefault="00DC5037" w:rsidP="00DC5037">
      <w:pPr>
        <w:spacing w:after="0" w:line="240" w:lineRule="auto"/>
        <w:ind w:firstLine="709"/>
        <w:jc w:val="center"/>
        <w:rPr>
          <w:rFonts w:ascii="Times New Roman" w:eastAsia="Times New Roman" w:hAnsi="Times New Roman"/>
          <w:b/>
          <w:i/>
          <w:sz w:val="27"/>
          <w:szCs w:val="27"/>
        </w:rPr>
      </w:pPr>
      <w:r w:rsidRPr="00DC5037">
        <w:rPr>
          <w:rFonts w:ascii="Times New Roman" w:eastAsia="Times New Roman" w:hAnsi="Times New Roman"/>
          <w:b/>
          <w:i/>
          <w:sz w:val="27"/>
          <w:szCs w:val="27"/>
        </w:rPr>
        <w:t xml:space="preserve">НДФЛ </w:t>
      </w:r>
      <w:r w:rsidRPr="00DC5037">
        <w:rPr>
          <w:rFonts w:ascii="Times New Roman" w:eastAsia="Times New Roman" w:hAnsi="Times New Roman"/>
          <w:b/>
          <w:i/>
          <w:sz w:val="27"/>
          <w:szCs w:val="27"/>
          <w:vertAlign w:val="subscript"/>
        </w:rPr>
        <w:t>1</w:t>
      </w:r>
      <w:r>
        <w:rPr>
          <w:rFonts w:ascii="Times New Roman" w:eastAsia="Times New Roman" w:hAnsi="Times New Roman"/>
          <w:b/>
          <w:i/>
          <w:sz w:val="27"/>
          <w:szCs w:val="27"/>
          <w:vertAlign w:val="subscript"/>
        </w:rPr>
        <w:t>0</w:t>
      </w:r>
      <w:r w:rsidRPr="00DC5037">
        <w:rPr>
          <w:rFonts w:ascii="Times New Roman" w:eastAsia="Times New Roman" w:hAnsi="Times New Roman"/>
          <w:b/>
          <w:i/>
          <w:sz w:val="27"/>
          <w:szCs w:val="27"/>
          <w:vertAlign w:val="subscript"/>
        </w:rPr>
        <w:t>,1</w:t>
      </w:r>
      <w:r>
        <w:rPr>
          <w:rFonts w:ascii="Times New Roman" w:eastAsia="Times New Roman" w:hAnsi="Times New Roman"/>
          <w:b/>
          <w:i/>
          <w:sz w:val="27"/>
          <w:szCs w:val="27"/>
          <w:vertAlign w:val="subscript"/>
        </w:rPr>
        <w:t>1</w:t>
      </w:r>
      <w:r w:rsidRPr="00DC5037">
        <w:rPr>
          <w:rFonts w:ascii="Times New Roman" w:eastAsia="Times New Roman" w:hAnsi="Times New Roman"/>
          <w:b/>
          <w:i/>
          <w:sz w:val="27"/>
          <w:szCs w:val="27"/>
        </w:rPr>
        <w:t>= Dn * Т прибыли</w:t>
      </w:r>
      <w:r>
        <w:rPr>
          <w:rFonts w:ascii="Times New Roman" w:eastAsia="Times New Roman" w:hAnsi="Times New Roman"/>
          <w:b/>
          <w:i/>
          <w:sz w:val="27"/>
          <w:szCs w:val="27"/>
        </w:rPr>
        <w:t>(или ВРП)</w:t>
      </w:r>
      <w:r w:rsidRPr="00DC5037">
        <w:rPr>
          <w:rFonts w:ascii="Times New Roman" w:eastAsia="Times New Roman" w:hAnsi="Times New Roman"/>
          <w:b/>
          <w:i/>
          <w:sz w:val="27"/>
          <w:szCs w:val="27"/>
        </w:rPr>
        <w:t xml:space="preserve"> /100 (+/-) F</w:t>
      </w:r>
    </w:p>
    <w:p w14:paraId="34462423" w14:textId="77777777"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sz w:val="27"/>
          <w:szCs w:val="27"/>
        </w:rPr>
        <w:t>где:</w:t>
      </w:r>
    </w:p>
    <w:p w14:paraId="01E5216E" w14:textId="096C07B3"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b/>
          <w:i/>
          <w:sz w:val="27"/>
          <w:szCs w:val="27"/>
        </w:rPr>
        <w:t xml:space="preserve">Dn </w:t>
      </w:r>
      <w:r w:rsidRPr="00DC5037">
        <w:rPr>
          <w:rFonts w:ascii="Times New Roman" w:eastAsia="Times New Roman" w:hAnsi="Times New Roman"/>
          <w:sz w:val="27"/>
          <w:szCs w:val="27"/>
        </w:rPr>
        <w:t>– общая сумма доходов, принимаемая налоговыми агентами для расчета налоговой базы за предыдущий период, тыс. рублей (</w:t>
      </w:r>
      <w:r w:rsidR="00B80317">
        <w:rPr>
          <w:rFonts w:ascii="Times New Roman" w:eastAsia="Times New Roman" w:hAnsi="Times New Roman"/>
          <w:sz w:val="27"/>
          <w:szCs w:val="27"/>
        </w:rPr>
        <w:t>7</w:t>
      </w:r>
      <w:r w:rsidRPr="00DC5037">
        <w:rPr>
          <w:rFonts w:ascii="Times New Roman" w:eastAsia="Times New Roman" w:hAnsi="Times New Roman"/>
          <w:sz w:val="27"/>
          <w:szCs w:val="27"/>
        </w:rPr>
        <w:t>-НДФЛ);</w:t>
      </w:r>
    </w:p>
    <w:p w14:paraId="4E403876" w14:textId="77777777"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b/>
          <w:i/>
          <w:sz w:val="27"/>
          <w:szCs w:val="27"/>
        </w:rPr>
        <w:t>Т прибыли</w:t>
      </w:r>
      <w:r w:rsidRPr="00DC5037">
        <w:rPr>
          <w:rFonts w:ascii="Times New Roman" w:eastAsia="Times New Roman" w:hAnsi="Times New Roman"/>
          <w:sz w:val="27"/>
          <w:szCs w:val="27"/>
        </w:rPr>
        <w:t xml:space="preserve"> −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p>
    <w:p w14:paraId="10C2F19C" w14:textId="77777777" w:rsidR="00DC5037" w:rsidRPr="00DC5037" w:rsidRDefault="00DC5037" w:rsidP="00DC5037">
      <w:pPr>
        <w:spacing w:after="0" w:line="240" w:lineRule="auto"/>
        <w:ind w:firstLine="709"/>
        <w:jc w:val="both"/>
        <w:rPr>
          <w:rFonts w:ascii="Times New Roman" w:eastAsia="Times New Roman" w:hAnsi="Times New Roman"/>
          <w:sz w:val="27"/>
          <w:szCs w:val="27"/>
        </w:rPr>
      </w:pPr>
      <w:r w:rsidRPr="00DC5037">
        <w:rPr>
          <w:rFonts w:ascii="Times New Roman" w:eastAsia="Times New Roman" w:hAnsi="Times New Roman"/>
          <w:b/>
          <w:i/>
          <w:sz w:val="27"/>
          <w:szCs w:val="27"/>
        </w:rPr>
        <w:t xml:space="preserve">F – </w:t>
      </w:r>
      <w:r w:rsidRPr="00DC5037">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21BB9B3B" w14:textId="77777777" w:rsidR="00DC5037" w:rsidRPr="00DC5037" w:rsidRDefault="00DC5037" w:rsidP="00DC5037">
      <w:pPr>
        <w:spacing w:after="0" w:line="240" w:lineRule="auto"/>
        <w:ind w:firstLine="709"/>
        <w:jc w:val="both"/>
        <w:rPr>
          <w:rFonts w:ascii="Times New Roman" w:eastAsia="Times New Roman" w:hAnsi="Times New Roman"/>
          <w:sz w:val="16"/>
          <w:szCs w:val="27"/>
        </w:rPr>
      </w:pPr>
    </w:p>
    <w:p w14:paraId="0380A6C3" w14:textId="77777777" w:rsidR="0079225E" w:rsidRPr="0079225E" w:rsidRDefault="0079225E" w:rsidP="0079225E">
      <w:pPr>
        <w:spacing w:after="0" w:line="240" w:lineRule="auto"/>
        <w:ind w:firstLine="709"/>
        <w:jc w:val="both"/>
        <w:rPr>
          <w:rFonts w:ascii="Times New Roman" w:eastAsia="Times New Roman" w:hAnsi="Times New Roman"/>
          <w:sz w:val="27"/>
          <w:szCs w:val="27"/>
        </w:rPr>
      </w:pPr>
    </w:p>
    <w:p w14:paraId="798A3D62" w14:textId="77777777" w:rsidR="0079225E" w:rsidRPr="0079225E" w:rsidRDefault="0079225E" w:rsidP="0079225E">
      <w:pPr>
        <w:spacing w:after="0" w:line="240" w:lineRule="auto"/>
        <w:ind w:firstLine="709"/>
        <w:jc w:val="both"/>
        <w:rPr>
          <w:rFonts w:ascii="Times New Roman" w:eastAsia="Times New Roman" w:hAnsi="Times New Roman"/>
          <w:sz w:val="27"/>
          <w:szCs w:val="27"/>
        </w:rPr>
      </w:pPr>
      <w:r w:rsidRPr="0079225E">
        <w:rPr>
          <w:rFonts w:ascii="Times New Roman" w:eastAsia="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14:paraId="4761E1CC" w14:textId="77777777" w:rsidR="0079225E" w:rsidRPr="0079225E" w:rsidRDefault="0079225E" w:rsidP="0079225E">
      <w:pPr>
        <w:autoSpaceDE w:val="0"/>
        <w:autoSpaceDN w:val="0"/>
        <w:adjustRightInd w:val="0"/>
        <w:spacing w:after="0" w:line="240" w:lineRule="auto"/>
        <w:ind w:firstLine="709"/>
        <w:jc w:val="both"/>
        <w:rPr>
          <w:rFonts w:ascii="Times New Roman" w:eastAsia="Times New Roman" w:hAnsi="Times New Roman"/>
          <w:sz w:val="27"/>
          <w:szCs w:val="27"/>
        </w:rPr>
      </w:pPr>
      <w:r w:rsidRPr="0079225E">
        <w:rPr>
          <w:rFonts w:ascii="Times New Roman" w:eastAsia="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14:paraId="11201911" w14:textId="77777777" w:rsidR="0079225E" w:rsidRPr="0079225E" w:rsidRDefault="0079225E" w:rsidP="0079225E">
      <w:pPr>
        <w:spacing w:after="0" w:line="240" w:lineRule="auto"/>
        <w:ind w:firstLine="709"/>
        <w:jc w:val="both"/>
        <w:rPr>
          <w:rFonts w:ascii="Times New Roman" w:eastAsia="Times New Roman" w:hAnsi="Times New Roman"/>
          <w:sz w:val="27"/>
          <w:szCs w:val="27"/>
        </w:rPr>
      </w:pPr>
      <w:r w:rsidRPr="0079225E">
        <w:rPr>
          <w:rFonts w:ascii="Times New Roman" w:eastAsia="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14:paraId="176E5F5E" w14:textId="77777777" w:rsidR="0079225E" w:rsidRPr="0079225E" w:rsidRDefault="0079225E" w:rsidP="0079225E">
      <w:pPr>
        <w:spacing w:after="0" w:line="240" w:lineRule="auto"/>
        <w:ind w:firstLine="709"/>
        <w:jc w:val="both"/>
        <w:rPr>
          <w:rFonts w:ascii="Times New Roman" w:eastAsia="Times New Roman" w:hAnsi="Times New Roman"/>
          <w:sz w:val="27"/>
          <w:szCs w:val="27"/>
        </w:rPr>
      </w:pPr>
      <w:r w:rsidRPr="0079225E">
        <w:rPr>
          <w:rFonts w:ascii="Times New Roman" w:eastAsia="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p>
    <w:p w14:paraId="4753EFEC" w14:textId="57267122" w:rsidR="00081586" w:rsidRDefault="00081586" w:rsidP="00081586">
      <w:pPr>
        <w:spacing w:after="0" w:line="240" w:lineRule="auto"/>
        <w:ind w:firstLine="709"/>
        <w:jc w:val="both"/>
        <w:rPr>
          <w:rFonts w:ascii="Times New Roman" w:eastAsia="Times New Roman" w:hAnsi="Times New Roman"/>
          <w:sz w:val="27"/>
          <w:szCs w:val="27"/>
        </w:rPr>
      </w:pPr>
    </w:p>
    <w:p w14:paraId="7828DCE8" w14:textId="3AF6DDE3" w:rsidR="00EC0263" w:rsidRDefault="00EC0263" w:rsidP="00921182">
      <w:pPr>
        <w:pStyle w:val="2"/>
        <w:spacing w:before="0" w:after="0" w:line="240" w:lineRule="auto"/>
        <w:ind w:firstLine="709"/>
        <w:rPr>
          <w:rFonts w:ascii="Times New Roman" w:hAnsi="Times New Roman"/>
          <w:i w:val="0"/>
          <w:sz w:val="27"/>
          <w:szCs w:val="27"/>
        </w:rPr>
      </w:pPr>
      <w:bookmarkStart w:id="87" w:name="_Toc456460805"/>
      <w:bookmarkStart w:id="88" w:name="_Toc460509764"/>
      <w:bookmarkStart w:id="89" w:name="_Toc172716704"/>
      <w:r w:rsidRPr="00D35917">
        <w:rPr>
          <w:rFonts w:ascii="Times New Roman" w:hAnsi="Times New Roman"/>
          <w:i w:val="0"/>
          <w:sz w:val="27"/>
          <w:szCs w:val="27"/>
        </w:rPr>
        <w:t>2.</w:t>
      </w:r>
      <w:r w:rsidR="003B0E2A">
        <w:rPr>
          <w:rFonts w:ascii="Times New Roman" w:hAnsi="Times New Roman"/>
          <w:i w:val="0"/>
          <w:sz w:val="27"/>
          <w:szCs w:val="27"/>
        </w:rPr>
        <w:t>3</w:t>
      </w:r>
      <w:r w:rsidRPr="00D35917">
        <w:rPr>
          <w:rFonts w:ascii="Times New Roman" w:hAnsi="Times New Roman"/>
          <w:i w:val="0"/>
          <w:sz w:val="27"/>
          <w:szCs w:val="27"/>
        </w:rPr>
        <w:t>. Акцизы, производимые на территории Российской Федерации</w:t>
      </w:r>
      <w:bookmarkEnd w:id="87"/>
      <w:r w:rsidR="00C55B96" w:rsidRPr="00D35917">
        <w:rPr>
          <w:rFonts w:ascii="Times New Roman" w:hAnsi="Times New Roman"/>
          <w:i w:val="0"/>
          <w:sz w:val="27"/>
          <w:szCs w:val="27"/>
        </w:rPr>
        <w:t xml:space="preserve"> </w:t>
      </w:r>
      <w:r w:rsidR="00C55B96" w:rsidRPr="00D35917">
        <w:rPr>
          <w:rFonts w:ascii="Times New Roman" w:hAnsi="Times New Roman"/>
          <w:i w:val="0"/>
          <w:sz w:val="27"/>
          <w:szCs w:val="27"/>
        </w:rPr>
        <w:br/>
      </w:r>
      <w:r w:rsidR="00CA6B5D" w:rsidRPr="00D35917">
        <w:rPr>
          <w:rFonts w:ascii="Times New Roman" w:hAnsi="Times New Roman"/>
          <w:i w:val="0"/>
          <w:sz w:val="27"/>
          <w:szCs w:val="27"/>
        </w:rPr>
        <w:t xml:space="preserve">          </w:t>
      </w:r>
      <w:r w:rsidR="00C55B96" w:rsidRPr="00D35917">
        <w:rPr>
          <w:rFonts w:ascii="Times New Roman" w:hAnsi="Times New Roman"/>
          <w:i w:val="0"/>
          <w:sz w:val="27"/>
          <w:szCs w:val="27"/>
        </w:rPr>
        <w:t>182 1 03 02000 01 0000 110</w:t>
      </w:r>
      <w:bookmarkEnd w:id="88"/>
      <w:bookmarkEnd w:id="89"/>
    </w:p>
    <w:p w14:paraId="32FA62D0" w14:textId="77777777" w:rsidR="001C49AD" w:rsidRPr="001C49AD" w:rsidRDefault="001C49AD" w:rsidP="001C49AD"/>
    <w:p w14:paraId="52AFBA73" w14:textId="4F53CBE8" w:rsidR="00EC0263" w:rsidRPr="00D35917" w:rsidRDefault="00EC026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 доходов в </w:t>
      </w:r>
      <w:r w:rsidR="00894F35" w:rsidRPr="00D35917">
        <w:rPr>
          <w:rFonts w:ascii="Times New Roman" w:hAnsi="Times New Roman"/>
          <w:sz w:val="27"/>
          <w:szCs w:val="27"/>
        </w:rPr>
        <w:t>консолидированный бюджет Смоленской области</w:t>
      </w:r>
      <w:r w:rsidRPr="00D35917">
        <w:rPr>
          <w:rFonts w:ascii="Times New Roman" w:hAnsi="Times New Roman"/>
          <w:sz w:val="27"/>
          <w:szCs w:val="27"/>
        </w:rPr>
        <w:t xml:space="preserve"> от уплаты акцизов по подакцизным товарам</w:t>
      </w:r>
      <w:r w:rsidR="0088508B" w:rsidRPr="00D35917">
        <w:rPr>
          <w:rFonts w:ascii="Times New Roman" w:hAnsi="Times New Roman"/>
          <w:sz w:val="27"/>
          <w:szCs w:val="27"/>
        </w:rPr>
        <w:t>, производимым на территории Российской Федерации,</w:t>
      </w:r>
      <w:r w:rsidRPr="00D35917">
        <w:rPr>
          <w:rFonts w:ascii="Times New Roman" w:hAnsi="Times New Roman"/>
          <w:sz w:val="27"/>
          <w:szCs w:val="27"/>
        </w:rPr>
        <w:t xml:space="preserve"> осуществляется в соответствии с действующим законодательством Российской Федерации о налогах и сборах.</w:t>
      </w:r>
    </w:p>
    <w:p w14:paraId="52C5F15E" w14:textId="757B805F" w:rsidR="00A72977" w:rsidRPr="00D35917" w:rsidRDefault="00A72977"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w:t>
      </w:r>
      <w:r w:rsidR="002F55C6" w:rsidRPr="00D35917">
        <w:rPr>
          <w:rFonts w:ascii="Times New Roman" w:hAnsi="Times New Roman"/>
          <w:sz w:val="27"/>
          <w:szCs w:val="27"/>
        </w:rPr>
        <w:t>в</w:t>
      </w:r>
      <w:r w:rsidRPr="00D35917">
        <w:rPr>
          <w:rFonts w:ascii="Times New Roman" w:hAnsi="Times New Roman"/>
          <w:sz w:val="27"/>
          <w:szCs w:val="27"/>
        </w:rPr>
        <w:t>.</w:t>
      </w:r>
    </w:p>
    <w:p w14:paraId="701FD37C" w14:textId="77777777" w:rsidR="00AA7F0A" w:rsidRPr="00D35917" w:rsidRDefault="00AA7F0A" w:rsidP="00921182">
      <w:pPr>
        <w:pStyle w:val="3"/>
        <w:tabs>
          <w:tab w:val="left" w:pos="-567"/>
        </w:tabs>
        <w:spacing w:before="0" w:after="0" w:line="240" w:lineRule="auto"/>
        <w:ind w:left="709" w:right="1133"/>
        <w:rPr>
          <w:rFonts w:ascii="Times New Roman" w:hAnsi="Times New Roman"/>
          <w:i/>
          <w:sz w:val="27"/>
          <w:szCs w:val="27"/>
        </w:rPr>
      </w:pPr>
      <w:bookmarkStart w:id="90" w:name="_Toc460509765"/>
    </w:p>
    <w:p w14:paraId="58D16105" w14:textId="77777777" w:rsidR="00E35310" w:rsidRDefault="00E35310" w:rsidP="00921182">
      <w:pPr>
        <w:pStyle w:val="3"/>
        <w:tabs>
          <w:tab w:val="left" w:pos="-567"/>
        </w:tabs>
        <w:spacing w:before="0" w:after="0" w:line="240" w:lineRule="auto"/>
        <w:ind w:left="709" w:right="1133"/>
        <w:rPr>
          <w:rFonts w:ascii="Times New Roman" w:hAnsi="Times New Roman"/>
          <w:i/>
          <w:sz w:val="27"/>
          <w:szCs w:val="27"/>
        </w:rPr>
      </w:pPr>
    </w:p>
    <w:p w14:paraId="35072E48" w14:textId="61461F0A" w:rsidR="00E35310" w:rsidRPr="003B0E2A" w:rsidRDefault="00E35310" w:rsidP="00FA7C8C">
      <w:pPr>
        <w:pStyle w:val="aff0"/>
        <w:keepNext/>
        <w:numPr>
          <w:ilvl w:val="2"/>
          <w:numId w:val="5"/>
        </w:numPr>
        <w:spacing w:after="240" w:line="240" w:lineRule="auto"/>
        <w:ind w:left="709" w:firstLine="0"/>
        <w:outlineLvl w:val="0"/>
        <w:rPr>
          <w:rFonts w:ascii="Times New Roman" w:eastAsia="MS Gothic" w:hAnsi="Times New Roman"/>
          <w:b/>
          <w:bCs/>
          <w:i/>
          <w:kern w:val="32"/>
          <w:sz w:val="27"/>
          <w:szCs w:val="27"/>
        </w:rPr>
      </w:pPr>
      <w:bookmarkStart w:id="91" w:name="_Toc129336533"/>
      <w:bookmarkStart w:id="92" w:name="_Toc172716705"/>
      <w:r w:rsidRPr="003B0E2A">
        <w:rPr>
          <w:rFonts w:ascii="Times New Roman" w:eastAsia="MS Gothic" w:hAnsi="Times New Roman"/>
          <w:b/>
          <w:bCs/>
          <w:i/>
          <w:kern w:val="32"/>
          <w:sz w:val="27"/>
          <w:szCs w:val="27"/>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3B0E2A">
        <w:rPr>
          <w:rFonts w:ascii="Times New Roman" w:eastAsia="MS Gothic" w:hAnsi="Times New Roman"/>
          <w:b/>
          <w:bCs/>
          <w:i/>
          <w:kern w:val="32"/>
          <w:sz w:val="27"/>
          <w:szCs w:val="27"/>
        </w:rPr>
        <w:br/>
        <w:t>182 1 03 02011 01 0000 110</w:t>
      </w:r>
      <w:bookmarkEnd w:id="91"/>
      <w:bookmarkEnd w:id="92"/>
    </w:p>
    <w:p w14:paraId="6F874A55"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Для расчёта поступлений акцизов на этиловый спирт из пищевого сырья,</w:t>
      </w:r>
      <w:r w:rsidRPr="00E35310">
        <w:rPr>
          <w:rFonts w:ascii="Times New Roman" w:eastAsia="Times New Roman" w:hAnsi="Times New Roman"/>
          <w:i/>
          <w:sz w:val="27"/>
          <w:szCs w:val="27"/>
        </w:rPr>
        <w:t xml:space="preserve"> </w:t>
      </w:r>
      <w:r w:rsidRPr="00E35310">
        <w:rPr>
          <w:rFonts w:ascii="Times New Roman" w:eastAsia="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используются:</w:t>
      </w:r>
    </w:p>
    <w:p w14:paraId="343B9857" w14:textId="1CCF4B81"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 показатели прогноза социально-экономического развития </w:t>
      </w:r>
      <w:r w:rsidR="00B61F9B">
        <w:rPr>
          <w:rFonts w:ascii="Times New Roman" w:eastAsia="Times New Roman" w:hAnsi="Times New Roman"/>
          <w:sz w:val="27"/>
          <w:szCs w:val="27"/>
        </w:rPr>
        <w:t>Смоленской области</w:t>
      </w:r>
      <w:r w:rsidRPr="00E35310">
        <w:rPr>
          <w:rFonts w:ascii="Times New Roman" w:eastAsia="Times New Roman" w:hAnsi="Times New Roman"/>
          <w:sz w:val="27"/>
          <w:szCs w:val="27"/>
        </w:rPr>
        <w:t xml:space="preserve"> (налогооблагаемый объём реализации этилового спирта из пищевого сырья,</w:t>
      </w:r>
      <w:r w:rsidRPr="00E35310">
        <w:rPr>
          <w:rFonts w:ascii="Times New Roman" w:eastAsia="Times New Roman" w:hAnsi="Times New Roman"/>
          <w:i/>
          <w:sz w:val="27"/>
          <w:szCs w:val="27"/>
        </w:rPr>
        <w:t xml:space="preserve"> </w:t>
      </w:r>
      <w:r w:rsidRPr="00E35310">
        <w:rPr>
          <w:rFonts w:ascii="Times New Roman" w:eastAsia="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разрабатываемые</w:t>
      </w:r>
      <w:r w:rsidR="00B61F9B">
        <w:rPr>
          <w:rFonts w:ascii="Times New Roman" w:eastAsia="Times New Roman" w:hAnsi="Times New Roman"/>
          <w:sz w:val="27"/>
          <w:szCs w:val="27"/>
        </w:rPr>
        <w:t xml:space="preserve"> </w:t>
      </w:r>
      <w:r w:rsidR="006047F3">
        <w:rPr>
          <w:rFonts w:ascii="Times New Roman" w:hAnsi="Times New Roman"/>
          <w:sz w:val="27"/>
          <w:szCs w:val="27"/>
        </w:rPr>
        <w:t>Министерством</w:t>
      </w:r>
      <w:r w:rsidR="006047F3" w:rsidRPr="00FF18FC">
        <w:rPr>
          <w:rFonts w:ascii="Times New Roman" w:eastAsia="Times New Roman" w:hAnsi="Times New Roman"/>
          <w:sz w:val="27"/>
          <w:szCs w:val="27"/>
        </w:rPr>
        <w:t xml:space="preserve"> </w:t>
      </w:r>
      <w:r w:rsidR="00B61F9B" w:rsidRPr="00FF18FC">
        <w:rPr>
          <w:rFonts w:ascii="Times New Roman" w:eastAsia="Times New Roman" w:hAnsi="Times New Roman"/>
          <w:sz w:val="27"/>
          <w:szCs w:val="27"/>
        </w:rPr>
        <w:t>экономического развития Смоленской области;</w:t>
      </w:r>
      <w:r w:rsidRPr="00E35310">
        <w:rPr>
          <w:rFonts w:ascii="Times New Roman" w:eastAsia="Times New Roman" w:hAnsi="Times New Roman"/>
          <w:sz w:val="27"/>
          <w:szCs w:val="27"/>
        </w:rPr>
        <w:t>;</w:t>
      </w:r>
    </w:p>
    <w:p w14:paraId="6D500603"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32039B13"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налоговые ставки, предусмотренные главой 22 НК РФ «Акцизы».</w:t>
      </w:r>
    </w:p>
    <w:p w14:paraId="4F60F6A7"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Расчёт поступлений акцизов на этиловый спирт из пищевого сырья,</w:t>
      </w:r>
      <w:r w:rsidRPr="00E35310">
        <w:rPr>
          <w:rFonts w:ascii="Times New Roman" w:eastAsia="Times New Roman" w:hAnsi="Times New Roman"/>
          <w:i/>
          <w:sz w:val="27"/>
          <w:szCs w:val="27"/>
        </w:rPr>
        <w:t xml:space="preserve"> </w:t>
      </w:r>
      <w:r w:rsidRPr="00E35310">
        <w:rPr>
          <w:rFonts w:ascii="Times New Roman" w:eastAsia="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14:paraId="55E33AD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Поступления акцизов на этиловый спирт из пищевого сырья,</w:t>
      </w:r>
      <w:r w:rsidRPr="00E35310">
        <w:rPr>
          <w:rFonts w:ascii="Times New Roman" w:eastAsia="Times New Roman" w:hAnsi="Times New Roman"/>
          <w:i/>
          <w:sz w:val="27"/>
          <w:szCs w:val="27"/>
        </w:rPr>
        <w:t xml:space="preserve"> </w:t>
      </w:r>
      <w:r w:rsidRPr="00E35310">
        <w:rPr>
          <w:rFonts w:ascii="Times New Roman" w:eastAsia="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w:t>
      </w: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СП</w:t>
      </w:r>
      <w:r w:rsidRPr="00E35310">
        <w:rPr>
          <w:rFonts w:ascii="Times New Roman" w:eastAsia="Times New Roman" w:hAnsi="Times New Roman"/>
          <w:sz w:val="27"/>
          <w:szCs w:val="27"/>
        </w:rPr>
        <w:t>) определяется исходя из следующего алгоритма расчёта (формуле):</w:t>
      </w:r>
    </w:p>
    <w:p w14:paraId="0954F93D"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1BEA564E" w14:textId="77777777" w:rsidR="00E35310" w:rsidRPr="00E35310" w:rsidRDefault="00E35310" w:rsidP="00E35310">
      <w:pPr>
        <w:spacing w:before="120" w:after="120"/>
        <w:jc w:val="center"/>
        <w:rPr>
          <w:rFonts w:ascii="Times New Roman" w:eastAsia="Times New Roman" w:hAnsi="Times New Roman"/>
          <w:b/>
          <w:i/>
          <w:sz w:val="28"/>
          <w:szCs w:val="28"/>
        </w:rPr>
      </w:pP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СП</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7"/>
          <w:szCs w:val="27"/>
        </w:rPr>
        <w:t>∑</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8"/>
          <w:szCs w:val="28"/>
          <w:lang w:val="en-US"/>
        </w:rPr>
        <w:t>V</w:t>
      </w:r>
      <w:r w:rsidRPr="00E35310">
        <w:rPr>
          <w:rFonts w:ascii="Times New Roman" w:eastAsia="Times New Roman" w:hAnsi="Times New Roman"/>
          <w:b/>
          <w:i/>
          <w:sz w:val="28"/>
          <w:szCs w:val="28"/>
          <w:vertAlign w:val="subscript"/>
        </w:rPr>
        <w:t>сп</w:t>
      </w:r>
      <w:r w:rsidRPr="00E35310">
        <w:rPr>
          <w:rFonts w:ascii="Times New Roman" w:eastAsia="Times New Roman" w:hAnsi="Times New Roman"/>
          <w:b/>
          <w:i/>
          <w:sz w:val="28"/>
          <w:szCs w:val="28"/>
        </w:rPr>
        <w:t>*(100-</w:t>
      </w:r>
      <w:r w:rsidRPr="00E35310">
        <w:rPr>
          <w:rFonts w:ascii="Times New Roman" w:eastAsia="Times New Roman" w:hAnsi="Times New Roman"/>
          <w:b/>
          <w:i/>
          <w:sz w:val="28"/>
          <w:szCs w:val="28"/>
          <w:lang w:val="en-US"/>
        </w:rPr>
        <w:t>d</w:t>
      </w:r>
      <w:r w:rsidRPr="00E35310">
        <w:rPr>
          <w:rFonts w:ascii="Times New Roman" w:eastAsia="Times New Roman" w:hAnsi="Times New Roman"/>
          <w:b/>
          <w:i/>
          <w:sz w:val="28"/>
          <w:szCs w:val="28"/>
          <w:vertAlign w:val="subscript"/>
        </w:rPr>
        <w:t>сп</w:t>
      </w:r>
      <w:r w:rsidRPr="00E35310">
        <w:rPr>
          <w:rFonts w:ascii="Times New Roman" w:eastAsia="Times New Roman" w:hAnsi="Times New Roman"/>
          <w:b/>
          <w:i/>
          <w:sz w:val="28"/>
          <w:szCs w:val="28"/>
        </w:rPr>
        <w:t>)*</w:t>
      </w:r>
      <w:r w:rsidRPr="00E35310">
        <w:rPr>
          <w:rFonts w:ascii="Times New Roman" w:eastAsia="Times New Roman" w:hAnsi="Times New Roman"/>
          <w:b/>
          <w:i/>
          <w:sz w:val="28"/>
          <w:szCs w:val="28"/>
          <w:lang w:val="en-US"/>
        </w:rPr>
        <w:t>S</w:t>
      </w:r>
      <w:r w:rsidRPr="00E35310">
        <w:rPr>
          <w:rFonts w:ascii="Times New Roman" w:eastAsia="Times New Roman" w:hAnsi="Times New Roman"/>
          <w:b/>
          <w:i/>
          <w:sz w:val="28"/>
          <w:szCs w:val="28"/>
        </w:rPr>
        <w:t>)*</w:t>
      </w:r>
      <w:r w:rsidRPr="00E35310">
        <w:rPr>
          <w:rFonts w:ascii="Times New Roman" w:eastAsia="Times New Roman" w:hAnsi="Times New Roman"/>
          <w:b/>
          <w:i/>
          <w:sz w:val="27"/>
          <w:szCs w:val="27"/>
          <w:vertAlign w:val="subscript"/>
        </w:rPr>
        <w:t xml:space="preserve"> </w:t>
      </w: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F</w:t>
      </w:r>
      <w:r w:rsidRPr="00E35310">
        <w:rPr>
          <w:rFonts w:ascii="Times New Roman" w:eastAsia="Times New Roman" w:hAnsi="Times New Roman"/>
          <w:b/>
          <w:i/>
          <w:sz w:val="28"/>
          <w:szCs w:val="28"/>
        </w:rPr>
        <w:t>,</w:t>
      </w:r>
    </w:p>
    <w:p w14:paraId="07FDAA35"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где,</w:t>
      </w:r>
    </w:p>
    <w:p w14:paraId="29776BC0"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V</w:t>
      </w:r>
      <w:r w:rsidRPr="00E35310">
        <w:rPr>
          <w:rFonts w:ascii="Times New Roman" w:eastAsia="Times New Roman" w:hAnsi="Times New Roman"/>
          <w:b/>
          <w:i/>
          <w:sz w:val="27"/>
          <w:szCs w:val="27"/>
          <w:vertAlign w:val="subscript"/>
        </w:rPr>
        <w:t>сп</w:t>
      </w:r>
      <w:r w:rsidRPr="00E35310">
        <w:rPr>
          <w:rFonts w:ascii="Times New Roman" w:eastAsia="Times New Roman" w:hAnsi="Times New Roman"/>
          <w:sz w:val="27"/>
          <w:szCs w:val="27"/>
        </w:rPr>
        <w:t xml:space="preserve"> – налогооблагаемый объем реализации этилового спирта из пищевого сырья,</w:t>
      </w:r>
      <w:r w:rsidRPr="00E35310">
        <w:rPr>
          <w:rFonts w:ascii="Times New Roman" w:eastAsia="Times New Roman" w:hAnsi="Times New Roman"/>
          <w:i/>
          <w:sz w:val="27"/>
          <w:szCs w:val="27"/>
        </w:rPr>
        <w:t xml:space="preserve"> </w:t>
      </w:r>
      <w:r w:rsidRPr="00E35310">
        <w:rPr>
          <w:rFonts w:ascii="Times New Roman" w:eastAsia="Times New Roman" w:hAnsi="Times New Roman"/>
          <w:sz w:val="27"/>
          <w:szCs w:val="27"/>
        </w:rPr>
        <w:t>винного спирта, виноградного спирта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656D7CF0" w14:textId="3C7DCFC5"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d</w:t>
      </w:r>
      <w:r w:rsidRPr="00E35310">
        <w:rPr>
          <w:rFonts w:ascii="Times New Roman" w:eastAsia="Times New Roman" w:hAnsi="Times New Roman"/>
          <w:b/>
          <w:i/>
          <w:sz w:val="27"/>
          <w:szCs w:val="27"/>
          <w:vertAlign w:val="subscript"/>
        </w:rPr>
        <w:t>сп</w:t>
      </w:r>
      <w:r w:rsidRPr="00E35310">
        <w:rPr>
          <w:rFonts w:ascii="Times New Roman" w:eastAsia="Times New Roman" w:hAnsi="Times New Roman"/>
          <w:sz w:val="27"/>
          <w:szCs w:val="27"/>
        </w:rPr>
        <w:t xml:space="preserve"> – доля этилового спирта, винного спирта, виноградного спирта, облагаемых по ставке 0% (в соответствии с показателями макроэкономического развития, и (или) с данными</w:t>
      </w:r>
      <w:r w:rsidR="0099147D">
        <w:rPr>
          <w:rFonts w:ascii="Times New Roman" w:eastAsia="Times New Roman" w:hAnsi="Times New Roman"/>
          <w:sz w:val="27"/>
          <w:szCs w:val="27"/>
        </w:rPr>
        <w:t xml:space="preserve"> </w:t>
      </w:r>
      <w:r w:rsidR="0099147D" w:rsidRPr="0099147D">
        <w:rPr>
          <w:rFonts w:ascii="Times New Roman" w:hAnsi="Times New Roman"/>
          <w:sz w:val="27"/>
          <w:szCs w:val="27"/>
        </w:rPr>
        <w:t>Росалкогольтабакконтроля</w:t>
      </w:r>
      <w:r w:rsidRPr="00E35310">
        <w:rPr>
          <w:rFonts w:ascii="Times New Roman" w:eastAsia="Times New Roman" w:hAnsi="Times New Roman"/>
          <w:sz w:val="27"/>
          <w:szCs w:val="27"/>
        </w:rPr>
        <w:t>);</w:t>
      </w:r>
    </w:p>
    <w:p w14:paraId="345EFB60"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S</w:t>
      </w:r>
      <w:r w:rsidRPr="00E35310">
        <w:rPr>
          <w:rFonts w:ascii="Times New Roman" w:eastAsia="Times New Roman" w:hAnsi="Times New Roman"/>
          <w:sz w:val="27"/>
          <w:szCs w:val="27"/>
        </w:rPr>
        <w:t xml:space="preserve"> – ставка акциза, рублей за 1 литр безводного этилового спирта;</w:t>
      </w:r>
    </w:p>
    <w:p w14:paraId="3ADE52D7"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7E1CC81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3134E6DC"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w:t>
      </w:r>
      <w:r w:rsidRPr="00E35310">
        <w:rPr>
          <w:rFonts w:ascii="Times New Roman" w:eastAsia="Times New Roman" w:hAnsi="Times New Roman"/>
          <w:sz w:val="27"/>
          <w:szCs w:val="27"/>
        </w:rPr>
        <w:t>– переходящие платежи, тыс. рублей;</w:t>
      </w:r>
    </w:p>
    <w:p w14:paraId="55894AEE"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 xml:space="preserve">F – </w:t>
      </w:r>
      <w:r w:rsidRPr="00E3531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F0C7178" w14:textId="77777777" w:rsidR="00E35310" w:rsidRPr="00E35310" w:rsidRDefault="00E35310" w:rsidP="00E35310">
      <w:pPr>
        <w:autoSpaceDE w:val="0"/>
        <w:autoSpaceDN w:val="0"/>
        <w:adjustRightInd w:val="0"/>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6B69B65F" w14:textId="77777777" w:rsidR="00E35310" w:rsidRPr="00E35310" w:rsidRDefault="00E35310" w:rsidP="00E35310">
      <w:pPr>
        <w:autoSpaceDE w:val="0"/>
        <w:autoSpaceDN w:val="0"/>
        <w:adjustRightInd w:val="0"/>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51865A0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Акцизы на этиловый спирт из пищевого сырья,</w:t>
      </w:r>
      <w:r w:rsidRPr="00E35310">
        <w:rPr>
          <w:rFonts w:ascii="Times New Roman" w:eastAsia="Times New Roman" w:hAnsi="Times New Roman"/>
          <w:i/>
          <w:sz w:val="27"/>
          <w:szCs w:val="27"/>
        </w:rPr>
        <w:t xml:space="preserve"> </w:t>
      </w:r>
      <w:r w:rsidRPr="00E35310">
        <w:rPr>
          <w:rFonts w:ascii="Times New Roman" w:eastAsia="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14:paraId="2A391178"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6A5FE848" w14:textId="74822AAE" w:rsidR="00E35310" w:rsidRPr="003B0E2A" w:rsidRDefault="00E35310" w:rsidP="00FA7C8C">
      <w:pPr>
        <w:pStyle w:val="aff0"/>
        <w:keepNext/>
        <w:numPr>
          <w:ilvl w:val="2"/>
          <w:numId w:val="5"/>
        </w:numPr>
        <w:spacing w:after="240" w:line="240" w:lineRule="auto"/>
        <w:ind w:left="709" w:firstLine="0"/>
        <w:outlineLvl w:val="0"/>
        <w:rPr>
          <w:rFonts w:ascii="Times New Roman" w:eastAsia="MS Gothic" w:hAnsi="Times New Roman"/>
          <w:b/>
          <w:bCs/>
          <w:i/>
          <w:kern w:val="32"/>
          <w:sz w:val="27"/>
          <w:szCs w:val="27"/>
        </w:rPr>
      </w:pPr>
      <w:bookmarkStart w:id="93" w:name="_Toc129336534"/>
      <w:bookmarkStart w:id="94" w:name="_Toc172716706"/>
      <w:r w:rsidRPr="003B0E2A">
        <w:rPr>
          <w:rFonts w:ascii="Times New Roman" w:eastAsia="MS Gothic" w:hAnsi="Times New Roman"/>
          <w:b/>
          <w:bCs/>
          <w:i/>
          <w:kern w:val="32"/>
          <w:sz w:val="27"/>
          <w:szCs w:val="27"/>
        </w:rPr>
        <w:t xml:space="preserve">Акцизы на этиловый спирт из непищевого сырья, производимый на территории Российской Федерации </w:t>
      </w:r>
      <w:r w:rsidRPr="003B0E2A">
        <w:rPr>
          <w:rFonts w:ascii="Times New Roman" w:eastAsia="MS Gothic" w:hAnsi="Times New Roman"/>
          <w:b/>
          <w:bCs/>
          <w:i/>
          <w:kern w:val="32"/>
          <w:sz w:val="27"/>
          <w:szCs w:val="27"/>
        </w:rPr>
        <w:br/>
        <w:t>182 1 03 02012 01 0000 110</w:t>
      </w:r>
      <w:bookmarkEnd w:id="93"/>
      <w:bookmarkEnd w:id="94"/>
    </w:p>
    <w:p w14:paraId="7C5EFB2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Для расчёта поступлений акцизов на этиловый спирт из непищевого сырья используются:</w:t>
      </w:r>
    </w:p>
    <w:p w14:paraId="62D50D2F" w14:textId="60BEDD4C"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lastRenderedPageBreak/>
        <w:t xml:space="preserve">- показатели прогноза социально-экономического развития </w:t>
      </w:r>
      <w:r w:rsidR="00B61F9B">
        <w:rPr>
          <w:rFonts w:ascii="Times New Roman" w:eastAsia="Times New Roman" w:hAnsi="Times New Roman"/>
          <w:sz w:val="27"/>
          <w:szCs w:val="27"/>
        </w:rPr>
        <w:t xml:space="preserve">Смоленской области </w:t>
      </w:r>
      <w:r w:rsidRPr="00E35310">
        <w:rPr>
          <w:rFonts w:ascii="Times New Roman" w:eastAsia="Times New Roman" w:hAnsi="Times New Roman"/>
          <w:sz w:val="27"/>
          <w:szCs w:val="27"/>
        </w:rPr>
        <w:t xml:space="preserve">(налогооблагаемый объём реализации этилового спирта из непищевого сырья), разрабатываемые </w:t>
      </w:r>
      <w:r w:rsidR="00417781">
        <w:rPr>
          <w:rFonts w:ascii="Times New Roman" w:hAnsi="Times New Roman"/>
          <w:sz w:val="27"/>
          <w:szCs w:val="27"/>
        </w:rPr>
        <w:t>Министерством</w:t>
      </w:r>
      <w:r w:rsidR="00417781" w:rsidRPr="00FF18FC">
        <w:rPr>
          <w:rFonts w:ascii="Times New Roman" w:eastAsia="Times New Roman" w:hAnsi="Times New Roman"/>
          <w:sz w:val="27"/>
          <w:szCs w:val="27"/>
        </w:rPr>
        <w:t xml:space="preserve"> </w:t>
      </w:r>
      <w:r w:rsidR="00B61F9B" w:rsidRPr="00FF18FC">
        <w:rPr>
          <w:rFonts w:ascii="Times New Roman" w:eastAsia="Times New Roman" w:hAnsi="Times New Roman"/>
          <w:sz w:val="27"/>
          <w:szCs w:val="27"/>
        </w:rPr>
        <w:t>экономического развития Смоленской области;</w:t>
      </w:r>
    </w:p>
    <w:p w14:paraId="2267A90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14:paraId="7DCB588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налоговые ставки, предусмотренные главой 22 НК РФ «Акцизы».</w:t>
      </w:r>
    </w:p>
    <w:p w14:paraId="7D10836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7D8E7F40"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Поступления акцизов на этиловый спирт из непищевого сырья (</w:t>
      </w: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НСП</w:t>
      </w:r>
      <w:r w:rsidRPr="00E35310">
        <w:rPr>
          <w:rFonts w:ascii="Times New Roman" w:eastAsia="Times New Roman" w:hAnsi="Times New Roman"/>
          <w:sz w:val="27"/>
          <w:szCs w:val="27"/>
        </w:rPr>
        <w:t>) определяется исходя из следующего алгоритма расчёта (формуле):</w:t>
      </w:r>
    </w:p>
    <w:p w14:paraId="5EB4C34B"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57B4F6A0" w14:textId="77777777" w:rsidR="00E35310" w:rsidRPr="00E35310" w:rsidRDefault="00E35310" w:rsidP="00E35310">
      <w:pPr>
        <w:spacing w:line="240" w:lineRule="auto"/>
        <w:jc w:val="center"/>
        <w:rPr>
          <w:rFonts w:ascii="Times New Roman" w:eastAsia="Times New Roman" w:hAnsi="Times New Roman"/>
          <w:b/>
          <w:i/>
          <w:sz w:val="28"/>
          <w:szCs w:val="28"/>
        </w:rPr>
      </w:pP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НСП</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7"/>
          <w:szCs w:val="27"/>
        </w:rPr>
        <w:t>∑</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8"/>
          <w:szCs w:val="28"/>
          <w:lang w:val="en-US"/>
        </w:rPr>
        <w:t>V</w:t>
      </w:r>
      <w:r w:rsidRPr="00E35310">
        <w:rPr>
          <w:rFonts w:ascii="Times New Roman" w:eastAsia="Times New Roman" w:hAnsi="Times New Roman"/>
          <w:b/>
          <w:i/>
          <w:sz w:val="28"/>
          <w:szCs w:val="28"/>
          <w:vertAlign w:val="subscript"/>
        </w:rPr>
        <w:t>нсп</w:t>
      </w:r>
      <w:r w:rsidRPr="00E35310">
        <w:rPr>
          <w:rFonts w:ascii="Times New Roman" w:eastAsia="Times New Roman" w:hAnsi="Times New Roman"/>
          <w:b/>
          <w:i/>
          <w:sz w:val="28"/>
          <w:szCs w:val="28"/>
        </w:rPr>
        <w:t>*</w:t>
      </w:r>
      <w:r w:rsidRPr="00E35310">
        <w:rPr>
          <w:rFonts w:ascii="Times New Roman" w:eastAsia="Times New Roman" w:hAnsi="Times New Roman"/>
          <w:b/>
          <w:i/>
          <w:sz w:val="28"/>
          <w:szCs w:val="28"/>
          <w:lang w:val="en-US"/>
        </w:rPr>
        <w:t>d</w:t>
      </w:r>
      <w:r w:rsidRPr="00E35310">
        <w:rPr>
          <w:rFonts w:ascii="Times New Roman" w:eastAsia="Times New Roman" w:hAnsi="Times New Roman"/>
          <w:b/>
          <w:i/>
          <w:sz w:val="28"/>
          <w:szCs w:val="28"/>
          <w:vertAlign w:val="subscript"/>
        </w:rPr>
        <w:t>нсп</w:t>
      </w:r>
      <w:r w:rsidRPr="00E35310">
        <w:rPr>
          <w:rFonts w:ascii="Times New Roman" w:eastAsia="Times New Roman" w:hAnsi="Times New Roman"/>
          <w:b/>
          <w:i/>
          <w:sz w:val="28"/>
          <w:szCs w:val="28"/>
        </w:rPr>
        <w:t>*</w:t>
      </w:r>
      <w:r w:rsidRPr="00E35310">
        <w:rPr>
          <w:rFonts w:ascii="Times New Roman" w:eastAsia="Times New Roman" w:hAnsi="Times New Roman"/>
          <w:b/>
          <w:i/>
          <w:sz w:val="28"/>
          <w:szCs w:val="28"/>
          <w:lang w:val="en-US"/>
        </w:rPr>
        <w:t>S</w:t>
      </w:r>
      <w:r w:rsidRPr="00E35310">
        <w:rPr>
          <w:rFonts w:ascii="Times New Roman" w:eastAsia="Times New Roman" w:hAnsi="Times New Roman"/>
          <w:b/>
          <w:i/>
          <w:sz w:val="28"/>
          <w:szCs w:val="28"/>
        </w:rPr>
        <w:t>)*</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F</w:t>
      </w:r>
      <w:r w:rsidRPr="00E35310">
        <w:rPr>
          <w:rFonts w:ascii="Times New Roman" w:eastAsia="Times New Roman" w:hAnsi="Times New Roman"/>
          <w:b/>
          <w:i/>
          <w:sz w:val="28"/>
          <w:szCs w:val="28"/>
        </w:rPr>
        <w:t>,</w:t>
      </w:r>
    </w:p>
    <w:p w14:paraId="546644EC"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где,</w:t>
      </w:r>
    </w:p>
    <w:p w14:paraId="726EE1AE"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8"/>
          <w:szCs w:val="28"/>
          <w:lang w:val="en-US"/>
        </w:rPr>
        <w:t>V</w:t>
      </w:r>
      <w:r w:rsidRPr="00E35310">
        <w:rPr>
          <w:rFonts w:ascii="Times New Roman" w:eastAsia="Times New Roman" w:hAnsi="Times New Roman"/>
          <w:b/>
          <w:i/>
          <w:sz w:val="28"/>
          <w:szCs w:val="28"/>
          <w:vertAlign w:val="subscript"/>
        </w:rPr>
        <w:t>нсп</w:t>
      </w:r>
      <w:r w:rsidRPr="00E35310">
        <w:rPr>
          <w:rFonts w:ascii="Times New Roman" w:eastAsia="Times New Roman" w:hAnsi="Times New Roman"/>
          <w:b/>
          <w:i/>
          <w:sz w:val="28"/>
          <w:szCs w:val="28"/>
        </w:rPr>
        <w:t xml:space="preserve"> </w:t>
      </w:r>
      <w:r w:rsidRPr="00E35310">
        <w:rPr>
          <w:rFonts w:ascii="Times New Roman" w:eastAsia="Times New Roman" w:hAnsi="Times New Roman"/>
          <w:sz w:val="27"/>
          <w:szCs w:val="27"/>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22D4C92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8"/>
          <w:szCs w:val="28"/>
          <w:lang w:val="en-US"/>
        </w:rPr>
        <w:t>d</w:t>
      </w:r>
      <w:r w:rsidRPr="00E35310">
        <w:rPr>
          <w:rFonts w:ascii="Times New Roman" w:eastAsia="Times New Roman" w:hAnsi="Times New Roman"/>
          <w:b/>
          <w:i/>
          <w:sz w:val="28"/>
          <w:szCs w:val="28"/>
          <w:vertAlign w:val="subscript"/>
        </w:rPr>
        <w:t>нсп</w:t>
      </w:r>
      <w:r w:rsidRPr="00E35310">
        <w:rPr>
          <w:rFonts w:ascii="Times New Roman" w:eastAsia="Times New Roman" w:hAnsi="Times New Roman"/>
          <w:sz w:val="28"/>
          <w:szCs w:val="28"/>
          <w:vertAlign w:val="subscript"/>
        </w:rPr>
        <w:t xml:space="preserve"> </w:t>
      </w:r>
      <w:r w:rsidRPr="00E35310">
        <w:rPr>
          <w:rFonts w:ascii="Times New Roman" w:eastAsia="Times New Roman" w:hAnsi="Times New Roman"/>
          <w:sz w:val="28"/>
          <w:szCs w:val="28"/>
        </w:rPr>
        <w:t xml:space="preserve">– </w:t>
      </w:r>
      <w:r w:rsidRPr="00E35310">
        <w:rPr>
          <w:rFonts w:ascii="Times New Roman" w:eastAsia="Times New Roman" w:hAnsi="Times New Roman"/>
          <w:sz w:val="27"/>
          <w:szCs w:val="27"/>
        </w:rPr>
        <w:t xml:space="preserve">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E35310">
        <w:rPr>
          <w:rFonts w:ascii="Times New Roman" w:eastAsia="Times New Roman" w:hAnsi="Times New Roman"/>
          <w:sz w:val="27"/>
          <w:szCs w:val="27"/>
        </w:rPr>
        <w:br/>
        <w:t>01 января текущего года, к объему реализации этилового спирта из непищевого сырья, представленному в макропоказателях за тот же период);</w:t>
      </w:r>
    </w:p>
    <w:p w14:paraId="583570DF" w14:textId="77777777" w:rsidR="00E35310" w:rsidRPr="00E35310" w:rsidRDefault="00E35310" w:rsidP="00E35310">
      <w:pPr>
        <w:spacing w:after="0"/>
        <w:ind w:firstLine="709"/>
        <w:jc w:val="both"/>
        <w:rPr>
          <w:rFonts w:ascii="Times New Roman" w:eastAsia="Times New Roman" w:hAnsi="Times New Roman"/>
          <w:sz w:val="27"/>
          <w:szCs w:val="27"/>
        </w:rPr>
      </w:pPr>
      <w:r w:rsidRPr="00E35310">
        <w:rPr>
          <w:rFonts w:ascii="Times New Roman" w:eastAsia="Times New Roman" w:hAnsi="Times New Roman"/>
          <w:b/>
          <w:sz w:val="28"/>
          <w:szCs w:val="28"/>
          <w:lang w:val="en-US"/>
        </w:rPr>
        <w:t>S</w:t>
      </w:r>
      <w:r w:rsidRPr="00E35310">
        <w:rPr>
          <w:rFonts w:ascii="Times New Roman" w:eastAsia="Times New Roman" w:hAnsi="Times New Roman"/>
          <w:sz w:val="28"/>
          <w:szCs w:val="28"/>
        </w:rPr>
        <w:t xml:space="preserve"> – </w:t>
      </w:r>
      <w:r w:rsidRPr="00E35310">
        <w:rPr>
          <w:rFonts w:ascii="Times New Roman" w:eastAsia="Times New Roman" w:hAnsi="Times New Roman"/>
          <w:sz w:val="27"/>
          <w:szCs w:val="27"/>
        </w:rPr>
        <w:t>ставка акциза, рублей за 1 литр безводного этилового спирта;</w:t>
      </w:r>
    </w:p>
    <w:p w14:paraId="15381273"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3288DC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5D420D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w:t>
      </w:r>
      <w:r w:rsidRPr="00E35310">
        <w:rPr>
          <w:rFonts w:ascii="Times New Roman" w:eastAsia="Times New Roman" w:hAnsi="Times New Roman"/>
          <w:sz w:val="27"/>
          <w:szCs w:val="27"/>
        </w:rPr>
        <w:t>– переходящие платежи, тыс. рублей;</w:t>
      </w:r>
    </w:p>
    <w:p w14:paraId="15FD13F4"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 xml:space="preserve">F – </w:t>
      </w:r>
      <w:r w:rsidRPr="00E3531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28F3396E" w14:textId="77777777" w:rsidR="00E35310" w:rsidRPr="00E35310" w:rsidRDefault="00E35310" w:rsidP="00E35310">
      <w:pPr>
        <w:autoSpaceDE w:val="0"/>
        <w:autoSpaceDN w:val="0"/>
        <w:adjustRightInd w:val="0"/>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w:t>
      </w:r>
      <w:r w:rsidRPr="00E35310">
        <w:rPr>
          <w:rFonts w:ascii="Times New Roman" w:eastAsia="Times New Roman" w:hAnsi="Times New Roman"/>
          <w:sz w:val="27"/>
          <w:szCs w:val="27"/>
        </w:rPr>
        <w:lastRenderedPageBreak/>
        <w:t>налогооблагаемой базе в виде исключения объёмных показателей, неподлежащих налогообложению, либо облагаемых по ставке 0.</w:t>
      </w:r>
    </w:p>
    <w:p w14:paraId="15EEF6DF"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0B818E8C"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14:paraId="044659EB"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19F443AC" w14:textId="1C5DC0EE" w:rsidR="00E35310" w:rsidRPr="00E35310" w:rsidRDefault="00E35310" w:rsidP="00FA7C8C">
      <w:pPr>
        <w:keepNext/>
        <w:numPr>
          <w:ilvl w:val="2"/>
          <w:numId w:val="5"/>
        </w:numPr>
        <w:spacing w:after="240" w:line="240" w:lineRule="auto"/>
        <w:ind w:left="709" w:firstLine="0"/>
        <w:outlineLvl w:val="0"/>
        <w:rPr>
          <w:rFonts w:ascii="Times New Roman" w:eastAsia="MS Gothic" w:hAnsi="Times New Roman"/>
          <w:b/>
          <w:bCs/>
          <w:i/>
          <w:kern w:val="32"/>
          <w:sz w:val="27"/>
          <w:szCs w:val="27"/>
          <w:lang w:eastAsia="ru-RU"/>
        </w:rPr>
      </w:pPr>
      <w:bookmarkStart w:id="95" w:name="_Toc129336535"/>
      <w:bookmarkStart w:id="96" w:name="_Toc172716707"/>
      <w:r w:rsidRPr="00E35310">
        <w:rPr>
          <w:rFonts w:ascii="Times New Roman" w:eastAsia="MS Gothic" w:hAnsi="Times New Roman"/>
          <w:b/>
          <w:bCs/>
          <w:i/>
          <w:kern w:val="32"/>
          <w:sz w:val="27"/>
          <w:szCs w:val="27"/>
          <w:lang w:eastAsia="ru-RU"/>
        </w:rPr>
        <w:t xml:space="preserve">Акцизы на этиловый спирт из пищевого сырья (дистилляты винный, </w:t>
      </w:r>
      <w:r w:rsidR="003B0E2A">
        <w:rPr>
          <w:rFonts w:ascii="Times New Roman" w:eastAsia="MS Gothic" w:hAnsi="Times New Roman"/>
          <w:b/>
          <w:bCs/>
          <w:i/>
          <w:kern w:val="32"/>
          <w:sz w:val="27"/>
          <w:szCs w:val="27"/>
          <w:lang w:eastAsia="ru-RU"/>
        </w:rPr>
        <w:t>в</w:t>
      </w:r>
      <w:r w:rsidRPr="00E35310">
        <w:rPr>
          <w:rFonts w:ascii="Times New Roman" w:eastAsia="MS Gothic" w:hAnsi="Times New Roman"/>
          <w:b/>
          <w:bCs/>
          <w:i/>
          <w:kern w:val="32"/>
          <w:sz w:val="27"/>
          <w:szCs w:val="27"/>
          <w:lang w:eastAsia="ru-RU"/>
        </w:rPr>
        <w:t xml:space="preserve">иноградный, плодовый, коньячный, кальвадосный, висковый), производимый на </w:t>
      </w:r>
      <w:r w:rsidR="003B0E2A">
        <w:rPr>
          <w:rFonts w:ascii="Times New Roman" w:eastAsia="MS Gothic" w:hAnsi="Times New Roman"/>
          <w:b/>
          <w:bCs/>
          <w:i/>
          <w:kern w:val="32"/>
          <w:sz w:val="27"/>
          <w:szCs w:val="27"/>
          <w:lang w:eastAsia="ru-RU"/>
        </w:rPr>
        <w:t>т</w:t>
      </w:r>
      <w:r w:rsidRPr="00E35310">
        <w:rPr>
          <w:rFonts w:ascii="Times New Roman" w:eastAsia="MS Gothic" w:hAnsi="Times New Roman"/>
          <w:b/>
          <w:bCs/>
          <w:i/>
          <w:kern w:val="32"/>
          <w:sz w:val="27"/>
          <w:szCs w:val="27"/>
          <w:lang w:eastAsia="ru-RU"/>
        </w:rPr>
        <w:t xml:space="preserve">ерритории Российской Федерации </w:t>
      </w:r>
      <w:r w:rsidRPr="00E35310">
        <w:rPr>
          <w:rFonts w:ascii="Times New Roman" w:eastAsia="MS Gothic" w:hAnsi="Times New Roman"/>
          <w:b/>
          <w:bCs/>
          <w:i/>
          <w:kern w:val="32"/>
          <w:sz w:val="27"/>
          <w:szCs w:val="27"/>
          <w:lang w:eastAsia="ru-RU"/>
        </w:rPr>
        <w:br/>
        <w:t>182 1 03 02013 01 0000 110</w:t>
      </w:r>
      <w:bookmarkEnd w:id="95"/>
      <w:bookmarkEnd w:id="96"/>
    </w:p>
    <w:p w14:paraId="4AD4D2E8"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14:paraId="61ABFBAD" w14:textId="7B8CC428"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 показатели прогноза социально-экономического развития </w:t>
      </w:r>
      <w:r w:rsidR="00DF48AF">
        <w:rPr>
          <w:rFonts w:ascii="Times New Roman" w:eastAsia="Times New Roman" w:hAnsi="Times New Roman"/>
          <w:sz w:val="27"/>
          <w:szCs w:val="27"/>
        </w:rPr>
        <w:t>Смоленской области</w:t>
      </w:r>
      <w:r w:rsidRPr="00E35310">
        <w:rPr>
          <w:rFonts w:ascii="Times New Roman" w:eastAsia="Times New Roman" w:hAnsi="Times New Roman"/>
          <w:sz w:val="27"/>
          <w:szCs w:val="27"/>
        </w:rPr>
        <w:t xml:space="preserve">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w:t>
      </w:r>
      <w:r w:rsidR="00DF48AF">
        <w:rPr>
          <w:rFonts w:ascii="Times New Roman" w:eastAsia="Times New Roman" w:hAnsi="Times New Roman"/>
          <w:sz w:val="27"/>
          <w:szCs w:val="27"/>
        </w:rPr>
        <w:t xml:space="preserve"> </w:t>
      </w:r>
      <w:r w:rsidR="006047F3">
        <w:rPr>
          <w:rFonts w:ascii="Times New Roman" w:hAnsi="Times New Roman"/>
          <w:sz w:val="27"/>
          <w:szCs w:val="27"/>
        </w:rPr>
        <w:t>Министерством</w:t>
      </w:r>
      <w:r w:rsidR="006047F3" w:rsidRPr="00FF18FC">
        <w:rPr>
          <w:rFonts w:ascii="Times New Roman" w:eastAsia="Times New Roman" w:hAnsi="Times New Roman"/>
          <w:sz w:val="27"/>
          <w:szCs w:val="27"/>
        </w:rPr>
        <w:t xml:space="preserve"> </w:t>
      </w:r>
      <w:r w:rsidR="00DF48AF" w:rsidRPr="00FF18FC">
        <w:rPr>
          <w:rFonts w:ascii="Times New Roman" w:eastAsia="Times New Roman" w:hAnsi="Times New Roman"/>
          <w:sz w:val="27"/>
          <w:szCs w:val="27"/>
        </w:rPr>
        <w:t>экономического развития Смоленской области;</w:t>
      </w:r>
      <w:r w:rsidR="00DF48AF">
        <w:rPr>
          <w:rFonts w:ascii="Times New Roman" w:eastAsia="Times New Roman" w:hAnsi="Times New Roman"/>
          <w:sz w:val="27"/>
          <w:szCs w:val="27"/>
        </w:rPr>
        <w:t xml:space="preserve"> </w:t>
      </w:r>
      <w:r w:rsidRPr="00E35310">
        <w:rPr>
          <w:rFonts w:ascii="Times New Roman" w:eastAsia="Times New Roman" w:hAnsi="Times New Roman"/>
          <w:sz w:val="27"/>
          <w:szCs w:val="27"/>
        </w:rPr>
        <w:t>;</w:t>
      </w:r>
    </w:p>
    <w:p w14:paraId="1DE2FD2F"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2817A5AE"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налоговые ставки, предусмотренные главой 22 НК РФ «Акцизы».</w:t>
      </w:r>
    </w:p>
    <w:p w14:paraId="2E3BC12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14:paraId="456CDC50"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Поступления акцизов на этиловый спирт из пищевого сырья (дистилляты винный, виноградный, плодовый, коньячный, кальвадосный, висковый) (</w:t>
      </w: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СПс</w:t>
      </w:r>
      <w:r w:rsidRPr="00E35310">
        <w:rPr>
          <w:rFonts w:ascii="Times New Roman" w:eastAsia="Times New Roman" w:hAnsi="Times New Roman"/>
          <w:sz w:val="27"/>
          <w:szCs w:val="27"/>
        </w:rPr>
        <w:t>) определяется исходя из следующего алгоритма расчёта (формуле):</w:t>
      </w:r>
    </w:p>
    <w:p w14:paraId="7C4CD448" w14:textId="77777777" w:rsidR="00E35310" w:rsidRPr="00E35310" w:rsidRDefault="00E35310" w:rsidP="00E35310">
      <w:pPr>
        <w:spacing w:before="240" w:line="240" w:lineRule="auto"/>
        <w:jc w:val="center"/>
        <w:rPr>
          <w:rFonts w:ascii="Times New Roman" w:eastAsia="Times New Roman" w:hAnsi="Times New Roman"/>
          <w:b/>
          <w:i/>
          <w:sz w:val="28"/>
          <w:szCs w:val="28"/>
        </w:rPr>
      </w:pP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СПс</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7"/>
          <w:szCs w:val="27"/>
        </w:rPr>
        <w:t>∑</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8"/>
          <w:szCs w:val="28"/>
          <w:lang w:val="en-US"/>
        </w:rPr>
        <w:t>V</w:t>
      </w:r>
      <w:r w:rsidRPr="00E35310">
        <w:rPr>
          <w:rFonts w:ascii="Times New Roman" w:eastAsia="Times New Roman" w:hAnsi="Times New Roman"/>
          <w:b/>
          <w:i/>
          <w:sz w:val="28"/>
          <w:szCs w:val="28"/>
          <w:vertAlign w:val="subscript"/>
        </w:rPr>
        <w:t>спс</w:t>
      </w:r>
      <w:r w:rsidRPr="00E35310">
        <w:rPr>
          <w:rFonts w:ascii="Times New Roman" w:eastAsia="Times New Roman" w:hAnsi="Times New Roman"/>
          <w:b/>
          <w:i/>
          <w:sz w:val="28"/>
          <w:szCs w:val="28"/>
        </w:rPr>
        <w:t>*</w:t>
      </w:r>
      <w:r w:rsidRPr="00E35310">
        <w:rPr>
          <w:rFonts w:ascii="Times New Roman" w:eastAsia="Times New Roman" w:hAnsi="Times New Roman"/>
          <w:b/>
          <w:i/>
          <w:sz w:val="28"/>
          <w:szCs w:val="28"/>
          <w:lang w:val="en-US"/>
        </w:rPr>
        <w:t>S</w:t>
      </w:r>
      <w:r w:rsidRPr="00E35310">
        <w:rPr>
          <w:rFonts w:ascii="Times New Roman" w:eastAsia="Times New Roman" w:hAnsi="Times New Roman"/>
          <w:b/>
          <w:i/>
          <w:sz w:val="28"/>
          <w:szCs w:val="28"/>
        </w:rPr>
        <w:t>)*</w:t>
      </w:r>
      <w:r w:rsidRPr="00E35310">
        <w:rPr>
          <w:rFonts w:ascii="Times New Roman" w:eastAsia="Times New Roman" w:hAnsi="Times New Roman"/>
          <w:b/>
          <w:i/>
          <w:sz w:val="27"/>
          <w:szCs w:val="27"/>
          <w:vertAlign w:val="subscript"/>
        </w:rPr>
        <w:t xml:space="preserve"> </w:t>
      </w: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F</w:t>
      </w:r>
      <w:r w:rsidRPr="00E35310">
        <w:rPr>
          <w:rFonts w:ascii="Times New Roman" w:eastAsia="Times New Roman" w:hAnsi="Times New Roman"/>
          <w:b/>
          <w:i/>
          <w:sz w:val="28"/>
          <w:szCs w:val="28"/>
        </w:rPr>
        <w:t>,</w:t>
      </w:r>
    </w:p>
    <w:p w14:paraId="2A78CB9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где,</w:t>
      </w:r>
    </w:p>
    <w:p w14:paraId="77271607"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3184F0E5"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V</w:t>
      </w:r>
      <w:r w:rsidRPr="00E35310">
        <w:rPr>
          <w:rFonts w:ascii="Times New Roman" w:eastAsia="Times New Roman" w:hAnsi="Times New Roman"/>
          <w:b/>
          <w:i/>
          <w:sz w:val="27"/>
          <w:szCs w:val="27"/>
          <w:vertAlign w:val="subscript"/>
        </w:rPr>
        <w:t>спс</w:t>
      </w:r>
      <w:r w:rsidRPr="00E35310">
        <w:rPr>
          <w:rFonts w:ascii="Times New Roman" w:eastAsia="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541A5FD3"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S</w:t>
      </w:r>
      <w:r w:rsidRPr="00E35310">
        <w:rPr>
          <w:rFonts w:ascii="Times New Roman" w:eastAsia="Times New Roman" w:hAnsi="Times New Roman"/>
          <w:sz w:val="27"/>
          <w:szCs w:val="27"/>
        </w:rPr>
        <w:t xml:space="preserve"> – ставка акциза, рублей за 1 литр безводного этилового спирта;</w:t>
      </w:r>
    </w:p>
    <w:p w14:paraId="12DB0B4E"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Pr="00E35310">
        <w:rPr>
          <w:rFonts w:ascii="Times New Roman" w:eastAsia="Times New Roman" w:hAnsi="Times New Roman"/>
          <w:sz w:val="27"/>
          <w:szCs w:val="27"/>
        </w:rPr>
        <w:lastRenderedPageBreak/>
        <w:t xml:space="preserve">учитывает работу по погашению кредиторской и дебиторской задолженности по налогу,%. </w:t>
      </w:r>
    </w:p>
    <w:p w14:paraId="784D6728"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C7B4FBC"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w:t>
      </w:r>
      <w:r w:rsidRPr="00E35310">
        <w:rPr>
          <w:rFonts w:ascii="Times New Roman" w:eastAsia="Times New Roman" w:hAnsi="Times New Roman"/>
          <w:sz w:val="27"/>
          <w:szCs w:val="27"/>
        </w:rPr>
        <w:t>– переходящие платежи, тыс. рублей;</w:t>
      </w:r>
    </w:p>
    <w:p w14:paraId="31AEAFD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 xml:space="preserve">F – </w:t>
      </w:r>
      <w:r w:rsidRPr="00E3531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59CD56D" w14:textId="77777777" w:rsidR="00E35310" w:rsidRPr="00E35310" w:rsidRDefault="00E35310" w:rsidP="00E35310">
      <w:pPr>
        <w:autoSpaceDE w:val="0"/>
        <w:autoSpaceDN w:val="0"/>
        <w:adjustRightInd w:val="0"/>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14:paraId="3CB475EA" w14:textId="77777777" w:rsidR="00E35310" w:rsidRPr="00E35310" w:rsidRDefault="00E35310" w:rsidP="00E35310">
      <w:pPr>
        <w:autoSpaceDE w:val="0"/>
        <w:autoSpaceDN w:val="0"/>
        <w:adjustRightInd w:val="0"/>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721C5823"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14:paraId="446E3784" w14:textId="77777777" w:rsidR="00E35310" w:rsidRPr="00E35310" w:rsidRDefault="00E35310" w:rsidP="00E35310">
      <w:pPr>
        <w:spacing w:after="0" w:line="240" w:lineRule="auto"/>
        <w:ind w:firstLine="709"/>
        <w:jc w:val="both"/>
        <w:rPr>
          <w:rFonts w:ascii="Times New Roman" w:eastAsia="Times New Roman" w:hAnsi="Times New Roman"/>
          <w:sz w:val="28"/>
          <w:szCs w:val="28"/>
        </w:rPr>
      </w:pPr>
    </w:p>
    <w:p w14:paraId="5354A615" w14:textId="53BF3B88" w:rsidR="00E35310" w:rsidRPr="00E35310" w:rsidRDefault="00E35310" w:rsidP="00FA7C8C">
      <w:pPr>
        <w:keepNext/>
        <w:numPr>
          <w:ilvl w:val="2"/>
          <w:numId w:val="5"/>
        </w:numPr>
        <w:spacing w:after="240" w:line="240" w:lineRule="auto"/>
        <w:ind w:left="709" w:firstLine="0"/>
        <w:outlineLvl w:val="0"/>
        <w:rPr>
          <w:rFonts w:ascii="Times New Roman" w:eastAsia="MS Gothic" w:hAnsi="Times New Roman"/>
          <w:b/>
          <w:bCs/>
          <w:i/>
          <w:kern w:val="32"/>
          <w:sz w:val="27"/>
          <w:szCs w:val="27"/>
          <w:lang w:eastAsia="ru-RU"/>
        </w:rPr>
      </w:pPr>
      <w:bookmarkStart w:id="97" w:name="_Toc129336536"/>
      <w:bookmarkStart w:id="98" w:name="_Toc172716708"/>
      <w:r w:rsidRPr="00E35310">
        <w:rPr>
          <w:rFonts w:ascii="Times New Roman" w:eastAsia="MS Gothic" w:hAnsi="Times New Roman"/>
          <w:b/>
          <w:bCs/>
          <w:i/>
          <w:kern w:val="32"/>
          <w:sz w:val="27"/>
          <w:szCs w:val="27"/>
          <w:lang w:eastAsia="ru-RU"/>
        </w:rPr>
        <w:t xml:space="preserve">Акцизы на спиртосодержащую продукцию, производимую на </w:t>
      </w:r>
      <w:r w:rsidR="003B0E2A">
        <w:rPr>
          <w:rFonts w:ascii="Times New Roman" w:eastAsia="MS Gothic" w:hAnsi="Times New Roman"/>
          <w:b/>
          <w:bCs/>
          <w:i/>
          <w:kern w:val="32"/>
          <w:sz w:val="27"/>
          <w:szCs w:val="27"/>
          <w:lang w:eastAsia="ru-RU"/>
        </w:rPr>
        <w:t>т</w:t>
      </w:r>
      <w:r w:rsidRPr="00E35310">
        <w:rPr>
          <w:rFonts w:ascii="Times New Roman" w:eastAsia="MS Gothic" w:hAnsi="Times New Roman"/>
          <w:b/>
          <w:bCs/>
          <w:i/>
          <w:kern w:val="32"/>
          <w:sz w:val="27"/>
          <w:szCs w:val="27"/>
          <w:lang w:eastAsia="ru-RU"/>
        </w:rPr>
        <w:t>ерритории Российской Федерации</w:t>
      </w:r>
      <w:r w:rsidRPr="00E35310">
        <w:rPr>
          <w:rFonts w:ascii="Times New Roman" w:eastAsia="MS Gothic" w:hAnsi="Times New Roman"/>
          <w:b/>
          <w:bCs/>
          <w:i/>
          <w:kern w:val="32"/>
          <w:sz w:val="27"/>
          <w:szCs w:val="27"/>
          <w:lang w:eastAsia="ru-RU"/>
        </w:rPr>
        <w:br/>
        <w:t>182 1 03 02020 01 0000 110</w:t>
      </w:r>
      <w:bookmarkEnd w:id="97"/>
      <w:bookmarkEnd w:id="98"/>
    </w:p>
    <w:p w14:paraId="7174596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Для расчёта поступлений акцизов на спиртосодержащую продукцию, используются:</w:t>
      </w:r>
    </w:p>
    <w:p w14:paraId="1795D1B5" w14:textId="348A0992"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 показатели прогноза социально-экономического развития </w:t>
      </w:r>
      <w:r w:rsidR="00DF48AF">
        <w:rPr>
          <w:rFonts w:ascii="Times New Roman" w:eastAsia="Times New Roman" w:hAnsi="Times New Roman"/>
          <w:sz w:val="27"/>
          <w:szCs w:val="27"/>
        </w:rPr>
        <w:t xml:space="preserve">Смоленской области </w:t>
      </w:r>
      <w:r w:rsidRPr="00E35310">
        <w:rPr>
          <w:rFonts w:ascii="Times New Roman" w:eastAsia="Times New Roman" w:hAnsi="Times New Roman"/>
          <w:sz w:val="27"/>
          <w:szCs w:val="27"/>
        </w:rPr>
        <w:t>(налогооблагаемый объём реализации спиртосодержащей продукции), разрабатываемые</w:t>
      </w:r>
      <w:r w:rsidR="00DF48AF">
        <w:rPr>
          <w:rFonts w:ascii="Times New Roman" w:eastAsia="Times New Roman" w:hAnsi="Times New Roman"/>
          <w:sz w:val="27"/>
          <w:szCs w:val="27"/>
        </w:rPr>
        <w:t xml:space="preserve">  </w:t>
      </w:r>
      <w:r w:rsidR="006047F3">
        <w:rPr>
          <w:rFonts w:ascii="Times New Roman" w:hAnsi="Times New Roman"/>
          <w:sz w:val="27"/>
          <w:szCs w:val="27"/>
        </w:rPr>
        <w:t>Министерством</w:t>
      </w:r>
      <w:r w:rsidR="006047F3" w:rsidRPr="00FF18FC">
        <w:rPr>
          <w:rFonts w:ascii="Times New Roman" w:eastAsia="Times New Roman" w:hAnsi="Times New Roman"/>
          <w:sz w:val="27"/>
          <w:szCs w:val="27"/>
        </w:rPr>
        <w:t xml:space="preserve"> </w:t>
      </w:r>
      <w:r w:rsidR="00DF48AF" w:rsidRPr="00FF18FC">
        <w:rPr>
          <w:rFonts w:ascii="Times New Roman" w:eastAsia="Times New Roman" w:hAnsi="Times New Roman"/>
          <w:sz w:val="27"/>
          <w:szCs w:val="27"/>
        </w:rPr>
        <w:t>экономического развития Смоленской области;</w:t>
      </w:r>
    </w:p>
    <w:p w14:paraId="699ABCC8"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70492F0D"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налоговые ставки, предусмотренные главой 22 НК РФ «Акцизы».</w:t>
      </w:r>
    </w:p>
    <w:p w14:paraId="429F033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14:paraId="694BAB7F"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16FF28C4"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Поступления акцизов на спиртосодержащую продукцию (</w:t>
      </w: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СПд</w:t>
      </w:r>
      <w:r w:rsidRPr="00E35310">
        <w:rPr>
          <w:rFonts w:ascii="Times New Roman" w:eastAsia="Times New Roman" w:hAnsi="Times New Roman"/>
          <w:sz w:val="27"/>
          <w:szCs w:val="27"/>
        </w:rPr>
        <w:t>) определяется исходя из следующего алгоритма расчёта (формуле):</w:t>
      </w:r>
    </w:p>
    <w:p w14:paraId="55CBA3D2"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0058871C" w14:textId="77777777" w:rsidR="00E35310" w:rsidRPr="00E35310" w:rsidRDefault="00E35310" w:rsidP="00E35310">
      <w:pPr>
        <w:spacing w:after="0" w:line="240" w:lineRule="auto"/>
        <w:jc w:val="center"/>
        <w:rPr>
          <w:rFonts w:ascii="Times New Roman" w:eastAsia="Times New Roman" w:hAnsi="Times New Roman"/>
          <w:b/>
          <w:i/>
          <w:sz w:val="28"/>
          <w:szCs w:val="28"/>
        </w:rPr>
      </w:pPr>
      <w:r w:rsidRPr="00E35310">
        <w:rPr>
          <w:rFonts w:ascii="Times New Roman" w:eastAsia="Times New Roman" w:hAnsi="Times New Roman"/>
          <w:b/>
          <w:i/>
          <w:sz w:val="28"/>
          <w:szCs w:val="28"/>
        </w:rPr>
        <w:t>А</w:t>
      </w:r>
      <w:r w:rsidRPr="00E35310">
        <w:rPr>
          <w:rFonts w:ascii="Times New Roman" w:eastAsia="Times New Roman" w:hAnsi="Times New Roman"/>
          <w:b/>
          <w:i/>
          <w:sz w:val="28"/>
          <w:szCs w:val="28"/>
          <w:vertAlign w:val="subscript"/>
        </w:rPr>
        <w:t>СПд</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7"/>
          <w:szCs w:val="27"/>
        </w:rPr>
        <w:t>∑</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8"/>
          <w:szCs w:val="28"/>
          <w:lang w:val="en-US"/>
        </w:rPr>
        <w:t>V</w:t>
      </w:r>
      <w:r w:rsidRPr="00E35310">
        <w:rPr>
          <w:rFonts w:ascii="Times New Roman" w:eastAsia="Times New Roman" w:hAnsi="Times New Roman"/>
          <w:b/>
          <w:i/>
          <w:sz w:val="28"/>
          <w:szCs w:val="28"/>
          <w:vertAlign w:val="subscript"/>
        </w:rPr>
        <w:t>спд</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8"/>
          <w:szCs w:val="28"/>
          <w:lang w:val="en-US"/>
        </w:rPr>
        <w:t>d</w:t>
      </w:r>
      <w:r w:rsidRPr="00E35310">
        <w:rPr>
          <w:rFonts w:ascii="Times New Roman" w:eastAsia="Times New Roman" w:hAnsi="Times New Roman"/>
          <w:b/>
          <w:i/>
          <w:sz w:val="28"/>
          <w:szCs w:val="28"/>
          <w:vertAlign w:val="subscript"/>
        </w:rPr>
        <w:t>спд</w:t>
      </w:r>
      <w:r w:rsidRPr="00E35310">
        <w:rPr>
          <w:rFonts w:ascii="Times New Roman" w:eastAsia="Times New Roman" w:hAnsi="Times New Roman"/>
          <w:b/>
          <w:i/>
          <w:sz w:val="28"/>
          <w:szCs w:val="28"/>
        </w:rPr>
        <w:t xml:space="preserve"> *</w:t>
      </w:r>
      <w:r w:rsidRPr="00E35310">
        <w:rPr>
          <w:rFonts w:ascii="Times New Roman" w:eastAsia="Times New Roman" w:hAnsi="Times New Roman"/>
          <w:b/>
          <w:i/>
          <w:sz w:val="28"/>
          <w:szCs w:val="28"/>
          <w:lang w:val="en-US"/>
        </w:rPr>
        <w:t>S</w:t>
      </w:r>
      <w:r w:rsidRPr="00E35310">
        <w:rPr>
          <w:rFonts w:ascii="Times New Roman" w:eastAsia="Times New Roman" w:hAnsi="Times New Roman"/>
          <w:b/>
          <w:i/>
          <w:sz w:val="28"/>
          <w:szCs w:val="28"/>
        </w:rPr>
        <w:t>)*</w:t>
      </w:r>
      <w:r w:rsidRPr="00E35310">
        <w:rPr>
          <w:rFonts w:ascii="Times New Roman" w:eastAsia="Times New Roman" w:hAnsi="Times New Roman"/>
          <w:b/>
          <w:i/>
          <w:sz w:val="27"/>
          <w:szCs w:val="27"/>
          <w:vertAlign w:val="subscript"/>
        </w:rPr>
        <w:t xml:space="preserve"> </w:t>
      </w: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 </w:t>
      </w:r>
      <w:r w:rsidRPr="00E35310">
        <w:rPr>
          <w:rFonts w:ascii="Times New Roman" w:eastAsia="Times New Roman" w:hAnsi="Times New Roman"/>
          <w:b/>
          <w:i/>
          <w:sz w:val="27"/>
          <w:szCs w:val="27"/>
          <w:lang w:val="en-US"/>
        </w:rPr>
        <w:t>F</w:t>
      </w:r>
      <w:r w:rsidRPr="00E35310">
        <w:rPr>
          <w:rFonts w:ascii="Times New Roman" w:eastAsia="Times New Roman" w:hAnsi="Times New Roman"/>
          <w:b/>
          <w:i/>
          <w:sz w:val="28"/>
          <w:szCs w:val="28"/>
        </w:rPr>
        <w:t>,</w:t>
      </w:r>
    </w:p>
    <w:p w14:paraId="5F43EC2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lastRenderedPageBreak/>
        <w:t>где,</w:t>
      </w:r>
    </w:p>
    <w:p w14:paraId="4BC769BD"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V</w:t>
      </w:r>
      <w:r w:rsidRPr="00E35310">
        <w:rPr>
          <w:rFonts w:ascii="Times New Roman" w:eastAsia="Times New Roman" w:hAnsi="Times New Roman"/>
          <w:b/>
          <w:i/>
          <w:sz w:val="27"/>
          <w:szCs w:val="27"/>
          <w:vertAlign w:val="subscript"/>
        </w:rPr>
        <w:t>спд</w:t>
      </w:r>
      <w:r w:rsidRPr="00E35310">
        <w:rPr>
          <w:rFonts w:ascii="Times New Roman" w:eastAsia="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3C304A28"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8"/>
          <w:szCs w:val="28"/>
          <w:lang w:val="en-US"/>
        </w:rPr>
        <w:t>d</w:t>
      </w:r>
      <w:r w:rsidRPr="00E35310">
        <w:rPr>
          <w:rFonts w:ascii="Times New Roman" w:eastAsia="Times New Roman" w:hAnsi="Times New Roman"/>
          <w:b/>
          <w:i/>
          <w:sz w:val="28"/>
          <w:szCs w:val="28"/>
          <w:vertAlign w:val="subscript"/>
        </w:rPr>
        <w:t>спд</w:t>
      </w:r>
      <w:r w:rsidRPr="00E35310">
        <w:rPr>
          <w:rFonts w:ascii="Times New Roman" w:eastAsia="Times New Roman" w:hAnsi="Times New Roman"/>
          <w:sz w:val="28"/>
          <w:szCs w:val="28"/>
          <w:vertAlign w:val="subscript"/>
        </w:rPr>
        <w:t xml:space="preserve"> </w:t>
      </w:r>
      <w:r w:rsidRPr="00E35310">
        <w:rPr>
          <w:rFonts w:ascii="Times New Roman" w:eastAsia="Times New Roman" w:hAnsi="Times New Roman"/>
          <w:sz w:val="28"/>
          <w:szCs w:val="28"/>
        </w:rPr>
        <w:t xml:space="preserve">– </w:t>
      </w:r>
      <w:r w:rsidRPr="00E35310">
        <w:rPr>
          <w:rFonts w:ascii="Times New Roman" w:eastAsia="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14:paraId="2399B9D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S</w:t>
      </w:r>
      <w:r w:rsidRPr="00E35310">
        <w:rPr>
          <w:rFonts w:ascii="Times New Roman" w:eastAsia="Times New Roman" w:hAnsi="Times New Roman"/>
          <w:sz w:val="27"/>
          <w:szCs w:val="27"/>
        </w:rPr>
        <w:t xml:space="preserve"> – ставка акциза, рублей за 1 литр безводного этилового спирта;</w:t>
      </w:r>
    </w:p>
    <w:p w14:paraId="5B7B811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C141F3B"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AFEE60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w:t>
      </w:r>
      <w:r w:rsidRPr="00E35310">
        <w:rPr>
          <w:rFonts w:ascii="Times New Roman" w:eastAsia="Times New Roman" w:hAnsi="Times New Roman"/>
          <w:sz w:val="27"/>
          <w:szCs w:val="27"/>
        </w:rPr>
        <w:t>– переходящие платежи, тыс. рублей;</w:t>
      </w:r>
    </w:p>
    <w:p w14:paraId="3FCBCBAC"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 xml:space="preserve">F – </w:t>
      </w:r>
      <w:r w:rsidRPr="00E3531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8516E9D" w14:textId="77777777" w:rsidR="00E35310" w:rsidRPr="00E35310" w:rsidRDefault="00E35310" w:rsidP="00E35310">
      <w:pPr>
        <w:autoSpaceDE w:val="0"/>
        <w:autoSpaceDN w:val="0"/>
        <w:adjustRightInd w:val="0"/>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370D2A7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0F220DBE"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14:paraId="2875D99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4C2925BC" w14:textId="77777777" w:rsidR="00E35310" w:rsidRPr="00E35310" w:rsidRDefault="00E35310" w:rsidP="00FA7C8C">
      <w:pPr>
        <w:keepNext/>
        <w:numPr>
          <w:ilvl w:val="2"/>
          <w:numId w:val="5"/>
        </w:numPr>
        <w:spacing w:after="240" w:line="240" w:lineRule="auto"/>
        <w:ind w:left="709" w:firstLine="0"/>
        <w:outlineLvl w:val="0"/>
        <w:rPr>
          <w:rFonts w:ascii="Times New Roman" w:eastAsia="MS Gothic" w:hAnsi="Times New Roman"/>
          <w:b/>
          <w:bCs/>
          <w:i/>
          <w:kern w:val="32"/>
          <w:sz w:val="27"/>
          <w:szCs w:val="27"/>
          <w:lang w:eastAsia="ru-RU"/>
        </w:rPr>
      </w:pPr>
      <w:bookmarkStart w:id="99" w:name="_Toc129336537"/>
      <w:bookmarkStart w:id="100" w:name="_Toc172716709"/>
      <w:r w:rsidRPr="00E35310">
        <w:rPr>
          <w:rFonts w:ascii="Times New Roman" w:eastAsia="MS Gothic" w:hAnsi="Times New Roman"/>
          <w:b/>
          <w:bCs/>
          <w:i/>
          <w:kern w:val="32"/>
          <w:sz w:val="27"/>
          <w:szCs w:val="27"/>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r w:rsidRPr="00E35310">
        <w:rPr>
          <w:rFonts w:ascii="Times New Roman" w:eastAsia="MS Gothic" w:hAnsi="Times New Roman"/>
          <w:b/>
          <w:bCs/>
          <w:i/>
          <w:kern w:val="32"/>
          <w:sz w:val="27"/>
          <w:szCs w:val="27"/>
          <w:lang w:eastAsia="ru-RU"/>
        </w:rPr>
        <w:br/>
        <w:t>182 1 03 02021 01 0000 110</w:t>
      </w:r>
      <w:bookmarkEnd w:id="99"/>
      <w:bookmarkEnd w:id="100"/>
    </w:p>
    <w:p w14:paraId="619979C2"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Для расчёта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используются:</w:t>
      </w:r>
    </w:p>
    <w:p w14:paraId="57E0E6DC" w14:textId="624021E5" w:rsidR="00E35310" w:rsidRPr="00E35310" w:rsidRDefault="00E35310" w:rsidP="00E35310">
      <w:pPr>
        <w:tabs>
          <w:tab w:val="num" w:pos="0"/>
        </w:tabs>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lastRenderedPageBreak/>
        <w:t xml:space="preserve">- показатели прогноза социально-экономического развития </w:t>
      </w:r>
      <w:r w:rsidR="00DF48AF">
        <w:rPr>
          <w:rFonts w:ascii="Times New Roman" w:eastAsia="Times New Roman" w:hAnsi="Times New Roman"/>
          <w:sz w:val="27"/>
          <w:szCs w:val="27"/>
        </w:rPr>
        <w:t>Смоленской области</w:t>
      </w:r>
      <w:r w:rsidRPr="00E35310">
        <w:rPr>
          <w:rFonts w:ascii="Times New Roman" w:eastAsia="Times New Roman" w:hAnsi="Times New Roman"/>
          <w:sz w:val="27"/>
          <w:szCs w:val="27"/>
        </w:rPr>
        <w:t xml:space="preserve"> (налогооблагаемый </w:t>
      </w:r>
      <w:r w:rsidRPr="00E35310">
        <w:rPr>
          <w:rFonts w:ascii="Times New Roman" w:eastAsia="Times New Roman" w:hAnsi="Times New Roman"/>
          <w:bCs/>
          <w:sz w:val="27"/>
          <w:szCs w:val="27"/>
        </w:rPr>
        <w:t xml:space="preserve">объём реализации </w:t>
      </w:r>
      <w:r w:rsidRPr="00E35310">
        <w:rPr>
          <w:rFonts w:ascii="Times New Roman" w:eastAsia="Times New Roman" w:hAnsi="Times New Roman"/>
          <w:sz w:val="27"/>
          <w:szCs w:val="27"/>
        </w:rPr>
        <w:t>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разрабатываемые</w:t>
      </w:r>
      <w:r w:rsidR="00DF48AF">
        <w:rPr>
          <w:rFonts w:ascii="Times New Roman" w:eastAsia="Times New Roman" w:hAnsi="Times New Roman"/>
          <w:sz w:val="27"/>
          <w:szCs w:val="27"/>
        </w:rPr>
        <w:t xml:space="preserve"> </w:t>
      </w:r>
      <w:r w:rsidR="006047F3">
        <w:rPr>
          <w:rFonts w:ascii="Times New Roman" w:hAnsi="Times New Roman"/>
          <w:sz w:val="27"/>
          <w:szCs w:val="27"/>
        </w:rPr>
        <w:t>Министерством</w:t>
      </w:r>
      <w:r w:rsidR="006047F3" w:rsidRPr="00FF18FC">
        <w:rPr>
          <w:rFonts w:ascii="Times New Roman" w:eastAsia="Times New Roman" w:hAnsi="Times New Roman"/>
          <w:sz w:val="27"/>
          <w:szCs w:val="27"/>
        </w:rPr>
        <w:t xml:space="preserve"> </w:t>
      </w:r>
      <w:r w:rsidR="00DF48AF" w:rsidRPr="00FF18FC">
        <w:rPr>
          <w:rFonts w:ascii="Times New Roman" w:eastAsia="Times New Roman" w:hAnsi="Times New Roman"/>
          <w:sz w:val="27"/>
          <w:szCs w:val="27"/>
        </w:rPr>
        <w:t>экономического развития Смоленской области;</w:t>
      </w:r>
    </w:p>
    <w:p w14:paraId="6A056886" w14:textId="77777777" w:rsidR="00E35310" w:rsidRPr="00E35310" w:rsidRDefault="00E35310" w:rsidP="00E35310">
      <w:pPr>
        <w:tabs>
          <w:tab w:val="num" w:pos="0"/>
        </w:tabs>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6C87DE6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336B1930" w14:textId="77777777" w:rsidR="00E35310" w:rsidRPr="00E35310" w:rsidRDefault="00E35310" w:rsidP="00E35310">
      <w:pPr>
        <w:tabs>
          <w:tab w:val="num" w:pos="0"/>
        </w:tabs>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 </w:t>
      </w:r>
      <w:r w:rsidRPr="00E35310">
        <w:rPr>
          <w:rFonts w:ascii="Times New Roman" w:eastAsia="Times New Roman" w:hAnsi="Times New Roman"/>
          <w:bCs/>
          <w:sz w:val="27"/>
          <w:szCs w:val="27"/>
        </w:rPr>
        <w:t>налоговые ставки, предусмотренные главой 22 НК РФ «Акцизы</w:t>
      </w:r>
      <w:r w:rsidRPr="00E35310">
        <w:rPr>
          <w:rFonts w:ascii="Times New Roman" w:eastAsia="Times New Roman" w:hAnsi="Times New Roman"/>
          <w:sz w:val="27"/>
          <w:szCs w:val="27"/>
        </w:rPr>
        <w:t>».</w:t>
      </w:r>
    </w:p>
    <w:p w14:paraId="2EB21A4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Расчёт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01A71FD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Поступления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w:t>
      </w:r>
      <w:r w:rsidRPr="00E35310">
        <w:rPr>
          <w:rFonts w:ascii="Times New Roman" w:eastAsia="Times New Roman" w:hAnsi="Times New Roman"/>
          <w:b/>
          <w:i/>
          <w:sz w:val="27"/>
          <w:szCs w:val="27"/>
        </w:rPr>
        <w:t>А</w:t>
      </w:r>
      <w:r w:rsidRPr="00E35310">
        <w:rPr>
          <w:rFonts w:ascii="Times New Roman" w:eastAsia="Times New Roman" w:hAnsi="Times New Roman"/>
          <w:b/>
          <w:i/>
          <w:sz w:val="27"/>
          <w:szCs w:val="27"/>
          <w:vertAlign w:val="subscript"/>
        </w:rPr>
        <w:t>ВС</w:t>
      </w:r>
      <w:r w:rsidRPr="00E35310">
        <w:rPr>
          <w:rFonts w:ascii="Times New Roman" w:eastAsia="Times New Roman" w:hAnsi="Times New Roman"/>
          <w:sz w:val="27"/>
          <w:szCs w:val="27"/>
        </w:rPr>
        <w:t>) определяется исходя из следующего алгоритма расчёта (формуле):</w:t>
      </w:r>
    </w:p>
    <w:p w14:paraId="037C385F" w14:textId="77777777" w:rsidR="00E35310" w:rsidRPr="00E35310" w:rsidRDefault="00E35310" w:rsidP="00E35310">
      <w:pPr>
        <w:spacing w:before="120" w:after="120"/>
        <w:jc w:val="center"/>
        <w:rPr>
          <w:rFonts w:ascii="Times New Roman" w:eastAsia="Times New Roman" w:hAnsi="Times New Roman"/>
          <w:b/>
          <w:i/>
          <w:sz w:val="27"/>
          <w:szCs w:val="27"/>
        </w:rPr>
      </w:pPr>
      <w:r w:rsidRPr="00E35310">
        <w:rPr>
          <w:rFonts w:ascii="Times New Roman" w:eastAsia="Times New Roman" w:hAnsi="Times New Roman"/>
          <w:b/>
          <w:i/>
          <w:sz w:val="27"/>
          <w:szCs w:val="27"/>
        </w:rPr>
        <w:t>А</w:t>
      </w:r>
      <w:r w:rsidRPr="00E35310">
        <w:rPr>
          <w:rFonts w:ascii="Times New Roman" w:eastAsia="Times New Roman" w:hAnsi="Times New Roman"/>
          <w:b/>
          <w:i/>
          <w:sz w:val="27"/>
          <w:szCs w:val="27"/>
          <w:vertAlign w:val="subscript"/>
        </w:rPr>
        <w:t>ВС</w:t>
      </w:r>
      <w:r w:rsidRPr="00E35310">
        <w:rPr>
          <w:rFonts w:ascii="Times New Roman" w:eastAsia="Times New Roman" w:hAnsi="Times New Roman"/>
          <w:b/>
          <w:i/>
          <w:sz w:val="27"/>
          <w:szCs w:val="27"/>
        </w:rPr>
        <w:t>= ∑ (</w:t>
      </w:r>
      <w:r w:rsidRPr="00E35310">
        <w:rPr>
          <w:rFonts w:ascii="Times New Roman" w:eastAsia="Times New Roman" w:hAnsi="Times New Roman"/>
          <w:b/>
          <w:i/>
          <w:sz w:val="27"/>
          <w:szCs w:val="27"/>
          <w:lang w:val="en-US"/>
        </w:rPr>
        <w:t>V</w:t>
      </w:r>
      <w:r w:rsidRPr="00E35310">
        <w:rPr>
          <w:rFonts w:ascii="Times New Roman" w:eastAsia="Times New Roman" w:hAnsi="Times New Roman"/>
          <w:b/>
          <w:i/>
          <w:sz w:val="27"/>
          <w:szCs w:val="27"/>
          <w:vertAlign w:val="subscript"/>
        </w:rPr>
        <w:t>ВС</w:t>
      </w:r>
      <w:r w:rsidRPr="00E35310">
        <w:rPr>
          <w:rFonts w:ascii="Times New Roman" w:eastAsia="Times New Roman" w:hAnsi="Times New Roman"/>
          <w:b/>
          <w:i/>
          <w:sz w:val="27"/>
          <w:szCs w:val="27"/>
        </w:rPr>
        <w:t>*</w:t>
      </w:r>
      <w:r w:rsidRPr="00E35310">
        <w:rPr>
          <w:rFonts w:ascii="Times New Roman" w:eastAsia="Times New Roman" w:hAnsi="Times New Roman"/>
          <w:b/>
          <w:i/>
          <w:sz w:val="27"/>
          <w:szCs w:val="27"/>
          <w:lang w:val="en-US"/>
        </w:rPr>
        <w:t>S</w:t>
      </w:r>
      <w:r w:rsidRPr="00E35310">
        <w:rPr>
          <w:rFonts w:ascii="Times New Roman" w:eastAsia="Times New Roman" w:hAnsi="Times New Roman"/>
          <w:b/>
          <w:i/>
          <w:sz w:val="27"/>
          <w:szCs w:val="27"/>
          <w:vertAlign w:val="subscript"/>
        </w:rPr>
        <w:t>ВС</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 xml:space="preserve">соб. </w:t>
      </w:r>
      <w:r w:rsidRPr="00E35310">
        <w:rPr>
          <w:rFonts w:ascii="Times New Roman" w:eastAsia="Times New Roman" w:hAnsi="Times New Roman"/>
          <w:b/>
          <w:i/>
          <w:sz w:val="27"/>
          <w:szCs w:val="27"/>
        </w:rPr>
        <w:t>(+/-)</w:t>
      </w: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lang w:val="en-US"/>
        </w:rPr>
        <w:t>F</w:t>
      </w:r>
      <w:r w:rsidRPr="00E35310">
        <w:rPr>
          <w:rFonts w:ascii="Times New Roman" w:eastAsia="Times New Roman" w:hAnsi="Times New Roman"/>
          <w:b/>
          <w:i/>
          <w:sz w:val="27"/>
          <w:szCs w:val="27"/>
        </w:rPr>
        <w:t>,</w:t>
      </w:r>
    </w:p>
    <w:p w14:paraId="4F8B44C4"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где,</w:t>
      </w:r>
    </w:p>
    <w:p w14:paraId="2CD9F7A4"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V</w:t>
      </w:r>
      <w:r w:rsidRPr="00E35310">
        <w:rPr>
          <w:rFonts w:ascii="Times New Roman" w:eastAsia="Times New Roman" w:hAnsi="Times New Roman"/>
          <w:b/>
          <w:i/>
          <w:sz w:val="27"/>
          <w:szCs w:val="27"/>
          <w:vertAlign w:val="subscript"/>
        </w:rPr>
        <w:t>ВС</w:t>
      </w:r>
      <w:r w:rsidRPr="00E35310">
        <w:rPr>
          <w:rFonts w:ascii="Times New Roman" w:eastAsia="Times New Roman" w:hAnsi="Times New Roman"/>
          <w:sz w:val="27"/>
          <w:szCs w:val="27"/>
        </w:rPr>
        <w:t xml:space="preserve"> – налогооблагаемый объем реализации 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40FE206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S</w:t>
      </w:r>
      <w:r w:rsidRPr="00E35310">
        <w:rPr>
          <w:rFonts w:ascii="Times New Roman" w:eastAsia="Times New Roman" w:hAnsi="Times New Roman"/>
          <w:b/>
          <w:i/>
          <w:sz w:val="27"/>
          <w:szCs w:val="27"/>
          <w:vertAlign w:val="subscript"/>
        </w:rPr>
        <w:t>ВС</w:t>
      </w:r>
      <w:r w:rsidRPr="00E35310">
        <w:rPr>
          <w:rFonts w:ascii="Times New Roman" w:eastAsia="Times New Roman" w:hAnsi="Times New Roman"/>
          <w:sz w:val="27"/>
          <w:szCs w:val="27"/>
        </w:rPr>
        <w:t xml:space="preserve"> – ставка акциза, рублей за 1 литр;</w:t>
      </w:r>
    </w:p>
    <w:p w14:paraId="702DD06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8A0059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E031825"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P</w:t>
      </w:r>
      <w:r w:rsidRPr="00E35310">
        <w:rPr>
          <w:rFonts w:ascii="Times New Roman" w:eastAsia="Times New Roman" w:hAnsi="Times New Roman"/>
          <w:sz w:val="27"/>
          <w:szCs w:val="27"/>
        </w:rPr>
        <w:t xml:space="preserve"> – переходящие платежи, тыс. рублей;</w:t>
      </w:r>
    </w:p>
    <w:p w14:paraId="77C2164F"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 xml:space="preserve">F – </w:t>
      </w:r>
      <w:r w:rsidRPr="00E3531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6BDED0D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E35310">
        <w:rPr>
          <w:rFonts w:ascii="Times New Roman" w:eastAsia="Times New Roman" w:hAnsi="Times New Roman"/>
          <w:sz w:val="27"/>
          <w:szCs w:val="27"/>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5DFF3AA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2379CB19"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14:paraId="12713AED"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p>
    <w:p w14:paraId="1CEE5C75" w14:textId="77777777" w:rsidR="00E35310" w:rsidRPr="00E35310" w:rsidRDefault="00E35310" w:rsidP="00FA7C8C">
      <w:pPr>
        <w:keepNext/>
        <w:numPr>
          <w:ilvl w:val="2"/>
          <w:numId w:val="5"/>
        </w:numPr>
        <w:spacing w:after="240" w:line="240" w:lineRule="auto"/>
        <w:ind w:left="709" w:firstLine="0"/>
        <w:outlineLvl w:val="0"/>
        <w:rPr>
          <w:rFonts w:ascii="Times New Roman" w:eastAsia="MS Gothic" w:hAnsi="Times New Roman"/>
          <w:b/>
          <w:bCs/>
          <w:i/>
          <w:kern w:val="32"/>
          <w:sz w:val="27"/>
          <w:szCs w:val="27"/>
          <w:lang w:eastAsia="ru-RU"/>
        </w:rPr>
      </w:pPr>
      <w:bookmarkStart w:id="101" w:name="_Toc129336538"/>
      <w:bookmarkStart w:id="102" w:name="_Toc172716710"/>
      <w:r w:rsidRPr="00E35310">
        <w:rPr>
          <w:rFonts w:ascii="Times New Roman" w:eastAsia="MS Gothic" w:hAnsi="Times New Roman"/>
          <w:b/>
          <w:bCs/>
          <w:i/>
          <w:kern w:val="32"/>
          <w:sz w:val="27"/>
          <w:szCs w:val="27"/>
          <w:lang w:eastAsia="ru-RU"/>
        </w:rPr>
        <w:t>Акцизы на вино наливом, виноградное сусло, производимые на территории Российской Федерации из подакцизного винограда</w:t>
      </w:r>
      <w:r w:rsidRPr="00E35310">
        <w:rPr>
          <w:rFonts w:ascii="Times New Roman" w:eastAsia="MS Gothic" w:hAnsi="Times New Roman"/>
          <w:b/>
          <w:bCs/>
          <w:i/>
          <w:kern w:val="32"/>
          <w:sz w:val="27"/>
          <w:szCs w:val="27"/>
          <w:lang w:eastAsia="ru-RU"/>
        </w:rPr>
        <w:br/>
        <w:t>182 1 03 02022 01 0000 110</w:t>
      </w:r>
      <w:bookmarkEnd w:id="101"/>
      <w:bookmarkEnd w:id="102"/>
    </w:p>
    <w:p w14:paraId="7F5DBD7B"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Для расчёта поступлений акцизов на вино наливом, виноградное сусло, производимые на территории Российской Федерации из подакцизного винограда используются:</w:t>
      </w:r>
    </w:p>
    <w:p w14:paraId="4A3B14BD" w14:textId="24DD7FFF" w:rsidR="00E35310" w:rsidRPr="00E35310" w:rsidRDefault="00E35310" w:rsidP="00E35310">
      <w:pPr>
        <w:tabs>
          <w:tab w:val="num" w:pos="0"/>
        </w:tabs>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 показатели прогноза социально-экономического развития </w:t>
      </w:r>
      <w:r w:rsidR="00DF48AF">
        <w:rPr>
          <w:rFonts w:ascii="Times New Roman" w:eastAsia="Times New Roman" w:hAnsi="Times New Roman"/>
          <w:sz w:val="27"/>
          <w:szCs w:val="27"/>
        </w:rPr>
        <w:t xml:space="preserve">Смоленской области </w:t>
      </w:r>
      <w:r w:rsidRPr="00E35310">
        <w:rPr>
          <w:rFonts w:ascii="Times New Roman" w:eastAsia="Times New Roman" w:hAnsi="Times New Roman"/>
          <w:sz w:val="27"/>
          <w:szCs w:val="27"/>
        </w:rPr>
        <w:t xml:space="preserve">(налогооблагаемый </w:t>
      </w:r>
      <w:r w:rsidRPr="00E35310">
        <w:rPr>
          <w:rFonts w:ascii="Times New Roman" w:eastAsia="Times New Roman" w:hAnsi="Times New Roman"/>
          <w:bCs/>
          <w:sz w:val="27"/>
          <w:szCs w:val="27"/>
        </w:rPr>
        <w:t xml:space="preserve">объём реализации </w:t>
      </w:r>
      <w:r w:rsidRPr="00E35310">
        <w:rPr>
          <w:rFonts w:ascii="Times New Roman" w:eastAsia="Times New Roman" w:hAnsi="Times New Roman"/>
          <w:sz w:val="27"/>
          <w:szCs w:val="27"/>
        </w:rPr>
        <w:t>виноматериалов, кроме крепленого вина наливом, виноградного сусла, производимых на территории Российской Федерации из подакцизного винограда; объем винограда, использованного для производства виноматериалов, кроме крепленого вина наливом, виноградного сусла по технологии полного цикла), разрабатываемые</w:t>
      </w:r>
      <w:r w:rsidR="00DF48AF">
        <w:rPr>
          <w:rFonts w:ascii="Times New Roman" w:eastAsia="Times New Roman" w:hAnsi="Times New Roman"/>
          <w:sz w:val="27"/>
          <w:szCs w:val="27"/>
        </w:rPr>
        <w:t xml:space="preserve">  </w:t>
      </w:r>
      <w:r w:rsidR="006047F3">
        <w:rPr>
          <w:rFonts w:ascii="Times New Roman" w:hAnsi="Times New Roman"/>
          <w:sz w:val="27"/>
          <w:szCs w:val="27"/>
        </w:rPr>
        <w:t>Министерством</w:t>
      </w:r>
      <w:r w:rsidR="006047F3" w:rsidRPr="00FF18FC">
        <w:rPr>
          <w:rFonts w:ascii="Times New Roman" w:eastAsia="Times New Roman" w:hAnsi="Times New Roman"/>
          <w:sz w:val="27"/>
          <w:szCs w:val="27"/>
        </w:rPr>
        <w:t xml:space="preserve"> </w:t>
      </w:r>
      <w:r w:rsidR="00DF48AF" w:rsidRPr="00FF18FC">
        <w:rPr>
          <w:rFonts w:ascii="Times New Roman" w:eastAsia="Times New Roman" w:hAnsi="Times New Roman"/>
          <w:sz w:val="27"/>
          <w:szCs w:val="27"/>
        </w:rPr>
        <w:t>экономического развития Смоленской области;</w:t>
      </w:r>
    </w:p>
    <w:p w14:paraId="579776A4" w14:textId="77777777" w:rsidR="00E35310" w:rsidRPr="00E35310" w:rsidRDefault="00E35310" w:rsidP="00E35310">
      <w:pPr>
        <w:tabs>
          <w:tab w:val="num" w:pos="0"/>
        </w:tabs>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 и иная статическая налоговая отчетность;</w:t>
      </w:r>
    </w:p>
    <w:p w14:paraId="68AF659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2BD84C69" w14:textId="77777777" w:rsidR="00E35310" w:rsidRPr="00E35310" w:rsidRDefault="00E35310" w:rsidP="00E35310">
      <w:pPr>
        <w:tabs>
          <w:tab w:val="num" w:pos="0"/>
        </w:tabs>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 </w:t>
      </w:r>
      <w:r w:rsidRPr="00E35310">
        <w:rPr>
          <w:rFonts w:ascii="Times New Roman" w:eastAsia="Times New Roman" w:hAnsi="Times New Roman"/>
          <w:bCs/>
          <w:sz w:val="27"/>
          <w:szCs w:val="27"/>
        </w:rPr>
        <w:t>налоговые ставки, предусмотренные главой 22 НК РФ «Акцизы</w:t>
      </w:r>
      <w:r w:rsidRPr="00E35310">
        <w:rPr>
          <w:rFonts w:ascii="Times New Roman" w:eastAsia="Times New Roman" w:hAnsi="Times New Roman"/>
          <w:sz w:val="27"/>
          <w:szCs w:val="27"/>
        </w:rPr>
        <w:t>».</w:t>
      </w:r>
    </w:p>
    <w:p w14:paraId="23F81EBB"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Расчёт поступлений акцизов на вина наливом,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E35310">
        <w:rPr>
          <w:rFonts w:ascii="Times New Roman" w:eastAsia="Times New Roman" w:hAnsi="Times New Roman"/>
        </w:rPr>
        <w:t xml:space="preserve"> </w:t>
      </w:r>
      <w:r w:rsidRPr="00E35310">
        <w:rPr>
          <w:rFonts w:ascii="Times New Roman" w:eastAsia="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14:paraId="00BFA376"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Поступления акцизов на вина наливом, виноградное сусло, производимые на территории Российской Федерации из подакцизного винограда, (</w:t>
      </w:r>
      <w:r w:rsidRPr="00E35310">
        <w:rPr>
          <w:rFonts w:ascii="Times New Roman" w:eastAsia="Times New Roman" w:hAnsi="Times New Roman"/>
          <w:b/>
          <w:i/>
          <w:sz w:val="27"/>
          <w:szCs w:val="27"/>
        </w:rPr>
        <w:t>А</w:t>
      </w:r>
      <w:r w:rsidRPr="00E35310">
        <w:rPr>
          <w:rFonts w:ascii="Times New Roman" w:eastAsia="Times New Roman" w:hAnsi="Times New Roman"/>
          <w:b/>
          <w:i/>
          <w:sz w:val="27"/>
          <w:szCs w:val="27"/>
          <w:vertAlign w:val="subscript"/>
        </w:rPr>
        <w:t>ВСпв</w:t>
      </w:r>
      <w:r w:rsidRPr="00E35310">
        <w:rPr>
          <w:rFonts w:ascii="Times New Roman" w:eastAsia="Times New Roman" w:hAnsi="Times New Roman"/>
          <w:sz w:val="27"/>
          <w:szCs w:val="27"/>
        </w:rPr>
        <w:t>) определяется исходя из следующего алгоритма расчёта (формуле):</w:t>
      </w:r>
    </w:p>
    <w:p w14:paraId="52EE89D5" w14:textId="77777777" w:rsidR="00E35310" w:rsidRPr="00E35310" w:rsidRDefault="00E35310" w:rsidP="00E35310">
      <w:pPr>
        <w:spacing w:before="120" w:after="120"/>
        <w:jc w:val="center"/>
        <w:rPr>
          <w:rFonts w:ascii="Times New Roman" w:eastAsia="Times New Roman" w:hAnsi="Times New Roman"/>
          <w:b/>
          <w:i/>
          <w:sz w:val="27"/>
          <w:szCs w:val="27"/>
        </w:rPr>
      </w:pPr>
      <w:r w:rsidRPr="00E35310">
        <w:rPr>
          <w:rFonts w:ascii="Times New Roman" w:eastAsia="Times New Roman" w:hAnsi="Times New Roman"/>
          <w:b/>
          <w:i/>
          <w:sz w:val="27"/>
          <w:szCs w:val="27"/>
        </w:rPr>
        <w:t>А</w:t>
      </w:r>
      <w:r w:rsidRPr="00E35310">
        <w:rPr>
          <w:rFonts w:ascii="Times New Roman" w:eastAsia="Times New Roman" w:hAnsi="Times New Roman"/>
          <w:b/>
          <w:i/>
          <w:sz w:val="27"/>
          <w:szCs w:val="27"/>
          <w:vertAlign w:val="subscript"/>
        </w:rPr>
        <w:t>ВСпв</w:t>
      </w:r>
      <w:r w:rsidRPr="00E35310">
        <w:rPr>
          <w:rFonts w:ascii="Times New Roman" w:eastAsia="Times New Roman" w:hAnsi="Times New Roman"/>
          <w:b/>
          <w:i/>
          <w:sz w:val="27"/>
          <w:szCs w:val="27"/>
        </w:rPr>
        <w:t>= ∑[(</w:t>
      </w:r>
      <w:r w:rsidRPr="00E35310">
        <w:rPr>
          <w:rFonts w:ascii="Times New Roman" w:eastAsia="Times New Roman" w:hAnsi="Times New Roman"/>
          <w:b/>
          <w:i/>
          <w:sz w:val="27"/>
          <w:szCs w:val="27"/>
          <w:lang w:val="en-US"/>
        </w:rPr>
        <w:t>V</w:t>
      </w:r>
      <w:r w:rsidRPr="00E35310">
        <w:rPr>
          <w:rFonts w:ascii="Times New Roman" w:eastAsia="Times New Roman" w:hAnsi="Times New Roman"/>
          <w:b/>
          <w:i/>
          <w:sz w:val="27"/>
          <w:szCs w:val="27"/>
          <w:vertAlign w:val="subscript"/>
        </w:rPr>
        <w:t>ВСпв</w:t>
      </w:r>
      <w:r w:rsidRPr="00E35310">
        <w:rPr>
          <w:rFonts w:ascii="Times New Roman" w:eastAsia="Times New Roman" w:hAnsi="Times New Roman"/>
          <w:b/>
          <w:i/>
          <w:sz w:val="27"/>
          <w:szCs w:val="27"/>
        </w:rPr>
        <w:t>*</w:t>
      </w:r>
      <w:r w:rsidRPr="00E35310">
        <w:rPr>
          <w:rFonts w:ascii="Times New Roman" w:eastAsia="Times New Roman" w:hAnsi="Times New Roman"/>
          <w:b/>
          <w:i/>
          <w:sz w:val="27"/>
          <w:szCs w:val="27"/>
          <w:lang w:val="en-US"/>
        </w:rPr>
        <w:t>S</w:t>
      </w:r>
      <w:r w:rsidRPr="00E35310">
        <w:rPr>
          <w:rFonts w:ascii="Times New Roman" w:eastAsia="Times New Roman" w:hAnsi="Times New Roman"/>
          <w:b/>
          <w:i/>
          <w:sz w:val="27"/>
          <w:szCs w:val="27"/>
          <w:vertAlign w:val="subscript"/>
        </w:rPr>
        <w:t>ВСпв</w:t>
      </w:r>
      <w:r w:rsidRPr="00E35310">
        <w:rPr>
          <w:rFonts w:ascii="Times New Roman" w:eastAsia="Times New Roman" w:hAnsi="Times New Roman"/>
          <w:b/>
          <w:i/>
          <w:sz w:val="27"/>
          <w:szCs w:val="27"/>
        </w:rPr>
        <w:t>) – ((</w:t>
      </w:r>
      <w:r w:rsidRPr="00E35310">
        <w:rPr>
          <w:rFonts w:ascii="Times New Roman" w:eastAsia="Times New Roman" w:hAnsi="Times New Roman"/>
          <w:b/>
          <w:i/>
          <w:sz w:val="27"/>
          <w:szCs w:val="27"/>
          <w:lang w:val="en-US"/>
        </w:rPr>
        <w:t>V</w:t>
      </w:r>
      <w:r w:rsidRPr="00E35310">
        <w:rPr>
          <w:rFonts w:ascii="Times New Roman" w:eastAsia="Times New Roman" w:hAnsi="Times New Roman"/>
          <w:b/>
          <w:i/>
          <w:sz w:val="27"/>
          <w:szCs w:val="27"/>
          <w:vertAlign w:val="subscript"/>
        </w:rPr>
        <w:t>ПВвс</w:t>
      </w:r>
      <w:r w:rsidRPr="00E35310">
        <w:rPr>
          <w:rFonts w:ascii="Times New Roman" w:eastAsia="Times New Roman" w:hAnsi="Times New Roman"/>
          <w:b/>
          <w:i/>
          <w:sz w:val="27"/>
          <w:szCs w:val="27"/>
        </w:rPr>
        <w:t>*</w:t>
      </w:r>
      <w:r w:rsidRPr="00E35310">
        <w:rPr>
          <w:rFonts w:ascii="Times New Roman" w:eastAsia="Times New Roman" w:hAnsi="Times New Roman"/>
          <w:b/>
          <w:i/>
          <w:sz w:val="27"/>
          <w:szCs w:val="27"/>
          <w:lang w:val="en-US"/>
        </w:rPr>
        <w:t>S</w:t>
      </w:r>
      <w:r w:rsidRPr="00E35310">
        <w:rPr>
          <w:rFonts w:ascii="Times New Roman" w:eastAsia="Times New Roman" w:hAnsi="Times New Roman"/>
          <w:b/>
          <w:i/>
          <w:sz w:val="27"/>
          <w:szCs w:val="27"/>
          <w:vertAlign w:val="subscript"/>
        </w:rPr>
        <w:t>ПВ</w:t>
      </w:r>
      <w:r w:rsidRPr="00E35310">
        <w:rPr>
          <w:rFonts w:ascii="Times New Roman" w:eastAsia="Times New Roman" w:hAnsi="Times New Roman"/>
          <w:b/>
          <w:i/>
          <w:sz w:val="27"/>
          <w:szCs w:val="27"/>
        </w:rPr>
        <w:t xml:space="preserve"> )*К</w:t>
      </w:r>
      <w:r w:rsidRPr="00E35310">
        <w:rPr>
          <w:rFonts w:ascii="Times New Roman" w:eastAsia="Times New Roman" w:hAnsi="Times New Roman"/>
          <w:b/>
          <w:i/>
          <w:sz w:val="27"/>
          <w:szCs w:val="27"/>
          <w:vertAlign w:val="subscript"/>
        </w:rPr>
        <w:t xml:space="preserve">ВД </w:t>
      </w:r>
      <w:r w:rsidRPr="00E35310">
        <w:rPr>
          <w:rFonts w:ascii="Times New Roman" w:eastAsia="Times New Roman" w:hAnsi="Times New Roman"/>
          <w:b/>
          <w:i/>
          <w:sz w:val="27"/>
          <w:szCs w:val="27"/>
        </w:rPr>
        <w:t>)]*</w:t>
      </w: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 xml:space="preserve">соб. </w:t>
      </w:r>
      <w:r w:rsidRPr="00E35310">
        <w:rPr>
          <w:rFonts w:ascii="Times New Roman" w:eastAsia="Times New Roman" w:hAnsi="Times New Roman"/>
          <w:b/>
          <w:i/>
          <w:sz w:val="27"/>
          <w:szCs w:val="27"/>
        </w:rPr>
        <w:t>(+/-)</w:t>
      </w:r>
      <w:r w:rsidRPr="00E35310">
        <w:rPr>
          <w:rFonts w:ascii="Times New Roman" w:eastAsia="Times New Roman" w:hAnsi="Times New Roman"/>
          <w:b/>
          <w:i/>
          <w:sz w:val="27"/>
          <w:szCs w:val="27"/>
          <w:lang w:val="en-US"/>
        </w:rPr>
        <w:t>P</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lang w:val="en-US"/>
        </w:rPr>
        <w:t>F</w:t>
      </w:r>
      <w:r w:rsidRPr="00E35310">
        <w:rPr>
          <w:rFonts w:ascii="Times New Roman" w:eastAsia="Times New Roman" w:hAnsi="Times New Roman"/>
          <w:b/>
          <w:i/>
          <w:sz w:val="27"/>
          <w:szCs w:val="27"/>
        </w:rPr>
        <w:t>,</w:t>
      </w:r>
    </w:p>
    <w:p w14:paraId="242A916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где,</w:t>
      </w:r>
    </w:p>
    <w:p w14:paraId="10195711"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V</w:t>
      </w:r>
      <w:r w:rsidRPr="00E35310">
        <w:rPr>
          <w:rFonts w:ascii="Times New Roman" w:eastAsia="Times New Roman" w:hAnsi="Times New Roman"/>
          <w:b/>
          <w:i/>
          <w:sz w:val="27"/>
          <w:szCs w:val="27"/>
          <w:vertAlign w:val="subscript"/>
        </w:rPr>
        <w:t>ВСпв</w:t>
      </w:r>
      <w:r w:rsidRPr="00E35310">
        <w:rPr>
          <w:rFonts w:ascii="Times New Roman" w:eastAsia="Times New Roman" w:hAnsi="Times New Roman"/>
          <w:sz w:val="27"/>
          <w:szCs w:val="27"/>
        </w:rPr>
        <w:t xml:space="preserve"> – налогооблагаемый объем реализации виноматериалов, кроме крепленого вина наливом, виноградного сусла, производимых на территории Российской </w:t>
      </w:r>
      <w:r w:rsidRPr="00E35310">
        <w:rPr>
          <w:rFonts w:ascii="Times New Roman" w:eastAsia="Times New Roman" w:hAnsi="Times New Roman"/>
          <w:sz w:val="27"/>
          <w:szCs w:val="27"/>
        </w:rPr>
        <w:lastRenderedPageBreak/>
        <w:t>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14:paraId="372DEC8F"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S</w:t>
      </w:r>
      <w:r w:rsidRPr="00E35310">
        <w:rPr>
          <w:rFonts w:ascii="Times New Roman" w:eastAsia="Times New Roman" w:hAnsi="Times New Roman"/>
          <w:b/>
          <w:i/>
          <w:sz w:val="27"/>
          <w:szCs w:val="27"/>
          <w:vertAlign w:val="subscript"/>
        </w:rPr>
        <w:t>ВСпв</w:t>
      </w:r>
      <w:r w:rsidRPr="00E35310">
        <w:rPr>
          <w:rFonts w:ascii="Times New Roman" w:eastAsia="Times New Roman" w:hAnsi="Times New Roman"/>
          <w:sz w:val="27"/>
          <w:szCs w:val="27"/>
        </w:rPr>
        <w:t xml:space="preserve"> – ставка акциза, рублей за 1 литр;</w:t>
      </w:r>
    </w:p>
    <w:p w14:paraId="77D90B6E"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V</w:t>
      </w:r>
      <w:r w:rsidRPr="00E35310">
        <w:rPr>
          <w:rFonts w:ascii="Times New Roman" w:eastAsia="Times New Roman" w:hAnsi="Times New Roman"/>
          <w:b/>
          <w:i/>
          <w:sz w:val="27"/>
          <w:szCs w:val="27"/>
          <w:vertAlign w:val="subscript"/>
        </w:rPr>
        <w:t>ПВвс</w:t>
      </w:r>
      <w:r w:rsidRPr="00E35310">
        <w:rPr>
          <w:rFonts w:ascii="Times New Roman" w:eastAsia="Times New Roman" w:hAnsi="Times New Roman"/>
          <w:sz w:val="27"/>
          <w:szCs w:val="27"/>
        </w:rPr>
        <w:t xml:space="preserve"> – налогооблагаемый объем винограда, использованного для производства виноматериалов, кроме крепленого вина наливом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14:paraId="5C9860DD"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S</w:t>
      </w:r>
      <w:r w:rsidRPr="00E35310">
        <w:rPr>
          <w:rFonts w:ascii="Times New Roman" w:eastAsia="Times New Roman" w:hAnsi="Times New Roman"/>
          <w:b/>
          <w:i/>
          <w:sz w:val="27"/>
          <w:szCs w:val="27"/>
          <w:vertAlign w:val="subscript"/>
        </w:rPr>
        <w:t>ПВ</w:t>
      </w:r>
      <w:r w:rsidRPr="00E35310">
        <w:rPr>
          <w:rFonts w:ascii="Times New Roman" w:eastAsia="Times New Roman" w:hAnsi="Times New Roman"/>
          <w:sz w:val="27"/>
          <w:szCs w:val="27"/>
        </w:rPr>
        <w:t xml:space="preserve"> – ставка акциза, рублей за 1 тонну;</w:t>
      </w:r>
    </w:p>
    <w:p w14:paraId="5CC8D952"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К</w:t>
      </w:r>
      <w:r w:rsidRPr="00E35310">
        <w:rPr>
          <w:rFonts w:ascii="Times New Roman" w:eastAsia="Times New Roman" w:hAnsi="Times New Roman"/>
          <w:b/>
          <w:i/>
          <w:sz w:val="27"/>
          <w:szCs w:val="27"/>
          <w:vertAlign w:val="subscript"/>
        </w:rPr>
        <w:t xml:space="preserve">ВД </w:t>
      </w:r>
      <w:r w:rsidRPr="00E35310">
        <w:rPr>
          <w:rFonts w:ascii="Times New Roman" w:eastAsia="Times New Roman" w:hAnsi="Times New Roman"/>
          <w:sz w:val="27"/>
          <w:szCs w:val="27"/>
        </w:rPr>
        <w:t>– коэффициент</w:t>
      </w:r>
      <w:r w:rsidRPr="00E35310">
        <w:rPr>
          <w:rFonts w:ascii="Times New Roman" w:eastAsia="Times New Roman" w:hAnsi="Times New Roman"/>
          <w:b/>
          <w:i/>
          <w:sz w:val="27"/>
          <w:szCs w:val="27"/>
        </w:rPr>
        <w:t xml:space="preserve"> </w:t>
      </w:r>
      <w:r w:rsidRPr="00E35310">
        <w:rPr>
          <w:rFonts w:ascii="Times New Roman" w:eastAsia="Times New Roman" w:hAnsi="Times New Roman"/>
          <w:sz w:val="27"/>
          <w:szCs w:val="27"/>
        </w:rPr>
        <w:t>для расчета налогового вычета, рассчитываемый в соответствии с пунктом 31 статьи 200 НК РФ;</w:t>
      </w:r>
    </w:p>
    <w:p w14:paraId="2046133B"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K</w:t>
      </w:r>
      <w:r w:rsidRPr="00E35310">
        <w:rPr>
          <w:rFonts w:ascii="Times New Roman" w:eastAsia="Times New Roman" w:hAnsi="Times New Roman"/>
          <w:b/>
          <w:i/>
          <w:sz w:val="27"/>
          <w:szCs w:val="27"/>
        </w:rPr>
        <w:t xml:space="preserve"> </w:t>
      </w:r>
      <w:r w:rsidRPr="00E35310">
        <w:rPr>
          <w:rFonts w:ascii="Times New Roman" w:eastAsia="Times New Roman" w:hAnsi="Times New Roman"/>
          <w:b/>
          <w:i/>
          <w:sz w:val="27"/>
          <w:szCs w:val="27"/>
          <w:vertAlign w:val="subscript"/>
        </w:rPr>
        <w:t>соб.</w:t>
      </w:r>
      <w:r w:rsidRPr="00E35310">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3B5C7C40"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6177778"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lang w:val="en-US"/>
        </w:rPr>
        <w:t>P</w:t>
      </w:r>
      <w:r w:rsidRPr="00E35310">
        <w:rPr>
          <w:rFonts w:ascii="Times New Roman" w:eastAsia="Times New Roman" w:hAnsi="Times New Roman"/>
          <w:sz w:val="27"/>
          <w:szCs w:val="27"/>
        </w:rPr>
        <w:t xml:space="preserve"> – переходящие платежи, тыс. рублей;</w:t>
      </w:r>
    </w:p>
    <w:p w14:paraId="2D4F16BA"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b/>
          <w:i/>
          <w:sz w:val="27"/>
          <w:szCs w:val="27"/>
        </w:rPr>
        <w:t xml:space="preserve">F – </w:t>
      </w:r>
      <w:r w:rsidRPr="00E3531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4E27B922"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64F625D7"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521696CD" w14:textId="77777777" w:rsidR="00E35310" w:rsidRPr="00E35310" w:rsidRDefault="00E35310" w:rsidP="00E35310">
      <w:pPr>
        <w:spacing w:after="0" w:line="240" w:lineRule="auto"/>
        <w:ind w:firstLine="709"/>
        <w:jc w:val="both"/>
        <w:rPr>
          <w:rFonts w:ascii="Times New Roman" w:eastAsia="Times New Roman" w:hAnsi="Times New Roman"/>
          <w:sz w:val="27"/>
          <w:szCs w:val="27"/>
        </w:rPr>
      </w:pPr>
      <w:r w:rsidRPr="00E35310">
        <w:rPr>
          <w:rFonts w:ascii="Times New Roman" w:eastAsia="Times New Roman" w:hAnsi="Times New Roman"/>
          <w:sz w:val="27"/>
          <w:szCs w:val="27"/>
        </w:rPr>
        <w:t>Акцизы на вино наливом, виноградное 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14:paraId="7383D7C7" w14:textId="77777777" w:rsidR="00E35310" w:rsidRDefault="00E35310" w:rsidP="00921182">
      <w:pPr>
        <w:pStyle w:val="3"/>
        <w:tabs>
          <w:tab w:val="left" w:pos="-567"/>
        </w:tabs>
        <w:spacing w:before="0" w:after="0" w:line="240" w:lineRule="auto"/>
        <w:ind w:left="709" w:right="1133"/>
        <w:rPr>
          <w:rFonts w:ascii="Times New Roman" w:hAnsi="Times New Roman"/>
          <w:i/>
          <w:sz w:val="27"/>
          <w:szCs w:val="27"/>
        </w:rPr>
      </w:pPr>
    </w:p>
    <w:p w14:paraId="23F9DAC4" w14:textId="77777777" w:rsidR="00E35310" w:rsidRDefault="00E35310" w:rsidP="00921182">
      <w:pPr>
        <w:pStyle w:val="3"/>
        <w:tabs>
          <w:tab w:val="left" w:pos="-567"/>
        </w:tabs>
        <w:spacing w:before="0" w:after="0" w:line="240" w:lineRule="auto"/>
        <w:ind w:left="709" w:right="1133"/>
        <w:rPr>
          <w:rFonts w:ascii="Times New Roman" w:hAnsi="Times New Roman"/>
          <w:i/>
          <w:sz w:val="27"/>
          <w:szCs w:val="27"/>
        </w:rPr>
      </w:pPr>
    </w:p>
    <w:p w14:paraId="7A8C9C2B" w14:textId="4BDC1161" w:rsidR="008F4030" w:rsidRDefault="008F4030" w:rsidP="00921182">
      <w:pPr>
        <w:pStyle w:val="3"/>
        <w:tabs>
          <w:tab w:val="left" w:pos="-426"/>
        </w:tabs>
        <w:spacing w:before="0" w:after="0" w:line="240" w:lineRule="auto"/>
        <w:ind w:left="709" w:right="1133"/>
        <w:rPr>
          <w:rFonts w:ascii="Times New Roman" w:hAnsi="Times New Roman"/>
          <w:i/>
          <w:sz w:val="27"/>
          <w:szCs w:val="27"/>
        </w:rPr>
      </w:pPr>
      <w:bookmarkStart w:id="103" w:name="_Toc460509768"/>
      <w:bookmarkStart w:id="104" w:name="_Toc172716711"/>
      <w:bookmarkEnd w:id="90"/>
      <w:r w:rsidRPr="00D35917">
        <w:rPr>
          <w:rFonts w:ascii="Times New Roman" w:hAnsi="Times New Roman"/>
          <w:i/>
          <w:sz w:val="27"/>
          <w:szCs w:val="27"/>
        </w:rPr>
        <w:t>2.</w:t>
      </w:r>
      <w:r w:rsidR="003B0E2A">
        <w:rPr>
          <w:rFonts w:ascii="Times New Roman" w:hAnsi="Times New Roman"/>
          <w:i/>
          <w:sz w:val="27"/>
          <w:szCs w:val="27"/>
        </w:rPr>
        <w:t>3</w:t>
      </w:r>
      <w:r w:rsidR="006939AA">
        <w:rPr>
          <w:rFonts w:ascii="Times New Roman" w:hAnsi="Times New Roman"/>
          <w:i/>
          <w:sz w:val="27"/>
          <w:szCs w:val="27"/>
        </w:rPr>
        <w:t>.7</w:t>
      </w:r>
      <w:r w:rsidRPr="00D35917">
        <w:rPr>
          <w:rFonts w:ascii="Times New Roman" w:hAnsi="Times New Roman"/>
          <w:i/>
          <w:sz w:val="27"/>
          <w:szCs w:val="27"/>
        </w:rPr>
        <w:t>. Акцизы на автомобильный бензин</w:t>
      </w:r>
      <w:r w:rsidR="008F6149" w:rsidRPr="00D35917">
        <w:rPr>
          <w:rFonts w:ascii="Times New Roman" w:hAnsi="Times New Roman"/>
          <w:i/>
          <w:sz w:val="27"/>
          <w:szCs w:val="27"/>
        </w:rPr>
        <w:t>, производимый на территории Российской Федерации</w:t>
      </w:r>
      <w:r w:rsidR="00B2417D" w:rsidRPr="00D35917">
        <w:rPr>
          <w:rFonts w:ascii="Times New Roman" w:hAnsi="Times New Roman"/>
          <w:i/>
          <w:sz w:val="27"/>
          <w:szCs w:val="27"/>
        </w:rPr>
        <w:t xml:space="preserve"> </w:t>
      </w:r>
      <w:r w:rsidR="00B2417D" w:rsidRPr="00D35917">
        <w:rPr>
          <w:rFonts w:ascii="Times New Roman" w:hAnsi="Times New Roman"/>
          <w:i/>
          <w:sz w:val="27"/>
          <w:szCs w:val="27"/>
        </w:rPr>
        <w:br/>
        <w:t>182 1 03 02041 01 0000 110</w:t>
      </w:r>
      <w:bookmarkEnd w:id="103"/>
      <w:bookmarkEnd w:id="104"/>
    </w:p>
    <w:p w14:paraId="6C20452E" w14:textId="77777777" w:rsidR="001C49AD" w:rsidRPr="001C49AD" w:rsidRDefault="001C49AD" w:rsidP="001C49AD"/>
    <w:p w14:paraId="6D80141F" w14:textId="77777777" w:rsidR="00E039EA" w:rsidRPr="00D35917" w:rsidRDefault="00E039EA" w:rsidP="00921182">
      <w:pPr>
        <w:pStyle w:val="aff0"/>
        <w:spacing w:after="0" w:line="240" w:lineRule="auto"/>
        <w:ind w:left="0" w:firstLine="709"/>
        <w:jc w:val="both"/>
        <w:rPr>
          <w:rFonts w:ascii="Times New Roman" w:hAnsi="Times New Roman"/>
          <w:sz w:val="27"/>
          <w:szCs w:val="27"/>
        </w:rPr>
      </w:pPr>
      <w:r w:rsidRPr="00D35917">
        <w:rPr>
          <w:rFonts w:ascii="Times New Roman" w:hAnsi="Times New Roman"/>
          <w:sz w:val="27"/>
          <w:szCs w:val="27"/>
        </w:rPr>
        <w:lastRenderedPageBreak/>
        <w:t>Для расчёта поступлений акцизов на автомобильный бензин</w:t>
      </w:r>
      <w:r w:rsidRPr="00D35917">
        <w:rPr>
          <w:rFonts w:ascii="Times New Roman" w:hAnsi="Times New Roman"/>
          <w:b/>
          <w:sz w:val="27"/>
          <w:szCs w:val="27"/>
        </w:rPr>
        <w:t xml:space="preserve"> </w:t>
      </w:r>
      <w:r w:rsidRPr="00D35917">
        <w:rPr>
          <w:rFonts w:ascii="Times New Roman" w:hAnsi="Times New Roman"/>
          <w:sz w:val="27"/>
          <w:szCs w:val="27"/>
        </w:rPr>
        <w:t>используются:</w:t>
      </w:r>
    </w:p>
    <w:p w14:paraId="6590E1F9" w14:textId="1E204D68" w:rsidR="00E039EA" w:rsidRPr="00D35917" w:rsidRDefault="00497A80"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w:t>
      </w:r>
      <w:r w:rsidR="00E039EA" w:rsidRPr="00D35917">
        <w:rPr>
          <w:rFonts w:ascii="Times New Roman" w:hAnsi="Times New Roman"/>
          <w:sz w:val="27"/>
          <w:szCs w:val="27"/>
        </w:rPr>
        <w:t xml:space="preserve">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00E039EA" w:rsidRPr="00D35917">
        <w:rPr>
          <w:rFonts w:ascii="Times New Roman" w:hAnsi="Times New Roman"/>
          <w:sz w:val="27"/>
          <w:szCs w:val="27"/>
        </w:rPr>
        <w:t xml:space="preserve"> (налогооблагаемый </w:t>
      </w:r>
      <w:r w:rsidR="00E039EA" w:rsidRPr="00D35917">
        <w:rPr>
          <w:rFonts w:ascii="Times New Roman" w:hAnsi="Times New Roman"/>
          <w:bCs/>
          <w:sz w:val="27"/>
          <w:szCs w:val="27"/>
        </w:rPr>
        <w:t xml:space="preserve">объём реализации </w:t>
      </w:r>
      <w:r w:rsidR="00E039EA" w:rsidRPr="00D35917">
        <w:rPr>
          <w:rFonts w:ascii="Times New Roman" w:hAnsi="Times New Roman"/>
          <w:sz w:val="27"/>
          <w:szCs w:val="27"/>
        </w:rPr>
        <w:t xml:space="preserve">автомобильного бензина), разрабатываемые </w:t>
      </w:r>
      <w:r w:rsidR="006047F3">
        <w:rPr>
          <w:rFonts w:ascii="Times New Roman" w:hAnsi="Times New Roman"/>
          <w:sz w:val="27"/>
          <w:szCs w:val="27"/>
        </w:rPr>
        <w:t>Министерством</w:t>
      </w:r>
      <w:r w:rsidR="006047F3"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0239EFD8" w14:textId="0F95EE50" w:rsidR="00E039EA" w:rsidRPr="00D35917" w:rsidRDefault="00E039EA"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по акцизу</w:t>
      </w:r>
      <w:r w:rsidR="002F3BF8" w:rsidRPr="00D35917">
        <w:rPr>
          <w:rFonts w:ascii="Times New Roman" w:hAnsi="Times New Roman"/>
          <w:sz w:val="27"/>
          <w:szCs w:val="27"/>
        </w:rPr>
        <w:t>,</w:t>
      </w:r>
      <w:r w:rsidRPr="00D35917">
        <w:rPr>
          <w:rFonts w:ascii="Times New Roman" w:hAnsi="Times New Roman"/>
          <w:sz w:val="27"/>
          <w:szCs w:val="27"/>
        </w:rPr>
        <w:t xml:space="preserve"> сложившаяся за предыдущие периоды, а также анализ структуры налоговой базы сог</w:t>
      </w:r>
      <w:r w:rsidR="00497A80" w:rsidRPr="00D35917">
        <w:rPr>
          <w:rFonts w:ascii="Times New Roman" w:hAnsi="Times New Roman"/>
          <w:sz w:val="27"/>
          <w:szCs w:val="27"/>
        </w:rPr>
        <w:t xml:space="preserve">ласно данным отчета по форме </w:t>
      </w:r>
      <w:r w:rsidR="00497A80" w:rsidRPr="00D35917">
        <w:rPr>
          <w:rFonts w:ascii="Times New Roman" w:hAnsi="Times New Roman"/>
          <w:sz w:val="27"/>
          <w:szCs w:val="27"/>
        </w:rPr>
        <w:br/>
        <w:t>№ </w:t>
      </w:r>
      <w:r w:rsidRPr="00D35917">
        <w:rPr>
          <w:rFonts w:ascii="Times New Roman" w:hAnsi="Times New Roman"/>
          <w:sz w:val="27"/>
          <w:szCs w:val="27"/>
        </w:rPr>
        <w:t>5-НП «Отчёт о налоговой базе и структуре начислений по акцизам на нефтепродукты»;</w:t>
      </w:r>
    </w:p>
    <w:p w14:paraId="7B874137" w14:textId="5AD50636" w:rsidR="00AB063C" w:rsidRPr="00D35917" w:rsidRDefault="00AB063C"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фактических поступлений по налогу со</w:t>
      </w:r>
      <w:r w:rsidR="00497A80" w:rsidRPr="00D35917">
        <w:rPr>
          <w:rFonts w:ascii="Times New Roman" w:hAnsi="Times New Roman"/>
          <w:sz w:val="27"/>
          <w:szCs w:val="27"/>
        </w:rPr>
        <w:t>гласно данным отчёта по форме № </w:t>
      </w:r>
      <w:r w:rsidRPr="00D35917">
        <w:rPr>
          <w:rFonts w:ascii="Times New Roman" w:hAnsi="Times New Roman"/>
          <w:sz w:val="27"/>
          <w:szCs w:val="27"/>
        </w:rPr>
        <w:t xml:space="preserve">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03B2D18B" w14:textId="556821AA" w:rsidR="00E039EA" w:rsidRPr="00D35917" w:rsidRDefault="00E039EA" w:rsidP="008C3DF5">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 xml:space="preserve">налоговые ставки, предусмотренные главой 22 </w:t>
      </w:r>
      <w:r w:rsidR="006C464F" w:rsidRPr="00D35917">
        <w:rPr>
          <w:rFonts w:ascii="Times New Roman" w:hAnsi="Times New Roman"/>
          <w:bCs/>
          <w:sz w:val="27"/>
          <w:szCs w:val="27"/>
        </w:rPr>
        <w:t xml:space="preserve">НК РФ </w:t>
      </w:r>
      <w:r w:rsidRPr="00D35917">
        <w:rPr>
          <w:rFonts w:ascii="Times New Roman" w:hAnsi="Times New Roman"/>
          <w:bCs/>
          <w:sz w:val="27"/>
          <w:szCs w:val="27"/>
        </w:rPr>
        <w:t>«Акцизы</w:t>
      </w:r>
      <w:r w:rsidRPr="00D35917">
        <w:rPr>
          <w:rFonts w:ascii="Times New Roman" w:hAnsi="Times New Roman"/>
          <w:sz w:val="27"/>
          <w:szCs w:val="27"/>
        </w:rPr>
        <w:t>»</w:t>
      </w:r>
      <w:r w:rsidR="006C464F" w:rsidRPr="00D35917">
        <w:rPr>
          <w:rFonts w:ascii="Times New Roman" w:hAnsi="Times New Roman"/>
          <w:sz w:val="27"/>
          <w:szCs w:val="27"/>
        </w:rPr>
        <w:t>.</w:t>
      </w:r>
    </w:p>
    <w:p w14:paraId="1CBDC140"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36AB6867"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автомобильный бензин (</w:t>
      </w:r>
      <w:r w:rsidRPr="00D35917">
        <w:rPr>
          <w:rFonts w:ascii="Times New Roman" w:hAnsi="Times New Roman"/>
          <w:b/>
          <w:i/>
          <w:sz w:val="27"/>
          <w:szCs w:val="27"/>
        </w:rPr>
        <w:t>А</w:t>
      </w:r>
      <w:r w:rsidRPr="00D35917">
        <w:rPr>
          <w:rFonts w:ascii="Times New Roman" w:hAnsi="Times New Roman"/>
          <w:b/>
          <w:i/>
          <w:sz w:val="27"/>
          <w:szCs w:val="27"/>
          <w:vertAlign w:val="subscript"/>
        </w:rPr>
        <w:t>автоБ</w:t>
      </w:r>
      <w:r w:rsidRPr="00D35917">
        <w:rPr>
          <w:rFonts w:ascii="Times New Roman" w:hAnsi="Times New Roman"/>
          <w:sz w:val="27"/>
          <w:szCs w:val="27"/>
        </w:rPr>
        <w:t>) определяется исходя из следующего алгоритма расчёта (формуле):</w:t>
      </w:r>
    </w:p>
    <w:p w14:paraId="68D0FB13" w14:textId="77777777" w:rsidR="005E4BF2" w:rsidRPr="00D35917" w:rsidRDefault="005E4BF2" w:rsidP="005E4BF2">
      <w:pPr>
        <w:spacing w:after="0"/>
        <w:ind w:firstLine="709"/>
        <w:jc w:val="center"/>
        <w:rPr>
          <w:rFonts w:ascii="Times New Roman" w:hAnsi="Times New Roman"/>
          <w:sz w:val="27"/>
          <w:szCs w:val="27"/>
        </w:rPr>
      </w:pPr>
    </w:p>
    <w:p w14:paraId="343D08EE" w14:textId="77777777" w:rsidR="005E4BF2" w:rsidRPr="00D35917" w:rsidRDefault="005E4BF2" w:rsidP="005E4BF2">
      <w:pPr>
        <w:spacing w:after="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автоБ</w:t>
      </w:r>
      <w:r w:rsidRPr="00D35917">
        <w:rPr>
          <w:rFonts w:ascii="Times New Roman" w:hAnsi="Times New Roman"/>
          <w:b/>
          <w:i/>
          <w:sz w:val="27"/>
          <w:szCs w:val="27"/>
        </w:rPr>
        <w:t>= ∑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автоБ(5кл;н5кл)</w:t>
      </w:r>
      <w:r w:rsidRPr="00D35917">
        <w:rPr>
          <w:rFonts w:ascii="Times New Roman" w:hAnsi="Times New Roman"/>
          <w:sz w:val="27"/>
          <w:szCs w:val="27"/>
        </w:rPr>
        <w:t xml:space="preserve"> </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vertAlign w:val="subscript"/>
        </w:rPr>
        <w:t xml:space="preserve"> автоБ(5кл;н5кл)</w:t>
      </w:r>
      <w:r w:rsidRPr="00D35917">
        <w:rPr>
          <w:rFonts w:ascii="Times New Roman" w:hAnsi="Times New Roman"/>
          <w:b/>
          <w:i/>
          <w:sz w:val="27"/>
          <w:szCs w:val="27"/>
        </w:rPr>
        <w:t xml:space="preserve">)× </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b/>
          <w:i/>
          <w:sz w:val="27"/>
          <w:szCs w:val="27"/>
        </w:rPr>
        <w:t xml:space="preserve">(+/-) </w:t>
      </w:r>
      <w:r w:rsidRPr="00D35917">
        <w:rPr>
          <w:rFonts w:ascii="Times New Roman" w:hAnsi="Times New Roman"/>
          <w:b/>
          <w:i/>
          <w:sz w:val="27"/>
          <w:szCs w:val="27"/>
          <w:lang w:val="en-US"/>
        </w:rPr>
        <w:t>P</w:t>
      </w:r>
      <w:r w:rsidRPr="00D35917">
        <w:rPr>
          <w:rFonts w:ascii="Times New Roman" w:hAnsi="Times New Roman"/>
          <w:b/>
          <w:i/>
          <w:sz w:val="27"/>
          <w:szCs w:val="27"/>
        </w:rPr>
        <w:t xml:space="preserve"> (+/-) </w:t>
      </w:r>
      <w:r w:rsidRPr="00D35917">
        <w:rPr>
          <w:rFonts w:ascii="Times New Roman" w:hAnsi="Times New Roman"/>
          <w:b/>
          <w:i/>
          <w:sz w:val="27"/>
          <w:szCs w:val="27"/>
          <w:lang w:val="en-US"/>
        </w:rPr>
        <w:t>F</w:t>
      </w:r>
      <w:r w:rsidRPr="00D35917">
        <w:rPr>
          <w:rFonts w:ascii="Times New Roman" w:hAnsi="Times New Roman"/>
          <w:b/>
          <w:i/>
          <w:sz w:val="27"/>
          <w:szCs w:val="27"/>
        </w:rPr>
        <w:t>,</w:t>
      </w:r>
    </w:p>
    <w:p w14:paraId="248C640F" w14:textId="77777777" w:rsidR="005E4BF2" w:rsidRPr="00D35917" w:rsidRDefault="005E4BF2" w:rsidP="005E4BF2">
      <w:pPr>
        <w:spacing w:after="0"/>
        <w:ind w:firstLine="709"/>
        <w:jc w:val="both"/>
        <w:rPr>
          <w:rFonts w:ascii="Times New Roman" w:hAnsi="Times New Roman"/>
          <w:sz w:val="27"/>
          <w:szCs w:val="27"/>
        </w:rPr>
      </w:pPr>
    </w:p>
    <w:p w14:paraId="38E765DF"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203BEE5C"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автоБ(5кл;н5кл)</w:t>
      </w:r>
      <w:r w:rsidRPr="00D35917">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14:paraId="36340ACD"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b/>
          <w:i/>
          <w:sz w:val="27"/>
          <w:szCs w:val="27"/>
          <w:vertAlign w:val="subscript"/>
        </w:rPr>
        <w:t>автоБ(5кл;н5кл)</w:t>
      </w:r>
      <w:r w:rsidRPr="00D35917">
        <w:rPr>
          <w:rFonts w:ascii="Times New Roman" w:hAnsi="Times New Roman"/>
          <w:sz w:val="27"/>
          <w:szCs w:val="27"/>
        </w:rPr>
        <w:t xml:space="preserve"> – ставка акциза на автомобильный бензин по классам, рублей за 1 тонну;</w:t>
      </w:r>
    </w:p>
    <w:p w14:paraId="058F29FA"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604A0494"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29E9AC7"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69A4852E" w14:textId="0F86FA33" w:rsidR="005E4BF2" w:rsidRPr="00D35917" w:rsidRDefault="005E4BF2" w:rsidP="005E4BF2">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67961B16"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D35917">
        <w:rPr>
          <w:rFonts w:ascii="Times New Roman" w:hAnsi="Times New Roman"/>
          <w:sz w:val="27"/>
          <w:szCs w:val="27"/>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049A11FB"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25B08EBF" w14:textId="77777777" w:rsidR="005E4BF2" w:rsidRPr="00D35917" w:rsidRDefault="005E4BF2" w:rsidP="005E4BF2">
      <w:pPr>
        <w:spacing w:before="120" w:after="0" w:line="240" w:lineRule="auto"/>
        <w:ind w:firstLine="709"/>
        <w:jc w:val="both"/>
        <w:rPr>
          <w:rFonts w:ascii="Times New Roman" w:hAnsi="Times New Roman"/>
          <w:sz w:val="27"/>
          <w:szCs w:val="27"/>
        </w:rPr>
      </w:pPr>
      <w:r w:rsidRPr="00D35917">
        <w:rPr>
          <w:rFonts w:ascii="Times New Roman" w:hAnsi="Times New Roman"/>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14:paraId="18459DB6" w14:textId="77777777" w:rsidR="00DD7714" w:rsidRDefault="00DD7714" w:rsidP="008C3DF5">
      <w:pPr>
        <w:tabs>
          <w:tab w:val="num" w:pos="0"/>
        </w:tabs>
        <w:spacing w:after="0" w:line="240" w:lineRule="auto"/>
        <w:ind w:firstLine="709"/>
        <w:jc w:val="both"/>
        <w:rPr>
          <w:rFonts w:ascii="Times New Roman" w:hAnsi="Times New Roman"/>
          <w:sz w:val="27"/>
          <w:szCs w:val="27"/>
        </w:rPr>
      </w:pPr>
    </w:p>
    <w:p w14:paraId="59D60B58" w14:textId="77777777" w:rsidR="001024F5" w:rsidRPr="00D35917" w:rsidRDefault="001024F5" w:rsidP="008C3DF5">
      <w:pPr>
        <w:tabs>
          <w:tab w:val="num" w:pos="0"/>
        </w:tabs>
        <w:spacing w:after="0" w:line="240" w:lineRule="auto"/>
        <w:ind w:firstLine="709"/>
        <w:jc w:val="both"/>
        <w:rPr>
          <w:rFonts w:ascii="Times New Roman" w:hAnsi="Times New Roman"/>
          <w:sz w:val="27"/>
          <w:szCs w:val="27"/>
        </w:rPr>
      </w:pPr>
    </w:p>
    <w:p w14:paraId="4B681E19" w14:textId="588471B1" w:rsidR="008F4030" w:rsidRDefault="008F4030" w:rsidP="00921182">
      <w:pPr>
        <w:pStyle w:val="3"/>
        <w:spacing w:before="0" w:after="0" w:line="240" w:lineRule="auto"/>
        <w:ind w:left="709" w:right="1133"/>
        <w:rPr>
          <w:rFonts w:ascii="Times New Roman" w:hAnsi="Times New Roman"/>
          <w:i/>
          <w:sz w:val="27"/>
          <w:szCs w:val="27"/>
        </w:rPr>
      </w:pPr>
      <w:bookmarkStart w:id="105" w:name="_Toc460509769"/>
      <w:bookmarkStart w:id="106" w:name="_Toc172716712"/>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0C5F1A">
        <w:rPr>
          <w:rFonts w:ascii="Times New Roman" w:hAnsi="Times New Roman"/>
          <w:i/>
          <w:sz w:val="27"/>
          <w:szCs w:val="27"/>
        </w:rPr>
        <w:t>8</w:t>
      </w:r>
      <w:r w:rsidRPr="00D35917">
        <w:rPr>
          <w:rFonts w:ascii="Times New Roman" w:hAnsi="Times New Roman"/>
          <w:i/>
          <w:sz w:val="27"/>
          <w:szCs w:val="27"/>
        </w:rPr>
        <w:t>. Акцизы на прямогонный бензин</w:t>
      </w:r>
      <w:r w:rsidR="008F6149" w:rsidRPr="00D35917">
        <w:rPr>
          <w:rFonts w:ascii="Times New Roman" w:hAnsi="Times New Roman"/>
          <w:i/>
          <w:sz w:val="27"/>
          <w:szCs w:val="27"/>
        </w:rPr>
        <w:t xml:space="preserve">, </w:t>
      </w:r>
      <w:r w:rsidR="00B2417D" w:rsidRPr="00D35917">
        <w:rPr>
          <w:rFonts w:ascii="Times New Roman" w:hAnsi="Times New Roman"/>
          <w:i/>
          <w:sz w:val="27"/>
          <w:szCs w:val="27"/>
        </w:rPr>
        <w:t xml:space="preserve"> </w:t>
      </w:r>
      <w:r w:rsidR="008F6149" w:rsidRPr="00D35917">
        <w:rPr>
          <w:rFonts w:ascii="Times New Roman" w:hAnsi="Times New Roman"/>
          <w:i/>
          <w:sz w:val="27"/>
          <w:szCs w:val="27"/>
        </w:rPr>
        <w:t xml:space="preserve">производимый на территории Российской Федерации </w:t>
      </w:r>
      <w:r w:rsidR="008F6149" w:rsidRPr="00D35917">
        <w:rPr>
          <w:rFonts w:ascii="Times New Roman" w:hAnsi="Times New Roman"/>
          <w:i/>
          <w:sz w:val="27"/>
          <w:szCs w:val="27"/>
        </w:rPr>
        <w:br/>
      </w:r>
      <w:r w:rsidR="00B2417D" w:rsidRPr="00D35917">
        <w:rPr>
          <w:rFonts w:ascii="Times New Roman" w:hAnsi="Times New Roman"/>
          <w:i/>
          <w:sz w:val="27"/>
          <w:szCs w:val="27"/>
        </w:rPr>
        <w:t>182 1 03 02042 01 0000 110</w:t>
      </w:r>
      <w:bookmarkEnd w:id="105"/>
      <w:bookmarkEnd w:id="106"/>
    </w:p>
    <w:p w14:paraId="033039A6" w14:textId="77777777" w:rsidR="001C49AD" w:rsidRPr="001C49AD" w:rsidRDefault="001C49AD" w:rsidP="001C49AD"/>
    <w:p w14:paraId="655789E8" w14:textId="77777777" w:rsidR="00E039EA" w:rsidRPr="00D35917" w:rsidRDefault="00E039EA"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поступлений акцизов на прямогонный бензин используются:</w:t>
      </w:r>
    </w:p>
    <w:p w14:paraId="6A526391" w14:textId="0FF371F2" w:rsidR="00E039EA" w:rsidRPr="00D35917" w:rsidRDefault="00E039EA"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(налогооблагаемый </w:t>
      </w:r>
      <w:r w:rsidRPr="00D35917">
        <w:rPr>
          <w:rFonts w:ascii="Times New Roman" w:hAnsi="Times New Roman"/>
          <w:bCs/>
          <w:sz w:val="27"/>
          <w:szCs w:val="27"/>
        </w:rPr>
        <w:t>объём прямогонного бензина</w:t>
      </w:r>
      <w:r w:rsidRPr="00D35917">
        <w:rPr>
          <w:rFonts w:ascii="Times New Roman" w:hAnsi="Times New Roman"/>
          <w:sz w:val="27"/>
          <w:szCs w:val="27"/>
        </w:rPr>
        <w:t xml:space="preserve">, а также объем прямогонного бензина, использованного для производства продукции нефтехимии), разрабатываемые </w:t>
      </w:r>
      <w:r w:rsidR="006047F3">
        <w:rPr>
          <w:rFonts w:ascii="Times New Roman" w:hAnsi="Times New Roman"/>
          <w:sz w:val="27"/>
          <w:szCs w:val="27"/>
        </w:rPr>
        <w:t>Министерством</w:t>
      </w:r>
      <w:r w:rsidR="006047F3"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75C2AD28" w14:textId="1C767001" w:rsidR="00E039EA" w:rsidRPr="00D35917" w:rsidRDefault="00E039EA"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по акцизу</w:t>
      </w:r>
      <w:r w:rsidR="00F73653" w:rsidRPr="00D35917">
        <w:rPr>
          <w:rFonts w:ascii="Times New Roman" w:hAnsi="Times New Roman"/>
          <w:sz w:val="27"/>
          <w:szCs w:val="27"/>
        </w:rPr>
        <w:t>,</w:t>
      </w:r>
      <w:r w:rsidRPr="00D35917">
        <w:rPr>
          <w:rFonts w:ascii="Times New Roman" w:hAnsi="Times New Roman"/>
          <w:sz w:val="27"/>
          <w:szCs w:val="27"/>
        </w:rPr>
        <w:t xml:space="preserve"> сл</w:t>
      </w:r>
      <w:r w:rsidR="00F73653" w:rsidRPr="00D35917">
        <w:rPr>
          <w:rFonts w:ascii="Times New Roman" w:hAnsi="Times New Roman"/>
          <w:sz w:val="27"/>
          <w:szCs w:val="27"/>
        </w:rPr>
        <w:t xml:space="preserve">ожившаяся за предыдущие периоды, </w:t>
      </w:r>
      <w:r w:rsidRPr="00D35917">
        <w:rPr>
          <w:rFonts w:ascii="Times New Roman" w:hAnsi="Times New Roman"/>
          <w:sz w:val="27"/>
          <w:szCs w:val="27"/>
        </w:rPr>
        <w:t>со</w:t>
      </w:r>
      <w:r w:rsidR="00497A80" w:rsidRPr="00D35917">
        <w:rPr>
          <w:rFonts w:ascii="Times New Roman" w:hAnsi="Times New Roman"/>
          <w:sz w:val="27"/>
          <w:szCs w:val="27"/>
        </w:rPr>
        <w:t>гласно данным отчета по форме № </w:t>
      </w:r>
      <w:r w:rsidRPr="00D35917">
        <w:rPr>
          <w:rFonts w:ascii="Times New Roman" w:hAnsi="Times New Roman"/>
          <w:sz w:val="27"/>
          <w:szCs w:val="27"/>
        </w:rPr>
        <w:t>5-НП ««Отчёт о налоговой базе и структуре начислений по акцизам на нефтепродукты»;</w:t>
      </w:r>
    </w:p>
    <w:p w14:paraId="67C4DDA8" w14:textId="75DC28A4" w:rsidR="00AB063C" w:rsidRPr="00D35917" w:rsidRDefault="00AB063C"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4879BE8F" w14:textId="69F3AB68" w:rsidR="00E039EA" w:rsidRPr="00D35917" w:rsidRDefault="00E039EA" w:rsidP="008C3DF5">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 xml:space="preserve">налоговые ставки, </w:t>
      </w:r>
      <w:r w:rsidRPr="00D35917">
        <w:rPr>
          <w:rFonts w:ascii="Times New Roman" w:hAnsi="Times New Roman"/>
          <w:sz w:val="27"/>
          <w:szCs w:val="27"/>
        </w:rPr>
        <w:t>коэффициенты (применяемые к начислениям для расчета возврата) и преференции,</w:t>
      </w:r>
      <w:r w:rsidRPr="00D35917">
        <w:rPr>
          <w:rFonts w:ascii="Times New Roman" w:hAnsi="Times New Roman"/>
          <w:bCs/>
          <w:sz w:val="27"/>
          <w:szCs w:val="27"/>
        </w:rPr>
        <w:t xml:space="preserve"> предусмотренные главой 22 </w:t>
      </w:r>
      <w:r w:rsidR="00B57271" w:rsidRPr="00D35917">
        <w:rPr>
          <w:rFonts w:ascii="Times New Roman" w:hAnsi="Times New Roman"/>
          <w:bCs/>
          <w:sz w:val="27"/>
          <w:szCs w:val="27"/>
        </w:rPr>
        <w:t xml:space="preserve">НК РФ </w:t>
      </w:r>
      <w:r w:rsidRPr="00D35917">
        <w:rPr>
          <w:rFonts w:ascii="Times New Roman" w:hAnsi="Times New Roman"/>
          <w:bCs/>
          <w:sz w:val="27"/>
          <w:szCs w:val="27"/>
        </w:rPr>
        <w:t>«Акцизы</w:t>
      </w:r>
      <w:r w:rsidRPr="00D35917">
        <w:rPr>
          <w:rFonts w:ascii="Times New Roman" w:hAnsi="Times New Roman"/>
          <w:sz w:val="27"/>
          <w:szCs w:val="27"/>
        </w:rPr>
        <w:t>»;</w:t>
      </w:r>
    </w:p>
    <w:p w14:paraId="511D7AF9"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Расчёт поступлений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14:paraId="730389DB"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прямогонный бензин (</w:t>
      </w:r>
      <w:r w:rsidRPr="00D35917">
        <w:rPr>
          <w:rFonts w:ascii="Times New Roman" w:hAnsi="Times New Roman"/>
          <w:b/>
          <w:i/>
          <w:sz w:val="27"/>
          <w:szCs w:val="27"/>
        </w:rPr>
        <w:t>А</w:t>
      </w:r>
      <w:r w:rsidRPr="00D35917">
        <w:rPr>
          <w:rFonts w:ascii="Times New Roman" w:hAnsi="Times New Roman"/>
          <w:b/>
          <w:i/>
          <w:sz w:val="27"/>
          <w:szCs w:val="27"/>
          <w:vertAlign w:val="subscript"/>
        </w:rPr>
        <w:t>ПБ</w:t>
      </w:r>
      <w:r w:rsidRPr="00D35917">
        <w:rPr>
          <w:rFonts w:ascii="Times New Roman" w:hAnsi="Times New Roman"/>
          <w:sz w:val="27"/>
          <w:szCs w:val="27"/>
        </w:rPr>
        <w:t>) определяется исходя из следующего алгоритма расчёта (формуле):</w:t>
      </w:r>
    </w:p>
    <w:p w14:paraId="69CC89DF" w14:textId="77777777" w:rsidR="005E4BF2" w:rsidRPr="00D35917" w:rsidRDefault="005E4BF2" w:rsidP="005E4BF2">
      <w:pPr>
        <w:spacing w:before="240" w:after="24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 xml:space="preserve">ПБ </w:t>
      </w:r>
      <w:r w:rsidRPr="00D35917">
        <w:rPr>
          <w:rFonts w:ascii="Times New Roman" w:hAnsi="Times New Roman"/>
          <w:b/>
          <w:i/>
          <w:sz w:val="27"/>
          <w:szCs w:val="27"/>
        </w:rPr>
        <w:t>=∑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 xml:space="preserve">ПБ </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vertAlign w:val="subscript"/>
        </w:rPr>
        <w:t>ПБ</w:t>
      </w:r>
      <w:r w:rsidRPr="00D35917">
        <w:rPr>
          <w:rFonts w:ascii="Times New Roman" w:hAnsi="Times New Roman"/>
          <w:b/>
          <w:i/>
          <w:sz w:val="27"/>
          <w:szCs w:val="27"/>
        </w:rPr>
        <w:t xml:space="preserve">) × </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 .</w:t>
      </w:r>
      <w:r w:rsidRPr="00D35917">
        <w:rPr>
          <w:rFonts w:ascii="Times New Roman" w:hAnsi="Times New Roman"/>
          <w:b/>
          <w:i/>
          <w:sz w:val="27"/>
          <w:szCs w:val="27"/>
        </w:rPr>
        <w:t xml:space="preserve">(+/-) </w:t>
      </w:r>
      <w:r w:rsidRPr="00D35917">
        <w:rPr>
          <w:rFonts w:ascii="Times New Roman" w:hAnsi="Times New Roman"/>
          <w:b/>
          <w:i/>
          <w:sz w:val="27"/>
          <w:szCs w:val="27"/>
          <w:lang w:val="en-US"/>
        </w:rPr>
        <w:t>P</w:t>
      </w:r>
      <w:r w:rsidRPr="00D35917">
        <w:rPr>
          <w:rFonts w:ascii="Times New Roman" w:hAnsi="Times New Roman"/>
          <w:b/>
          <w:i/>
          <w:sz w:val="27"/>
          <w:szCs w:val="27"/>
        </w:rPr>
        <w:t xml:space="preserve">(+/-) </w:t>
      </w:r>
      <w:r w:rsidRPr="00D35917">
        <w:rPr>
          <w:rFonts w:ascii="Times New Roman" w:hAnsi="Times New Roman"/>
          <w:b/>
          <w:i/>
          <w:sz w:val="27"/>
          <w:szCs w:val="27"/>
          <w:lang w:val="en-US"/>
        </w:rPr>
        <w:t>F</w:t>
      </w:r>
      <w:r w:rsidRPr="00D35917">
        <w:rPr>
          <w:rFonts w:ascii="Times New Roman" w:hAnsi="Times New Roman"/>
          <w:b/>
          <w:i/>
          <w:sz w:val="27"/>
          <w:szCs w:val="27"/>
        </w:rPr>
        <w:t xml:space="preserve"> + </w:t>
      </w:r>
    </w:p>
    <w:p w14:paraId="66D21ED4" w14:textId="77777777" w:rsidR="005E4BF2" w:rsidRPr="00D35917" w:rsidRDefault="005E4BF2" w:rsidP="005E4BF2">
      <w:pPr>
        <w:spacing w:before="240" w:after="240"/>
        <w:jc w:val="center"/>
        <w:rPr>
          <w:rFonts w:ascii="Times New Roman" w:hAnsi="Times New Roman"/>
          <w:b/>
          <w:i/>
          <w:sz w:val="27"/>
          <w:szCs w:val="27"/>
        </w:rPr>
      </w:pPr>
      <w:r w:rsidRPr="00D35917">
        <w:rPr>
          <w:rFonts w:ascii="Times New Roman" w:hAnsi="Times New Roman"/>
          <w:b/>
          <w:i/>
          <w:sz w:val="27"/>
          <w:szCs w:val="27"/>
        </w:rPr>
        <w:t>+ ∑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 xml:space="preserve">ПБн </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vertAlign w:val="subscript"/>
        </w:rPr>
        <w:t>ПБ</w:t>
      </w:r>
      <w:r w:rsidRPr="00D35917">
        <w:rPr>
          <w:rFonts w:ascii="Times New Roman" w:hAnsi="Times New Roman"/>
          <w:b/>
          <w:i/>
          <w:sz w:val="27"/>
          <w:szCs w:val="27"/>
        </w:rPr>
        <w:t>) –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 xml:space="preserve">ПБн </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vertAlign w:val="subscript"/>
        </w:rPr>
        <w:t>ПБ</w:t>
      </w:r>
      <w:r w:rsidRPr="00D35917">
        <w:rPr>
          <w:rFonts w:ascii="Times New Roman" w:hAnsi="Times New Roman"/>
          <w:b/>
          <w:i/>
          <w:sz w:val="27"/>
          <w:szCs w:val="27"/>
        </w:rPr>
        <w:t>)× К</w:t>
      </w:r>
      <w:r w:rsidRPr="00D35917">
        <w:rPr>
          <w:rFonts w:ascii="Times New Roman" w:hAnsi="Times New Roman"/>
          <w:b/>
          <w:i/>
          <w:sz w:val="27"/>
          <w:szCs w:val="27"/>
          <w:vertAlign w:val="subscript"/>
        </w:rPr>
        <w:t>ПБ</w:t>
      </w:r>
      <w:r w:rsidRPr="00D35917">
        <w:rPr>
          <w:rFonts w:ascii="Times New Roman" w:hAnsi="Times New Roman"/>
          <w:b/>
          <w:i/>
          <w:sz w:val="27"/>
          <w:szCs w:val="27"/>
        </w:rPr>
        <w:t xml:space="preserve">)× </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 .</w:t>
      </w:r>
      <w:r w:rsidRPr="00D35917">
        <w:rPr>
          <w:rFonts w:ascii="Times New Roman" w:hAnsi="Times New Roman"/>
          <w:b/>
          <w:i/>
          <w:sz w:val="27"/>
          <w:szCs w:val="27"/>
        </w:rPr>
        <w:t xml:space="preserve">(+/-) </w:t>
      </w:r>
      <w:r w:rsidRPr="00D35917">
        <w:rPr>
          <w:rFonts w:ascii="Times New Roman" w:hAnsi="Times New Roman"/>
          <w:b/>
          <w:i/>
          <w:sz w:val="27"/>
          <w:szCs w:val="27"/>
          <w:lang w:val="en-US"/>
        </w:rPr>
        <w:t>P</w:t>
      </w:r>
      <w:r w:rsidRPr="00D35917">
        <w:rPr>
          <w:rFonts w:ascii="Times New Roman" w:hAnsi="Times New Roman"/>
          <w:b/>
          <w:i/>
          <w:sz w:val="27"/>
          <w:szCs w:val="27"/>
        </w:rPr>
        <w:t xml:space="preserve"> (+/-) </w:t>
      </w:r>
      <w:r w:rsidRPr="00D35917">
        <w:rPr>
          <w:rFonts w:ascii="Times New Roman" w:hAnsi="Times New Roman"/>
          <w:b/>
          <w:i/>
          <w:sz w:val="27"/>
          <w:szCs w:val="27"/>
          <w:lang w:val="en-US"/>
        </w:rPr>
        <w:t>F</w:t>
      </w:r>
      <w:r w:rsidRPr="00D35917">
        <w:rPr>
          <w:rFonts w:ascii="Times New Roman" w:hAnsi="Times New Roman"/>
          <w:b/>
          <w:i/>
          <w:sz w:val="27"/>
          <w:szCs w:val="27"/>
        </w:rPr>
        <w:t>,</w:t>
      </w:r>
    </w:p>
    <w:p w14:paraId="25F59DA8"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5AAE0C6C"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ПБ</w:t>
      </w:r>
      <w:r w:rsidRPr="00D35917">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14:paraId="621F75A1"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lastRenderedPageBreak/>
        <w:t>V</w:t>
      </w:r>
      <w:r w:rsidRPr="00D35917">
        <w:rPr>
          <w:rFonts w:ascii="Times New Roman" w:hAnsi="Times New Roman"/>
          <w:b/>
          <w:i/>
          <w:sz w:val="27"/>
          <w:szCs w:val="27"/>
          <w:vertAlign w:val="subscript"/>
        </w:rPr>
        <w:t>ПБн</w:t>
      </w:r>
      <w:r w:rsidRPr="00D35917">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14:paraId="6BF09EFE"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b/>
          <w:i/>
          <w:sz w:val="27"/>
          <w:szCs w:val="27"/>
          <w:vertAlign w:val="subscript"/>
        </w:rPr>
        <w:t>ПБ</w:t>
      </w:r>
      <w:r w:rsidRPr="00D35917">
        <w:rPr>
          <w:rFonts w:ascii="Times New Roman" w:hAnsi="Times New Roman"/>
          <w:sz w:val="27"/>
          <w:szCs w:val="27"/>
        </w:rPr>
        <w:t xml:space="preserve"> – ставка акциза на прямогонный бензин, рублей за 1 тонну;</w:t>
      </w:r>
    </w:p>
    <w:p w14:paraId="164D2537" w14:textId="77777777" w:rsidR="002D23D3" w:rsidRPr="002D23D3" w:rsidRDefault="005E4BF2" w:rsidP="002D23D3">
      <w:pPr>
        <w:spacing w:after="0" w:line="240" w:lineRule="auto"/>
        <w:ind w:firstLine="709"/>
        <w:jc w:val="both"/>
        <w:rPr>
          <w:rFonts w:ascii="Times New Roman" w:eastAsia="Times New Roman" w:hAnsi="Times New Roman"/>
          <w:sz w:val="27"/>
          <w:szCs w:val="27"/>
        </w:rPr>
      </w:pPr>
      <w:r w:rsidRPr="00D35917">
        <w:rPr>
          <w:rFonts w:ascii="Times New Roman" w:hAnsi="Times New Roman"/>
          <w:b/>
          <w:i/>
          <w:sz w:val="27"/>
          <w:szCs w:val="27"/>
        </w:rPr>
        <w:t>К</w:t>
      </w:r>
      <w:r w:rsidRPr="00D35917">
        <w:rPr>
          <w:rFonts w:ascii="Times New Roman" w:hAnsi="Times New Roman"/>
          <w:b/>
          <w:i/>
          <w:sz w:val="27"/>
          <w:szCs w:val="27"/>
          <w:vertAlign w:val="subscript"/>
        </w:rPr>
        <w:t>ПБ</w:t>
      </w:r>
      <w:r w:rsidRPr="00D35917">
        <w:rPr>
          <w:rFonts w:ascii="Times New Roman" w:hAnsi="Times New Roman"/>
          <w:sz w:val="27"/>
          <w:szCs w:val="27"/>
          <w:vertAlign w:val="subscript"/>
        </w:rPr>
        <w:t xml:space="preserve"> </w:t>
      </w:r>
      <w:r w:rsidRPr="00D35917">
        <w:rPr>
          <w:rFonts w:ascii="Times New Roman" w:hAnsi="Times New Roman"/>
          <w:sz w:val="27"/>
          <w:szCs w:val="27"/>
        </w:rPr>
        <w:t>– коэффициент для расчета налогового вычета</w:t>
      </w:r>
      <w:r w:rsidR="002D23D3" w:rsidRPr="002D23D3">
        <w:rPr>
          <w:rFonts w:ascii="Times New Roman" w:eastAsia="Times New Roman" w:hAnsi="Times New Roman"/>
          <w:sz w:val="27"/>
          <w:szCs w:val="27"/>
        </w:rPr>
        <w:t>, установленный пунктом 15 статьи 200 НК РФ;</w:t>
      </w:r>
    </w:p>
    <w:p w14:paraId="091059A2"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w:t>
      </w:r>
    </w:p>
    <w:p w14:paraId="534B49C8"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0A5A64C3"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8D83DEB"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4BF0B96C" w14:textId="77777777" w:rsidR="002D23D3" w:rsidRPr="00D35917" w:rsidRDefault="005E4BF2" w:rsidP="002D23D3">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2ACC393D" w14:textId="28995E90" w:rsidR="005E4BF2" w:rsidRPr="00D35917" w:rsidRDefault="005E4BF2" w:rsidP="005E4BF2">
      <w:pPr>
        <w:spacing w:after="0" w:line="240" w:lineRule="auto"/>
        <w:ind w:firstLine="709"/>
        <w:jc w:val="both"/>
        <w:rPr>
          <w:rFonts w:ascii="Times New Roman" w:hAnsi="Times New Roman"/>
          <w:sz w:val="26"/>
        </w:rPr>
      </w:pPr>
    </w:p>
    <w:p w14:paraId="77BC9CF8"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19DEBEB2"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11467C06" w14:textId="77777777" w:rsidR="005E4BF2" w:rsidRPr="00D35917" w:rsidRDefault="005E4BF2" w:rsidP="005E4BF2">
      <w:pPr>
        <w:spacing w:before="120" w:after="0" w:line="240" w:lineRule="auto"/>
        <w:ind w:firstLine="709"/>
        <w:jc w:val="both"/>
        <w:rPr>
          <w:rFonts w:ascii="Times New Roman" w:hAnsi="Times New Roman"/>
          <w:sz w:val="27"/>
          <w:szCs w:val="27"/>
        </w:rPr>
      </w:pPr>
      <w:r w:rsidRPr="00D35917">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14:paraId="61B85B4B" w14:textId="77777777" w:rsidR="00DD7714" w:rsidRDefault="00DD7714" w:rsidP="00921182">
      <w:pPr>
        <w:tabs>
          <w:tab w:val="num" w:pos="0"/>
        </w:tabs>
        <w:spacing w:after="0" w:line="240" w:lineRule="auto"/>
        <w:ind w:firstLine="709"/>
        <w:jc w:val="both"/>
        <w:rPr>
          <w:rFonts w:ascii="Times New Roman" w:hAnsi="Times New Roman"/>
          <w:sz w:val="27"/>
          <w:szCs w:val="27"/>
        </w:rPr>
      </w:pPr>
    </w:p>
    <w:p w14:paraId="04C8B86F" w14:textId="0DAAF2CE" w:rsidR="008F4030" w:rsidRDefault="008F4030" w:rsidP="00921182">
      <w:pPr>
        <w:pStyle w:val="3"/>
        <w:spacing w:before="0" w:after="0" w:line="240" w:lineRule="auto"/>
        <w:ind w:left="709" w:right="1133"/>
        <w:rPr>
          <w:rFonts w:ascii="Times New Roman" w:hAnsi="Times New Roman"/>
          <w:i/>
          <w:sz w:val="27"/>
          <w:szCs w:val="27"/>
        </w:rPr>
      </w:pPr>
      <w:bookmarkStart w:id="107" w:name="_Toc460509770"/>
      <w:bookmarkStart w:id="108" w:name="_Toc172716713"/>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0C5F1A">
        <w:rPr>
          <w:rFonts w:ascii="Times New Roman" w:hAnsi="Times New Roman"/>
          <w:i/>
          <w:sz w:val="27"/>
          <w:szCs w:val="27"/>
        </w:rPr>
        <w:t>9</w:t>
      </w:r>
      <w:r w:rsidRPr="00D35917">
        <w:rPr>
          <w:rFonts w:ascii="Times New Roman" w:hAnsi="Times New Roman"/>
          <w:i/>
          <w:sz w:val="27"/>
          <w:szCs w:val="27"/>
        </w:rPr>
        <w:t>. Акцизы на дизельное топливо</w:t>
      </w:r>
      <w:r w:rsidR="008F6149" w:rsidRPr="00D35917">
        <w:rPr>
          <w:rFonts w:ascii="Times New Roman" w:hAnsi="Times New Roman"/>
          <w:i/>
          <w:sz w:val="27"/>
          <w:szCs w:val="27"/>
        </w:rPr>
        <w:t>,</w:t>
      </w:r>
      <w:r w:rsidR="00B2417D" w:rsidRPr="00D35917">
        <w:rPr>
          <w:rFonts w:ascii="Times New Roman" w:hAnsi="Times New Roman"/>
          <w:i/>
          <w:sz w:val="27"/>
          <w:szCs w:val="27"/>
        </w:rPr>
        <w:t xml:space="preserve"> </w:t>
      </w:r>
      <w:r w:rsidR="008F6149" w:rsidRPr="00D35917">
        <w:rPr>
          <w:rFonts w:ascii="Times New Roman" w:hAnsi="Times New Roman"/>
          <w:i/>
          <w:sz w:val="27"/>
          <w:szCs w:val="27"/>
        </w:rPr>
        <w:t xml:space="preserve">производимое на территории Российской Федерации </w:t>
      </w:r>
      <w:r w:rsidR="008F6149" w:rsidRPr="00D35917">
        <w:rPr>
          <w:rFonts w:ascii="Times New Roman" w:hAnsi="Times New Roman"/>
          <w:i/>
          <w:sz w:val="27"/>
          <w:szCs w:val="27"/>
        </w:rPr>
        <w:br/>
      </w:r>
      <w:r w:rsidR="00B2417D" w:rsidRPr="00D35917">
        <w:rPr>
          <w:rFonts w:ascii="Times New Roman" w:hAnsi="Times New Roman"/>
          <w:i/>
          <w:sz w:val="27"/>
          <w:szCs w:val="27"/>
        </w:rPr>
        <w:t>182 1 03 02070 01 0000 110</w:t>
      </w:r>
      <w:bookmarkEnd w:id="107"/>
      <w:bookmarkEnd w:id="108"/>
    </w:p>
    <w:p w14:paraId="6F71FE28" w14:textId="77777777" w:rsidR="001C49AD" w:rsidRPr="001C49AD" w:rsidRDefault="001C49AD" w:rsidP="001C49AD"/>
    <w:p w14:paraId="081F9B0C" w14:textId="77777777" w:rsidR="009851F3" w:rsidRPr="00D35917" w:rsidRDefault="009851F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поступлений акцизов на дизельное топливо используются:</w:t>
      </w:r>
    </w:p>
    <w:p w14:paraId="3F8BC0D3" w14:textId="66BF3898"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(налогооблагаемый </w:t>
      </w:r>
      <w:r w:rsidRPr="00D35917">
        <w:rPr>
          <w:rFonts w:ascii="Times New Roman" w:hAnsi="Times New Roman"/>
          <w:bCs/>
          <w:sz w:val="27"/>
          <w:szCs w:val="27"/>
        </w:rPr>
        <w:t xml:space="preserve">объём реализации </w:t>
      </w:r>
      <w:r w:rsidRPr="00D35917">
        <w:rPr>
          <w:rFonts w:ascii="Times New Roman" w:hAnsi="Times New Roman"/>
          <w:sz w:val="27"/>
          <w:szCs w:val="27"/>
        </w:rPr>
        <w:t xml:space="preserve">дизельного топлива), разрабатываемые </w:t>
      </w:r>
      <w:r w:rsidR="006047F3">
        <w:rPr>
          <w:rFonts w:ascii="Times New Roman" w:hAnsi="Times New Roman"/>
          <w:sz w:val="27"/>
          <w:szCs w:val="27"/>
        </w:rPr>
        <w:t>Министерством</w:t>
      </w:r>
      <w:r w:rsidR="006047F3"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6F713198" w14:textId="77777777"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D35917">
        <w:rPr>
          <w:rFonts w:ascii="Times New Roman" w:hAnsi="Times New Roman"/>
          <w:sz w:val="27"/>
          <w:szCs w:val="27"/>
        </w:rPr>
        <w:br/>
      </w:r>
      <w:r w:rsidRPr="00D35917">
        <w:rPr>
          <w:rFonts w:ascii="Times New Roman" w:hAnsi="Times New Roman"/>
          <w:sz w:val="27"/>
          <w:szCs w:val="27"/>
        </w:rPr>
        <w:lastRenderedPageBreak/>
        <w:t>№ 5-НП «Отчёт о налоговой базе и структуре начислений по акцизам на нефтепродукты»;</w:t>
      </w:r>
    </w:p>
    <w:p w14:paraId="054FE2D2" w14:textId="66B941D7" w:rsidR="001E191F" w:rsidRPr="00D35917" w:rsidRDefault="001E191F"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64889757" w14:textId="59D88648"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 xml:space="preserve">налоговые ставки, предусмотренные главой 22 </w:t>
      </w:r>
      <w:r w:rsidR="00704E72" w:rsidRPr="00D35917">
        <w:rPr>
          <w:rFonts w:ascii="Times New Roman" w:hAnsi="Times New Roman"/>
          <w:bCs/>
          <w:sz w:val="27"/>
          <w:szCs w:val="27"/>
        </w:rPr>
        <w:t xml:space="preserve">НК РФ </w:t>
      </w:r>
      <w:r w:rsidRPr="00D35917">
        <w:rPr>
          <w:rFonts w:ascii="Times New Roman" w:hAnsi="Times New Roman"/>
          <w:bCs/>
          <w:sz w:val="27"/>
          <w:szCs w:val="27"/>
        </w:rPr>
        <w:t>«Акцизы</w:t>
      </w:r>
      <w:r w:rsidRPr="00D35917">
        <w:rPr>
          <w:rFonts w:ascii="Times New Roman" w:hAnsi="Times New Roman"/>
          <w:sz w:val="27"/>
          <w:szCs w:val="27"/>
        </w:rPr>
        <w:t>».</w:t>
      </w:r>
    </w:p>
    <w:p w14:paraId="461CC852"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593DC57C"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Поступления акцизов на дизельное топливо (</w:t>
      </w:r>
      <w:r w:rsidRPr="00D35917">
        <w:rPr>
          <w:rFonts w:ascii="Times New Roman" w:hAnsi="Times New Roman"/>
          <w:b/>
          <w:i/>
          <w:sz w:val="27"/>
          <w:szCs w:val="27"/>
        </w:rPr>
        <w:t>А</w:t>
      </w:r>
      <w:r w:rsidRPr="00D35917">
        <w:rPr>
          <w:rFonts w:ascii="Times New Roman" w:hAnsi="Times New Roman"/>
          <w:b/>
          <w:i/>
          <w:sz w:val="27"/>
          <w:szCs w:val="27"/>
          <w:vertAlign w:val="subscript"/>
        </w:rPr>
        <w:t>ДТ</w:t>
      </w:r>
      <w:r w:rsidRPr="00D35917">
        <w:rPr>
          <w:rFonts w:ascii="Times New Roman" w:hAnsi="Times New Roman"/>
          <w:sz w:val="27"/>
          <w:szCs w:val="27"/>
        </w:rPr>
        <w:t>) определяется исходя из следующего алгоритма расчёта (формуле):</w:t>
      </w:r>
    </w:p>
    <w:p w14:paraId="31CDFBC4" w14:textId="77777777" w:rsidR="005E4BF2" w:rsidRPr="00D35917" w:rsidRDefault="005E4BF2" w:rsidP="005E4BF2">
      <w:pPr>
        <w:spacing w:before="120" w:after="12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 xml:space="preserve">ДТ </w:t>
      </w:r>
      <w:r w:rsidRPr="00D35917">
        <w:rPr>
          <w:rFonts w:ascii="Times New Roman" w:hAnsi="Times New Roman"/>
          <w:b/>
          <w:i/>
          <w:sz w:val="27"/>
          <w:szCs w:val="27"/>
        </w:rPr>
        <w:t>= ∑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 xml:space="preserve">ДТ </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vertAlign w:val="subscript"/>
        </w:rPr>
        <w:t xml:space="preserve"> ДТ</w:t>
      </w:r>
      <w:r w:rsidRPr="00D35917">
        <w:rPr>
          <w:rFonts w:ascii="Times New Roman" w:hAnsi="Times New Roman"/>
          <w:b/>
          <w:i/>
          <w:sz w:val="27"/>
          <w:szCs w:val="27"/>
        </w:rPr>
        <w:t xml:space="preserve">)* </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 xml:space="preserve">соб </w:t>
      </w:r>
      <w:r w:rsidRPr="00D35917">
        <w:rPr>
          <w:rFonts w:ascii="Times New Roman" w:hAnsi="Times New Roman"/>
          <w:b/>
          <w:i/>
          <w:sz w:val="27"/>
          <w:szCs w:val="27"/>
        </w:rPr>
        <w:t>(+/-)</w:t>
      </w:r>
      <w:r w:rsidRPr="00D35917">
        <w:rPr>
          <w:rFonts w:ascii="Times New Roman" w:hAnsi="Times New Roman"/>
          <w:b/>
          <w:i/>
          <w:sz w:val="27"/>
          <w:szCs w:val="27"/>
          <w:lang w:val="en-US"/>
        </w:rPr>
        <w:t>P</w:t>
      </w:r>
      <w:r w:rsidRPr="00D35917">
        <w:rPr>
          <w:rFonts w:ascii="Times New Roman" w:hAnsi="Times New Roman"/>
          <w:b/>
          <w:i/>
          <w:sz w:val="27"/>
          <w:szCs w:val="27"/>
        </w:rPr>
        <w:t xml:space="preserve"> (+/-)</w:t>
      </w:r>
      <w:r w:rsidRPr="00D35917">
        <w:rPr>
          <w:rFonts w:ascii="Times New Roman" w:hAnsi="Times New Roman"/>
          <w:b/>
          <w:i/>
          <w:sz w:val="27"/>
          <w:szCs w:val="27"/>
          <w:lang w:val="en-US"/>
        </w:rPr>
        <w:t>F</w:t>
      </w:r>
      <w:r w:rsidRPr="00D35917">
        <w:rPr>
          <w:rFonts w:ascii="Times New Roman" w:hAnsi="Times New Roman"/>
          <w:b/>
          <w:i/>
          <w:sz w:val="27"/>
          <w:szCs w:val="27"/>
        </w:rPr>
        <w:t>,</w:t>
      </w:r>
    </w:p>
    <w:p w14:paraId="46406040"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2EB94D1F"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ДТ</w:t>
      </w:r>
      <w:r w:rsidRPr="00D35917">
        <w:rPr>
          <w:rFonts w:ascii="Times New Roman" w:hAnsi="Times New Roman"/>
          <w:sz w:val="27"/>
          <w:szCs w:val="27"/>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14:paraId="15D057E2"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b/>
          <w:i/>
          <w:sz w:val="27"/>
          <w:szCs w:val="27"/>
          <w:vertAlign w:val="subscript"/>
        </w:rPr>
        <w:t>ДТ</w:t>
      </w:r>
      <w:r w:rsidRPr="00D35917">
        <w:rPr>
          <w:rFonts w:ascii="Times New Roman" w:hAnsi="Times New Roman"/>
          <w:sz w:val="27"/>
          <w:szCs w:val="27"/>
        </w:rPr>
        <w:t xml:space="preserve"> – ставка акциза на дизельное топливо, рублей за 1 тонну;</w:t>
      </w:r>
    </w:p>
    <w:p w14:paraId="74C846B9"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424E2E4E"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C532CFE"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249F0408" w14:textId="77777777" w:rsidR="002D23D3" w:rsidRPr="00D35917" w:rsidRDefault="005E4BF2" w:rsidP="002D23D3">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2DF1F121" w14:textId="6D064557" w:rsidR="005E4BF2" w:rsidRPr="00D35917" w:rsidRDefault="005E4BF2" w:rsidP="005E4BF2">
      <w:pPr>
        <w:spacing w:after="0" w:line="240" w:lineRule="auto"/>
        <w:ind w:firstLine="709"/>
        <w:jc w:val="both"/>
        <w:rPr>
          <w:rFonts w:ascii="Times New Roman" w:hAnsi="Times New Roman"/>
          <w:sz w:val="26"/>
        </w:rPr>
      </w:pPr>
    </w:p>
    <w:p w14:paraId="35BC4532"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12B77093"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22666FFA"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14:paraId="2D4679B6" w14:textId="77777777" w:rsidR="00DD7714" w:rsidRPr="00D35917" w:rsidRDefault="00DD7714" w:rsidP="00921182">
      <w:pPr>
        <w:tabs>
          <w:tab w:val="num" w:pos="0"/>
        </w:tabs>
        <w:spacing w:after="0" w:line="240" w:lineRule="auto"/>
        <w:ind w:firstLine="709"/>
        <w:jc w:val="both"/>
        <w:rPr>
          <w:rFonts w:ascii="Times New Roman" w:hAnsi="Times New Roman"/>
          <w:sz w:val="27"/>
          <w:szCs w:val="27"/>
        </w:rPr>
      </w:pPr>
    </w:p>
    <w:p w14:paraId="6E2EF4CA" w14:textId="574554DE" w:rsidR="008F4030" w:rsidRDefault="008F4030" w:rsidP="00921182">
      <w:pPr>
        <w:pStyle w:val="3"/>
        <w:spacing w:before="0" w:after="0" w:line="240" w:lineRule="auto"/>
        <w:ind w:left="709" w:right="1133"/>
        <w:rPr>
          <w:rFonts w:ascii="Times New Roman" w:hAnsi="Times New Roman"/>
          <w:i/>
          <w:sz w:val="27"/>
          <w:szCs w:val="27"/>
        </w:rPr>
      </w:pPr>
      <w:bookmarkStart w:id="109" w:name="_Toc460509771"/>
      <w:bookmarkStart w:id="110" w:name="_Toc172716714"/>
      <w:r w:rsidRPr="00D35917">
        <w:rPr>
          <w:rFonts w:ascii="Times New Roman" w:hAnsi="Times New Roman"/>
          <w:i/>
          <w:sz w:val="27"/>
          <w:szCs w:val="27"/>
        </w:rPr>
        <w:lastRenderedPageBreak/>
        <w:t>2.</w:t>
      </w:r>
      <w:r w:rsidR="003B0E2A">
        <w:rPr>
          <w:rFonts w:ascii="Times New Roman" w:hAnsi="Times New Roman"/>
          <w:i/>
          <w:sz w:val="27"/>
          <w:szCs w:val="27"/>
        </w:rPr>
        <w:t>3</w:t>
      </w:r>
      <w:r w:rsidRPr="00D35917">
        <w:rPr>
          <w:rFonts w:ascii="Times New Roman" w:hAnsi="Times New Roman"/>
          <w:i/>
          <w:sz w:val="27"/>
          <w:szCs w:val="27"/>
        </w:rPr>
        <w:t>.</w:t>
      </w:r>
      <w:r w:rsidR="006D7149">
        <w:rPr>
          <w:rFonts w:ascii="Times New Roman" w:hAnsi="Times New Roman"/>
          <w:i/>
          <w:sz w:val="27"/>
          <w:szCs w:val="27"/>
        </w:rPr>
        <w:t>10</w:t>
      </w:r>
      <w:r w:rsidRPr="00D35917">
        <w:rPr>
          <w:rFonts w:ascii="Times New Roman" w:hAnsi="Times New Roman"/>
          <w:i/>
          <w:sz w:val="27"/>
          <w:szCs w:val="27"/>
        </w:rPr>
        <w:t>. Акцизы на моторные масла для дизельных и (или) карбюраторных (инжекторных) двигателей</w:t>
      </w:r>
      <w:r w:rsidR="008F6149" w:rsidRPr="00D35917">
        <w:rPr>
          <w:rFonts w:ascii="Times New Roman" w:hAnsi="Times New Roman"/>
          <w:i/>
          <w:sz w:val="27"/>
          <w:szCs w:val="27"/>
        </w:rPr>
        <w:t xml:space="preserve">, </w:t>
      </w:r>
      <w:r w:rsidR="00B2417D" w:rsidRPr="00D35917">
        <w:rPr>
          <w:rFonts w:ascii="Times New Roman" w:hAnsi="Times New Roman"/>
          <w:i/>
          <w:sz w:val="27"/>
          <w:szCs w:val="27"/>
        </w:rPr>
        <w:t xml:space="preserve"> </w:t>
      </w:r>
      <w:r w:rsidR="008F6149" w:rsidRPr="00D35917">
        <w:rPr>
          <w:rFonts w:ascii="Times New Roman" w:hAnsi="Times New Roman"/>
          <w:i/>
          <w:sz w:val="27"/>
          <w:szCs w:val="27"/>
        </w:rPr>
        <w:t xml:space="preserve">производимые на территории Российской Федерации </w:t>
      </w:r>
      <w:r w:rsidR="008F6149" w:rsidRPr="00D35917">
        <w:rPr>
          <w:rFonts w:ascii="Times New Roman" w:hAnsi="Times New Roman"/>
          <w:i/>
          <w:sz w:val="27"/>
          <w:szCs w:val="27"/>
        </w:rPr>
        <w:br/>
      </w:r>
      <w:r w:rsidR="00B2417D" w:rsidRPr="00D35917">
        <w:rPr>
          <w:rFonts w:ascii="Times New Roman" w:hAnsi="Times New Roman"/>
          <w:i/>
          <w:sz w:val="27"/>
          <w:szCs w:val="27"/>
        </w:rPr>
        <w:t>182 1 03 02080 01 0000 110</w:t>
      </w:r>
      <w:bookmarkEnd w:id="109"/>
      <w:bookmarkEnd w:id="110"/>
    </w:p>
    <w:p w14:paraId="3BD4D812" w14:textId="77777777" w:rsidR="001C49AD" w:rsidRPr="001C49AD" w:rsidRDefault="001C49AD" w:rsidP="001C49AD"/>
    <w:p w14:paraId="6173A0F8" w14:textId="77777777" w:rsidR="009851F3" w:rsidRPr="00D35917" w:rsidRDefault="009851F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поступлений акцизов на моторные масла для дизельных и (или) карбюраторных (инжекторных) двигателей используются:</w:t>
      </w:r>
    </w:p>
    <w:p w14:paraId="2BF32DC0" w14:textId="6DE86D9C" w:rsidR="009851F3" w:rsidRPr="00D35917" w:rsidRDefault="00497A80"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w:t>
      </w:r>
      <w:r w:rsidR="009851F3" w:rsidRPr="00D35917">
        <w:rPr>
          <w:rFonts w:ascii="Times New Roman" w:hAnsi="Times New Roman"/>
          <w:sz w:val="27"/>
          <w:szCs w:val="27"/>
        </w:rPr>
        <w:t xml:space="preserve">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009851F3" w:rsidRPr="00D35917">
        <w:rPr>
          <w:rFonts w:ascii="Times New Roman" w:hAnsi="Times New Roman"/>
          <w:sz w:val="27"/>
          <w:szCs w:val="27"/>
        </w:rPr>
        <w:t xml:space="preserve"> (налогооблагаемый </w:t>
      </w:r>
      <w:r w:rsidR="009851F3" w:rsidRPr="00D35917">
        <w:rPr>
          <w:rFonts w:ascii="Times New Roman" w:hAnsi="Times New Roman"/>
          <w:bCs/>
          <w:sz w:val="27"/>
          <w:szCs w:val="27"/>
        </w:rPr>
        <w:t xml:space="preserve">объём реализации </w:t>
      </w:r>
      <w:r w:rsidR="009851F3" w:rsidRPr="00D35917">
        <w:rPr>
          <w:rFonts w:ascii="Times New Roman" w:hAnsi="Times New Roman"/>
          <w:sz w:val="27"/>
          <w:szCs w:val="27"/>
        </w:rPr>
        <w:t xml:space="preserve">моторных масел для дизельных и (или) карбюраторных (инжекторных) двигателей), разрабатываемые </w:t>
      </w:r>
      <w:r w:rsidR="006047F3">
        <w:rPr>
          <w:rFonts w:ascii="Times New Roman" w:hAnsi="Times New Roman"/>
          <w:sz w:val="27"/>
          <w:szCs w:val="27"/>
        </w:rPr>
        <w:t>Министерством</w:t>
      </w:r>
      <w:r w:rsidR="006047F3"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2B2EE88E" w14:textId="77777777"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D35917">
        <w:rPr>
          <w:rFonts w:ascii="Times New Roman" w:hAnsi="Times New Roman"/>
          <w:sz w:val="27"/>
          <w:szCs w:val="27"/>
        </w:rPr>
        <w:br/>
        <w:t>№ 5-НП «Отчёт о налоговой базе и структуре начислений по акцизам на нефтепродукты»;</w:t>
      </w:r>
    </w:p>
    <w:p w14:paraId="09E9CC62" w14:textId="4B2F872C" w:rsidR="001E191F" w:rsidRPr="00D35917" w:rsidRDefault="001E191F"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419C6634" w14:textId="11B1DDD5"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налоговые ставки, предусмотренные главой 22</w:t>
      </w:r>
      <w:r w:rsidR="005F4941" w:rsidRPr="00D35917">
        <w:rPr>
          <w:rFonts w:ascii="Times New Roman" w:hAnsi="Times New Roman"/>
          <w:bCs/>
          <w:sz w:val="27"/>
          <w:szCs w:val="27"/>
        </w:rPr>
        <w:t xml:space="preserve"> НК РФ</w:t>
      </w:r>
      <w:r w:rsidRPr="00D35917">
        <w:rPr>
          <w:rFonts w:ascii="Times New Roman" w:hAnsi="Times New Roman"/>
          <w:bCs/>
          <w:sz w:val="27"/>
          <w:szCs w:val="27"/>
        </w:rPr>
        <w:t xml:space="preserve"> «Акцизы</w:t>
      </w:r>
      <w:r w:rsidRPr="00D35917">
        <w:rPr>
          <w:rFonts w:ascii="Times New Roman" w:hAnsi="Times New Roman"/>
          <w:sz w:val="27"/>
          <w:szCs w:val="27"/>
        </w:rPr>
        <w:t>».</w:t>
      </w:r>
    </w:p>
    <w:p w14:paraId="00744728" w14:textId="77777777" w:rsidR="005E4BF2" w:rsidRPr="00D35917" w:rsidRDefault="005E4BF2" w:rsidP="005E4BF2">
      <w:pPr>
        <w:spacing w:after="0"/>
        <w:ind w:firstLine="709"/>
        <w:jc w:val="both"/>
        <w:rPr>
          <w:rFonts w:ascii="Times New Roman" w:hAnsi="Times New Roman"/>
          <w:sz w:val="27"/>
          <w:szCs w:val="27"/>
        </w:rPr>
      </w:pPr>
      <w:bookmarkStart w:id="111" w:name="_Toc460509772"/>
      <w:r w:rsidRPr="00D35917">
        <w:rPr>
          <w:rFonts w:ascii="Times New Roman" w:hAnsi="Times New Roman"/>
          <w:sz w:val="27"/>
          <w:szCs w:val="27"/>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07DA80D5"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моторные масла для дизельных и (или) карбюраторных (инжекторных) (</w:t>
      </w:r>
      <w:r w:rsidRPr="00D35917">
        <w:rPr>
          <w:rFonts w:ascii="Times New Roman" w:hAnsi="Times New Roman"/>
          <w:b/>
          <w:i/>
          <w:sz w:val="27"/>
          <w:szCs w:val="27"/>
        </w:rPr>
        <w:t>А</w:t>
      </w:r>
      <w:r w:rsidRPr="00D35917">
        <w:rPr>
          <w:rFonts w:ascii="Times New Roman" w:hAnsi="Times New Roman"/>
          <w:b/>
          <w:i/>
          <w:sz w:val="27"/>
          <w:szCs w:val="27"/>
          <w:vertAlign w:val="subscript"/>
        </w:rPr>
        <w:t>ММ</w:t>
      </w:r>
      <w:r w:rsidRPr="00D35917">
        <w:rPr>
          <w:rFonts w:ascii="Times New Roman" w:hAnsi="Times New Roman"/>
          <w:sz w:val="27"/>
          <w:szCs w:val="27"/>
        </w:rPr>
        <w:t>) двигателей определяется исходя из следующего алгоритма расчёта (формуле):</w:t>
      </w:r>
    </w:p>
    <w:p w14:paraId="648D20CD" w14:textId="77777777" w:rsidR="005E4BF2" w:rsidRPr="00D35917" w:rsidRDefault="005E4BF2" w:rsidP="005E4BF2">
      <w:pPr>
        <w:spacing w:before="120" w:after="12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 xml:space="preserve">ММ </w:t>
      </w:r>
      <w:r w:rsidRPr="00D35917">
        <w:rPr>
          <w:rFonts w:ascii="Times New Roman" w:hAnsi="Times New Roman"/>
          <w:b/>
          <w:i/>
          <w:sz w:val="27"/>
          <w:szCs w:val="27"/>
        </w:rPr>
        <w:t>= ∑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 xml:space="preserve">ММ </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vertAlign w:val="subscript"/>
        </w:rPr>
        <w:t xml:space="preserve"> ММ</w:t>
      </w:r>
      <w:r w:rsidRPr="00D35917">
        <w:rPr>
          <w:rFonts w:ascii="Times New Roman" w:hAnsi="Times New Roman"/>
          <w:b/>
          <w:i/>
          <w:sz w:val="27"/>
          <w:szCs w:val="27"/>
        </w:rPr>
        <w:t xml:space="preserve">) * </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 xml:space="preserve">соб </w:t>
      </w:r>
      <w:r w:rsidRPr="00D35917">
        <w:rPr>
          <w:rFonts w:ascii="Times New Roman" w:hAnsi="Times New Roman"/>
          <w:b/>
          <w:i/>
          <w:sz w:val="27"/>
          <w:szCs w:val="27"/>
        </w:rPr>
        <w:t>(+/-)</w:t>
      </w:r>
      <w:r w:rsidRPr="00D35917">
        <w:rPr>
          <w:rFonts w:ascii="Times New Roman" w:hAnsi="Times New Roman"/>
          <w:b/>
          <w:i/>
          <w:sz w:val="27"/>
          <w:szCs w:val="27"/>
          <w:lang w:val="en-US"/>
        </w:rPr>
        <w:t>P</w:t>
      </w:r>
      <w:r w:rsidRPr="00D35917">
        <w:rPr>
          <w:rFonts w:ascii="Times New Roman" w:hAnsi="Times New Roman"/>
          <w:b/>
          <w:i/>
          <w:sz w:val="27"/>
          <w:szCs w:val="27"/>
        </w:rPr>
        <w:t xml:space="preserve"> (+/-)</w:t>
      </w:r>
      <w:r w:rsidRPr="00D35917">
        <w:rPr>
          <w:rFonts w:ascii="Times New Roman" w:hAnsi="Times New Roman"/>
          <w:b/>
          <w:i/>
          <w:sz w:val="27"/>
          <w:szCs w:val="27"/>
          <w:lang w:val="en-US"/>
        </w:rPr>
        <w:t>F</w:t>
      </w:r>
      <w:r w:rsidRPr="00D35917">
        <w:rPr>
          <w:rFonts w:ascii="Times New Roman" w:hAnsi="Times New Roman"/>
          <w:b/>
          <w:i/>
          <w:sz w:val="27"/>
          <w:szCs w:val="27"/>
        </w:rPr>
        <w:t>,</w:t>
      </w:r>
    </w:p>
    <w:p w14:paraId="1530515F"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79AE732A"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ММ</w:t>
      </w:r>
      <w:r w:rsidRPr="00D35917">
        <w:rPr>
          <w:rFonts w:ascii="Times New Roman" w:hAnsi="Times New Roman"/>
          <w:sz w:val="27"/>
          <w:szCs w:val="27"/>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14:paraId="3485014D"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b/>
          <w:i/>
          <w:sz w:val="27"/>
          <w:szCs w:val="27"/>
          <w:vertAlign w:val="subscript"/>
        </w:rPr>
        <w:t>ММ</w:t>
      </w:r>
      <w:r w:rsidRPr="00D35917">
        <w:rPr>
          <w:rFonts w:ascii="Times New Roman" w:hAnsi="Times New Roman"/>
          <w:sz w:val="27"/>
          <w:szCs w:val="27"/>
        </w:rPr>
        <w:t xml:space="preserve"> – ставка акциза на моторные масла для дизельных и (или) карбюраторных (инжекторных) двигателей, рублей за 1 тонну;</w:t>
      </w:r>
    </w:p>
    <w:p w14:paraId="6D8FC827"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3FFE7090"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F310979"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lastRenderedPageBreak/>
        <w:t>P</w:t>
      </w:r>
      <w:r w:rsidRPr="00D35917">
        <w:rPr>
          <w:rFonts w:ascii="Times New Roman" w:hAnsi="Times New Roman"/>
          <w:b/>
          <w:i/>
          <w:sz w:val="27"/>
          <w:szCs w:val="27"/>
        </w:rPr>
        <w:t xml:space="preserve"> </w:t>
      </w:r>
      <w:r w:rsidRPr="00D35917">
        <w:rPr>
          <w:rFonts w:ascii="Times New Roman" w:hAnsi="Times New Roman"/>
          <w:sz w:val="27"/>
          <w:szCs w:val="27"/>
        </w:rPr>
        <w:t>– переходящие платежи, тыс. рублей;</w:t>
      </w:r>
    </w:p>
    <w:p w14:paraId="25618D83" w14:textId="77777777" w:rsidR="002D23D3" w:rsidRPr="00D35917" w:rsidRDefault="005E4BF2" w:rsidP="002D23D3">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37453389" w14:textId="036A7044" w:rsidR="005E4BF2" w:rsidRPr="00D35917" w:rsidRDefault="005E4BF2" w:rsidP="005E4BF2">
      <w:pPr>
        <w:spacing w:after="0" w:line="240" w:lineRule="auto"/>
        <w:ind w:firstLine="709"/>
        <w:jc w:val="both"/>
        <w:rPr>
          <w:rFonts w:ascii="Times New Roman" w:hAnsi="Times New Roman"/>
          <w:sz w:val="26"/>
        </w:rPr>
      </w:pPr>
    </w:p>
    <w:p w14:paraId="74D6DAAB"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718FD265"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35876BB2" w14:textId="77777777" w:rsidR="005E4BF2" w:rsidRPr="00D35917" w:rsidRDefault="005E4BF2" w:rsidP="005E4BF2">
      <w:pPr>
        <w:spacing w:before="120" w:after="0" w:line="240" w:lineRule="auto"/>
        <w:ind w:firstLine="709"/>
        <w:jc w:val="both"/>
        <w:rPr>
          <w:rFonts w:ascii="Times New Roman" w:hAnsi="Times New Roman"/>
          <w:sz w:val="27"/>
          <w:szCs w:val="27"/>
        </w:rPr>
      </w:pPr>
      <w:r w:rsidRPr="00D35917">
        <w:rPr>
          <w:rFonts w:ascii="Times New Roman" w:hAnsi="Times New Roman"/>
          <w:sz w:val="27"/>
          <w:szCs w:val="27"/>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14:paraId="7FDB33BD" w14:textId="77777777" w:rsidR="008F6149" w:rsidRPr="00D35917" w:rsidRDefault="008F6149" w:rsidP="00921182">
      <w:pPr>
        <w:pStyle w:val="3"/>
        <w:spacing w:before="0" w:after="0" w:line="240" w:lineRule="auto"/>
        <w:ind w:left="709" w:right="1133"/>
        <w:rPr>
          <w:rFonts w:ascii="Times New Roman" w:hAnsi="Times New Roman"/>
          <w:i/>
          <w:sz w:val="27"/>
          <w:szCs w:val="27"/>
        </w:rPr>
      </w:pPr>
    </w:p>
    <w:p w14:paraId="5970C722" w14:textId="4A72883E" w:rsidR="00AC05B1" w:rsidRDefault="008F4030" w:rsidP="00921182">
      <w:pPr>
        <w:pStyle w:val="3"/>
        <w:spacing w:before="0" w:after="0" w:line="240" w:lineRule="auto"/>
        <w:ind w:left="709" w:right="1133"/>
        <w:rPr>
          <w:rFonts w:ascii="Times New Roman" w:hAnsi="Times New Roman"/>
          <w:i/>
          <w:sz w:val="27"/>
          <w:szCs w:val="27"/>
        </w:rPr>
      </w:pPr>
      <w:bookmarkStart w:id="112" w:name="_Toc172716715"/>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6D7149">
        <w:rPr>
          <w:rFonts w:ascii="Times New Roman" w:hAnsi="Times New Roman"/>
          <w:i/>
          <w:sz w:val="27"/>
          <w:szCs w:val="27"/>
        </w:rPr>
        <w:t>11</w:t>
      </w:r>
      <w:r w:rsidRPr="00D35917">
        <w:rPr>
          <w:rFonts w:ascii="Times New Roman" w:hAnsi="Times New Roman"/>
          <w:i/>
          <w:sz w:val="27"/>
          <w:szCs w:val="27"/>
        </w:rPr>
        <w:t xml:space="preserve">. </w:t>
      </w:r>
      <w:r w:rsidR="00AC05B1" w:rsidRPr="00AC05B1">
        <w:rPr>
          <w:rFonts w:ascii="Times New Roman" w:hAnsi="Times New Roman"/>
          <w:i/>
          <w:sz w:val="27"/>
          <w:szCs w:val="27"/>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bookmarkEnd w:id="112"/>
    </w:p>
    <w:p w14:paraId="0134E604" w14:textId="56944F06" w:rsidR="008F4030" w:rsidRDefault="00B2417D" w:rsidP="00921182">
      <w:pPr>
        <w:pStyle w:val="3"/>
        <w:spacing w:before="0" w:after="0" w:line="240" w:lineRule="auto"/>
        <w:ind w:left="709" w:right="1133"/>
        <w:rPr>
          <w:rFonts w:ascii="Times New Roman" w:hAnsi="Times New Roman"/>
          <w:i/>
          <w:sz w:val="27"/>
          <w:szCs w:val="27"/>
        </w:rPr>
      </w:pPr>
      <w:bookmarkStart w:id="113" w:name="_Toc143076945"/>
      <w:bookmarkStart w:id="114" w:name="_Toc172716716"/>
      <w:r w:rsidRPr="00D35917">
        <w:rPr>
          <w:rFonts w:ascii="Times New Roman" w:hAnsi="Times New Roman"/>
          <w:i/>
          <w:sz w:val="27"/>
          <w:szCs w:val="27"/>
        </w:rPr>
        <w:t>182 1 03 02090 01 0000 110</w:t>
      </w:r>
      <w:bookmarkEnd w:id="111"/>
      <w:bookmarkEnd w:id="113"/>
      <w:bookmarkEnd w:id="114"/>
    </w:p>
    <w:p w14:paraId="6610590F" w14:textId="77777777" w:rsidR="00AC05B1" w:rsidRPr="00AC05B1" w:rsidRDefault="00AC05B1" w:rsidP="00AC05B1"/>
    <w:p w14:paraId="2F81F139" w14:textId="3B6EBCEF"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Для расчёта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используются:</w:t>
      </w:r>
    </w:p>
    <w:p w14:paraId="270FEE67" w14:textId="183A1B83" w:rsidR="00AC05B1" w:rsidRPr="00AC05B1" w:rsidRDefault="00AC05B1" w:rsidP="00AC05B1">
      <w:pPr>
        <w:tabs>
          <w:tab w:val="num" w:pos="0"/>
        </w:tabs>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 xml:space="preserve">- показатели прогноза социально-экономического развития </w:t>
      </w:r>
      <w:r w:rsidR="006047F3">
        <w:rPr>
          <w:rFonts w:ascii="Times New Roman" w:eastAsia="Times New Roman" w:hAnsi="Times New Roman"/>
          <w:sz w:val="27"/>
          <w:szCs w:val="27"/>
        </w:rPr>
        <w:t>Смоленской области</w:t>
      </w:r>
      <w:r w:rsidRPr="00AC05B1">
        <w:rPr>
          <w:rFonts w:ascii="Times New Roman" w:eastAsia="Times New Roman" w:hAnsi="Times New Roman"/>
          <w:sz w:val="27"/>
          <w:szCs w:val="27"/>
        </w:rPr>
        <w:t xml:space="preserve"> (налогооблагаемый </w:t>
      </w:r>
      <w:r w:rsidRPr="00AC05B1">
        <w:rPr>
          <w:rFonts w:ascii="Times New Roman" w:eastAsia="Times New Roman" w:hAnsi="Times New Roman"/>
          <w:bCs/>
          <w:sz w:val="27"/>
          <w:szCs w:val="27"/>
        </w:rPr>
        <w:t xml:space="preserve">объём реализации </w:t>
      </w:r>
      <w:r w:rsidRPr="00AC05B1">
        <w:rPr>
          <w:rFonts w:ascii="Times New Roman" w:eastAsia="Times New Roman" w:hAnsi="Times New Roman"/>
          <w:sz w:val="27"/>
          <w:szCs w:val="27"/>
        </w:rPr>
        <w:t xml:space="preserve">вина (за исключением крепленых (ликерных) вин), кроме производимых из подакцизного винограда, игристые вина, включая российское шампанское, кроме производимых из подакцизного винограда,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w:t>
      </w:r>
      <w:r w:rsidRPr="00AC05B1">
        <w:rPr>
          <w:rFonts w:ascii="Times New Roman" w:eastAsia="Times New Roman" w:hAnsi="Times New Roman"/>
          <w:sz w:val="27"/>
          <w:szCs w:val="27"/>
        </w:rPr>
        <w:lastRenderedPageBreak/>
        <w:t>(или) дистиллятов, и (или) крепленого (ликерного) вина, виноматериалы (кроме крепленого вина наливом), кроме производимых из подакцизного винограда, фруктовые вина, плодовая алкогольная продукция) разрабатываемые</w:t>
      </w:r>
      <w:r w:rsidR="006047F3">
        <w:rPr>
          <w:rFonts w:ascii="Times New Roman" w:eastAsia="Times New Roman" w:hAnsi="Times New Roman"/>
          <w:sz w:val="27"/>
          <w:szCs w:val="27"/>
        </w:rPr>
        <w:t xml:space="preserve"> </w:t>
      </w:r>
      <w:r w:rsidR="006047F3">
        <w:rPr>
          <w:rFonts w:ascii="Times New Roman" w:hAnsi="Times New Roman"/>
          <w:sz w:val="27"/>
          <w:szCs w:val="27"/>
        </w:rPr>
        <w:t>Министерством</w:t>
      </w:r>
      <w:r w:rsidR="006047F3" w:rsidRPr="00D35917">
        <w:rPr>
          <w:rFonts w:ascii="Times New Roman" w:hAnsi="Times New Roman"/>
          <w:sz w:val="27"/>
          <w:szCs w:val="27"/>
        </w:rPr>
        <w:t xml:space="preserve"> экономического развития Смоленской области</w:t>
      </w:r>
      <w:r w:rsidRPr="00AC05B1">
        <w:rPr>
          <w:rFonts w:ascii="Times New Roman" w:eastAsia="Times New Roman" w:hAnsi="Times New Roman"/>
          <w:sz w:val="27"/>
          <w:szCs w:val="27"/>
        </w:rPr>
        <w:t>;</w:t>
      </w:r>
    </w:p>
    <w:p w14:paraId="29399EF7" w14:textId="77777777" w:rsidR="00AC05B1" w:rsidRPr="00AC05B1" w:rsidRDefault="00AC05B1" w:rsidP="00AC05B1">
      <w:pPr>
        <w:tabs>
          <w:tab w:val="num" w:pos="0"/>
        </w:tabs>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22943064"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2A112AD2" w14:textId="77777777" w:rsidR="00AC05B1" w:rsidRPr="00AC05B1" w:rsidRDefault="00AC05B1" w:rsidP="00AC05B1">
      <w:pPr>
        <w:tabs>
          <w:tab w:val="num" w:pos="0"/>
        </w:tabs>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 xml:space="preserve">- </w:t>
      </w:r>
      <w:r w:rsidRPr="00AC05B1">
        <w:rPr>
          <w:rFonts w:ascii="Times New Roman" w:eastAsia="Times New Roman" w:hAnsi="Times New Roman"/>
          <w:bCs/>
          <w:sz w:val="27"/>
          <w:szCs w:val="27"/>
        </w:rPr>
        <w:t>налоговые ставки, предусмотренные главой 22 НК РФ «Акцизы</w:t>
      </w:r>
      <w:r w:rsidRPr="00AC05B1">
        <w:rPr>
          <w:rFonts w:ascii="Times New Roman" w:eastAsia="Times New Roman" w:hAnsi="Times New Roman"/>
          <w:sz w:val="27"/>
          <w:szCs w:val="27"/>
        </w:rPr>
        <w:t>».</w:t>
      </w:r>
    </w:p>
    <w:p w14:paraId="6FA4807F"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Расчёт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14E2698C"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 xml:space="preserve">Основные параметры прогноза представлены по следующим видам: </w:t>
      </w:r>
    </w:p>
    <w:p w14:paraId="4CF7D86E" w14:textId="77777777" w:rsidR="00AC05B1" w:rsidRPr="00AC05B1" w:rsidRDefault="00AC05B1" w:rsidP="00AC05B1">
      <w:pPr>
        <w:spacing w:after="0" w:line="240" w:lineRule="auto"/>
        <w:ind w:firstLine="709"/>
        <w:jc w:val="both"/>
        <w:rPr>
          <w:rFonts w:ascii="Times New Roman" w:eastAsia="Times New Roman" w:hAnsi="Times New Roman"/>
          <w:sz w:val="27"/>
          <w:szCs w:val="27"/>
          <w:lang w:eastAsia="ru-RU"/>
        </w:rPr>
      </w:pPr>
      <w:r w:rsidRPr="00AC05B1">
        <w:rPr>
          <w:rFonts w:ascii="Times New Roman" w:eastAsia="Times New Roman" w:hAnsi="Times New Roman"/>
          <w:sz w:val="27"/>
          <w:szCs w:val="27"/>
          <w:lang w:eastAsia="ru-RU"/>
        </w:rPr>
        <w:t>- вина (за исключением крепленых (ликерных) вин), кроме производимых из подакцизного винограда;</w:t>
      </w:r>
    </w:p>
    <w:p w14:paraId="5B36D31E" w14:textId="77777777" w:rsidR="00AC05B1" w:rsidRPr="00AC05B1" w:rsidRDefault="00AC05B1" w:rsidP="00AC05B1">
      <w:pPr>
        <w:spacing w:after="0" w:line="240" w:lineRule="auto"/>
        <w:ind w:firstLine="709"/>
        <w:jc w:val="both"/>
        <w:rPr>
          <w:rFonts w:ascii="Times New Roman" w:eastAsia="Times New Roman" w:hAnsi="Times New Roman"/>
          <w:sz w:val="27"/>
          <w:szCs w:val="27"/>
          <w:lang w:eastAsia="ru-RU"/>
        </w:rPr>
      </w:pPr>
      <w:r w:rsidRPr="00AC05B1">
        <w:rPr>
          <w:rFonts w:ascii="Times New Roman" w:eastAsia="Times New Roman" w:hAnsi="Times New Roman"/>
          <w:sz w:val="27"/>
          <w:szCs w:val="27"/>
          <w:lang w:eastAsia="ru-RU"/>
        </w:rPr>
        <w:t>- игристые вина, включая российское шампанское, кроме производимых из подакцизного винограда;</w:t>
      </w:r>
    </w:p>
    <w:p w14:paraId="614E19F6" w14:textId="77777777" w:rsidR="00AC05B1" w:rsidRPr="00AC05B1" w:rsidRDefault="00AC05B1" w:rsidP="00AC05B1">
      <w:pPr>
        <w:spacing w:after="0" w:line="240" w:lineRule="auto"/>
        <w:ind w:firstLine="709"/>
        <w:jc w:val="both"/>
        <w:rPr>
          <w:rFonts w:ascii="Times New Roman" w:eastAsia="Times New Roman" w:hAnsi="Times New Roman"/>
          <w:sz w:val="27"/>
          <w:szCs w:val="27"/>
          <w:lang w:eastAsia="ru-RU"/>
        </w:rPr>
      </w:pPr>
      <w:r w:rsidRPr="00AC05B1">
        <w:rPr>
          <w:rFonts w:ascii="Times New Roman" w:eastAsia="Times New Roman" w:hAnsi="Times New Roman"/>
          <w:sz w:val="27"/>
          <w:szCs w:val="27"/>
          <w:lang w:eastAsia="ru-RU"/>
        </w:rPr>
        <w:t>-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14:paraId="0C46DA12" w14:textId="77777777" w:rsidR="00AC05B1" w:rsidRPr="00AC05B1" w:rsidRDefault="00AC05B1" w:rsidP="00AC05B1">
      <w:pPr>
        <w:spacing w:after="0" w:line="240" w:lineRule="auto"/>
        <w:ind w:firstLine="709"/>
        <w:jc w:val="both"/>
        <w:rPr>
          <w:rFonts w:ascii="Times New Roman" w:eastAsia="Times New Roman" w:hAnsi="Times New Roman"/>
          <w:sz w:val="27"/>
          <w:szCs w:val="27"/>
          <w:lang w:eastAsia="ru-RU"/>
        </w:rPr>
      </w:pPr>
      <w:r w:rsidRPr="00AC05B1">
        <w:rPr>
          <w:rFonts w:ascii="Times New Roman" w:eastAsia="Times New Roman" w:hAnsi="Times New Roman"/>
          <w:sz w:val="27"/>
          <w:szCs w:val="27"/>
          <w:lang w:eastAsia="ru-RU"/>
        </w:rPr>
        <w:t>- виноматериалы (кроме крепленого вина наливом), кроме производимых из подакцизного винограда;</w:t>
      </w:r>
    </w:p>
    <w:p w14:paraId="1528A701" w14:textId="77777777" w:rsidR="00AC05B1" w:rsidRPr="00AC05B1" w:rsidRDefault="00AC05B1" w:rsidP="00AC05B1">
      <w:pPr>
        <w:spacing w:after="0" w:line="240" w:lineRule="auto"/>
        <w:ind w:firstLine="709"/>
        <w:jc w:val="both"/>
        <w:rPr>
          <w:rFonts w:ascii="Times New Roman" w:eastAsia="Times New Roman" w:hAnsi="Times New Roman"/>
          <w:sz w:val="27"/>
          <w:szCs w:val="27"/>
          <w:lang w:eastAsia="ru-RU"/>
        </w:rPr>
      </w:pPr>
      <w:r w:rsidRPr="00AC05B1">
        <w:rPr>
          <w:rFonts w:ascii="Times New Roman" w:eastAsia="Times New Roman" w:hAnsi="Times New Roman"/>
          <w:sz w:val="27"/>
          <w:szCs w:val="27"/>
          <w:lang w:eastAsia="ru-RU"/>
        </w:rPr>
        <w:t>- фруктовые вина, плодовая алкогольная продукция.</w:t>
      </w:r>
    </w:p>
    <w:p w14:paraId="539B8942"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Поступления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AC05B1">
        <w:rPr>
          <w:rFonts w:ascii="Times New Roman" w:eastAsia="Times New Roman" w:hAnsi="Times New Roman"/>
          <w:b/>
          <w:i/>
          <w:sz w:val="27"/>
          <w:szCs w:val="27"/>
        </w:rPr>
        <w:t>А</w:t>
      </w:r>
      <w:r w:rsidRPr="00AC05B1">
        <w:rPr>
          <w:rFonts w:ascii="Times New Roman" w:eastAsia="Times New Roman" w:hAnsi="Times New Roman"/>
          <w:b/>
          <w:i/>
          <w:sz w:val="27"/>
          <w:szCs w:val="27"/>
          <w:vertAlign w:val="subscript"/>
        </w:rPr>
        <w:t>В</w:t>
      </w:r>
      <w:r w:rsidRPr="00AC05B1">
        <w:rPr>
          <w:rFonts w:ascii="Times New Roman" w:eastAsia="Times New Roman" w:hAnsi="Times New Roman"/>
          <w:sz w:val="27"/>
          <w:szCs w:val="27"/>
        </w:rPr>
        <w:t>) определяется исходя из следующего алгоритма расчёта (формуле):</w:t>
      </w:r>
    </w:p>
    <w:p w14:paraId="10ED9626" w14:textId="77777777" w:rsidR="00AC05B1" w:rsidRPr="00AC05B1" w:rsidRDefault="00AC05B1" w:rsidP="00AC05B1">
      <w:pPr>
        <w:spacing w:before="120" w:after="120"/>
        <w:jc w:val="center"/>
        <w:rPr>
          <w:rFonts w:ascii="Times New Roman" w:eastAsia="Times New Roman" w:hAnsi="Times New Roman"/>
          <w:b/>
          <w:i/>
          <w:sz w:val="27"/>
          <w:szCs w:val="27"/>
        </w:rPr>
      </w:pPr>
      <w:r w:rsidRPr="00AC05B1">
        <w:rPr>
          <w:rFonts w:ascii="Times New Roman" w:eastAsia="Times New Roman" w:hAnsi="Times New Roman"/>
          <w:b/>
          <w:i/>
          <w:sz w:val="27"/>
          <w:szCs w:val="27"/>
        </w:rPr>
        <w:t>А</w:t>
      </w:r>
      <w:r w:rsidRPr="00AC05B1">
        <w:rPr>
          <w:rFonts w:ascii="Times New Roman" w:eastAsia="Times New Roman" w:hAnsi="Times New Roman"/>
          <w:b/>
          <w:i/>
          <w:sz w:val="27"/>
          <w:szCs w:val="27"/>
          <w:vertAlign w:val="subscript"/>
        </w:rPr>
        <w:t>В</w:t>
      </w:r>
      <w:r w:rsidRPr="00AC05B1">
        <w:rPr>
          <w:rFonts w:ascii="Times New Roman" w:eastAsia="Times New Roman" w:hAnsi="Times New Roman"/>
          <w:b/>
          <w:i/>
          <w:sz w:val="27"/>
          <w:szCs w:val="27"/>
        </w:rPr>
        <w:t>= ∑ (</w:t>
      </w: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ВФр</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ВФр</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 xml:space="preserve">ВИ </w:t>
      </w:r>
      <w:r w:rsidRPr="00AC05B1">
        <w:rPr>
          <w:rFonts w:ascii="Times New Roman" w:eastAsia="Times New Roman" w:hAnsi="Times New Roman"/>
          <w:b/>
          <w:i/>
          <w:sz w:val="27"/>
          <w:szCs w:val="27"/>
        </w:rPr>
        <w:t>*</w:t>
      </w: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ВИ</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 xml:space="preserve">ВН </w:t>
      </w:r>
      <w:r w:rsidRPr="00AC05B1">
        <w:rPr>
          <w:rFonts w:ascii="Times New Roman" w:eastAsia="Times New Roman" w:hAnsi="Times New Roman"/>
          <w:b/>
          <w:i/>
          <w:sz w:val="27"/>
          <w:szCs w:val="27"/>
        </w:rPr>
        <w:t>*</w:t>
      </w: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ВН</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 xml:space="preserve">ВМ </w:t>
      </w:r>
      <w:r w:rsidRPr="00AC05B1">
        <w:rPr>
          <w:rFonts w:ascii="Times New Roman" w:eastAsia="Times New Roman" w:hAnsi="Times New Roman"/>
          <w:b/>
          <w:i/>
          <w:sz w:val="27"/>
          <w:szCs w:val="27"/>
        </w:rPr>
        <w:t>*</w:t>
      </w: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ВМ</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lang w:val="en-US"/>
        </w:rPr>
        <w:t>K</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vertAlign w:val="subscript"/>
        </w:rPr>
        <w:t xml:space="preserve">соб. </w:t>
      </w:r>
      <w:r w:rsidRPr="00AC05B1">
        <w:rPr>
          <w:rFonts w:ascii="Times New Roman" w:eastAsia="Times New Roman" w:hAnsi="Times New Roman"/>
          <w:b/>
          <w:i/>
          <w:sz w:val="27"/>
          <w:szCs w:val="27"/>
        </w:rPr>
        <w:t>(+/-)</w:t>
      </w:r>
      <w:r w:rsidRPr="00AC05B1">
        <w:rPr>
          <w:rFonts w:ascii="Times New Roman" w:eastAsia="Times New Roman" w:hAnsi="Times New Roman"/>
          <w:b/>
          <w:i/>
          <w:sz w:val="27"/>
          <w:szCs w:val="27"/>
          <w:lang w:val="en-US"/>
        </w:rPr>
        <w:t>P</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lang w:val="en-US"/>
        </w:rPr>
        <w:t>F</w:t>
      </w:r>
      <w:r w:rsidRPr="00AC05B1">
        <w:rPr>
          <w:rFonts w:ascii="Times New Roman" w:eastAsia="Times New Roman" w:hAnsi="Times New Roman"/>
          <w:b/>
          <w:i/>
          <w:sz w:val="27"/>
          <w:szCs w:val="27"/>
        </w:rPr>
        <w:t>,</w:t>
      </w:r>
    </w:p>
    <w:p w14:paraId="05A5FC3C"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где,</w:t>
      </w:r>
    </w:p>
    <w:p w14:paraId="4BCA47C3" w14:textId="77777777" w:rsidR="00AC05B1" w:rsidRPr="00AC05B1" w:rsidRDefault="00AC05B1" w:rsidP="00AC05B1">
      <w:pPr>
        <w:spacing w:after="0" w:line="240" w:lineRule="auto"/>
        <w:ind w:firstLine="709"/>
        <w:jc w:val="both"/>
        <w:rPr>
          <w:rFonts w:ascii="Times New Roman" w:eastAsia="Times New Roman" w:hAnsi="Times New Roman"/>
          <w:b/>
          <w:i/>
          <w:sz w:val="27"/>
          <w:szCs w:val="27"/>
          <w:vertAlign w:val="subscript"/>
        </w:rPr>
      </w:pP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 xml:space="preserve">ВФр </w:t>
      </w:r>
      <w:r w:rsidRPr="00AC05B1">
        <w:rPr>
          <w:rFonts w:ascii="Times New Roman" w:eastAsia="Times New Roman" w:hAnsi="Times New Roman"/>
          <w:sz w:val="27"/>
          <w:szCs w:val="27"/>
        </w:rPr>
        <w:t xml:space="preserve">– налогооблагаемый объем реализации вина (за исключением крепленых (ликерных) вин), кроме производимых из подакцизного винограда, фруктовые вина, плодовая алкогольная продукция, л(с учетом распределения по долям в соответствии с </w:t>
      </w:r>
      <w:r w:rsidRPr="00AC05B1">
        <w:rPr>
          <w:rFonts w:ascii="Times New Roman" w:eastAsia="Times New Roman" w:hAnsi="Times New Roman"/>
          <w:sz w:val="27"/>
          <w:szCs w:val="27"/>
        </w:rPr>
        <w:lastRenderedPageBreak/>
        <w:t>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2A2FE5FF" w14:textId="77777777" w:rsidR="00AC05B1" w:rsidRPr="00AC05B1" w:rsidRDefault="00AC05B1" w:rsidP="00AC05B1">
      <w:pPr>
        <w:spacing w:after="0" w:line="240" w:lineRule="auto"/>
        <w:ind w:firstLine="709"/>
        <w:jc w:val="both"/>
        <w:rPr>
          <w:rFonts w:ascii="Times New Roman" w:eastAsia="Times New Roman" w:hAnsi="Times New Roman"/>
          <w:b/>
          <w:i/>
          <w:sz w:val="27"/>
          <w:szCs w:val="27"/>
          <w:vertAlign w:val="subscript"/>
        </w:rPr>
      </w:pP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 xml:space="preserve">ВИ </w:t>
      </w:r>
      <w:r w:rsidRPr="00AC05B1">
        <w:rPr>
          <w:rFonts w:ascii="Times New Roman" w:eastAsia="Times New Roman" w:hAnsi="Times New Roman"/>
          <w:sz w:val="27"/>
          <w:szCs w:val="27"/>
        </w:rPr>
        <w:t>– налогооблагаемый объем реализации игристых вин, включая российское шампанское,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0A973F88"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ВН</w:t>
      </w:r>
      <w:r w:rsidRPr="00AC05B1">
        <w:rPr>
          <w:rFonts w:ascii="Times New Roman" w:eastAsia="Times New Roman" w:hAnsi="Times New Roman"/>
          <w:sz w:val="27"/>
          <w:szCs w:val="27"/>
        </w:rPr>
        <w:t xml:space="preserve"> – налогооблагаемый объем реализации винных напитков,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676CFA5A"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V</w:t>
      </w:r>
      <w:r w:rsidRPr="00AC05B1">
        <w:rPr>
          <w:rFonts w:ascii="Times New Roman" w:eastAsia="Times New Roman" w:hAnsi="Times New Roman"/>
          <w:b/>
          <w:i/>
          <w:sz w:val="27"/>
          <w:szCs w:val="27"/>
          <w:vertAlign w:val="subscript"/>
        </w:rPr>
        <w:t>ВМ</w:t>
      </w:r>
      <w:r w:rsidRPr="00AC05B1">
        <w:rPr>
          <w:rFonts w:ascii="Times New Roman" w:eastAsia="Times New Roman" w:hAnsi="Times New Roman"/>
          <w:sz w:val="27"/>
          <w:szCs w:val="27"/>
        </w:rPr>
        <w:t xml:space="preserve"> – налогооблагаемый объем реализации виноматериалов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5ACD4681"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ВФр;</w:t>
      </w:r>
      <w:r w:rsidRPr="00AC05B1">
        <w:rPr>
          <w:rFonts w:ascii="Times New Roman" w:eastAsia="Times New Roman" w:hAnsi="Times New Roman"/>
          <w:sz w:val="27"/>
          <w:szCs w:val="27"/>
        </w:rPr>
        <w:t xml:space="preserve"> – ставка акциза на</w:t>
      </w:r>
      <w:r w:rsidRPr="00AC05B1">
        <w:rPr>
          <w:rFonts w:eastAsia="Times New Roman"/>
        </w:rPr>
        <w:t xml:space="preserve"> </w:t>
      </w:r>
      <w:r w:rsidRPr="00AC05B1">
        <w:rPr>
          <w:rFonts w:ascii="Times New Roman" w:eastAsia="Times New Roman" w:hAnsi="Times New Roman"/>
          <w:sz w:val="27"/>
          <w:szCs w:val="27"/>
        </w:rPr>
        <w:t>вина (за исключением крепленых (ликерных) вин), фруктовые вина, плодовую алкогольную продукцию, рублей за 1 литр;</w:t>
      </w:r>
    </w:p>
    <w:p w14:paraId="1016ADB7"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ВИ;</w:t>
      </w:r>
      <w:r w:rsidRPr="00AC05B1">
        <w:rPr>
          <w:rFonts w:ascii="Times New Roman" w:eastAsia="Times New Roman" w:hAnsi="Times New Roman"/>
          <w:sz w:val="27"/>
          <w:szCs w:val="27"/>
        </w:rPr>
        <w:t xml:space="preserve"> – ставка акциза игристые вина, включая российское шампанское, рублей за 1 литр;</w:t>
      </w:r>
    </w:p>
    <w:p w14:paraId="5112F9B4"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ВН</w:t>
      </w:r>
      <w:r w:rsidRPr="00AC05B1">
        <w:rPr>
          <w:rFonts w:ascii="Times New Roman" w:eastAsia="Times New Roman" w:hAnsi="Times New Roman"/>
          <w:sz w:val="27"/>
          <w:szCs w:val="27"/>
        </w:rPr>
        <w:t xml:space="preserve"> – ставка акциза на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 рублей за 1 литр;</w:t>
      </w:r>
    </w:p>
    <w:p w14:paraId="60025F61"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S</w:t>
      </w:r>
      <w:r w:rsidRPr="00AC05B1">
        <w:rPr>
          <w:rFonts w:ascii="Times New Roman" w:eastAsia="Times New Roman" w:hAnsi="Times New Roman"/>
          <w:b/>
          <w:i/>
          <w:sz w:val="27"/>
          <w:szCs w:val="27"/>
          <w:vertAlign w:val="subscript"/>
        </w:rPr>
        <w:t>Вм</w:t>
      </w:r>
      <w:r w:rsidRPr="00AC05B1">
        <w:rPr>
          <w:rFonts w:ascii="Times New Roman" w:eastAsia="Times New Roman" w:hAnsi="Times New Roman"/>
          <w:sz w:val="27"/>
          <w:szCs w:val="27"/>
        </w:rPr>
        <w:t>– ставка акциза на виноматериалы, кроме крепленого вина наливом, рублей за 1 литр;</w:t>
      </w:r>
    </w:p>
    <w:p w14:paraId="56120925"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K</w:t>
      </w:r>
      <w:r w:rsidRPr="00AC05B1">
        <w:rPr>
          <w:rFonts w:ascii="Times New Roman" w:eastAsia="Times New Roman" w:hAnsi="Times New Roman"/>
          <w:b/>
          <w:i/>
          <w:sz w:val="27"/>
          <w:szCs w:val="27"/>
        </w:rPr>
        <w:t xml:space="preserve"> </w:t>
      </w:r>
      <w:r w:rsidRPr="00AC05B1">
        <w:rPr>
          <w:rFonts w:ascii="Times New Roman" w:eastAsia="Times New Roman" w:hAnsi="Times New Roman"/>
          <w:b/>
          <w:i/>
          <w:sz w:val="27"/>
          <w:szCs w:val="27"/>
          <w:vertAlign w:val="subscript"/>
        </w:rPr>
        <w:t>соб.</w:t>
      </w:r>
      <w:r w:rsidRPr="00AC05B1">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0CF5A26B"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6648B68"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lang w:val="en-US"/>
        </w:rPr>
        <w:t>P</w:t>
      </w:r>
      <w:r w:rsidRPr="00AC05B1">
        <w:rPr>
          <w:rFonts w:ascii="Times New Roman" w:eastAsia="Times New Roman" w:hAnsi="Times New Roman"/>
          <w:sz w:val="27"/>
          <w:szCs w:val="27"/>
        </w:rPr>
        <w:t xml:space="preserve"> – переходящие платежи, тыс. рублей;</w:t>
      </w:r>
    </w:p>
    <w:p w14:paraId="1A44F8E3"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b/>
          <w:i/>
          <w:sz w:val="27"/>
          <w:szCs w:val="27"/>
        </w:rPr>
        <w:t xml:space="preserve">F – </w:t>
      </w:r>
      <w:r w:rsidRPr="00AC05B1">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630CE9B7"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016EF5BD"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18D6087D" w14:textId="77777777" w:rsidR="00AC05B1" w:rsidRPr="00AC05B1" w:rsidRDefault="00AC05B1" w:rsidP="00AC05B1">
      <w:pPr>
        <w:spacing w:after="0" w:line="240" w:lineRule="auto"/>
        <w:ind w:firstLine="709"/>
        <w:jc w:val="both"/>
        <w:rPr>
          <w:rFonts w:ascii="Times New Roman" w:eastAsia="Times New Roman" w:hAnsi="Times New Roman"/>
          <w:sz w:val="27"/>
          <w:szCs w:val="27"/>
        </w:rPr>
      </w:pPr>
      <w:r w:rsidRPr="00AC05B1">
        <w:rPr>
          <w:rFonts w:ascii="Times New Roman" w:eastAsia="Times New Roman" w:hAnsi="Times New Roman"/>
          <w:sz w:val="27"/>
          <w:szCs w:val="27"/>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14:paraId="2AFCB5BD" w14:textId="77777777" w:rsidR="001C49AD" w:rsidRPr="001C49AD" w:rsidRDefault="001C49AD" w:rsidP="001C49AD"/>
    <w:p w14:paraId="47BE7CEB" w14:textId="7BC21CEF" w:rsidR="00F97B0C" w:rsidRPr="00F97B0C" w:rsidRDefault="00F97B0C" w:rsidP="00F97B0C">
      <w:pPr>
        <w:spacing w:before="120" w:after="0" w:line="240" w:lineRule="auto"/>
        <w:ind w:firstLine="709"/>
        <w:jc w:val="both"/>
        <w:rPr>
          <w:rFonts w:ascii="Times New Roman" w:hAnsi="Times New Roman"/>
          <w:b/>
          <w:sz w:val="27"/>
          <w:szCs w:val="27"/>
        </w:rPr>
      </w:pPr>
      <w:bookmarkStart w:id="115" w:name="_Toc460509773"/>
      <w:r w:rsidRPr="00F97B0C">
        <w:rPr>
          <w:rFonts w:ascii="Times New Roman" w:hAnsi="Times New Roman"/>
          <w:b/>
          <w:sz w:val="27"/>
          <w:szCs w:val="27"/>
        </w:rPr>
        <w:t>2.</w:t>
      </w:r>
      <w:r w:rsidR="003B0E2A">
        <w:rPr>
          <w:rFonts w:ascii="Times New Roman" w:hAnsi="Times New Roman"/>
          <w:b/>
          <w:sz w:val="27"/>
          <w:szCs w:val="27"/>
        </w:rPr>
        <w:t>3</w:t>
      </w:r>
      <w:r w:rsidRPr="00F97B0C">
        <w:rPr>
          <w:rFonts w:ascii="Times New Roman" w:hAnsi="Times New Roman"/>
          <w:b/>
          <w:sz w:val="27"/>
          <w:szCs w:val="27"/>
        </w:rPr>
        <w:t>.1</w:t>
      </w:r>
      <w:r w:rsidR="0040384E">
        <w:rPr>
          <w:rFonts w:ascii="Times New Roman" w:hAnsi="Times New Roman"/>
          <w:b/>
          <w:sz w:val="27"/>
          <w:szCs w:val="27"/>
        </w:rPr>
        <w:t>2</w:t>
      </w:r>
      <w:r w:rsidRPr="00F97B0C">
        <w:rPr>
          <w:rFonts w:ascii="Times New Roman" w:hAnsi="Times New Roman"/>
          <w:b/>
          <w:sz w:val="27"/>
          <w:szCs w:val="27"/>
        </w:rPr>
        <w:t>. Акцизы на вина, игристые вина</w:t>
      </w:r>
      <w:r w:rsidR="00644B64">
        <w:rPr>
          <w:rFonts w:ascii="Times New Roman" w:hAnsi="Times New Roman"/>
          <w:b/>
          <w:sz w:val="27"/>
          <w:szCs w:val="27"/>
        </w:rPr>
        <w:t xml:space="preserve">, </w:t>
      </w:r>
      <w:r w:rsidR="00644B64" w:rsidRPr="00644B64">
        <w:rPr>
          <w:rFonts w:ascii="Times New Roman" w:hAnsi="Times New Roman"/>
          <w:b/>
          <w:i/>
          <w:sz w:val="27"/>
          <w:szCs w:val="27"/>
        </w:rPr>
        <w:t>включая российское шампанское</w:t>
      </w:r>
      <w:r w:rsidRPr="00F97B0C">
        <w:rPr>
          <w:rFonts w:ascii="Times New Roman" w:hAnsi="Times New Roman"/>
          <w:b/>
          <w:sz w:val="27"/>
          <w:szCs w:val="27"/>
        </w:rPr>
        <w:t>, производимые на территории Российской Федерации из подакцизного винограда</w:t>
      </w:r>
    </w:p>
    <w:p w14:paraId="71CB0FA5" w14:textId="77777777" w:rsidR="00F97B0C" w:rsidRPr="00F97B0C" w:rsidRDefault="00F97B0C" w:rsidP="00F97B0C">
      <w:pPr>
        <w:spacing w:before="120" w:after="0" w:line="240" w:lineRule="auto"/>
        <w:ind w:firstLine="709"/>
        <w:jc w:val="both"/>
        <w:rPr>
          <w:rFonts w:ascii="Times New Roman" w:hAnsi="Times New Roman"/>
          <w:b/>
          <w:sz w:val="27"/>
          <w:szCs w:val="27"/>
        </w:rPr>
      </w:pPr>
      <w:r w:rsidRPr="00F97B0C">
        <w:rPr>
          <w:rFonts w:ascii="Times New Roman" w:hAnsi="Times New Roman"/>
          <w:b/>
          <w:sz w:val="27"/>
          <w:szCs w:val="27"/>
        </w:rPr>
        <w:t>182 1 03 02091 01 0000 110</w:t>
      </w:r>
    </w:p>
    <w:p w14:paraId="162429B3" w14:textId="3118E8AB"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Для расчёта поступлений акцизов на вина, игристые вина</w:t>
      </w:r>
      <w:r w:rsidR="00644B64">
        <w:rPr>
          <w:rFonts w:ascii="Times New Roman" w:hAnsi="Times New Roman"/>
          <w:sz w:val="27"/>
          <w:szCs w:val="27"/>
        </w:rPr>
        <w:t>,</w:t>
      </w:r>
      <w:r w:rsidRPr="00F97B0C">
        <w:rPr>
          <w:rFonts w:ascii="Times New Roman" w:hAnsi="Times New Roman"/>
          <w:sz w:val="27"/>
          <w:szCs w:val="27"/>
        </w:rPr>
        <w:t xml:space="preserve"> </w:t>
      </w:r>
      <w:r w:rsidR="00644B64" w:rsidRPr="00644B64">
        <w:rPr>
          <w:rFonts w:ascii="Times New Roman" w:hAnsi="Times New Roman"/>
          <w:sz w:val="27"/>
          <w:szCs w:val="27"/>
        </w:rPr>
        <w:t xml:space="preserve">включая российское </w:t>
      </w:r>
      <w:r w:rsidRPr="00644B64">
        <w:rPr>
          <w:rFonts w:ascii="Times New Roman" w:hAnsi="Times New Roman"/>
          <w:sz w:val="27"/>
          <w:szCs w:val="27"/>
        </w:rPr>
        <w:t>шампанск</w:t>
      </w:r>
      <w:r w:rsidR="00644B64" w:rsidRPr="00644B64">
        <w:rPr>
          <w:rFonts w:ascii="Times New Roman" w:hAnsi="Times New Roman"/>
          <w:sz w:val="27"/>
          <w:szCs w:val="27"/>
        </w:rPr>
        <w:t>ое</w:t>
      </w:r>
      <w:r w:rsidRPr="00644B64">
        <w:rPr>
          <w:rFonts w:ascii="Times New Roman" w:hAnsi="Times New Roman"/>
          <w:sz w:val="27"/>
          <w:szCs w:val="27"/>
        </w:rPr>
        <w:t xml:space="preserve">, производимые на территории Российской Федерации из подакцизного </w:t>
      </w:r>
      <w:r w:rsidRPr="00F97B0C">
        <w:rPr>
          <w:rFonts w:ascii="Times New Roman" w:hAnsi="Times New Roman"/>
          <w:sz w:val="27"/>
          <w:szCs w:val="27"/>
        </w:rPr>
        <w:t>винограда, используются:</w:t>
      </w:r>
    </w:p>
    <w:p w14:paraId="04607C24" w14:textId="4BF4B8F9"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 xml:space="preserve">- показатели прогноза социально-экономического развития </w:t>
      </w:r>
      <w:r w:rsidR="000A2E77">
        <w:rPr>
          <w:rFonts w:ascii="Times New Roman" w:hAnsi="Times New Roman"/>
          <w:sz w:val="27"/>
          <w:szCs w:val="27"/>
        </w:rPr>
        <w:t>Смоленской области</w:t>
      </w:r>
      <w:r w:rsidRPr="00F97B0C">
        <w:rPr>
          <w:rFonts w:ascii="Times New Roman" w:hAnsi="Times New Roman"/>
          <w:sz w:val="27"/>
          <w:szCs w:val="27"/>
        </w:rPr>
        <w:t xml:space="preserve"> (налогооблагаемый объём вин, игристых вин (шампанских), производимых на территории Российской Федерации из подакцизного винограда; объем винограда, использованного для производства вин, игристых вин</w:t>
      </w:r>
      <w:r w:rsidR="00644B64">
        <w:rPr>
          <w:rFonts w:ascii="Times New Roman" w:hAnsi="Times New Roman"/>
          <w:sz w:val="27"/>
          <w:szCs w:val="27"/>
        </w:rPr>
        <w:t>,</w:t>
      </w:r>
      <w:r w:rsidRPr="00F97B0C">
        <w:rPr>
          <w:rFonts w:ascii="Times New Roman" w:hAnsi="Times New Roman"/>
          <w:sz w:val="27"/>
          <w:szCs w:val="27"/>
        </w:rPr>
        <w:t xml:space="preserve"> </w:t>
      </w:r>
      <w:r w:rsidR="00644B64" w:rsidRPr="00644B64">
        <w:rPr>
          <w:rFonts w:ascii="Times New Roman" w:hAnsi="Times New Roman"/>
          <w:sz w:val="27"/>
          <w:szCs w:val="27"/>
        </w:rPr>
        <w:t xml:space="preserve">включая российское </w:t>
      </w:r>
      <w:r w:rsidR="00644B64">
        <w:rPr>
          <w:rFonts w:ascii="Times New Roman" w:hAnsi="Times New Roman"/>
          <w:sz w:val="27"/>
          <w:szCs w:val="27"/>
        </w:rPr>
        <w:t>шампанское</w:t>
      </w:r>
      <w:r w:rsidRPr="00F97B0C">
        <w:rPr>
          <w:rFonts w:ascii="Times New Roman" w:hAnsi="Times New Roman"/>
          <w:sz w:val="27"/>
          <w:szCs w:val="27"/>
        </w:rPr>
        <w:t xml:space="preserve"> по технологии полного цикла, разрабатываемые</w:t>
      </w:r>
      <w:r w:rsidR="000A2E77">
        <w:rPr>
          <w:rFonts w:ascii="Times New Roman" w:hAnsi="Times New Roman"/>
          <w:sz w:val="27"/>
          <w:szCs w:val="27"/>
        </w:rPr>
        <w:t xml:space="preserve"> Министерством</w:t>
      </w:r>
      <w:r w:rsidR="000A2E77" w:rsidRPr="00D35917">
        <w:rPr>
          <w:rFonts w:ascii="Times New Roman" w:hAnsi="Times New Roman"/>
          <w:sz w:val="27"/>
          <w:szCs w:val="27"/>
        </w:rPr>
        <w:t xml:space="preserve"> экономического развития Смоленской области</w:t>
      </w:r>
      <w:r w:rsidRPr="00F97B0C">
        <w:rPr>
          <w:rFonts w:ascii="Times New Roman" w:hAnsi="Times New Roman"/>
          <w:sz w:val="27"/>
          <w:szCs w:val="27"/>
        </w:rPr>
        <w:t>;</w:t>
      </w:r>
    </w:p>
    <w:p w14:paraId="048728D4"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503605E3"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438CAA22"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 налоговые ставки, предусмотренные главой 22 НК РФ «Акцизы».</w:t>
      </w:r>
    </w:p>
    <w:p w14:paraId="0667BDEF" w14:textId="36A2E278"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Расчёт поступлений акцизов на вина, игристые вина</w:t>
      </w:r>
      <w:r w:rsidR="00644B64">
        <w:rPr>
          <w:rFonts w:ascii="Times New Roman" w:hAnsi="Times New Roman"/>
          <w:sz w:val="27"/>
          <w:szCs w:val="27"/>
        </w:rPr>
        <w:t>,</w:t>
      </w:r>
      <w:r w:rsidR="00644B64" w:rsidRPr="00644B64">
        <w:rPr>
          <w:rFonts w:ascii="Times New Roman" w:hAnsi="Times New Roman"/>
          <w:color w:val="00B050"/>
          <w:sz w:val="27"/>
          <w:szCs w:val="27"/>
        </w:rPr>
        <w:t xml:space="preserve"> </w:t>
      </w:r>
      <w:r w:rsidR="00644B64" w:rsidRPr="00644B64">
        <w:rPr>
          <w:rFonts w:ascii="Times New Roman" w:hAnsi="Times New Roman"/>
          <w:sz w:val="27"/>
          <w:szCs w:val="27"/>
        </w:rPr>
        <w:t xml:space="preserve">включая российское </w:t>
      </w:r>
      <w:r w:rsidRPr="00F97B0C">
        <w:rPr>
          <w:rFonts w:ascii="Times New Roman" w:hAnsi="Times New Roman"/>
          <w:sz w:val="27"/>
          <w:szCs w:val="27"/>
        </w:rPr>
        <w:t>шампанск</w:t>
      </w:r>
      <w:r w:rsidR="00644B64">
        <w:rPr>
          <w:rFonts w:ascii="Times New Roman" w:hAnsi="Times New Roman"/>
          <w:sz w:val="27"/>
          <w:szCs w:val="27"/>
        </w:rPr>
        <w:t>ое</w:t>
      </w:r>
      <w:r w:rsidRPr="00F97B0C">
        <w:rPr>
          <w:rFonts w:ascii="Times New Roman" w:hAnsi="Times New Roman"/>
          <w:sz w:val="27"/>
          <w:szCs w:val="27"/>
        </w:rPr>
        <w:t>,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14:paraId="54EE3CA9"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lastRenderedPageBreak/>
        <w:t xml:space="preserve">Основные параметры прогноза представлены по двум видам: </w:t>
      </w:r>
    </w:p>
    <w:p w14:paraId="5299FA22" w14:textId="2A20A850" w:rsidR="00F97B0C" w:rsidRPr="00F97B0C" w:rsidRDefault="00F97B0C" w:rsidP="00F97B0C">
      <w:pPr>
        <w:spacing w:before="120" w:after="0" w:line="240" w:lineRule="auto"/>
        <w:ind w:firstLine="709"/>
        <w:jc w:val="both"/>
        <w:rPr>
          <w:rFonts w:ascii="Times New Roman" w:hAnsi="Times New Roman"/>
          <w:sz w:val="27"/>
          <w:szCs w:val="27"/>
        </w:rPr>
      </w:pPr>
      <w:r>
        <w:rPr>
          <w:rFonts w:ascii="Times New Roman" w:hAnsi="Times New Roman"/>
          <w:sz w:val="27"/>
          <w:szCs w:val="27"/>
        </w:rPr>
        <w:t>-</w:t>
      </w:r>
      <w:r w:rsidRPr="00F97B0C">
        <w:rPr>
          <w:rFonts w:ascii="Times New Roman" w:hAnsi="Times New Roman"/>
          <w:sz w:val="27"/>
          <w:szCs w:val="27"/>
        </w:rPr>
        <w:tab/>
        <w:t xml:space="preserve">вина (за исключением </w:t>
      </w:r>
      <w:r w:rsidR="00644B64" w:rsidRPr="00644B64">
        <w:rPr>
          <w:rFonts w:ascii="Times New Roman" w:hAnsi="Times New Roman"/>
          <w:sz w:val="27"/>
          <w:szCs w:val="27"/>
        </w:rPr>
        <w:t>крепленных (ликерных)</w:t>
      </w:r>
      <w:r w:rsidRPr="00644B64">
        <w:rPr>
          <w:rFonts w:ascii="Times New Roman" w:hAnsi="Times New Roman"/>
          <w:sz w:val="27"/>
          <w:szCs w:val="27"/>
        </w:rPr>
        <w:t xml:space="preserve">, </w:t>
      </w:r>
      <w:r w:rsidRPr="00F97B0C">
        <w:rPr>
          <w:rFonts w:ascii="Times New Roman" w:hAnsi="Times New Roman"/>
          <w:sz w:val="27"/>
          <w:szCs w:val="27"/>
        </w:rPr>
        <w:t>производимые из подакцизного винограда;</w:t>
      </w:r>
    </w:p>
    <w:p w14:paraId="781DC2EA" w14:textId="7B3961F8" w:rsidR="00F97B0C" w:rsidRPr="00F97B0C" w:rsidRDefault="00F97B0C" w:rsidP="00F97B0C">
      <w:pPr>
        <w:spacing w:before="120" w:after="0" w:line="240" w:lineRule="auto"/>
        <w:ind w:firstLine="709"/>
        <w:jc w:val="both"/>
        <w:rPr>
          <w:rFonts w:ascii="Times New Roman" w:hAnsi="Times New Roman"/>
          <w:sz w:val="27"/>
          <w:szCs w:val="27"/>
        </w:rPr>
      </w:pPr>
      <w:r>
        <w:rPr>
          <w:rFonts w:ascii="Times New Roman" w:hAnsi="Times New Roman"/>
          <w:sz w:val="27"/>
          <w:szCs w:val="27"/>
        </w:rPr>
        <w:t>-</w:t>
      </w:r>
      <w:r w:rsidRPr="00F97B0C">
        <w:rPr>
          <w:rFonts w:ascii="Times New Roman" w:hAnsi="Times New Roman"/>
          <w:sz w:val="27"/>
          <w:szCs w:val="27"/>
        </w:rPr>
        <w:tab/>
        <w:t>игристые вина</w:t>
      </w:r>
      <w:r w:rsidR="00644B64">
        <w:rPr>
          <w:rFonts w:ascii="Times New Roman" w:hAnsi="Times New Roman"/>
          <w:sz w:val="27"/>
          <w:szCs w:val="27"/>
        </w:rPr>
        <w:t>,</w:t>
      </w:r>
      <w:r w:rsidRPr="00F97B0C">
        <w:rPr>
          <w:rFonts w:ascii="Times New Roman" w:hAnsi="Times New Roman"/>
          <w:sz w:val="27"/>
          <w:szCs w:val="27"/>
        </w:rPr>
        <w:t xml:space="preserve"> </w:t>
      </w:r>
      <w:r w:rsidR="00644B64" w:rsidRPr="00644B64">
        <w:rPr>
          <w:rFonts w:ascii="Times New Roman" w:hAnsi="Times New Roman"/>
          <w:sz w:val="27"/>
          <w:szCs w:val="27"/>
        </w:rPr>
        <w:t>включая российское</w:t>
      </w:r>
      <w:r w:rsidR="00644B64" w:rsidRPr="004B696C">
        <w:rPr>
          <w:rFonts w:ascii="Times New Roman" w:hAnsi="Times New Roman"/>
          <w:color w:val="00B050"/>
          <w:sz w:val="27"/>
          <w:szCs w:val="27"/>
        </w:rPr>
        <w:t xml:space="preserve"> </w:t>
      </w:r>
      <w:r w:rsidRPr="00F97B0C">
        <w:rPr>
          <w:rFonts w:ascii="Times New Roman" w:hAnsi="Times New Roman"/>
          <w:sz w:val="27"/>
          <w:szCs w:val="27"/>
        </w:rPr>
        <w:t>шампанск</w:t>
      </w:r>
      <w:r w:rsidR="00644B64">
        <w:rPr>
          <w:rFonts w:ascii="Times New Roman" w:hAnsi="Times New Roman"/>
          <w:sz w:val="27"/>
          <w:szCs w:val="27"/>
        </w:rPr>
        <w:t>ое</w:t>
      </w:r>
      <w:r w:rsidRPr="00F97B0C">
        <w:rPr>
          <w:rFonts w:ascii="Times New Roman" w:hAnsi="Times New Roman"/>
          <w:sz w:val="27"/>
          <w:szCs w:val="27"/>
        </w:rPr>
        <w:t>, производимые из подакцизного винограда.</w:t>
      </w:r>
    </w:p>
    <w:p w14:paraId="28CB7FAC" w14:textId="77777777" w:rsidR="00F97B0C" w:rsidRPr="00F97B0C" w:rsidRDefault="00F97B0C" w:rsidP="00F97B0C">
      <w:pPr>
        <w:spacing w:before="120" w:after="0" w:line="240" w:lineRule="auto"/>
        <w:ind w:firstLine="709"/>
        <w:jc w:val="both"/>
        <w:rPr>
          <w:rFonts w:ascii="Times New Roman" w:hAnsi="Times New Roman"/>
          <w:sz w:val="27"/>
          <w:szCs w:val="27"/>
        </w:rPr>
      </w:pPr>
    </w:p>
    <w:p w14:paraId="21EDBC48" w14:textId="3EA89B1D"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Поступления акцизов на вина, игристые вина</w:t>
      </w:r>
      <w:r w:rsidR="00644B64">
        <w:rPr>
          <w:rFonts w:ascii="Times New Roman" w:hAnsi="Times New Roman"/>
          <w:sz w:val="27"/>
          <w:szCs w:val="27"/>
        </w:rPr>
        <w:t>,</w:t>
      </w:r>
      <w:r w:rsidRPr="00F97B0C">
        <w:rPr>
          <w:rFonts w:ascii="Times New Roman" w:hAnsi="Times New Roman"/>
          <w:sz w:val="27"/>
          <w:szCs w:val="27"/>
        </w:rPr>
        <w:t xml:space="preserve"> </w:t>
      </w:r>
      <w:r w:rsidR="00644B64" w:rsidRPr="00644B64">
        <w:rPr>
          <w:rFonts w:ascii="Times New Roman" w:hAnsi="Times New Roman"/>
          <w:sz w:val="27"/>
          <w:szCs w:val="27"/>
        </w:rPr>
        <w:t xml:space="preserve">включая российское </w:t>
      </w:r>
      <w:r w:rsidRPr="00F97B0C">
        <w:rPr>
          <w:rFonts w:ascii="Times New Roman" w:hAnsi="Times New Roman"/>
          <w:sz w:val="27"/>
          <w:szCs w:val="27"/>
        </w:rPr>
        <w:t>шампанск</w:t>
      </w:r>
      <w:r w:rsidR="00644B64">
        <w:rPr>
          <w:rFonts w:ascii="Times New Roman" w:hAnsi="Times New Roman"/>
          <w:sz w:val="27"/>
          <w:szCs w:val="27"/>
        </w:rPr>
        <w:t>ое</w:t>
      </w:r>
      <w:r w:rsidRPr="00F97B0C">
        <w:rPr>
          <w:rFonts w:ascii="Times New Roman" w:hAnsi="Times New Roman"/>
          <w:sz w:val="27"/>
          <w:szCs w:val="27"/>
        </w:rPr>
        <w:t>, производимые на территории Российской Федерации из подакцизного винограда, (АВпв) определяется исходя из следующего алгоритма расчёта (формуле):</w:t>
      </w:r>
    </w:p>
    <w:p w14:paraId="54198ACE" w14:textId="77777777" w:rsidR="00CD2CC3" w:rsidRPr="00CD2CC3" w:rsidRDefault="00CD2CC3" w:rsidP="00CD2CC3">
      <w:pPr>
        <w:spacing w:before="120" w:after="120"/>
        <w:jc w:val="center"/>
        <w:rPr>
          <w:rFonts w:ascii="Times New Roman" w:eastAsia="Times New Roman" w:hAnsi="Times New Roman"/>
          <w:b/>
          <w:i/>
          <w:sz w:val="27"/>
          <w:szCs w:val="27"/>
        </w:rPr>
      </w:pPr>
      <w:r w:rsidRPr="00CD2CC3">
        <w:rPr>
          <w:rFonts w:ascii="Times New Roman" w:eastAsia="Times New Roman" w:hAnsi="Times New Roman"/>
          <w:b/>
          <w:i/>
          <w:sz w:val="27"/>
          <w:szCs w:val="27"/>
        </w:rPr>
        <w:t>А</w:t>
      </w:r>
      <w:r w:rsidRPr="00CD2CC3">
        <w:rPr>
          <w:rFonts w:ascii="Times New Roman" w:eastAsia="Times New Roman" w:hAnsi="Times New Roman"/>
          <w:b/>
          <w:i/>
          <w:sz w:val="27"/>
          <w:szCs w:val="27"/>
          <w:vertAlign w:val="subscript"/>
        </w:rPr>
        <w:t>Впв</w:t>
      </w:r>
      <w:r w:rsidRPr="00CD2CC3">
        <w:rPr>
          <w:rFonts w:ascii="Times New Roman" w:eastAsia="Times New Roman" w:hAnsi="Times New Roman"/>
          <w:b/>
          <w:i/>
          <w:sz w:val="27"/>
          <w:szCs w:val="27"/>
        </w:rPr>
        <w:t>= ∑[(</w:t>
      </w: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Впв;ВИпв</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В;ВИ</w:t>
      </w:r>
      <w:r w:rsidRPr="00CD2CC3">
        <w:rPr>
          <w:rFonts w:ascii="Times New Roman" w:eastAsia="Times New Roman" w:hAnsi="Times New Roman"/>
          <w:b/>
          <w:i/>
          <w:sz w:val="27"/>
          <w:szCs w:val="27"/>
        </w:rPr>
        <w:t>) – ((</w:t>
      </w: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ПВв;ПВви</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ПВ</w:t>
      </w:r>
      <w:r w:rsidRPr="00CD2CC3">
        <w:rPr>
          <w:rFonts w:ascii="Times New Roman" w:eastAsia="Times New Roman" w:hAnsi="Times New Roman"/>
          <w:b/>
          <w:i/>
          <w:sz w:val="27"/>
          <w:szCs w:val="27"/>
        </w:rPr>
        <w:t xml:space="preserve"> )*К</w:t>
      </w:r>
      <w:r w:rsidRPr="00CD2CC3">
        <w:rPr>
          <w:rFonts w:ascii="Times New Roman" w:eastAsia="Times New Roman" w:hAnsi="Times New Roman"/>
          <w:b/>
          <w:i/>
          <w:sz w:val="27"/>
          <w:szCs w:val="27"/>
          <w:vertAlign w:val="subscript"/>
        </w:rPr>
        <w:t xml:space="preserve">ВД </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K</w:t>
      </w:r>
      <w:r w:rsidRPr="00CD2CC3">
        <w:rPr>
          <w:rFonts w:ascii="Times New Roman" w:eastAsia="Times New Roman" w:hAnsi="Times New Roman"/>
          <w:b/>
          <w:i/>
          <w:sz w:val="27"/>
          <w:szCs w:val="27"/>
        </w:rPr>
        <w:t xml:space="preserve"> </w:t>
      </w:r>
      <w:r w:rsidRPr="00CD2CC3">
        <w:rPr>
          <w:rFonts w:ascii="Times New Roman" w:eastAsia="Times New Roman" w:hAnsi="Times New Roman"/>
          <w:b/>
          <w:i/>
          <w:sz w:val="27"/>
          <w:szCs w:val="27"/>
          <w:vertAlign w:val="subscript"/>
        </w:rPr>
        <w:t xml:space="preserve">соб. </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P</w:t>
      </w:r>
      <w:r w:rsidRPr="00CD2CC3">
        <w:rPr>
          <w:rFonts w:ascii="Times New Roman" w:eastAsia="Times New Roman" w:hAnsi="Times New Roman"/>
          <w:b/>
          <w:i/>
          <w:sz w:val="27"/>
          <w:szCs w:val="27"/>
        </w:rPr>
        <w:t xml:space="preserve"> (+/-)</w:t>
      </w:r>
      <w:r w:rsidRPr="00CD2CC3">
        <w:rPr>
          <w:rFonts w:ascii="Times New Roman" w:eastAsia="Times New Roman" w:hAnsi="Times New Roman"/>
          <w:b/>
          <w:i/>
          <w:sz w:val="27"/>
          <w:szCs w:val="27"/>
          <w:lang w:val="en-US"/>
        </w:rPr>
        <w:t>F</w:t>
      </w:r>
      <w:r w:rsidRPr="00CD2CC3">
        <w:rPr>
          <w:rFonts w:ascii="Times New Roman" w:eastAsia="Times New Roman" w:hAnsi="Times New Roman"/>
          <w:b/>
          <w:i/>
          <w:sz w:val="27"/>
          <w:szCs w:val="27"/>
        </w:rPr>
        <w:t>,</w:t>
      </w:r>
    </w:p>
    <w:p w14:paraId="79FCA577" w14:textId="77777777" w:rsidR="00F97B0C" w:rsidRDefault="00F97B0C" w:rsidP="00F97B0C">
      <w:pPr>
        <w:spacing w:before="120" w:after="0" w:line="240" w:lineRule="auto"/>
        <w:ind w:firstLine="709"/>
        <w:jc w:val="both"/>
        <w:rPr>
          <w:rFonts w:ascii="Times New Roman" w:hAnsi="Times New Roman"/>
          <w:sz w:val="27"/>
          <w:szCs w:val="27"/>
        </w:rPr>
      </w:pPr>
    </w:p>
    <w:p w14:paraId="5EC94E51"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где,</w:t>
      </w:r>
    </w:p>
    <w:p w14:paraId="67A06C83" w14:textId="3DF5757C"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Впв;ВИпв</w:t>
      </w:r>
      <w:r w:rsidRPr="00CD2CC3">
        <w:rPr>
          <w:rFonts w:ascii="Times New Roman" w:eastAsia="Times New Roman" w:hAnsi="Times New Roman"/>
          <w:sz w:val="27"/>
          <w:szCs w:val="27"/>
        </w:rPr>
        <w:t xml:space="preserve"> – налогооблагаемый объем реализации </w:t>
      </w:r>
      <w:r w:rsidR="00644B64" w:rsidRPr="00644B64">
        <w:rPr>
          <w:rFonts w:ascii="Times New Roman" w:hAnsi="Times New Roman"/>
          <w:sz w:val="27"/>
          <w:szCs w:val="27"/>
        </w:rPr>
        <w:t xml:space="preserve">вин (за исключением крепленных (ликерных) вин)/ игристых вин, включая российское шампанское, </w:t>
      </w:r>
      <w:r w:rsidRPr="00644B64">
        <w:rPr>
          <w:rFonts w:ascii="Times New Roman" w:eastAsia="Times New Roman" w:hAnsi="Times New Roman"/>
          <w:sz w:val="27"/>
          <w:szCs w:val="27"/>
        </w:rPr>
        <w:t xml:space="preserve"> </w:t>
      </w:r>
      <w:r w:rsidRPr="00CD2CC3">
        <w:rPr>
          <w:rFonts w:ascii="Times New Roman" w:eastAsia="Times New Roman" w:hAnsi="Times New Roman"/>
          <w:sz w:val="27"/>
          <w:szCs w:val="27"/>
        </w:rPr>
        <w:t>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106FBE8D"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В;ВИ</w:t>
      </w:r>
      <w:r w:rsidRPr="00CD2CC3">
        <w:rPr>
          <w:rFonts w:ascii="Times New Roman" w:eastAsia="Times New Roman" w:hAnsi="Times New Roman"/>
          <w:sz w:val="27"/>
          <w:szCs w:val="27"/>
        </w:rPr>
        <w:t xml:space="preserve"> – ставка акциза, рублей за 1 литр;</w:t>
      </w:r>
    </w:p>
    <w:p w14:paraId="29EDDC59" w14:textId="6D5DDADD"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ПВв;ПВви</w:t>
      </w:r>
      <w:r w:rsidRPr="00CD2CC3">
        <w:rPr>
          <w:rFonts w:ascii="Times New Roman" w:eastAsia="Times New Roman" w:hAnsi="Times New Roman"/>
          <w:sz w:val="27"/>
          <w:szCs w:val="27"/>
        </w:rPr>
        <w:t xml:space="preserve"> – налогооблагаемый объем винограда, использованного для производства </w:t>
      </w:r>
      <w:r w:rsidR="00644B64" w:rsidRPr="00644B64">
        <w:rPr>
          <w:rFonts w:ascii="Times New Roman" w:hAnsi="Times New Roman"/>
          <w:sz w:val="27"/>
          <w:szCs w:val="27"/>
        </w:rPr>
        <w:t>вин (за исключением крепленных (ликерных) вин)/ игристых вин, включая российское шампанское</w:t>
      </w:r>
      <w:r w:rsidRPr="00CD2CC3">
        <w:rPr>
          <w:rFonts w:ascii="Times New Roman" w:eastAsia="Times New Roman" w:hAnsi="Times New Roman"/>
          <w:sz w:val="27"/>
          <w:szCs w:val="27"/>
        </w:rPr>
        <w:t>,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252B13DB"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ПВ</w:t>
      </w:r>
      <w:r w:rsidRPr="00CD2CC3">
        <w:rPr>
          <w:rFonts w:ascii="Times New Roman" w:eastAsia="Times New Roman" w:hAnsi="Times New Roman"/>
          <w:sz w:val="27"/>
          <w:szCs w:val="27"/>
        </w:rPr>
        <w:t xml:space="preserve"> – ставка акциза, рублей за 1 тонну;</w:t>
      </w:r>
    </w:p>
    <w:p w14:paraId="00A58404"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rPr>
        <w:t>К</w:t>
      </w:r>
      <w:r w:rsidRPr="00CD2CC3">
        <w:rPr>
          <w:rFonts w:ascii="Times New Roman" w:eastAsia="Times New Roman" w:hAnsi="Times New Roman"/>
          <w:b/>
          <w:i/>
          <w:sz w:val="27"/>
          <w:szCs w:val="27"/>
          <w:vertAlign w:val="subscript"/>
        </w:rPr>
        <w:t xml:space="preserve">ВД </w:t>
      </w:r>
      <w:r w:rsidRPr="00CD2CC3">
        <w:rPr>
          <w:rFonts w:ascii="Times New Roman" w:eastAsia="Times New Roman" w:hAnsi="Times New Roman"/>
          <w:sz w:val="27"/>
          <w:szCs w:val="27"/>
        </w:rPr>
        <w:t>– коэффициент</w:t>
      </w:r>
      <w:r w:rsidRPr="00CD2CC3">
        <w:rPr>
          <w:rFonts w:ascii="Times New Roman" w:eastAsia="Times New Roman" w:hAnsi="Times New Roman"/>
          <w:b/>
          <w:i/>
          <w:sz w:val="27"/>
          <w:szCs w:val="27"/>
        </w:rPr>
        <w:t xml:space="preserve"> </w:t>
      </w:r>
      <w:r w:rsidRPr="00CD2CC3">
        <w:rPr>
          <w:rFonts w:ascii="Times New Roman" w:eastAsia="Times New Roman" w:hAnsi="Times New Roman"/>
          <w:sz w:val="27"/>
          <w:szCs w:val="27"/>
        </w:rPr>
        <w:t>для расчета налогового вычета, рассчитываемый в соответствии с пунктом 31 статьи 200 НК РФ;</w:t>
      </w:r>
    </w:p>
    <w:p w14:paraId="676B92D4"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4ECBEE3"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2963C536"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P – переходящие платежи, тыс. рублей;</w:t>
      </w:r>
    </w:p>
    <w:p w14:paraId="0671EA6A" w14:textId="77777777" w:rsidR="002D23D3" w:rsidRPr="00D35917" w:rsidRDefault="00F97B0C" w:rsidP="002D23D3">
      <w:pPr>
        <w:spacing w:after="0" w:line="240" w:lineRule="auto"/>
        <w:ind w:firstLine="709"/>
        <w:jc w:val="both"/>
        <w:rPr>
          <w:rFonts w:ascii="Times New Roman" w:hAnsi="Times New Roman"/>
          <w:sz w:val="26"/>
        </w:rPr>
      </w:pPr>
      <w:r w:rsidRPr="00F97B0C">
        <w:rPr>
          <w:rFonts w:ascii="Times New Roman" w:hAnsi="Times New Roman"/>
          <w:sz w:val="27"/>
          <w:szCs w:val="27"/>
        </w:rPr>
        <w:t xml:space="preserve">F –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73916BAD" w14:textId="713B2E73" w:rsidR="00F97B0C" w:rsidRPr="00F97B0C" w:rsidRDefault="00F97B0C" w:rsidP="00F97B0C">
      <w:pPr>
        <w:spacing w:before="120" w:after="0" w:line="240" w:lineRule="auto"/>
        <w:ind w:firstLine="709"/>
        <w:jc w:val="both"/>
        <w:rPr>
          <w:rFonts w:ascii="Times New Roman" w:hAnsi="Times New Roman"/>
          <w:sz w:val="27"/>
          <w:szCs w:val="27"/>
        </w:rPr>
      </w:pPr>
    </w:p>
    <w:p w14:paraId="2CDCBB7E"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2B119CFA" w14:textId="77777777"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5DBFF23E" w14:textId="44A360FB" w:rsidR="00F97B0C" w:rsidRPr="00F97B0C" w:rsidRDefault="00F97B0C" w:rsidP="00F97B0C">
      <w:pPr>
        <w:spacing w:before="120" w:after="0" w:line="240" w:lineRule="auto"/>
        <w:ind w:firstLine="709"/>
        <w:jc w:val="both"/>
        <w:rPr>
          <w:rFonts w:ascii="Times New Roman" w:hAnsi="Times New Roman"/>
          <w:sz w:val="27"/>
          <w:szCs w:val="27"/>
        </w:rPr>
      </w:pPr>
      <w:r w:rsidRPr="00F97B0C">
        <w:rPr>
          <w:rFonts w:ascii="Times New Roman" w:hAnsi="Times New Roman"/>
          <w:sz w:val="27"/>
          <w:szCs w:val="27"/>
        </w:rPr>
        <w:t>Акцизы на вина, игристые вина</w:t>
      </w:r>
      <w:r w:rsidR="00644B64">
        <w:rPr>
          <w:rFonts w:ascii="Times New Roman" w:hAnsi="Times New Roman"/>
          <w:sz w:val="27"/>
          <w:szCs w:val="27"/>
        </w:rPr>
        <w:t>,</w:t>
      </w:r>
      <w:r w:rsidRPr="00F97B0C">
        <w:rPr>
          <w:rFonts w:ascii="Times New Roman" w:hAnsi="Times New Roman"/>
          <w:sz w:val="27"/>
          <w:szCs w:val="27"/>
        </w:rPr>
        <w:t xml:space="preserve"> </w:t>
      </w:r>
      <w:r w:rsidR="00644B64" w:rsidRPr="00644B64">
        <w:rPr>
          <w:rFonts w:ascii="Times New Roman" w:hAnsi="Times New Roman"/>
          <w:sz w:val="27"/>
          <w:szCs w:val="27"/>
        </w:rPr>
        <w:t xml:space="preserve">включая российское </w:t>
      </w:r>
      <w:r w:rsidRPr="00F97B0C">
        <w:rPr>
          <w:rFonts w:ascii="Times New Roman" w:hAnsi="Times New Roman"/>
          <w:sz w:val="27"/>
          <w:szCs w:val="27"/>
        </w:rPr>
        <w:t>шампанск</w:t>
      </w:r>
      <w:r w:rsidR="00644B64">
        <w:rPr>
          <w:rFonts w:ascii="Times New Roman" w:hAnsi="Times New Roman"/>
          <w:sz w:val="27"/>
          <w:szCs w:val="27"/>
        </w:rPr>
        <w:t>ое</w:t>
      </w:r>
      <w:r w:rsidRPr="00F97B0C">
        <w:rPr>
          <w:rFonts w:ascii="Times New Roman" w:hAnsi="Times New Roman"/>
          <w:sz w:val="27"/>
          <w:szCs w:val="27"/>
        </w:rPr>
        <w:t>,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14:paraId="10D60435" w14:textId="77777777" w:rsidR="00F97B0C" w:rsidRPr="00D35917" w:rsidRDefault="00F97B0C" w:rsidP="005E4BF2">
      <w:pPr>
        <w:spacing w:before="120" w:after="0" w:line="240" w:lineRule="auto"/>
        <w:ind w:firstLine="709"/>
        <w:jc w:val="both"/>
        <w:rPr>
          <w:rFonts w:ascii="Times New Roman" w:hAnsi="Times New Roman"/>
          <w:sz w:val="27"/>
          <w:szCs w:val="27"/>
        </w:rPr>
      </w:pPr>
    </w:p>
    <w:p w14:paraId="69227C54" w14:textId="77777777" w:rsidR="008F6149" w:rsidRPr="00D35917" w:rsidRDefault="008F6149" w:rsidP="00921182">
      <w:pPr>
        <w:pStyle w:val="3"/>
        <w:tabs>
          <w:tab w:val="left" w:pos="-426"/>
        </w:tabs>
        <w:spacing w:before="0" w:after="0" w:line="240" w:lineRule="auto"/>
        <w:ind w:left="709" w:right="1133"/>
        <w:rPr>
          <w:rFonts w:ascii="Times New Roman" w:hAnsi="Times New Roman"/>
          <w:i/>
          <w:sz w:val="27"/>
          <w:szCs w:val="27"/>
        </w:rPr>
      </w:pPr>
    </w:p>
    <w:p w14:paraId="586E8659" w14:textId="0CB06770" w:rsidR="009851F3" w:rsidRPr="00CD2CC3" w:rsidRDefault="009851F3" w:rsidP="00921182">
      <w:pPr>
        <w:pStyle w:val="3"/>
        <w:tabs>
          <w:tab w:val="left" w:pos="-426"/>
        </w:tabs>
        <w:spacing w:before="0" w:after="0" w:line="240" w:lineRule="auto"/>
        <w:ind w:left="709" w:right="1133"/>
        <w:rPr>
          <w:rFonts w:ascii="Times New Roman" w:hAnsi="Times New Roman"/>
          <w:i/>
          <w:sz w:val="27"/>
          <w:szCs w:val="27"/>
        </w:rPr>
      </w:pPr>
      <w:bookmarkStart w:id="116" w:name="_Toc172716717"/>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40384E">
        <w:rPr>
          <w:rFonts w:ascii="Times New Roman" w:hAnsi="Times New Roman"/>
          <w:i/>
          <w:sz w:val="27"/>
          <w:szCs w:val="27"/>
        </w:rPr>
        <w:t>13</w:t>
      </w:r>
      <w:r w:rsidRPr="00D35917">
        <w:rPr>
          <w:rFonts w:ascii="Times New Roman" w:hAnsi="Times New Roman"/>
          <w:i/>
          <w:sz w:val="27"/>
          <w:szCs w:val="27"/>
        </w:rPr>
        <w:t>. Акцизы на вина с защищенным географическим указанием, с защищенным наименованием места происхождения, за исключением игристых вин (шампанских)</w:t>
      </w:r>
      <w:r w:rsidR="001142E1" w:rsidRPr="00D35917">
        <w:rPr>
          <w:rFonts w:ascii="Times New Roman" w:hAnsi="Times New Roman"/>
          <w:i/>
          <w:sz w:val="27"/>
          <w:szCs w:val="27"/>
        </w:rPr>
        <w:t>,</w:t>
      </w:r>
      <w:r w:rsidR="00B2417D" w:rsidRPr="00D35917">
        <w:rPr>
          <w:rFonts w:ascii="Times New Roman" w:hAnsi="Times New Roman"/>
          <w:i/>
          <w:sz w:val="27"/>
          <w:szCs w:val="27"/>
        </w:rPr>
        <w:t xml:space="preserve"> </w:t>
      </w:r>
      <w:r w:rsidR="001142E1" w:rsidRPr="00D35917">
        <w:rPr>
          <w:rFonts w:ascii="Times New Roman" w:hAnsi="Times New Roman"/>
          <w:i/>
          <w:sz w:val="27"/>
          <w:szCs w:val="27"/>
        </w:rPr>
        <w:t xml:space="preserve">производимые на территории Российской Федерации </w:t>
      </w:r>
      <w:r w:rsidR="001142E1" w:rsidRPr="00D35917">
        <w:rPr>
          <w:rFonts w:ascii="Times New Roman" w:hAnsi="Times New Roman"/>
          <w:i/>
          <w:sz w:val="27"/>
          <w:szCs w:val="27"/>
        </w:rPr>
        <w:br/>
      </w:r>
      <w:r w:rsidR="00B2417D" w:rsidRPr="00D35917">
        <w:rPr>
          <w:rFonts w:ascii="Times New Roman" w:hAnsi="Times New Roman"/>
          <w:i/>
          <w:sz w:val="27"/>
          <w:szCs w:val="27"/>
        </w:rPr>
        <w:t>182 1 03 02340 01 0000 110</w:t>
      </w:r>
      <w:bookmarkEnd w:id="115"/>
      <w:r w:rsidR="00CD2CC3">
        <w:rPr>
          <w:rFonts w:ascii="Times New Roman" w:hAnsi="Times New Roman"/>
          <w:i/>
          <w:sz w:val="27"/>
          <w:szCs w:val="27"/>
        </w:rPr>
        <w:t xml:space="preserve"> </w:t>
      </w:r>
      <w:r w:rsidR="00CD2CC3" w:rsidRPr="00CD2CC3">
        <w:rPr>
          <w:i/>
          <w:sz w:val="27"/>
          <w:szCs w:val="27"/>
        </w:rPr>
        <w:t>(является подакцизным товаром до 31.12.2019)</w:t>
      </w:r>
      <w:bookmarkEnd w:id="116"/>
    </w:p>
    <w:p w14:paraId="58896BE3" w14:textId="77777777" w:rsidR="001C49AD" w:rsidRPr="001C49AD" w:rsidRDefault="001C49AD" w:rsidP="001C49AD"/>
    <w:p w14:paraId="5DB4C17E" w14:textId="77777777"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используются:</w:t>
      </w:r>
    </w:p>
    <w:p w14:paraId="7A6FD9CF" w14:textId="72675577" w:rsidR="009851F3" w:rsidRPr="00D35917" w:rsidRDefault="00497A80"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w:t>
      </w:r>
      <w:r w:rsidR="009851F3" w:rsidRPr="00D35917">
        <w:rPr>
          <w:rFonts w:ascii="Times New Roman" w:hAnsi="Times New Roman"/>
          <w:sz w:val="27"/>
          <w:szCs w:val="27"/>
        </w:rPr>
        <w:t xml:space="preserve">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009851F3" w:rsidRPr="00D35917">
        <w:rPr>
          <w:rFonts w:ascii="Times New Roman" w:hAnsi="Times New Roman"/>
          <w:sz w:val="27"/>
          <w:szCs w:val="27"/>
        </w:rPr>
        <w:t xml:space="preserve"> (налогооблагаемый </w:t>
      </w:r>
      <w:r w:rsidR="009851F3" w:rsidRPr="00D35917">
        <w:rPr>
          <w:rFonts w:ascii="Times New Roman" w:hAnsi="Times New Roman"/>
          <w:bCs/>
          <w:sz w:val="27"/>
          <w:szCs w:val="27"/>
        </w:rPr>
        <w:t xml:space="preserve">объём реализации </w:t>
      </w:r>
      <w:r w:rsidR="009851F3" w:rsidRPr="00D35917">
        <w:rPr>
          <w:rFonts w:ascii="Times New Roman" w:hAnsi="Times New Roman"/>
          <w:sz w:val="27"/>
          <w:szCs w:val="27"/>
        </w:rPr>
        <w:t xml:space="preserve">вин с защищенным географическим указанием, с защищенным наименованием места происхождения, за исключением игристых вин (шампанских)), разрабатываемые </w:t>
      </w:r>
      <w:r w:rsidR="000A2E77">
        <w:rPr>
          <w:rFonts w:ascii="Times New Roman" w:hAnsi="Times New Roman"/>
          <w:sz w:val="27"/>
          <w:szCs w:val="27"/>
        </w:rPr>
        <w:t xml:space="preserve">Министерством </w:t>
      </w:r>
      <w:r w:rsidR="00165DC8" w:rsidRPr="00D35917">
        <w:rPr>
          <w:rFonts w:ascii="Times New Roman" w:hAnsi="Times New Roman"/>
          <w:sz w:val="27"/>
          <w:szCs w:val="27"/>
        </w:rPr>
        <w:t>экономического развития Смоленской области;</w:t>
      </w:r>
    </w:p>
    <w:p w14:paraId="3003CEA4" w14:textId="77777777"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по акцизу, сложившаяся за предыдущие периоды;</w:t>
      </w:r>
    </w:p>
    <w:p w14:paraId="2B590852" w14:textId="663E9C31" w:rsidR="0009539B" w:rsidRPr="00D35917" w:rsidRDefault="0009539B"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1D1B278C" w14:textId="15FD656C"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 xml:space="preserve">налоговые ставки, предусмотренные главой 22 </w:t>
      </w:r>
      <w:r w:rsidR="00F0778D" w:rsidRPr="00D35917">
        <w:rPr>
          <w:rFonts w:ascii="Times New Roman" w:hAnsi="Times New Roman"/>
          <w:bCs/>
          <w:sz w:val="27"/>
          <w:szCs w:val="27"/>
        </w:rPr>
        <w:t xml:space="preserve">НК РФ </w:t>
      </w:r>
      <w:r w:rsidRPr="00D35917">
        <w:rPr>
          <w:rFonts w:ascii="Times New Roman" w:hAnsi="Times New Roman"/>
          <w:bCs/>
          <w:sz w:val="27"/>
          <w:szCs w:val="27"/>
        </w:rPr>
        <w:t>«Акцизы</w:t>
      </w:r>
      <w:r w:rsidRPr="00D35917">
        <w:rPr>
          <w:rFonts w:ascii="Times New Roman" w:hAnsi="Times New Roman"/>
          <w:sz w:val="27"/>
          <w:szCs w:val="27"/>
        </w:rPr>
        <w:t>».</w:t>
      </w:r>
    </w:p>
    <w:p w14:paraId="727A4F4E" w14:textId="77777777" w:rsidR="005E4BF2" w:rsidRPr="00D35917" w:rsidRDefault="005E4BF2" w:rsidP="005E4BF2">
      <w:pPr>
        <w:spacing w:after="0"/>
        <w:ind w:firstLine="709"/>
        <w:jc w:val="both"/>
        <w:rPr>
          <w:rFonts w:ascii="Times New Roman" w:hAnsi="Times New Roman"/>
          <w:sz w:val="27"/>
          <w:szCs w:val="27"/>
        </w:rPr>
      </w:pPr>
      <w:bookmarkStart w:id="117" w:name="_Toc460509774"/>
      <w:r w:rsidRPr="00D35917">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59415287"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 (шампанских), (</w:t>
      </w:r>
      <w:r w:rsidRPr="00D35917">
        <w:rPr>
          <w:rFonts w:ascii="Times New Roman" w:hAnsi="Times New Roman"/>
          <w:b/>
          <w:i/>
          <w:sz w:val="27"/>
          <w:szCs w:val="27"/>
        </w:rPr>
        <w:t>А</w:t>
      </w:r>
      <w:r w:rsidRPr="00D35917">
        <w:rPr>
          <w:rFonts w:ascii="Times New Roman" w:hAnsi="Times New Roman"/>
          <w:b/>
          <w:i/>
          <w:sz w:val="27"/>
          <w:szCs w:val="27"/>
          <w:vertAlign w:val="subscript"/>
        </w:rPr>
        <w:t>ВЗ</w:t>
      </w:r>
      <w:r w:rsidRPr="00D35917">
        <w:rPr>
          <w:rFonts w:ascii="Times New Roman" w:hAnsi="Times New Roman"/>
          <w:sz w:val="27"/>
          <w:szCs w:val="27"/>
        </w:rPr>
        <w:t>) определяется исходя из следующего алгоритма расчёта (формуле):</w:t>
      </w:r>
    </w:p>
    <w:p w14:paraId="23172BB8" w14:textId="77777777" w:rsidR="001C49AD" w:rsidRDefault="001C49AD" w:rsidP="005E4BF2">
      <w:pPr>
        <w:spacing w:before="120" w:after="120"/>
        <w:jc w:val="center"/>
        <w:rPr>
          <w:rFonts w:ascii="Times New Roman" w:hAnsi="Times New Roman"/>
          <w:b/>
          <w:i/>
          <w:sz w:val="27"/>
          <w:szCs w:val="27"/>
        </w:rPr>
      </w:pPr>
    </w:p>
    <w:p w14:paraId="3A07F42A" w14:textId="77777777" w:rsidR="005E4BF2" w:rsidRPr="00D35917" w:rsidRDefault="005E4BF2" w:rsidP="005E4BF2">
      <w:pPr>
        <w:spacing w:before="120" w:after="12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ВЗ</w:t>
      </w:r>
      <w:r w:rsidRPr="00D35917">
        <w:rPr>
          <w:rFonts w:ascii="Times New Roman" w:hAnsi="Times New Roman"/>
          <w:b/>
          <w:i/>
          <w:sz w:val="27"/>
          <w:szCs w:val="27"/>
          <w:vertAlign w:val="subscript"/>
          <w:lang w:val="en-US"/>
        </w:rPr>
        <w:t xml:space="preserve"> </w:t>
      </w:r>
      <w:r w:rsidRPr="00D35917">
        <w:rPr>
          <w:rFonts w:ascii="Times New Roman" w:hAnsi="Times New Roman"/>
          <w:b/>
          <w:i/>
          <w:sz w:val="27"/>
          <w:szCs w:val="27"/>
          <w:lang w:val="en-US"/>
        </w:rPr>
        <w:t>=∑ (V</w:t>
      </w:r>
      <w:r w:rsidRPr="00D35917">
        <w:rPr>
          <w:rFonts w:ascii="Times New Roman" w:hAnsi="Times New Roman"/>
          <w:b/>
          <w:i/>
          <w:sz w:val="27"/>
          <w:szCs w:val="27"/>
          <w:vertAlign w:val="subscript"/>
        </w:rPr>
        <w:t>ВЗ</w:t>
      </w:r>
      <w:r w:rsidRPr="00D35917">
        <w:rPr>
          <w:rFonts w:ascii="Times New Roman" w:hAnsi="Times New Roman"/>
          <w:b/>
          <w:i/>
          <w:sz w:val="27"/>
          <w:szCs w:val="27"/>
          <w:lang w:val="en-US"/>
        </w:rPr>
        <w:t xml:space="preserve">*S)*K </w:t>
      </w:r>
      <w:r w:rsidRPr="00D35917">
        <w:rPr>
          <w:rFonts w:ascii="Times New Roman" w:hAnsi="Times New Roman"/>
          <w:b/>
          <w:i/>
          <w:sz w:val="27"/>
          <w:szCs w:val="27"/>
          <w:vertAlign w:val="subscript"/>
        </w:rPr>
        <w:t>соб</w:t>
      </w:r>
      <w:r w:rsidRPr="00D35917">
        <w:rPr>
          <w:rFonts w:ascii="Times New Roman" w:hAnsi="Times New Roman"/>
          <w:b/>
          <w:i/>
          <w:sz w:val="27"/>
          <w:szCs w:val="27"/>
          <w:vertAlign w:val="subscript"/>
          <w:lang w:val="en-US"/>
        </w:rPr>
        <w:t xml:space="preserve">. </w:t>
      </w:r>
      <w:r w:rsidRPr="00D35917">
        <w:rPr>
          <w:rFonts w:ascii="Times New Roman" w:hAnsi="Times New Roman"/>
          <w:b/>
          <w:i/>
          <w:sz w:val="27"/>
          <w:szCs w:val="27"/>
        </w:rPr>
        <w:t>(+/-)</w:t>
      </w:r>
      <w:r w:rsidRPr="00D35917">
        <w:rPr>
          <w:rFonts w:ascii="Times New Roman" w:hAnsi="Times New Roman"/>
          <w:b/>
          <w:i/>
          <w:sz w:val="27"/>
          <w:szCs w:val="27"/>
          <w:lang w:val="en-US"/>
        </w:rPr>
        <w:t>P</w:t>
      </w:r>
      <w:r w:rsidRPr="00D35917">
        <w:rPr>
          <w:rFonts w:ascii="Times New Roman" w:hAnsi="Times New Roman"/>
          <w:b/>
          <w:i/>
          <w:sz w:val="27"/>
          <w:szCs w:val="27"/>
        </w:rPr>
        <w:t xml:space="preserve"> (+/-)</w:t>
      </w:r>
      <w:r w:rsidRPr="00D35917">
        <w:rPr>
          <w:rFonts w:ascii="Times New Roman" w:hAnsi="Times New Roman"/>
          <w:b/>
          <w:i/>
          <w:sz w:val="27"/>
          <w:szCs w:val="27"/>
          <w:lang w:val="en-US"/>
        </w:rPr>
        <w:t>F</w:t>
      </w:r>
      <w:r w:rsidRPr="00D35917">
        <w:rPr>
          <w:rFonts w:ascii="Times New Roman" w:hAnsi="Times New Roman"/>
          <w:b/>
          <w:i/>
          <w:sz w:val="27"/>
          <w:szCs w:val="27"/>
        </w:rPr>
        <w:t>,</w:t>
      </w:r>
    </w:p>
    <w:p w14:paraId="5E2EB10B"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404ADF45"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ВЗ</w:t>
      </w:r>
      <w:r w:rsidRPr="00D35917">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(шампанских),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№5-АЛ);</w:t>
      </w:r>
    </w:p>
    <w:p w14:paraId="13641F9A"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sz w:val="27"/>
          <w:szCs w:val="27"/>
        </w:rPr>
        <w:t xml:space="preserve"> – ставка, рублей за 1 литр;</w:t>
      </w:r>
    </w:p>
    <w:p w14:paraId="031D2001"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0F617DAA"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2A1E9830"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7474D2BB" w14:textId="77777777" w:rsidR="002D23D3" w:rsidRPr="00D35917" w:rsidRDefault="005E4BF2" w:rsidP="002D23D3">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72C1211B" w14:textId="5B3AA911" w:rsidR="005E4BF2" w:rsidRPr="00D35917" w:rsidRDefault="005E4BF2" w:rsidP="005E4BF2">
      <w:pPr>
        <w:spacing w:after="0" w:line="240" w:lineRule="auto"/>
        <w:ind w:firstLine="709"/>
        <w:jc w:val="both"/>
        <w:rPr>
          <w:rFonts w:ascii="Times New Roman" w:hAnsi="Times New Roman"/>
          <w:sz w:val="26"/>
        </w:rPr>
      </w:pPr>
    </w:p>
    <w:p w14:paraId="7620076F"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45CA2C7A"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78192799" w14:textId="77777777" w:rsidR="005E4BF2" w:rsidRPr="00D35917" w:rsidRDefault="005E4BF2" w:rsidP="005E4BF2">
      <w:pPr>
        <w:spacing w:before="120" w:after="0" w:line="240" w:lineRule="auto"/>
        <w:ind w:firstLine="709"/>
        <w:jc w:val="both"/>
        <w:rPr>
          <w:rFonts w:ascii="Times New Roman" w:hAnsi="Times New Roman"/>
          <w:sz w:val="27"/>
          <w:szCs w:val="27"/>
        </w:rPr>
      </w:pPr>
      <w:r w:rsidRPr="00D35917">
        <w:rPr>
          <w:rFonts w:ascii="Times New Roman" w:hAnsi="Times New Roman"/>
          <w:sz w:val="27"/>
          <w:szCs w:val="27"/>
        </w:rPr>
        <w:t>Акцизы на вина с защищенным географическим указанием, с защищенным наименованием места происхождения, за исключением игристых вин (шампанских), зачисляются в бюджеты бюджетной системы Российской Федерации по нормативам, установленным в соответствии со статьями БК РФ.</w:t>
      </w:r>
    </w:p>
    <w:p w14:paraId="5AF69303" w14:textId="77777777" w:rsidR="001142E1" w:rsidRPr="00D35917" w:rsidRDefault="001142E1" w:rsidP="00921182">
      <w:pPr>
        <w:pStyle w:val="3"/>
        <w:tabs>
          <w:tab w:val="left" w:pos="-142"/>
        </w:tabs>
        <w:spacing w:before="0" w:after="0" w:line="240" w:lineRule="auto"/>
        <w:ind w:left="709" w:right="1133"/>
        <w:rPr>
          <w:rFonts w:ascii="Times New Roman" w:hAnsi="Times New Roman"/>
          <w:i/>
          <w:sz w:val="27"/>
          <w:szCs w:val="27"/>
        </w:rPr>
      </w:pPr>
    </w:p>
    <w:p w14:paraId="31ED07AF" w14:textId="40DB23C3" w:rsidR="009851F3" w:rsidRPr="00FF18FC" w:rsidRDefault="009851F3" w:rsidP="00921182">
      <w:pPr>
        <w:pStyle w:val="3"/>
        <w:tabs>
          <w:tab w:val="left" w:pos="-142"/>
        </w:tabs>
        <w:spacing w:before="0" w:after="0" w:line="240" w:lineRule="auto"/>
        <w:ind w:left="709" w:right="1133"/>
        <w:rPr>
          <w:rFonts w:ascii="Times New Roman" w:hAnsi="Times New Roman"/>
          <w:i/>
          <w:sz w:val="27"/>
          <w:szCs w:val="27"/>
        </w:rPr>
      </w:pPr>
      <w:bookmarkStart w:id="118" w:name="_Toc172716718"/>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7B5708" w:rsidRPr="00D35917">
        <w:rPr>
          <w:rFonts w:ascii="Times New Roman" w:hAnsi="Times New Roman"/>
          <w:i/>
          <w:sz w:val="27"/>
          <w:szCs w:val="27"/>
        </w:rPr>
        <w:t>1</w:t>
      </w:r>
      <w:r w:rsidR="0040384E">
        <w:rPr>
          <w:rFonts w:ascii="Times New Roman" w:hAnsi="Times New Roman"/>
          <w:i/>
          <w:sz w:val="27"/>
          <w:szCs w:val="27"/>
        </w:rPr>
        <w:t>4</w:t>
      </w:r>
      <w:r w:rsidRPr="00D35917">
        <w:rPr>
          <w:rFonts w:ascii="Times New Roman" w:hAnsi="Times New Roman"/>
          <w:i/>
          <w:sz w:val="27"/>
          <w:szCs w:val="27"/>
        </w:rPr>
        <w:t>. Акцизы на игристые вина</w:t>
      </w:r>
      <w:r w:rsidR="004D2D4B">
        <w:rPr>
          <w:rFonts w:ascii="Times New Roman" w:hAnsi="Times New Roman"/>
          <w:i/>
          <w:sz w:val="27"/>
          <w:szCs w:val="27"/>
        </w:rPr>
        <w:t xml:space="preserve">, </w:t>
      </w:r>
      <w:r w:rsidR="004D2D4B" w:rsidRPr="004D2D4B">
        <w:rPr>
          <w:rFonts w:ascii="Times New Roman" w:hAnsi="Times New Roman"/>
          <w:i/>
          <w:color w:val="00B050"/>
          <w:sz w:val="27"/>
          <w:szCs w:val="27"/>
        </w:rPr>
        <w:t xml:space="preserve"> </w:t>
      </w:r>
      <w:r w:rsidR="004D2D4B" w:rsidRPr="004D2D4B">
        <w:rPr>
          <w:rFonts w:ascii="Times New Roman" w:hAnsi="Times New Roman"/>
          <w:i/>
          <w:sz w:val="27"/>
          <w:szCs w:val="27"/>
        </w:rPr>
        <w:t>включая российское</w:t>
      </w:r>
      <w:r w:rsidRPr="004D2D4B">
        <w:rPr>
          <w:rFonts w:ascii="Times New Roman" w:hAnsi="Times New Roman"/>
          <w:i/>
          <w:sz w:val="27"/>
          <w:szCs w:val="27"/>
        </w:rPr>
        <w:t xml:space="preserve"> </w:t>
      </w:r>
      <w:r w:rsidR="004D2D4B" w:rsidRPr="004D2D4B">
        <w:rPr>
          <w:rFonts w:ascii="Times New Roman" w:hAnsi="Times New Roman"/>
          <w:i/>
          <w:sz w:val="27"/>
          <w:szCs w:val="27"/>
        </w:rPr>
        <w:t xml:space="preserve"> </w:t>
      </w:r>
      <w:r w:rsidRPr="00D35917">
        <w:rPr>
          <w:rFonts w:ascii="Times New Roman" w:hAnsi="Times New Roman"/>
          <w:i/>
          <w:sz w:val="27"/>
          <w:szCs w:val="27"/>
        </w:rPr>
        <w:t>шампанск</w:t>
      </w:r>
      <w:r w:rsidR="004D2D4B">
        <w:rPr>
          <w:rFonts w:ascii="Times New Roman" w:hAnsi="Times New Roman"/>
          <w:i/>
          <w:sz w:val="27"/>
          <w:szCs w:val="27"/>
        </w:rPr>
        <w:t>ое,</w:t>
      </w:r>
      <w:r w:rsidRPr="00D35917">
        <w:rPr>
          <w:rFonts w:ascii="Times New Roman" w:hAnsi="Times New Roman"/>
          <w:i/>
          <w:sz w:val="27"/>
          <w:szCs w:val="27"/>
        </w:rPr>
        <w:t xml:space="preserve"> с защищенным географическим указанием, с защищенным наименованием места происхождения</w:t>
      </w:r>
      <w:r w:rsidR="001142E1" w:rsidRPr="00D35917">
        <w:rPr>
          <w:rFonts w:ascii="Times New Roman" w:hAnsi="Times New Roman"/>
          <w:i/>
          <w:sz w:val="27"/>
          <w:szCs w:val="27"/>
        </w:rPr>
        <w:t xml:space="preserve">, производимые на территории Российской Федерации </w:t>
      </w:r>
      <w:r w:rsidR="001142E1" w:rsidRPr="00D35917">
        <w:rPr>
          <w:rFonts w:ascii="Times New Roman" w:hAnsi="Times New Roman"/>
          <w:i/>
          <w:sz w:val="27"/>
          <w:szCs w:val="27"/>
        </w:rPr>
        <w:br/>
      </w:r>
      <w:r w:rsidR="00B2417D" w:rsidRPr="00D35917">
        <w:rPr>
          <w:rFonts w:ascii="Times New Roman" w:hAnsi="Times New Roman"/>
          <w:i/>
          <w:sz w:val="27"/>
          <w:szCs w:val="27"/>
        </w:rPr>
        <w:t xml:space="preserve"> 182 1 03 02350 01 0000 110</w:t>
      </w:r>
      <w:bookmarkEnd w:id="117"/>
      <w:r w:rsidR="00CD2CC3">
        <w:rPr>
          <w:rFonts w:ascii="Times New Roman" w:hAnsi="Times New Roman"/>
          <w:i/>
          <w:sz w:val="27"/>
          <w:szCs w:val="27"/>
        </w:rPr>
        <w:t xml:space="preserve"> </w:t>
      </w:r>
      <w:r w:rsidR="00CD2CC3" w:rsidRPr="00FF18FC">
        <w:rPr>
          <w:i/>
          <w:sz w:val="27"/>
          <w:szCs w:val="27"/>
        </w:rPr>
        <w:t>(является подакцизным товаром до 31.12.2019)</w:t>
      </w:r>
      <w:bookmarkEnd w:id="118"/>
    </w:p>
    <w:p w14:paraId="3C27A8F4" w14:textId="77777777" w:rsidR="001C49AD" w:rsidRPr="001C49AD" w:rsidRDefault="001C49AD" w:rsidP="001C49AD"/>
    <w:p w14:paraId="6D4C84EF" w14:textId="1467ADAB"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Для расчёта поступлений акцизов на игристые вина</w:t>
      </w:r>
      <w:r w:rsidR="004D2D4B">
        <w:rPr>
          <w:rFonts w:ascii="Times New Roman" w:hAnsi="Times New Roman"/>
          <w:sz w:val="27"/>
          <w:szCs w:val="27"/>
        </w:rPr>
        <w:t xml:space="preserve">, </w:t>
      </w:r>
      <w:r w:rsidRPr="00D35917">
        <w:rPr>
          <w:rFonts w:ascii="Times New Roman" w:hAnsi="Times New Roman"/>
          <w:sz w:val="27"/>
          <w:szCs w:val="27"/>
        </w:rPr>
        <w:t xml:space="preserve"> </w:t>
      </w:r>
      <w:r w:rsidR="004D2D4B" w:rsidRPr="004D2D4B">
        <w:rPr>
          <w:rFonts w:ascii="Times New Roman" w:hAnsi="Times New Roman"/>
          <w:sz w:val="27"/>
          <w:szCs w:val="27"/>
        </w:rPr>
        <w:t xml:space="preserve">включая российское </w:t>
      </w:r>
      <w:r w:rsidRPr="00D35917">
        <w:rPr>
          <w:rFonts w:ascii="Times New Roman" w:hAnsi="Times New Roman"/>
          <w:sz w:val="27"/>
          <w:szCs w:val="27"/>
        </w:rPr>
        <w:t>шампанск</w:t>
      </w:r>
      <w:r w:rsidR="004D2D4B">
        <w:rPr>
          <w:rFonts w:ascii="Times New Roman" w:hAnsi="Times New Roman"/>
          <w:sz w:val="27"/>
          <w:szCs w:val="27"/>
        </w:rPr>
        <w:t>ое,</w:t>
      </w:r>
      <w:r w:rsidRPr="00D35917">
        <w:rPr>
          <w:rFonts w:ascii="Times New Roman" w:hAnsi="Times New Roman"/>
          <w:sz w:val="27"/>
          <w:szCs w:val="27"/>
        </w:rPr>
        <w:t xml:space="preserve"> с защищенным географическим указанием, с защищенным наименованием места происхождения, используются:</w:t>
      </w:r>
    </w:p>
    <w:p w14:paraId="2B94C627" w14:textId="09D7B0F8"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(налогооблагаемый </w:t>
      </w:r>
      <w:r w:rsidRPr="00D35917">
        <w:rPr>
          <w:rFonts w:ascii="Times New Roman" w:hAnsi="Times New Roman"/>
          <w:bCs/>
          <w:sz w:val="27"/>
          <w:szCs w:val="27"/>
        </w:rPr>
        <w:t xml:space="preserve">объём реализации </w:t>
      </w:r>
      <w:r w:rsidRPr="00D35917">
        <w:rPr>
          <w:rFonts w:ascii="Times New Roman" w:hAnsi="Times New Roman"/>
          <w:sz w:val="27"/>
          <w:szCs w:val="27"/>
        </w:rPr>
        <w:t>игристых вин</w:t>
      </w:r>
      <w:r w:rsidR="004D2D4B">
        <w:rPr>
          <w:rFonts w:ascii="Times New Roman" w:hAnsi="Times New Roman"/>
          <w:sz w:val="27"/>
          <w:szCs w:val="27"/>
        </w:rPr>
        <w:t>,</w:t>
      </w:r>
      <w:r w:rsidRPr="00D35917">
        <w:rPr>
          <w:rFonts w:ascii="Times New Roman" w:hAnsi="Times New Roman"/>
          <w:sz w:val="27"/>
          <w:szCs w:val="27"/>
        </w:rPr>
        <w:t xml:space="preserve"> </w:t>
      </w:r>
      <w:r w:rsidR="004D2D4B" w:rsidRPr="004D2D4B">
        <w:rPr>
          <w:rFonts w:ascii="Times New Roman" w:hAnsi="Times New Roman"/>
          <w:sz w:val="27"/>
          <w:szCs w:val="27"/>
        </w:rPr>
        <w:t xml:space="preserve">включая российское </w:t>
      </w:r>
      <w:r w:rsidRPr="00D35917">
        <w:rPr>
          <w:rFonts w:ascii="Times New Roman" w:hAnsi="Times New Roman"/>
          <w:sz w:val="27"/>
          <w:szCs w:val="27"/>
        </w:rPr>
        <w:t>шампанск</w:t>
      </w:r>
      <w:r w:rsidR="004D2D4B">
        <w:rPr>
          <w:rFonts w:ascii="Times New Roman" w:hAnsi="Times New Roman"/>
          <w:sz w:val="27"/>
          <w:szCs w:val="27"/>
        </w:rPr>
        <w:t xml:space="preserve">ое, </w:t>
      </w:r>
      <w:r w:rsidRPr="00D35917">
        <w:rPr>
          <w:rFonts w:ascii="Times New Roman" w:hAnsi="Times New Roman"/>
          <w:sz w:val="27"/>
          <w:szCs w:val="27"/>
        </w:rPr>
        <w:t xml:space="preserve"> с защищенным географическим указанием, с защищенным наименованием места происхождения), разрабатываемые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05828D6E" w14:textId="77777777"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по акцизу, сложившаяся за предыдущие периоды;</w:t>
      </w:r>
    </w:p>
    <w:p w14:paraId="59F801C3" w14:textId="3D73507D" w:rsidR="0009539B" w:rsidRPr="00D35917" w:rsidRDefault="0009539B"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30BDF" w:rsidRPr="00810618">
        <w:rPr>
          <w:rFonts w:ascii="Times New Roman" w:hAnsi="Times New Roman"/>
          <w:sz w:val="27"/>
          <w:szCs w:val="27"/>
        </w:rPr>
        <w:t>«</w:t>
      </w:r>
      <w:r w:rsidR="00130BDF">
        <w:rPr>
          <w:rFonts w:ascii="Times New Roman" w:hAnsi="Times New Roman"/>
          <w:sz w:val="27"/>
          <w:szCs w:val="27"/>
        </w:rPr>
        <w:t>Отчет о н</w:t>
      </w:r>
      <w:r w:rsidR="00130BDF" w:rsidRPr="00810618">
        <w:rPr>
          <w:rFonts w:ascii="Times New Roman" w:hAnsi="Times New Roman"/>
          <w:sz w:val="27"/>
          <w:szCs w:val="27"/>
        </w:rPr>
        <w:t>ачислени</w:t>
      </w:r>
      <w:r w:rsidR="00130BDF">
        <w:rPr>
          <w:rFonts w:ascii="Times New Roman" w:hAnsi="Times New Roman"/>
          <w:sz w:val="27"/>
          <w:szCs w:val="27"/>
        </w:rPr>
        <w:t>и</w:t>
      </w:r>
      <w:r w:rsidR="00130BDF" w:rsidRPr="00810618">
        <w:rPr>
          <w:rFonts w:ascii="Times New Roman" w:hAnsi="Times New Roman"/>
          <w:sz w:val="27"/>
          <w:szCs w:val="27"/>
        </w:rPr>
        <w:t xml:space="preserve"> и поступлени</w:t>
      </w:r>
      <w:r w:rsidR="00130BDF">
        <w:rPr>
          <w:rFonts w:ascii="Times New Roman" w:hAnsi="Times New Roman"/>
          <w:sz w:val="27"/>
          <w:szCs w:val="27"/>
        </w:rPr>
        <w:t>и</w:t>
      </w:r>
      <w:r w:rsidR="00130BDF" w:rsidRPr="00810618">
        <w:rPr>
          <w:rFonts w:ascii="Times New Roman" w:hAnsi="Times New Roman"/>
          <w:sz w:val="27"/>
          <w:szCs w:val="27"/>
        </w:rPr>
        <w:t xml:space="preserve"> налогов, сборов</w:t>
      </w:r>
      <w:r w:rsidR="00130BDF">
        <w:rPr>
          <w:rFonts w:ascii="Times New Roman" w:hAnsi="Times New Roman"/>
          <w:sz w:val="27"/>
          <w:szCs w:val="27"/>
        </w:rPr>
        <w:t>, страховых взносов</w:t>
      </w:r>
      <w:r w:rsidR="00130BDF" w:rsidRPr="00810618">
        <w:rPr>
          <w:rFonts w:ascii="Times New Roman" w:hAnsi="Times New Roman"/>
          <w:sz w:val="27"/>
          <w:szCs w:val="27"/>
        </w:rPr>
        <w:t xml:space="preserve"> и иных обязательных платежей в бюджет</w:t>
      </w:r>
      <w:r w:rsidR="00130BDF">
        <w:rPr>
          <w:rFonts w:ascii="Times New Roman" w:hAnsi="Times New Roman"/>
          <w:sz w:val="27"/>
          <w:szCs w:val="27"/>
        </w:rPr>
        <w:t>ную систему</w:t>
      </w:r>
      <w:r w:rsidR="00130BDF"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7C785E78" w14:textId="52523040" w:rsidR="009851F3"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налоговые ставки, предусмотренные главой 22</w:t>
      </w:r>
      <w:r w:rsidR="00170495" w:rsidRPr="00D35917">
        <w:rPr>
          <w:rFonts w:ascii="Times New Roman" w:hAnsi="Times New Roman"/>
          <w:bCs/>
          <w:sz w:val="27"/>
          <w:szCs w:val="27"/>
        </w:rPr>
        <w:t xml:space="preserve"> НК РФ</w:t>
      </w:r>
      <w:r w:rsidRPr="00D35917">
        <w:rPr>
          <w:rFonts w:ascii="Times New Roman" w:hAnsi="Times New Roman"/>
          <w:bCs/>
          <w:sz w:val="27"/>
          <w:szCs w:val="27"/>
        </w:rPr>
        <w:t xml:space="preserve"> «Акцизы</w:t>
      </w:r>
      <w:r w:rsidRPr="00D35917">
        <w:rPr>
          <w:rFonts w:ascii="Times New Roman" w:hAnsi="Times New Roman"/>
          <w:sz w:val="27"/>
          <w:szCs w:val="27"/>
        </w:rPr>
        <w:t>».</w:t>
      </w:r>
    </w:p>
    <w:p w14:paraId="53F6284F" w14:textId="22C77CD8" w:rsidR="005E4BF2" w:rsidRPr="00D35917" w:rsidRDefault="005E4BF2" w:rsidP="005E4BF2">
      <w:pPr>
        <w:spacing w:after="0"/>
        <w:ind w:firstLine="709"/>
        <w:jc w:val="both"/>
        <w:rPr>
          <w:rFonts w:ascii="Times New Roman" w:hAnsi="Times New Roman"/>
          <w:sz w:val="27"/>
          <w:szCs w:val="27"/>
        </w:rPr>
      </w:pPr>
      <w:bookmarkStart w:id="119" w:name="_Toc460509775"/>
      <w:r w:rsidRPr="00D35917">
        <w:rPr>
          <w:rFonts w:ascii="Times New Roman" w:hAnsi="Times New Roman"/>
          <w:sz w:val="27"/>
          <w:szCs w:val="27"/>
        </w:rPr>
        <w:t>Расчёт поступлений акцизов на игристые вина</w:t>
      </w:r>
      <w:r w:rsidR="004D2D4B">
        <w:rPr>
          <w:rFonts w:ascii="Times New Roman" w:hAnsi="Times New Roman"/>
          <w:sz w:val="27"/>
          <w:szCs w:val="27"/>
        </w:rPr>
        <w:t xml:space="preserve">, </w:t>
      </w:r>
      <w:r w:rsidRPr="00D35917">
        <w:rPr>
          <w:rFonts w:ascii="Times New Roman" w:hAnsi="Times New Roman"/>
          <w:sz w:val="27"/>
          <w:szCs w:val="27"/>
        </w:rPr>
        <w:t xml:space="preserve"> </w:t>
      </w:r>
      <w:r w:rsidR="004D2D4B" w:rsidRPr="004D2D4B">
        <w:rPr>
          <w:rFonts w:ascii="Times New Roman" w:hAnsi="Times New Roman"/>
          <w:sz w:val="27"/>
          <w:szCs w:val="27"/>
        </w:rPr>
        <w:t xml:space="preserve">включая российское </w:t>
      </w:r>
      <w:r w:rsidR="004D2D4B">
        <w:rPr>
          <w:rFonts w:ascii="Times New Roman" w:hAnsi="Times New Roman"/>
          <w:sz w:val="27"/>
          <w:szCs w:val="27"/>
        </w:rPr>
        <w:t xml:space="preserve">шампанское, </w:t>
      </w:r>
      <w:r w:rsidRPr="00D35917">
        <w:rPr>
          <w:rFonts w:ascii="Times New Roman" w:hAnsi="Times New Roman"/>
          <w:sz w:val="27"/>
          <w:szCs w:val="27"/>
        </w:rPr>
        <w:t>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257549EC" w14:textId="559E4585"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игристые вина</w:t>
      </w:r>
      <w:r w:rsidR="004D2D4B">
        <w:rPr>
          <w:rFonts w:ascii="Times New Roman" w:hAnsi="Times New Roman"/>
          <w:sz w:val="27"/>
          <w:szCs w:val="27"/>
        </w:rPr>
        <w:t xml:space="preserve">, </w:t>
      </w:r>
      <w:r w:rsidR="004D2D4B" w:rsidRPr="004D2D4B">
        <w:rPr>
          <w:rFonts w:ascii="Times New Roman" w:hAnsi="Times New Roman"/>
          <w:sz w:val="27"/>
          <w:szCs w:val="27"/>
        </w:rPr>
        <w:t>включая российское</w:t>
      </w:r>
      <w:r w:rsidRPr="004D2D4B">
        <w:rPr>
          <w:rFonts w:ascii="Times New Roman" w:hAnsi="Times New Roman"/>
          <w:sz w:val="27"/>
          <w:szCs w:val="27"/>
        </w:rPr>
        <w:t xml:space="preserve"> </w:t>
      </w:r>
      <w:r w:rsidRPr="00D35917">
        <w:rPr>
          <w:rFonts w:ascii="Times New Roman" w:hAnsi="Times New Roman"/>
          <w:sz w:val="27"/>
          <w:szCs w:val="27"/>
        </w:rPr>
        <w:t>шампанск</w:t>
      </w:r>
      <w:r w:rsidR="004D2D4B">
        <w:rPr>
          <w:rFonts w:ascii="Times New Roman" w:hAnsi="Times New Roman"/>
          <w:sz w:val="27"/>
          <w:szCs w:val="27"/>
        </w:rPr>
        <w:t>ое,</w:t>
      </w:r>
      <w:r w:rsidRPr="00D35917">
        <w:rPr>
          <w:rFonts w:ascii="Times New Roman" w:hAnsi="Times New Roman"/>
          <w:sz w:val="27"/>
          <w:szCs w:val="27"/>
        </w:rPr>
        <w:t xml:space="preserve"> с защищенным географическим указанием, с защищенным наименованием места происхождения, (</w:t>
      </w:r>
      <w:r w:rsidRPr="00D35917">
        <w:rPr>
          <w:rFonts w:ascii="Times New Roman" w:hAnsi="Times New Roman"/>
          <w:b/>
          <w:i/>
          <w:sz w:val="27"/>
          <w:szCs w:val="27"/>
        </w:rPr>
        <w:t>А</w:t>
      </w:r>
      <w:r w:rsidRPr="00D35917">
        <w:rPr>
          <w:rFonts w:ascii="Times New Roman" w:hAnsi="Times New Roman"/>
          <w:b/>
          <w:i/>
          <w:sz w:val="27"/>
          <w:szCs w:val="27"/>
          <w:vertAlign w:val="subscript"/>
        </w:rPr>
        <w:t>ВЗи</w:t>
      </w:r>
      <w:r w:rsidRPr="00D35917">
        <w:rPr>
          <w:rFonts w:ascii="Times New Roman" w:hAnsi="Times New Roman"/>
          <w:sz w:val="27"/>
          <w:szCs w:val="27"/>
        </w:rPr>
        <w:t>) определяется исходя из следующего алгоритма расчёта (формуле):</w:t>
      </w:r>
    </w:p>
    <w:p w14:paraId="1FA1B9CE" w14:textId="77777777" w:rsidR="005E4BF2" w:rsidRPr="00D35917" w:rsidRDefault="005E4BF2" w:rsidP="005E4BF2">
      <w:pPr>
        <w:spacing w:before="120" w:after="120"/>
        <w:jc w:val="center"/>
        <w:rPr>
          <w:rFonts w:ascii="Times New Roman" w:hAnsi="Times New Roman"/>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 xml:space="preserve">ВЗи </w:t>
      </w:r>
      <w:r w:rsidRPr="00D35917">
        <w:rPr>
          <w:rFonts w:ascii="Times New Roman" w:hAnsi="Times New Roman"/>
          <w:b/>
          <w:i/>
          <w:sz w:val="27"/>
          <w:szCs w:val="27"/>
        </w:rPr>
        <w:t>= ∑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ВЗи</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rPr>
        <w:t>)*</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 xml:space="preserve">соб. </w:t>
      </w:r>
      <w:r w:rsidRPr="00D35917">
        <w:rPr>
          <w:rFonts w:ascii="Times New Roman" w:hAnsi="Times New Roman"/>
          <w:b/>
          <w:i/>
          <w:sz w:val="27"/>
          <w:szCs w:val="27"/>
        </w:rPr>
        <w:t>(+/-)</w:t>
      </w:r>
      <w:r w:rsidRPr="00D35917">
        <w:rPr>
          <w:rFonts w:ascii="Times New Roman" w:hAnsi="Times New Roman"/>
          <w:b/>
          <w:i/>
          <w:sz w:val="27"/>
          <w:szCs w:val="27"/>
          <w:lang w:val="en-US"/>
        </w:rPr>
        <w:t>P</w:t>
      </w:r>
      <w:r w:rsidRPr="00D35917">
        <w:rPr>
          <w:rFonts w:ascii="Times New Roman" w:hAnsi="Times New Roman"/>
          <w:b/>
          <w:i/>
          <w:sz w:val="27"/>
          <w:szCs w:val="27"/>
        </w:rPr>
        <w:t xml:space="preserve"> (+/-)</w:t>
      </w:r>
      <w:r w:rsidRPr="00D35917">
        <w:rPr>
          <w:rFonts w:ascii="Times New Roman" w:hAnsi="Times New Roman"/>
          <w:b/>
          <w:i/>
          <w:sz w:val="27"/>
          <w:szCs w:val="27"/>
          <w:lang w:val="en-US"/>
        </w:rPr>
        <w:t>F</w:t>
      </w:r>
      <w:r w:rsidRPr="00D35917">
        <w:rPr>
          <w:rFonts w:ascii="Times New Roman" w:hAnsi="Times New Roman"/>
          <w:sz w:val="27"/>
          <w:szCs w:val="27"/>
        </w:rPr>
        <w:t>,</w:t>
      </w:r>
    </w:p>
    <w:p w14:paraId="1A61C9DD"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3489D557" w14:textId="24BE4A9E"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ВЗи</w:t>
      </w:r>
      <w:r w:rsidRPr="00D35917">
        <w:rPr>
          <w:rFonts w:ascii="Times New Roman" w:hAnsi="Times New Roman"/>
          <w:b/>
          <w:i/>
          <w:sz w:val="27"/>
          <w:szCs w:val="27"/>
        </w:rPr>
        <w:t xml:space="preserve"> </w:t>
      </w:r>
      <w:r w:rsidRPr="00D35917">
        <w:rPr>
          <w:rFonts w:ascii="Times New Roman" w:hAnsi="Times New Roman"/>
          <w:sz w:val="27"/>
          <w:szCs w:val="27"/>
        </w:rPr>
        <w:t>– налогооблагаемый объем игристых вин</w:t>
      </w:r>
      <w:r w:rsidR="004D2D4B">
        <w:rPr>
          <w:rFonts w:ascii="Times New Roman" w:hAnsi="Times New Roman"/>
          <w:sz w:val="27"/>
          <w:szCs w:val="27"/>
        </w:rPr>
        <w:t>,</w:t>
      </w:r>
      <w:r w:rsidRPr="00D35917">
        <w:rPr>
          <w:rFonts w:ascii="Times New Roman" w:hAnsi="Times New Roman"/>
          <w:sz w:val="27"/>
          <w:szCs w:val="27"/>
        </w:rPr>
        <w:t xml:space="preserve"> </w:t>
      </w:r>
      <w:r w:rsidR="004D2D4B" w:rsidRPr="004D2D4B">
        <w:rPr>
          <w:rFonts w:ascii="Times New Roman" w:hAnsi="Times New Roman"/>
          <w:sz w:val="27"/>
          <w:szCs w:val="27"/>
        </w:rPr>
        <w:t xml:space="preserve">включая российское </w:t>
      </w:r>
      <w:r w:rsidRPr="00D35917">
        <w:rPr>
          <w:rFonts w:ascii="Times New Roman" w:hAnsi="Times New Roman"/>
          <w:sz w:val="27"/>
          <w:szCs w:val="27"/>
        </w:rPr>
        <w:t>шампанск</w:t>
      </w:r>
      <w:r w:rsidR="004D2D4B">
        <w:rPr>
          <w:rFonts w:ascii="Times New Roman" w:hAnsi="Times New Roman"/>
          <w:sz w:val="27"/>
          <w:szCs w:val="27"/>
        </w:rPr>
        <w:t xml:space="preserve">ое, </w:t>
      </w:r>
      <w:r w:rsidRPr="00D35917">
        <w:rPr>
          <w:rFonts w:ascii="Times New Roman" w:hAnsi="Times New Roman"/>
          <w:sz w:val="27"/>
          <w:szCs w:val="27"/>
        </w:rPr>
        <w:t>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№5-АЛ);</w:t>
      </w:r>
    </w:p>
    <w:p w14:paraId="26CA2AF9"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b/>
          <w:i/>
          <w:sz w:val="27"/>
          <w:szCs w:val="27"/>
        </w:rPr>
        <w:t xml:space="preserve"> </w:t>
      </w:r>
      <w:r w:rsidRPr="00D35917">
        <w:rPr>
          <w:rFonts w:ascii="Times New Roman" w:hAnsi="Times New Roman"/>
          <w:sz w:val="27"/>
          <w:szCs w:val="27"/>
        </w:rPr>
        <w:t>– ставка акциза, рублей за 1 литр;</w:t>
      </w:r>
    </w:p>
    <w:p w14:paraId="34DF470F"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74B5D18E"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E351CE2"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0CD9B9DD" w14:textId="77777777" w:rsidR="002D23D3" w:rsidRPr="00D35917" w:rsidRDefault="005E4BF2" w:rsidP="002D23D3">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002D23D3" w:rsidRPr="007D570D">
        <w:rPr>
          <w:rFonts w:ascii="Times New Roman" w:hAnsi="Times New Roman"/>
          <w:sz w:val="27"/>
          <w:szCs w:val="27"/>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14:paraId="56A2044F" w14:textId="40C53CCE" w:rsidR="005E4BF2" w:rsidRPr="00D35917" w:rsidRDefault="005E4BF2" w:rsidP="005E4BF2">
      <w:pPr>
        <w:spacing w:after="0" w:line="240" w:lineRule="auto"/>
        <w:ind w:firstLine="709"/>
        <w:jc w:val="both"/>
        <w:rPr>
          <w:rFonts w:ascii="Times New Roman" w:hAnsi="Times New Roman"/>
          <w:sz w:val="26"/>
        </w:rPr>
      </w:pPr>
    </w:p>
    <w:p w14:paraId="208C2E6E"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3CDE02BC"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2C1BB8CB" w14:textId="74B271D3" w:rsidR="005E4BF2" w:rsidRDefault="005E4BF2" w:rsidP="005E4BF2">
      <w:pPr>
        <w:spacing w:before="120" w:after="0" w:line="240" w:lineRule="auto"/>
        <w:ind w:firstLine="709"/>
        <w:jc w:val="both"/>
        <w:rPr>
          <w:rFonts w:ascii="Times New Roman" w:hAnsi="Times New Roman"/>
          <w:sz w:val="27"/>
          <w:szCs w:val="27"/>
        </w:rPr>
      </w:pPr>
      <w:r w:rsidRPr="00D35917">
        <w:rPr>
          <w:rFonts w:ascii="Times New Roman" w:hAnsi="Times New Roman"/>
          <w:sz w:val="27"/>
          <w:szCs w:val="27"/>
        </w:rPr>
        <w:t>Акцизы на игристые вина</w:t>
      </w:r>
      <w:r w:rsidR="004D2D4B">
        <w:rPr>
          <w:rFonts w:ascii="Times New Roman" w:hAnsi="Times New Roman"/>
          <w:sz w:val="27"/>
          <w:szCs w:val="27"/>
        </w:rPr>
        <w:t xml:space="preserve">, </w:t>
      </w:r>
      <w:r w:rsidRPr="00D35917">
        <w:rPr>
          <w:rFonts w:ascii="Times New Roman" w:hAnsi="Times New Roman"/>
          <w:sz w:val="27"/>
          <w:szCs w:val="27"/>
        </w:rPr>
        <w:t xml:space="preserve"> </w:t>
      </w:r>
      <w:r w:rsidR="004D2D4B" w:rsidRPr="004D2D4B">
        <w:rPr>
          <w:rFonts w:ascii="Times New Roman" w:hAnsi="Times New Roman"/>
          <w:sz w:val="27"/>
          <w:szCs w:val="27"/>
        </w:rPr>
        <w:t xml:space="preserve">включая российское </w:t>
      </w:r>
      <w:r w:rsidRPr="00D35917">
        <w:rPr>
          <w:rFonts w:ascii="Times New Roman" w:hAnsi="Times New Roman"/>
          <w:sz w:val="27"/>
          <w:szCs w:val="27"/>
        </w:rPr>
        <w:t>шампанск</w:t>
      </w:r>
      <w:r w:rsidR="004D2D4B">
        <w:rPr>
          <w:rFonts w:ascii="Times New Roman" w:hAnsi="Times New Roman"/>
          <w:sz w:val="27"/>
          <w:szCs w:val="27"/>
        </w:rPr>
        <w:t>ое,</w:t>
      </w:r>
      <w:r w:rsidRPr="00D35917">
        <w:rPr>
          <w:rFonts w:ascii="Times New Roman" w:hAnsi="Times New Roman"/>
          <w:sz w:val="27"/>
          <w:szCs w:val="27"/>
        </w:rPr>
        <w:t xml:space="preserve">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14:paraId="2DC081BA" w14:textId="77777777" w:rsidR="0040384E" w:rsidRPr="00D35917" w:rsidRDefault="0040384E" w:rsidP="005E4BF2">
      <w:pPr>
        <w:spacing w:before="120" w:after="0" w:line="240" w:lineRule="auto"/>
        <w:ind w:firstLine="709"/>
        <w:jc w:val="both"/>
        <w:rPr>
          <w:rFonts w:ascii="Times New Roman" w:hAnsi="Times New Roman"/>
          <w:sz w:val="27"/>
          <w:szCs w:val="27"/>
        </w:rPr>
      </w:pPr>
    </w:p>
    <w:p w14:paraId="35320500" w14:textId="77777777" w:rsidR="001142E1" w:rsidRPr="00D35917" w:rsidRDefault="001142E1" w:rsidP="00921182">
      <w:pPr>
        <w:pStyle w:val="3"/>
        <w:spacing w:before="0" w:after="0" w:line="240" w:lineRule="auto"/>
        <w:ind w:left="709" w:right="1133"/>
        <w:rPr>
          <w:rFonts w:ascii="Times New Roman" w:hAnsi="Times New Roman"/>
          <w:i/>
          <w:sz w:val="27"/>
          <w:szCs w:val="27"/>
        </w:rPr>
      </w:pPr>
    </w:p>
    <w:p w14:paraId="7246A64E" w14:textId="486CDFFA" w:rsidR="008F4030" w:rsidRDefault="008F4030" w:rsidP="00921182">
      <w:pPr>
        <w:pStyle w:val="3"/>
        <w:spacing w:before="0" w:after="0" w:line="240" w:lineRule="auto"/>
        <w:ind w:left="709" w:right="1133"/>
        <w:rPr>
          <w:rFonts w:ascii="Times New Roman" w:hAnsi="Times New Roman"/>
          <w:i/>
          <w:sz w:val="27"/>
          <w:szCs w:val="27"/>
        </w:rPr>
      </w:pPr>
      <w:bookmarkStart w:id="120" w:name="_Toc172716719"/>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7B5708" w:rsidRPr="00D35917">
        <w:rPr>
          <w:rFonts w:ascii="Times New Roman" w:hAnsi="Times New Roman"/>
          <w:i/>
          <w:sz w:val="27"/>
          <w:szCs w:val="27"/>
        </w:rPr>
        <w:t>1</w:t>
      </w:r>
      <w:r w:rsidR="0040384E">
        <w:rPr>
          <w:rFonts w:ascii="Times New Roman" w:hAnsi="Times New Roman"/>
          <w:i/>
          <w:sz w:val="27"/>
          <w:szCs w:val="27"/>
        </w:rPr>
        <w:t>5</w:t>
      </w:r>
      <w:r w:rsidRPr="00D35917">
        <w:rPr>
          <w:rFonts w:ascii="Times New Roman" w:hAnsi="Times New Roman"/>
          <w:i/>
          <w:sz w:val="27"/>
          <w:szCs w:val="27"/>
        </w:rPr>
        <w:t>. Акцизы на пиво</w:t>
      </w:r>
      <w:r w:rsidR="001142E1" w:rsidRPr="00D35917">
        <w:rPr>
          <w:rFonts w:ascii="Times New Roman" w:hAnsi="Times New Roman"/>
          <w:i/>
          <w:sz w:val="27"/>
          <w:szCs w:val="27"/>
        </w:rPr>
        <w:t>,</w:t>
      </w:r>
      <w:r w:rsidR="00B2417D" w:rsidRPr="00D35917">
        <w:rPr>
          <w:rFonts w:ascii="Times New Roman" w:hAnsi="Times New Roman"/>
          <w:i/>
          <w:sz w:val="27"/>
          <w:szCs w:val="27"/>
        </w:rPr>
        <w:t xml:space="preserve"> </w:t>
      </w:r>
      <w:r w:rsidR="00655294" w:rsidRPr="00655294">
        <w:rPr>
          <w:rFonts w:ascii="Times New Roman" w:hAnsi="Times New Roman"/>
          <w:i/>
          <w:sz w:val="27"/>
          <w:szCs w:val="27"/>
        </w:rPr>
        <w:t xml:space="preserve">напитки, изготавливаемые на основе пива, </w:t>
      </w:r>
      <w:r w:rsidR="001142E1" w:rsidRPr="00D35917">
        <w:rPr>
          <w:rFonts w:ascii="Times New Roman" w:hAnsi="Times New Roman"/>
          <w:i/>
          <w:sz w:val="27"/>
          <w:szCs w:val="27"/>
        </w:rPr>
        <w:t xml:space="preserve">производимое на территории Российской Федерации </w:t>
      </w:r>
      <w:r w:rsidR="001142E1" w:rsidRPr="00D35917">
        <w:rPr>
          <w:rFonts w:ascii="Times New Roman" w:hAnsi="Times New Roman"/>
          <w:i/>
          <w:sz w:val="27"/>
          <w:szCs w:val="27"/>
        </w:rPr>
        <w:br/>
      </w:r>
      <w:r w:rsidR="00B2417D" w:rsidRPr="00D35917">
        <w:rPr>
          <w:rFonts w:ascii="Times New Roman" w:hAnsi="Times New Roman"/>
          <w:i/>
          <w:sz w:val="27"/>
          <w:szCs w:val="27"/>
        </w:rPr>
        <w:t>182 1 03 02100 01 0000 110</w:t>
      </w:r>
      <w:bookmarkEnd w:id="119"/>
      <w:bookmarkEnd w:id="120"/>
    </w:p>
    <w:p w14:paraId="2562035C" w14:textId="77777777" w:rsidR="001C49AD" w:rsidRPr="001C49AD" w:rsidRDefault="001C49AD" w:rsidP="001C49AD"/>
    <w:p w14:paraId="64781006" w14:textId="77777777" w:rsidR="009851F3" w:rsidRPr="00D35917" w:rsidRDefault="009851F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поступлений акцизов на пиво используются:</w:t>
      </w:r>
    </w:p>
    <w:p w14:paraId="1D9C0934" w14:textId="17D013C1" w:rsidR="00165DC8" w:rsidRPr="00D35917" w:rsidRDefault="009851F3"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(налогооблагаемый </w:t>
      </w:r>
      <w:r w:rsidRPr="00D35917">
        <w:rPr>
          <w:rFonts w:ascii="Times New Roman" w:hAnsi="Times New Roman"/>
          <w:bCs/>
          <w:sz w:val="27"/>
          <w:szCs w:val="27"/>
        </w:rPr>
        <w:t xml:space="preserve">объём реализации </w:t>
      </w:r>
      <w:r w:rsidRPr="00D35917">
        <w:rPr>
          <w:rFonts w:ascii="Times New Roman" w:hAnsi="Times New Roman"/>
          <w:sz w:val="27"/>
          <w:szCs w:val="27"/>
        </w:rPr>
        <w:t xml:space="preserve">пива), разрабатываемые </w:t>
      </w:r>
      <w:r w:rsidR="000A2E77">
        <w:rPr>
          <w:rFonts w:ascii="Times New Roman" w:hAnsi="Times New Roman"/>
          <w:sz w:val="27"/>
          <w:szCs w:val="27"/>
        </w:rPr>
        <w:t>Министерством</w:t>
      </w:r>
      <w:r w:rsidR="00165DC8" w:rsidRPr="00D35917">
        <w:rPr>
          <w:rFonts w:ascii="Times New Roman" w:hAnsi="Times New Roman"/>
          <w:sz w:val="27"/>
          <w:szCs w:val="27"/>
        </w:rPr>
        <w:t xml:space="preserve"> экономического развития Смоленской области;</w:t>
      </w:r>
    </w:p>
    <w:p w14:paraId="7404CEEB" w14:textId="6FCAB8A2" w:rsidR="009851F3" w:rsidRPr="00D35917" w:rsidRDefault="00165DC8"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w:t>
      </w:r>
      <w:r w:rsidR="009851F3" w:rsidRPr="00D35917">
        <w:rPr>
          <w:rFonts w:ascii="Times New Roman" w:hAnsi="Times New Roman"/>
          <w:sz w:val="27"/>
          <w:szCs w:val="27"/>
        </w:rPr>
        <w:t xml:space="preserve"> динамика налоговой базы по акцизу согласно данным отчета по форме</w:t>
      </w:r>
      <w:r w:rsidR="00992193">
        <w:rPr>
          <w:rFonts w:ascii="Times New Roman" w:hAnsi="Times New Roman"/>
          <w:sz w:val="27"/>
          <w:szCs w:val="27"/>
        </w:rPr>
        <w:t xml:space="preserve"> </w:t>
      </w:r>
      <w:r w:rsidR="00992193" w:rsidRPr="00F97B0C">
        <w:rPr>
          <w:rFonts w:ascii="Times New Roman" w:hAnsi="Times New Roman"/>
          <w:sz w:val="27"/>
          <w:szCs w:val="27"/>
        </w:rPr>
        <w:t>№ 5-АЛ «Отчёт о налоговой базе и структуре начислений по акцизам на спирт, алкогольную и спиртосодержащую продукцию»</w:t>
      </w:r>
      <w:r w:rsidR="009851F3" w:rsidRPr="00D35917">
        <w:rPr>
          <w:rFonts w:ascii="Times New Roman" w:hAnsi="Times New Roman"/>
          <w:sz w:val="27"/>
          <w:szCs w:val="27"/>
        </w:rPr>
        <w:t>, сложившаяся за предыдущие периоды;</w:t>
      </w:r>
    </w:p>
    <w:p w14:paraId="0AA679D8" w14:textId="2A7FDEC3" w:rsidR="002C22EC" w:rsidRPr="00D35917" w:rsidRDefault="002C22EC"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77830D1F" w14:textId="1E5A9E08" w:rsidR="009851F3" w:rsidRPr="00D35917" w:rsidRDefault="009851F3" w:rsidP="001142E1">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 xml:space="preserve">налоговые ставки, предусмотренные главой 22 </w:t>
      </w:r>
      <w:r w:rsidR="00E403EF" w:rsidRPr="00D35917">
        <w:rPr>
          <w:rFonts w:ascii="Times New Roman" w:hAnsi="Times New Roman"/>
          <w:bCs/>
          <w:sz w:val="27"/>
          <w:szCs w:val="27"/>
        </w:rPr>
        <w:t xml:space="preserve">НК РФ </w:t>
      </w:r>
      <w:r w:rsidRPr="00D35917">
        <w:rPr>
          <w:rFonts w:ascii="Times New Roman" w:hAnsi="Times New Roman"/>
          <w:bCs/>
          <w:sz w:val="27"/>
          <w:szCs w:val="27"/>
        </w:rPr>
        <w:t>«Акцизы</w:t>
      </w:r>
      <w:r w:rsidRPr="00D35917">
        <w:rPr>
          <w:rFonts w:ascii="Times New Roman" w:hAnsi="Times New Roman"/>
          <w:sz w:val="27"/>
          <w:szCs w:val="27"/>
        </w:rPr>
        <w:t>».</w:t>
      </w:r>
    </w:p>
    <w:p w14:paraId="5B5B798D" w14:textId="5365A8CC"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Расчёт поступлений акцизов на пиво</w:t>
      </w:r>
      <w:r w:rsidR="00655294">
        <w:rPr>
          <w:rFonts w:ascii="Times New Roman" w:hAnsi="Times New Roman"/>
          <w:sz w:val="27"/>
          <w:szCs w:val="27"/>
        </w:rPr>
        <w:t>,</w:t>
      </w:r>
      <w:r w:rsidRPr="00D35917">
        <w:rPr>
          <w:rFonts w:ascii="Times New Roman" w:hAnsi="Times New Roman"/>
          <w:sz w:val="27"/>
          <w:szCs w:val="27"/>
        </w:rPr>
        <w:t xml:space="preserve"> </w:t>
      </w:r>
      <w:r w:rsidR="00655294" w:rsidRPr="00655294">
        <w:rPr>
          <w:rFonts w:ascii="Times New Roman" w:hAnsi="Times New Roman"/>
          <w:sz w:val="27"/>
          <w:szCs w:val="27"/>
        </w:rPr>
        <w:t xml:space="preserve">напитки, изготавливаемые на основе пива, </w:t>
      </w:r>
      <w:r w:rsidRPr="00D35917">
        <w:rPr>
          <w:rFonts w:ascii="Times New Roman" w:hAnsi="Times New Roman"/>
          <w:sz w:val="27"/>
          <w:szCs w:val="27"/>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14:paraId="5F53081D"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14:paraId="0F6B1DF9"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пиво (</w:t>
      </w:r>
      <w:r w:rsidRPr="00D35917">
        <w:rPr>
          <w:rFonts w:ascii="Times New Roman" w:hAnsi="Times New Roman"/>
          <w:b/>
          <w:i/>
          <w:sz w:val="27"/>
          <w:szCs w:val="27"/>
        </w:rPr>
        <w:t>А</w:t>
      </w:r>
      <w:r w:rsidRPr="00D35917">
        <w:rPr>
          <w:rFonts w:ascii="Times New Roman" w:hAnsi="Times New Roman"/>
          <w:b/>
          <w:i/>
          <w:sz w:val="27"/>
          <w:szCs w:val="27"/>
          <w:vertAlign w:val="subscript"/>
        </w:rPr>
        <w:t>ПВ</w:t>
      </w:r>
      <w:r w:rsidRPr="00D35917">
        <w:rPr>
          <w:rFonts w:ascii="Times New Roman" w:hAnsi="Times New Roman"/>
          <w:sz w:val="27"/>
          <w:szCs w:val="27"/>
        </w:rPr>
        <w:t>) определяется исходя из следующего алгоритма расчёта (формуле):</w:t>
      </w:r>
    </w:p>
    <w:p w14:paraId="1B69A057" w14:textId="77777777" w:rsidR="005E4BF2" w:rsidRPr="00D35917" w:rsidRDefault="005E4BF2" w:rsidP="005E4BF2">
      <w:pPr>
        <w:spacing w:after="0"/>
        <w:ind w:firstLine="709"/>
        <w:jc w:val="center"/>
        <w:rPr>
          <w:rFonts w:ascii="Times New Roman" w:hAnsi="Times New Roman"/>
          <w:sz w:val="27"/>
          <w:szCs w:val="27"/>
        </w:rPr>
      </w:pPr>
    </w:p>
    <w:p w14:paraId="3E38FD00" w14:textId="01E6D651" w:rsidR="005E4BF2" w:rsidRPr="001306FE" w:rsidRDefault="005E4BF2" w:rsidP="005E4BF2">
      <w:pPr>
        <w:spacing w:after="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ПВ</w:t>
      </w:r>
      <w:r w:rsidRPr="00D35917">
        <w:rPr>
          <w:rFonts w:ascii="Times New Roman" w:hAnsi="Times New Roman"/>
          <w:b/>
          <w:i/>
          <w:sz w:val="27"/>
          <w:szCs w:val="27"/>
          <w:lang w:val="en-US"/>
        </w:rPr>
        <w:t xml:space="preserve">= </w:t>
      </w:r>
      <w:r w:rsidR="003E2D61" w:rsidRPr="00D35917">
        <w:rPr>
          <w:rFonts w:ascii="Times New Roman" w:hAnsi="Times New Roman"/>
          <w:b/>
          <w:i/>
          <w:sz w:val="27"/>
          <w:szCs w:val="27"/>
          <w:lang w:val="en-US"/>
        </w:rPr>
        <w:t>(</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ПВ</w:t>
      </w:r>
      <w:r w:rsidRPr="00D35917">
        <w:rPr>
          <w:rFonts w:ascii="Times New Roman" w:hAnsi="Times New Roman"/>
          <w:b/>
          <w:i/>
          <w:sz w:val="27"/>
          <w:szCs w:val="27"/>
          <w:lang w:val="en-US"/>
        </w:rPr>
        <w:t xml:space="preserve">*S)*K </w:t>
      </w:r>
      <w:r w:rsidRPr="00D35917">
        <w:rPr>
          <w:rFonts w:ascii="Times New Roman" w:hAnsi="Times New Roman"/>
          <w:b/>
          <w:i/>
          <w:sz w:val="27"/>
          <w:szCs w:val="27"/>
          <w:vertAlign w:val="subscript"/>
        </w:rPr>
        <w:t>соб</w:t>
      </w:r>
      <w:r w:rsidRPr="00D35917">
        <w:rPr>
          <w:rFonts w:ascii="Times New Roman" w:hAnsi="Times New Roman"/>
          <w:b/>
          <w:i/>
          <w:sz w:val="27"/>
          <w:szCs w:val="27"/>
          <w:vertAlign w:val="subscript"/>
          <w:lang w:val="en-US"/>
        </w:rPr>
        <w:t>.</w:t>
      </w:r>
      <w:r w:rsidR="00B46ADE" w:rsidRPr="00B46ADE">
        <w:rPr>
          <w:rFonts w:ascii="Times New Roman" w:hAnsi="Times New Roman"/>
          <w:b/>
          <w:i/>
          <w:sz w:val="27"/>
          <w:szCs w:val="27"/>
          <w:vertAlign w:val="subscript"/>
          <w:lang w:val="en-US"/>
        </w:rPr>
        <w:t xml:space="preserve"> </w:t>
      </w:r>
      <w:r w:rsidR="004A7BB0" w:rsidRPr="00D35917">
        <w:rPr>
          <w:rFonts w:ascii="Times New Roman" w:hAnsi="Times New Roman"/>
          <w:b/>
          <w:i/>
          <w:sz w:val="27"/>
          <w:szCs w:val="27"/>
        </w:rPr>
        <w:t>(+/-)</w:t>
      </w:r>
      <w:r w:rsidR="004A7BB0" w:rsidRPr="00D35917">
        <w:rPr>
          <w:rFonts w:ascii="Times New Roman" w:hAnsi="Times New Roman"/>
          <w:b/>
          <w:i/>
          <w:sz w:val="27"/>
          <w:szCs w:val="27"/>
          <w:lang w:val="en-US"/>
        </w:rPr>
        <w:t>P</w:t>
      </w:r>
      <w:r w:rsidR="004A7BB0" w:rsidRPr="00D35917">
        <w:rPr>
          <w:rFonts w:ascii="Times New Roman" w:hAnsi="Times New Roman"/>
          <w:b/>
          <w:i/>
          <w:sz w:val="27"/>
          <w:szCs w:val="27"/>
        </w:rPr>
        <w:t xml:space="preserve"> (+/-)</w:t>
      </w:r>
      <w:r w:rsidR="004A7BB0" w:rsidRPr="00D35917">
        <w:rPr>
          <w:rFonts w:ascii="Times New Roman" w:hAnsi="Times New Roman"/>
          <w:b/>
          <w:i/>
          <w:sz w:val="27"/>
          <w:szCs w:val="27"/>
          <w:lang w:val="en-US"/>
        </w:rPr>
        <w:t>F</w:t>
      </w:r>
      <w:r w:rsidRPr="001306FE">
        <w:rPr>
          <w:rFonts w:ascii="Times New Roman" w:hAnsi="Times New Roman"/>
          <w:b/>
          <w:i/>
          <w:sz w:val="27"/>
          <w:szCs w:val="27"/>
        </w:rPr>
        <w:t>,</w:t>
      </w:r>
    </w:p>
    <w:p w14:paraId="2B4EC936"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sz w:val="27"/>
          <w:szCs w:val="27"/>
        </w:rPr>
        <w:lastRenderedPageBreak/>
        <w:t>где,</w:t>
      </w:r>
    </w:p>
    <w:p w14:paraId="0889D8CA" w14:textId="495D662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ПВ</w:t>
      </w:r>
      <w:r w:rsidRPr="00D35917">
        <w:rPr>
          <w:rFonts w:ascii="Times New Roman" w:hAnsi="Times New Roman"/>
          <w:b/>
          <w:i/>
          <w:sz w:val="27"/>
          <w:szCs w:val="27"/>
        </w:rPr>
        <w:t xml:space="preserve"> </w:t>
      </w:r>
      <w:r w:rsidRPr="00D35917">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w:t>
      </w:r>
      <w:r w:rsidR="00992193">
        <w:rPr>
          <w:rFonts w:ascii="Times New Roman" w:hAnsi="Times New Roman"/>
          <w:sz w:val="27"/>
          <w:szCs w:val="27"/>
        </w:rPr>
        <w:t>АЛ</w:t>
      </w:r>
      <w:r w:rsidRPr="00D35917">
        <w:rPr>
          <w:rFonts w:ascii="Times New Roman" w:hAnsi="Times New Roman"/>
          <w:sz w:val="27"/>
          <w:szCs w:val="27"/>
        </w:rPr>
        <w:t>);</w:t>
      </w:r>
      <w:r w:rsidR="004F1D0B" w:rsidRPr="004F1D0B">
        <w:rPr>
          <w:rFonts w:ascii="Times New Roman" w:hAnsi="Times New Roman"/>
          <w:sz w:val="27"/>
          <w:szCs w:val="27"/>
        </w:rPr>
        <w:t xml:space="preserve"> </w:t>
      </w:r>
      <w:r w:rsidR="004F1D0B">
        <w:rPr>
          <w:rFonts w:ascii="Times New Roman" w:hAnsi="Times New Roman"/>
          <w:sz w:val="27"/>
          <w:szCs w:val="27"/>
        </w:rPr>
        <w:t xml:space="preserve">в случае отсутствия </w:t>
      </w:r>
      <w:r w:rsidR="004F1D0B" w:rsidRPr="00D35917">
        <w:rPr>
          <w:rFonts w:ascii="Times New Roman" w:hAnsi="Times New Roman"/>
          <w:sz w:val="27"/>
          <w:szCs w:val="27"/>
        </w:rPr>
        <w:t>показател</w:t>
      </w:r>
      <w:r w:rsidR="004F1D0B">
        <w:rPr>
          <w:rFonts w:ascii="Times New Roman" w:hAnsi="Times New Roman"/>
          <w:sz w:val="27"/>
          <w:szCs w:val="27"/>
        </w:rPr>
        <w:t>ей</w:t>
      </w:r>
      <w:r w:rsidR="004F1D0B" w:rsidRPr="00D35917">
        <w:rPr>
          <w:rFonts w:ascii="Times New Roman" w:hAnsi="Times New Roman"/>
          <w:sz w:val="27"/>
          <w:szCs w:val="27"/>
        </w:rPr>
        <w:t xml:space="preserve"> прогноза социально-экономического развития Смоленской области  (налогооблагаемый </w:t>
      </w:r>
      <w:r w:rsidR="004F1D0B" w:rsidRPr="00D35917">
        <w:rPr>
          <w:rFonts w:ascii="Times New Roman" w:hAnsi="Times New Roman"/>
          <w:bCs/>
          <w:sz w:val="27"/>
          <w:szCs w:val="27"/>
        </w:rPr>
        <w:t xml:space="preserve">объём реализации </w:t>
      </w:r>
      <w:r w:rsidR="004F1D0B" w:rsidRPr="00D35917">
        <w:rPr>
          <w:rFonts w:ascii="Times New Roman" w:hAnsi="Times New Roman"/>
          <w:sz w:val="27"/>
          <w:szCs w:val="27"/>
        </w:rPr>
        <w:t>пива), разрабатываемы</w:t>
      </w:r>
      <w:r w:rsidR="004F1D0B">
        <w:rPr>
          <w:rFonts w:ascii="Times New Roman" w:hAnsi="Times New Roman"/>
          <w:sz w:val="27"/>
          <w:szCs w:val="27"/>
        </w:rPr>
        <w:t>х</w:t>
      </w:r>
      <w:r w:rsidR="004F1D0B" w:rsidRPr="00D35917">
        <w:rPr>
          <w:rFonts w:ascii="Times New Roman" w:hAnsi="Times New Roman"/>
          <w:sz w:val="27"/>
          <w:szCs w:val="27"/>
        </w:rPr>
        <w:t xml:space="preserve"> </w:t>
      </w:r>
      <w:r w:rsidR="00417781">
        <w:rPr>
          <w:rFonts w:ascii="Times New Roman" w:hAnsi="Times New Roman"/>
          <w:sz w:val="27"/>
          <w:szCs w:val="27"/>
        </w:rPr>
        <w:t>Министерством</w:t>
      </w:r>
      <w:r w:rsidR="00417781" w:rsidRPr="00D35917">
        <w:rPr>
          <w:rFonts w:ascii="Times New Roman" w:hAnsi="Times New Roman"/>
          <w:sz w:val="27"/>
          <w:szCs w:val="27"/>
        </w:rPr>
        <w:t xml:space="preserve"> </w:t>
      </w:r>
      <w:r w:rsidR="004F1D0B" w:rsidRPr="00D35917">
        <w:rPr>
          <w:rFonts w:ascii="Times New Roman" w:hAnsi="Times New Roman"/>
          <w:sz w:val="27"/>
          <w:szCs w:val="27"/>
        </w:rPr>
        <w:t>экономического развития Смоленской области</w:t>
      </w:r>
      <w:r w:rsidR="004F1D0B">
        <w:rPr>
          <w:rFonts w:ascii="Times New Roman" w:hAnsi="Times New Roman"/>
          <w:sz w:val="27"/>
          <w:szCs w:val="27"/>
        </w:rPr>
        <w:t xml:space="preserve">, применяется </w:t>
      </w:r>
      <w:r w:rsidR="00AB7EB1" w:rsidRPr="00D35917">
        <w:rPr>
          <w:rFonts w:ascii="Times New Roman" w:hAnsi="Times New Roman"/>
          <w:sz w:val="27"/>
          <w:szCs w:val="27"/>
        </w:rPr>
        <w:t>налогооблагаемый объем реализации пива</w:t>
      </w:r>
      <w:r w:rsidR="00AB7EB1">
        <w:rPr>
          <w:rFonts w:ascii="Times New Roman" w:hAnsi="Times New Roman"/>
          <w:sz w:val="27"/>
          <w:szCs w:val="27"/>
        </w:rPr>
        <w:t xml:space="preserve"> по данным налогоплательщиков</w:t>
      </w:r>
      <w:r w:rsidR="004F1D0B" w:rsidRPr="00D35917">
        <w:rPr>
          <w:rFonts w:ascii="Times New Roman" w:hAnsi="Times New Roman"/>
          <w:sz w:val="27"/>
          <w:szCs w:val="27"/>
        </w:rPr>
        <w:t>;</w:t>
      </w:r>
    </w:p>
    <w:p w14:paraId="2B4E6B64" w14:textId="77777777" w:rsidR="005E4BF2" w:rsidRPr="00D35917" w:rsidRDefault="005E4BF2" w:rsidP="005E4BF2">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14:paraId="7A7AA308"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113C21B2" w14:textId="77777777" w:rsidR="004A7BB0" w:rsidRPr="00D35917" w:rsidRDefault="004A7BB0" w:rsidP="004A7BB0">
      <w:pPr>
        <w:spacing w:after="0"/>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0FA30746" w14:textId="77777777" w:rsidR="002D23D3" w:rsidRPr="00D35917" w:rsidRDefault="004A7BB0" w:rsidP="002D23D3">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4AE5672E" w14:textId="17BC1347" w:rsidR="004A7BB0" w:rsidRPr="00D35917" w:rsidRDefault="004A7BB0" w:rsidP="004A7BB0">
      <w:pPr>
        <w:spacing w:after="0" w:line="240" w:lineRule="auto"/>
        <w:ind w:firstLine="709"/>
        <w:jc w:val="both"/>
        <w:rPr>
          <w:rFonts w:ascii="Times New Roman" w:hAnsi="Times New Roman"/>
          <w:sz w:val="27"/>
          <w:szCs w:val="27"/>
        </w:rPr>
      </w:pPr>
    </w:p>
    <w:p w14:paraId="5DB42E6B" w14:textId="77777777" w:rsidR="004A7BB0" w:rsidRPr="00D35917" w:rsidRDefault="004A7BB0" w:rsidP="004A7BB0">
      <w:pPr>
        <w:spacing w:after="0" w:line="240" w:lineRule="auto"/>
        <w:ind w:firstLine="709"/>
        <w:jc w:val="both"/>
        <w:rPr>
          <w:rFonts w:ascii="Times New Roman" w:hAnsi="Times New Roman"/>
          <w:sz w:val="20"/>
          <w:szCs w:val="20"/>
        </w:rPr>
      </w:pPr>
    </w:p>
    <w:p w14:paraId="4DCD6397"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C3AEC81" w14:textId="77777777" w:rsidR="005E4BF2" w:rsidRPr="00D35917" w:rsidRDefault="005E4BF2" w:rsidP="005E4BF2">
      <w:pPr>
        <w:autoSpaceDE w:val="0"/>
        <w:autoSpaceDN w:val="0"/>
        <w:adjustRightInd w:val="0"/>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7B900274" w14:textId="77777777" w:rsidR="005E4BF2" w:rsidRPr="00D35917"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5EBB0411" w14:textId="7E097B83" w:rsidR="005E4BF2" w:rsidRDefault="005E4BF2" w:rsidP="005E4BF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Акцизы на пиво, </w:t>
      </w:r>
      <w:r w:rsidR="00655294" w:rsidRPr="00655294">
        <w:rPr>
          <w:rFonts w:ascii="Times New Roman" w:hAnsi="Times New Roman"/>
          <w:sz w:val="27"/>
          <w:szCs w:val="27"/>
        </w:rPr>
        <w:t xml:space="preserve">напитки, изготавливаемые на основе пива, </w:t>
      </w:r>
      <w:r w:rsidRPr="00D35917">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p>
    <w:p w14:paraId="74B23409" w14:textId="77777777" w:rsidR="0040384E" w:rsidRDefault="0040384E" w:rsidP="005E4BF2">
      <w:pPr>
        <w:spacing w:after="0" w:line="240" w:lineRule="auto"/>
        <w:ind w:firstLine="709"/>
        <w:jc w:val="both"/>
        <w:rPr>
          <w:rFonts w:ascii="Times New Roman" w:hAnsi="Times New Roman"/>
          <w:sz w:val="27"/>
          <w:szCs w:val="27"/>
        </w:rPr>
      </w:pPr>
    </w:p>
    <w:p w14:paraId="59AD6AA3" w14:textId="5B5175F0" w:rsidR="00581F4D" w:rsidRPr="00581F4D" w:rsidRDefault="00CD2CC3" w:rsidP="00CD2CC3">
      <w:pPr>
        <w:keepNext/>
        <w:spacing w:before="120" w:after="120" w:line="240" w:lineRule="auto"/>
        <w:ind w:left="709" w:right="1134"/>
        <w:outlineLvl w:val="2"/>
        <w:rPr>
          <w:rFonts w:ascii="Times New Roman" w:hAnsi="Times New Roman"/>
          <w:b/>
          <w:i/>
          <w:sz w:val="27"/>
          <w:szCs w:val="27"/>
        </w:rPr>
      </w:pPr>
      <w:bookmarkStart w:id="121" w:name="_Toc172716720"/>
      <w:bookmarkStart w:id="122" w:name="_Toc33625360"/>
      <w:r w:rsidRPr="00CD2CC3">
        <w:rPr>
          <w:rFonts w:ascii="Times New Roman" w:eastAsia="Times New Roman" w:hAnsi="Times New Roman"/>
          <w:b/>
          <w:bCs/>
          <w:i/>
          <w:sz w:val="27"/>
          <w:szCs w:val="27"/>
        </w:rPr>
        <w:t>2.</w:t>
      </w:r>
      <w:r w:rsidR="003B0E2A">
        <w:rPr>
          <w:rFonts w:ascii="Times New Roman" w:eastAsia="Times New Roman" w:hAnsi="Times New Roman"/>
          <w:b/>
          <w:bCs/>
          <w:i/>
          <w:sz w:val="27"/>
          <w:szCs w:val="27"/>
        </w:rPr>
        <w:t>3</w:t>
      </w:r>
      <w:r w:rsidRPr="00CD2CC3">
        <w:rPr>
          <w:rFonts w:ascii="Times New Roman" w:eastAsia="Times New Roman" w:hAnsi="Times New Roman"/>
          <w:b/>
          <w:bCs/>
          <w:i/>
          <w:sz w:val="27"/>
          <w:szCs w:val="27"/>
        </w:rPr>
        <w:t>.1</w:t>
      </w:r>
      <w:r w:rsidR="0040384E">
        <w:rPr>
          <w:rFonts w:ascii="Times New Roman" w:eastAsia="Times New Roman" w:hAnsi="Times New Roman"/>
          <w:b/>
          <w:bCs/>
          <w:i/>
          <w:sz w:val="27"/>
          <w:szCs w:val="27"/>
        </w:rPr>
        <w:t>6</w:t>
      </w:r>
      <w:r w:rsidRPr="00CD2CC3">
        <w:rPr>
          <w:rFonts w:ascii="Times New Roman" w:eastAsia="Times New Roman" w:hAnsi="Times New Roman"/>
          <w:b/>
          <w:bCs/>
          <w:i/>
          <w:sz w:val="27"/>
          <w:szCs w:val="27"/>
        </w:rPr>
        <w:t xml:space="preserve">. </w:t>
      </w:r>
      <w:r w:rsidR="00581F4D" w:rsidRPr="00581F4D">
        <w:rPr>
          <w:rFonts w:ascii="Times New Roman" w:hAnsi="Times New Roman"/>
          <w:b/>
          <w:i/>
          <w:sz w:val="27"/>
          <w:szCs w:val="27"/>
        </w:rPr>
        <w:t xml:space="preserve">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w:t>
      </w:r>
      <w:r w:rsidR="00581F4D" w:rsidRPr="00581F4D">
        <w:rPr>
          <w:rFonts w:ascii="Times New Roman" w:hAnsi="Times New Roman"/>
          <w:b/>
          <w:i/>
          <w:sz w:val="27"/>
          <w:szCs w:val="27"/>
        </w:rPr>
        <w:lastRenderedPageBreak/>
        <w:t>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bookmarkEnd w:id="121"/>
    </w:p>
    <w:p w14:paraId="1F126296" w14:textId="6CE0C8D4" w:rsidR="00CD2CC3" w:rsidRPr="00CD2CC3" w:rsidRDefault="00CD2CC3" w:rsidP="00CD2CC3">
      <w:pPr>
        <w:keepNext/>
        <w:spacing w:before="120" w:after="120" w:line="240" w:lineRule="auto"/>
        <w:ind w:left="709" w:right="1134"/>
        <w:outlineLvl w:val="2"/>
        <w:rPr>
          <w:rFonts w:ascii="Times New Roman" w:eastAsia="Times New Roman" w:hAnsi="Times New Roman"/>
          <w:b/>
          <w:bCs/>
          <w:i/>
          <w:sz w:val="27"/>
          <w:szCs w:val="27"/>
        </w:rPr>
      </w:pPr>
      <w:bookmarkStart w:id="123" w:name="_Toc143076950"/>
      <w:bookmarkStart w:id="124" w:name="_Toc172716721"/>
      <w:r w:rsidRPr="00CD2CC3">
        <w:rPr>
          <w:rFonts w:ascii="Times New Roman" w:eastAsia="Times New Roman" w:hAnsi="Times New Roman"/>
          <w:b/>
          <w:bCs/>
          <w:i/>
          <w:sz w:val="27"/>
          <w:szCs w:val="27"/>
        </w:rPr>
        <w:t>182 1 03 02111 01 0000 110</w:t>
      </w:r>
      <w:bookmarkEnd w:id="122"/>
      <w:bookmarkEnd w:id="123"/>
      <w:bookmarkEnd w:id="124"/>
    </w:p>
    <w:p w14:paraId="462EFA8F"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bookmarkStart w:id="125" w:name="_Toc33625361"/>
      <w:r w:rsidRPr="00581F4D">
        <w:rPr>
          <w:rFonts w:ascii="Times New Roman" w:eastAsia="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виноградосодержалщх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используются:</w:t>
      </w:r>
    </w:p>
    <w:p w14:paraId="134F1E70" w14:textId="3E8C173F" w:rsidR="00581F4D" w:rsidRPr="00581F4D" w:rsidRDefault="00581F4D" w:rsidP="00581F4D">
      <w:pPr>
        <w:tabs>
          <w:tab w:val="num" w:pos="0"/>
        </w:tabs>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 xml:space="preserve">- показатели прогноза социально-экономического развития </w:t>
      </w:r>
      <w:r w:rsidR="00AF707C">
        <w:rPr>
          <w:rFonts w:ascii="Times New Roman" w:eastAsia="Times New Roman" w:hAnsi="Times New Roman"/>
          <w:sz w:val="27"/>
          <w:szCs w:val="27"/>
        </w:rPr>
        <w:t>Смоленской области</w:t>
      </w:r>
      <w:r w:rsidRPr="00581F4D">
        <w:rPr>
          <w:rFonts w:ascii="Times New Roman" w:eastAsia="Times New Roman" w:hAnsi="Times New Roman"/>
          <w:sz w:val="27"/>
          <w:szCs w:val="27"/>
        </w:rPr>
        <w:t xml:space="preserve"> (налогооблагаемый </w:t>
      </w:r>
      <w:r w:rsidRPr="00581F4D">
        <w:rPr>
          <w:rFonts w:ascii="Times New Roman" w:eastAsia="Times New Roman" w:hAnsi="Times New Roman"/>
          <w:bCs/>
          <w:sz w:val="27"/>
          <w:szCs w:val="27"/>
        </w:rPr>
        <w:t xml:space="preserve">объём реализации </w:t>
      </w:r>
      <w:r w:rsidRPr="00581F4D">
        <w:rPr>
          <w:rFonts w:ascii="Times New Roman" w:eastAsia="Times New Roman" w:hAnsi="Times New Roman"/>
          <w:sz w:val="27"/>
          <w:szCs w:val="27"/>
        </w:rPr>
        <w:t>алкогольной продукции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виноградосодержалщх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разрабатываемые</w:t>
      </w:r>
      <w:r w:rsidR="00AF707C">
        <w:rPr>
          <w:rFonts w:ascii="Times New Roman" w:eastAsia="Times New Roman" w:hAnsi="Times New Roman"/>
          <w:sz w:val="27"/>
          <w:szCs w:val="27"/>
        </w:rPr>
        <w:t xml:space="preserve"> </w:t>
      </w:r>
      <w:r w:rsidR="000A2E77">
        <w:rPr>
          <w:rFonts w:ascii="Times New Roman" w:hAnsi="Times New Roman"/>
          <w:sz w:val="27"/>
          <w:szCs w:val="27"/>
        </w:rPr>
        <w:t>Министерством</w:t>
      </w:r>
      <w:r w:rsidR="000A2E77">
        <w:rPr>
          <w:rFonts w:ascii="Times New Roman" w:eastAsia="Times New Roman" w:hAnsi="Times New Roman"/>
          <w:sz w:val="27"/>
          <w:szCs w:val="27"/>
        </w:rPr>
        <w:t xml:space="preserve"> </w:t>
      </w:r>
      <w:r w:rsidR="00AF707C">
        <w:rPr>
          <w:rFonts w:ascii="Times New Roman" w:eastAsia="Times New Roman" w:hAnsi="Times New Roman"/>
          <w:sz w:val="27"/>
          <w:szCs w:val="27"/>
        </w:rPr>
        <w:t>экономического развития Смоленской области</w:t>
      </w:r>
      <w:r w:rsidRPr="00581F4D">
        <w:rPr>
          <w:rFonts w:ascii="Times New Roman" w:eastAsia="Times New Roman" w:hAnsi="Times New Roman"/>
          <w:sz w:val="27"/>
          <w:szCs w:val="27"/>
        </w:rPr>
        <w:t>;</w:t>
      </w:r>
    </w:p>
    <w:p w14:paraId="5D4F6409" w14:textId="77777777" w:rsidR="00581F4D" w:rsidRPr="00581F4D" w:rsidRDefault="00581F4D" w:rsidP="00581F4D">
      <w:pPr>
        <w:tabs>
          <w:tab w:val="num" w:pos="0"/>
        </w:tabs>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49BD93B2"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08D7F91F" w14:textId="77777777" w:rsidR="00581F4D" w:rsidRPr="00581F4D" w:rsidRDefault="00581F4D" w:rsidP="00581F4D">
      <w:pPr>
        <w:tabs>
          <w:tab w:val="num" w:pos="0"/>
        </w:tabs>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 xml:space="preserve">- </w:t>
      </w:r>
      <w:r w:rsidRPr="00581F4D">
        <w:rPr>
          <w:rFonts w:ascii="Times New Roman" w:eastAsia="Times New Roman" w:hAnsi="Times New Roman"/>
          <w:bCs/>
          <w:sz w:val="27"/>
          <w:szCs w:val="27"/>
        </w:rPr>
        <w:t>налоговые ставки, предусмотренные главой 22 НК РФ «Акцизы</w:t>
      </w:r>
      <w:r w:rsidRPr="00581F4D">
        <w:rPr>
          <w:rFonts w:ascii="Times New Roman" w:eastAsia="Times New Roman" w:hAnsi="Times New Roman"/>
          <w:sz w:val="27"/>
          <w:szCs w:val="27"/>
        </w:rPr>
        <w:t>».</w:t>
      </w:r>
    </w:p>
    <w:p w14:paraId="607CCB7D" w14:textId="77777777" w:rsid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виноградосодержалщх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Pr="00581F4D">
        <w:rPr>
          <w:rFonts w:ascii="Times New Roman" w:eastAsia="Times New Roman" w:hAnsi="Times New Roman"/>
        </w:rPr>
        <w:t xml:space="preserve"> </w:t>
      </w:r>
      <w:r w:rsidRPr="00581F4D">
        <w:rPr>
          <w:rFonts w:ascii="Times New Roman" w:eastAsia="Times New Roman" w:hAnsi="Times New Roman"/>
          <w:sz w:val="27"/>
          <w:szCs w:val="27"/>
        </w:rPr>
        <w:t xml:space="preserve">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w:t>
      </w:r>
      <w:r w:rsidRPr="00581F4D">
        <w:rPr>
          <w:rFonts w:ascii="Times New Roman" w:eastAsia="Times New Roman" w:hAnsi="Times New Roman"/>
          <w:sz w:val="27"/>
          <w:szCs w:val="27"/>
        </w:rPr>
        <w:lastRenderedPageBreak/>
        <w:t>показателей с учётом крепости, размера ставок и других показателей,</w:t>
      </w:r>
      <w:r w:rsidRPr="00581F4D">
        <w:rPr>
          <w:rFonts w:ascii="Times New Roman" w:eastAsia="Times New Roman" w:hAnsi="Times New Roman"/>
          <w:sz w:val="28"/>
          <w:szCs w:val="28"/>
        </w:rPr>
        <w:t xml:space="preserve"> </w:t>
      </w:r>
      <w:r w:rsidRPr="00581F4D">
        <w:rPr>
          <w:rFonts w:ascii="Times New Roman" w:eastAsia="Times New Roman" w:hAnsi="Times New Roman"/>
          <w:sz w:val="27"/>
          <w:szCs w:val="27"/>
        </w:rPr>
        <w:t>определяющих поступления акцизов (уровень собираемости и др.).</w:t>
      </w:r>
    </w:p>
    <w:p w14:paraId="76BCB693" w14:textId="79BB8935" w:rsidR="00301DE7" w:rsidRPr="00581F4D" w:rsidRDefault="00301DE7" w:rsidP="00581F4D">
      <w:pPr>
        <w:spacing w:after="0" w:line="240" w:lineRule="auto"/>
        <w:ind w:firstLine="709"/>
        <w:jc w:val="both"/>
        <w:rPr>
          <w:rFonts w:ascii="Times New Roman" w:eastAsia="Times New Roman" w:hAnsi="Times New Roman"/>
          <w:sz w:val="27"/>
          <w:szCs w:val="27"/>
        </w:rPr>
      </w:pPr>
      <w:r w:rsidRPr="00301DE7">
        <w:rPr>
          <w:rFonts w:ascii="Times New Roman" w:eastAsia="Times New Roman" w:hAnsi="Times New Roman"/>
          <w:sz w:val="27"/>
          <w:szCs w:val="27"/>
        </w:rPr>
        <w:t>Основные параметры прогноза представлены по двум видам: алкогольная продукция с нормативным содержанием объемной доли этилового спирта от 9,0% до 18,0% и алкогольная продукция с нормативным содержанием объемной доли этилового спирта свыше 18,0%.</w:t>
      </w:r>
    </w:p>
    <w:p w14:paraId="2E976137"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Поступления акцизов на алкогольную продукцию с объемной долей этилового спирта свыше 9%,</w:t>
      </w:r>
      <w:r w:rsidRPr="00581F4D">
        <w:rPr>
          <w:rFonts w:ascii="Times New Roman" w:eastAsia="Times New Roman" w:hAnsi="Times New Roman"/>
        </w:rPr>
        <w:t xml:space="preserve"> </w:t>
      </w:r>
      <w:r w:rsidRPr="00581F4D">
        <w:rPr>
          <w:rFonts w:ascii="Times New Roman" w:eastAsia="Times New Roman" w:hAnsi="Times New Roman"/>
          <w:sz w:val="27"/>
          <w:szCs w:val="27"/>
        </w:rPr>
        <w:t>кроме производимой из подакцизного винограда, (</w:t>
      </w:r>
      <w:r w:rsidRPr="00581F4D">
        <w:rPr>
          <w:rFonts w:ascii="Times New Roman" w:eastAsia="Times New Roman" w:hAnsi="Times New Roman"/>
          <w:b/>
          <w:i/>
          <w:sz w:val="27"/>
          <w:szCs w:val="27"/>
        </w:rPr>
        <w:t>А</w:t>
      </w:r>
      <w:r w:rsidRPr="00581F4D">
        <w:rPr>
          <w:rFonts w:ascii="Times New Roman" w:eastAsia="Times New Roman" w:hAnsi="Times New Roman"/>
          <w:b/>
          <w:i/>
          <w:sz w:val="27"/>
          <w:szCs w:val="27"/>
          <w:vertAlign w:val="subscript"/>
        </w:rPr>
        <w:t>АЛ св9%</w:t>
      </w:r>
      <w:r w:rsidRPr="00581F4D">
        <w:rPr>
          <w:rFonts w:ascii="Times New Roman" w:eastAsia="Times New Roman" w:hAnsi="Times New Roman"/>
          <w:sz w:val="27"/>
          <w:szCs w:val="27"/>
        </w:rPr>
        <w:t>)</w:t>
      </w:r>
      <w:r w:rsidRPr="00581F4D">
        <w:rPr>
          <w:rFonts w:ascii="Times New Roman" w:eastAsia="Times New Roman" w:hAnsi="Times New Roman"/>
          <w:b/>
          <w:i/>
          <w:sz w:val="27"/>
          <w:szCs w:val="27"/>
        </w:rPr>
        <w:t xml:space="preserve"> </w:t>
      </w:r>
      <w:r w:rsidRPr="00581F4D">
        <w:rPr>
          <w:rFonts w:ascii="Times New Roman" w:eastAsia="Times New Roman" w:hAnsi="Times New Roman"/>
          <w:sz w:val="27"/>
          <w:szCs w:val="27"/>
        </w:rPr>
        <w:t>определяется исходя из следующего алгоритма расчёта (формуле):</w:t>
      </w:r>
    </w:p>
    <w:p w14:paraId="0079368D" w14:textId="77777777" w:rsidR="00581F4D" w:rsidRPr="00581F4D" w:rsidRDefault="00581F4D" w:rsidP="00581F4D">
      <w:pPr>
        <w:spacing w:before="120" w:after="120"/>
        <w:jc w:val="center"/>
        <w:rPr>
          <w:rFonts w:ascii="Times New Roman" w:eastAsia="Times New Roman" w:hAnsi="Times New Roman"/>
          <w:b/>
          <w:i/>
          <w:sz w:val="27"/>
          <w:szCs w:val="27"/>
        </w:rPr>
      </w:pPr>
      <w:r w:rsidRPr="00581F4D">
        <w:rPr>
          <w:rFonts w:ascii="Times New Roman" w:eastAsia="Times New Roman" w:hAnsi="Times New Roman"/>
          <w:b/>
          <w:i/>
          <w:sz w:val="27"/>
          <w:szCs w:val="27"/>
        </w:rPr>
        <w:t>А</w:t>
      </w:r>
      <w:r w:rsidRPr="00581F4D">
        <w:rPr>
          <w:rFonts w:ascii="Times New Roman" w:eastAsia="Times New Roman" w:hAnsi="Times New Roman"/>
          <w:b/>
          <w:i/>
          <w:sz w:val="27"/>
          <w:szCs w:val="27"/>
          <w:vertAlign w:val="subscript"/>
        </w:rPr>
        <w:t>АЛ св9%</w:t>
      </w:r>
      <w:r w:rsidRPr="00581F4D">
        <w:rPr>
          <w:rFonts w:ascii="Times New Roman" w:eastAsia="Times New Roman" w:hAnsi="Times New Roman"/>
          <w:b/>
          <w:i/>
          <w:sz w:val="27"/>
          <w:szCs w:val="27"/>
        </w:rPr>
        <w:t>= ∑ (</w:t>
      </w:r>
      <w:r w:rsidRPr="00581F4D">
        <w:rPr>
          <w:rFonts w:ascii="Times New Roman" w:eastAsia="Times New Roman" w:hAnsi="Times New Roman"/>
          <w:b/>
          <w:i/>
          <w:sz w:val="27"/>
          <w:szCs w:val="27"/>
          <w:lang w:val="en-US"/>
        </w:rPr>
        <w:t>V</w:t>
      </w:r>
      <w:r w:rsidRPr="00581F4D">
        <w:rPr>
          <w:rFonts w:ascii="Times New Roman" w:eastAsia="Times New Roman" w:hAnsi="Times New Roman"/>
          <w:b/>
          <w:i/>
          <w:sz w:val="27"/>
          <w:szCs w:val="27"/>
          <w:vertAlign w:val="subscript"/>
        </w:rPr>
        <w:t>АЛ св9%</w:t>
      </w:r>
      <w:r w:rsidRPr="00581F4D">
        <w:rPr>
          <w:rFonts w:ascii="Times New Roman" w:eastAsia="Times New Roman" w:hAnsi="Times New Roman"/>
          <w:b/>
          <w:i/>
          <w:sz w:val="27"/>
          <w:szCs w:val="27"/>
        </w:rPr>
        <w:t>*</w:t>
      </w:r>
      <w:r w:rsidRPr="00581F4D">
        <w:rPr>
          <w:rFonts w:ascii="Times New Roman" w:eastAsia="Times New Roman" w:hAnsi="Times New Roman"/>
          <w:b/>
          <w:i/>
          <w:sz w:val="27"/>
          <w:szCs w:val="27"/>
          <w:lang w:val="en-US"/>
        </w:rPr>
        <w:t>S</w:t>
      </w:r>
      <w:r w:rsidRPr="00581F4D">
        <w:rPr>
          <w:rFonts w:ascii="Times New Roman" w:eastAsia="Times New Roman" w:hAnsi="Times New Roman"/>
          <w:b/>
          <w:i/>
          <w:sz w:val="27"/>
          <w:szCs w:val="27"/>
        </w:rPr>
        <w:t xml:space="preserve">)* </w:t>
      </w:r>
      <w:r w:rsidRPr="00581F4D">
        <w:rPr>
          <w:rFonts w:ascii="Times New Roman" w:eastAsia="Times New Roman" w:hAnsi="Times New Roman"/>
          <w:b/>
          <w:i/>
          <w:sz w:val="27"/>
          <w:szCs w:val="27"/>
          <w:lang w:val="en-US"/>
        </w:rPr>
        <w:t>K</w:t>
      </w:r>
      <w:r w:rsidRPr="00581F4D">
        <w:rPr>
          <w:rFonts w:ascii="Times New Roman" w:eastAsia="Times New Roman" w:hAnsi="Times New Roman"/>
          <w:b/>
          <w:i/>
          <w:sz w:val="27"/>
          <w:szCs w:val="27"/>
        </w:rPr>
        <w:t xml:space="preserve"> </w:t>
      </w:r>
      <w:r w:rsidRPr="00581F4D">
        <w:rPr>
          <w:rFonts w:ascii="Times New Roman" w:eastAsia="Times New Roman" w:hAnsi="Times New Roman"/>
          <w:b/>
          <w:i/>
          <w:sz w:val="27"/>
          <w:szCs w:val="27"/>
          <w:vertAlign w:val="subscript"/>
        </w:rPr>
        <w:t xml:space="preserve">соб. </w:t>
      </w:r>
      <w:r w:rsidRPr="00581F4D">
        <w:rPr>
          <w:rFonts w:ascii="Times New Roman" w:eastAsia="Times New Roman" w:hAnsi="Times New Roman"/>
          <w:b/>
          <w:i/>
          <w:sz w:val="27"/>
          <w:szCs w:val="27"/>
        </w:rPr>
        <w:t>(+/-)</w:t>
      </w:r>
      <w:r w:rsidRPr="00581F4D">
        <w:rPr>
          <w:rFonts w:ascii="Times New Roman" w:eastAsia="Times New Roman" w:hAnsi="Times New Roman"/>
          <w:b/>
          <w:i/>
          <w:sz w:val="27"/>
          <w:szCs w:val="27"/>
          <w:lang w:val="en-US"/>
        </w:rPr>
        <w:t>P</w:t>
      </w:r>
      <w:r w:rsidRPr="00581F4D">
        <w:rPr>
          <w:rFonts w:ascii="Times New Roman" w:eastAsia="Times New Roman" w:hAnsi="Times New Roman"/>
          <w:b/>
          <w:i/>
          <w:sz w:val="27"/>
          <w:szCs w:val="27"/>
        </w:rPr>
        <w:t xml:space="preserve"> (+/-)</w:t>
      </w:r>
      <w:r w:rsidRPr="00581F4D">
        <w:rPr>
          <w:rFonts w:ascii="Times New Roman" w:eastAsia="Times New Roman" w:hAnsi="Times New Roman"/>
          <w:b/>
          <w:i/>
          <w:sz w:val="27"/>
          <w:szCs w:val="27"/>
          <w:lang w:val="en-US"/>
        </w:rPr>
        <w:t>F</w:t>
      </w:r>
      <w:r w:rsidRPr="00581F4D">
        <w:rPr>
          <w:rFonts w:ascii="Times New Roman" w:eastAsia="Times New Roman" w:hAnsi="Times New Roman"/>
          <w:b/>
          <w:i/>
          <w:sz w:val="27"/>
          <w:szCs w:val="27"/>
        </w:rPr>
        <w:t>,</w:t>
      </w:r>
    </w:p>
    <w:p w14:paraId="452E8235"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где,</w:t>
      </w:r>
    </w:p>
    <w:p w14:paraId="244613EF" w14:textId="46B0D020"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lang w:val="en-US"/>
        </w:rPr>
        <w:t>V</w:t>
      </w:r>
      <w:r w:rsidRPr="00581F4D">
        <w:rPr>
          <w:rFonts w:ascii="Times New Roman" w:eastAsia="Times New Roman" w:hAnsi="Times New Roman"/>
          <w:b/>
          <w:i/>
          <w:sz w:val="27"/>
          <w:szCs w:val="27"/>
          <w:vertAlign w:val="subscript"/>
        </w:rPr>
        <w:t>АЛсв9%</w:t>
      </w:r>
      <w:r w:rsidRPr="00581F4D">
        <w:rPr>
          <w:rFonts w:ascii="Times New Roman" w:eastAsia="Times New Roman" w:hAnsi="Times New Roman"/>
          <w:sz w:val="27"/>
          <w:szCs w:val="27"/>
        </w:rPr>
        <w:t xml:space="preserve"> – налогооблагаемый объем реализации алкогольной продукции с объемной долей этилового спирта свыше 9%,</w:t>
      </w:r>
      <w:r w:rsidRPr="00581F4D">
        <w:rPr>
          <w:rFonts w:ascii="Times New Roman" w:eastAsia="Times New Roman" w:hAnsi="Times New Roman"/>
        </w:rPr>
        <w:t xml:space="preserve"> </w:t>
      </w:r>
      <w:r w:rsidRPr="00581F4D">
        <w:rPr>
          <w:rFonts w:ascii="Times New Roman" w:eastAsia="Times New Roman" w:hAnsi="Times New Roman"/>
          <w:sz w:val="27"/>
          <w:szCs w:val="27"/>
        </w:rPr>
        <w:t xml:space="preserve">кроме производимой из подакцизного винограда, </w:t>
      </w:r>
      <w:r w:rsidR="00301DE7" w:rsidRPr="00301DE7">
        <w:rPr>
          <w:rFonts w:ascii="Times New Roman" w:eastAsia="Times New Roman" w:hAnsi="Times New Roman"/>
          <w:sz w:val="27"/>
          <w:szCs w:val="27"/>
        </w:rPr>
        <w:t>в соответствии с нормативным содержанием объемной доли этилового спирта,</w:t>
      </w:r>
      <w:r w:rsidR="00301DE7">
        <w:rPr>
          <w:rFonts w:ascii="Times New Roman" w:eastAsia="Times New Roman" w:hAnsi="Times New Roman"/>
          <w:sz w:val="27"/>
          <w:szCs w:val="27"/>
        </w:rPr>
        <w:t xml:space="preserve"> </w:t>
      </w:r>
      <w:r w:rsidRPr="00581F4D">
        <w:rPr>
          <w:rFonts w:ascii="Times New Roman" w:eastAsia="Times New Roman" w:hAnsi="Times New Roman"/>
          <w:sz w:val="27"/>
          <w:szCs w:val="27"/>
        </w:rPr>
        <w:t>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2F776D40" w14:textId="49F5C191"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lang w:val="en-US"/>
        </w:rPr>
        <w:t>S</w:t>
      </w:r>
      <w:r w:rsidRPr="00581F4D">
        <w:rPr>
          <w:rFonts w:ascii="Times New Roman" w:eastAsia="Times New Roman" w:hAnsi="Times New Roman"/>
          <w:b/>
          <w:i/>
          <w:sz w:val="27"/>
          <w:szCs w:val="27"/>
        </w:rPr>
        <w:t xml:space="preserve"> –</w:t>
      </w:r>
      <w:r w:rsidRPr="00581F4D">
        <w:rPr>
          <w:rFonts w:ascii="Times New Roman" w:eastAsia="Times New Roman" w:hAnsi="Times New Roman"/>
          <w:sz w:val="27"/>
          <w:szCs w:val="27"/>
        </w:rPr>
        <w:t xml:space="preserve"> ставка акциза, </w:t>
      </w:r>
      <w:r w:rsidR="00301DE7" w:rsidRPr="00301DE7">
        <w:rPr>
          <w:rFonts w:ascii="Times New Roman" w:hAnsi="Times New Roman"/>
          <w:sz w:val="27"/>
          <w:szCs w:val="27"/>
        </w:rPr>
        <w:t>в соответствии с нормативным содержанием объемной доли этилового спирта,</w:t>
      </w:r>
      <w:r w:rsidR="00301DE7">
        <w:rPr>
          <w:rFonts w:ascii="Times New Roman" w:hAnsi="Times New Roman"/>
          <w:sz w:val="27"/>
          <w:szCs w:val="27"/>
        </w:rPr>
        <w:t xml:space="preserve"> </w:t>
      </w:r>
      <w:r w:rsidRPr="00581F4D">
        <w:rPr>
          <w:rFonts w:ascii="Times New Roman" w:eastAsia="Times New Roman" w:hAnsi="Times New Roman"/>
          <w:sz w:val="27"/>
          <w:szCs w:val="27"/>
        </w:rPr>
        <w:t>рублей за 1 литр безводного этилового спирта, содержащегося в подакцизном товаре;</w:t>
      </w:r>
    </w:p>
    <w:p w14:paraId="13A6F749"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lang w:val="en-US"/>
        </w:rPr>
        <w:t>K</w:t>
      </w:r>
      <w:r w:rsidRPr="00581F4D">
        <w:rPr>
          <w:rFonts w:ascii="Times New Roman" w:eastAsia="Times New Roman" w:hAnsi="Times New Roman"/>
          <w:b/>
          <w:i/>
          <w:sz w:val="27"/>
          <w:szCs w:val="27"/>
        </w:rPr>
        <w:t xml:space="preserve"> </w:t>
      </w:r>
      <w:r w:rsidRPr="00581F4D">
        <w:rPr>
          <w:rFonts w:ascii="Times New Roman" w:eastAsia="Times New Roman" w:hAnsi="Times New Roman"/>
          <w:b/>
          <w:i/>
          <w:sz w:val="27"/>
          <w:szCs w:val="27"/>
          <w:vertAlign w:val="subscript"/>
        </w:rPr>
        <w:t>соб.</w:t>
      </w:r>
      <w:r w:rsidRPr="00581F4D">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0769667E"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18DA160"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lang w:val="en-US"/>
        </w:rPr>
        <w:t>P</w:t>
      </w:r>
      <w:r w:rsidRPr="00581F4D">
        <w:rPr>
          <w:rFonts w:ascii="Times New Roman" w:eastAsia="Times New Roman" w:hAnsi="Times New Roman"/>
          <w:sz w:val="27"/>
          <w:szCs w:val="27"/>
        </w:rPr>
        <w:t xml:space="preserve"> – переходящие платежи, тыс. рублей;</w:t>
      </w:r>
    </w:p>
    <w:p w14:paraId="6174C327"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rPr>
        <w:t xml:space="preserve">F – </w:t>
      </w:r>
      <w:r w:rsidRPr="00581F4D">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576FA2EE"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p>
    <w:p w14:paraId="70CA76A6"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p>
    <w:p w14:paraId="2236B79E" w14:textId="77777777" w:rsidR="00581F4D" w:rsidRPr="00581F4D" w:rsidRDefault="00581F4D" w:rsidP="00581F4D">
      <w:pPr>
        <w:spacing w:after="0" w:line="240" w:lineRule="auto"/>
        <w:ind w:firstLine="709"/>
        <w:jc w:val="both"/>
        <w:rPr>
          <w:rFonts w:ascii="Times New Roman" w:eastAsia="Times New Roman" w:hAnsi="Times New Roman"/>
          <w:sz w:val="26"/>
        </w:rPr>
      </w:pPr>
    </w:p>
    <w:p w14:paraId="282EDEE0" w14:textId="77777777" w:rsidR="00581F4D" w:rsidRPr="00581F4D" w:rsidRDefault="00581F4D" w:rsidP="00581F4D">
      <w:pPr>
        <w:spacing w:after="0" w:line="240" w:lineRule="auto"/>
        <w:ind w:firstLine="709"/>
        <w:jc w:val="center"/>
        <w:rPr>
          <w:rFonts w:ascii="Times New Roman" w:eastAsia="Times New Roman" w:hAnsi="Times New Roman"/>
          <w:b/>
          <w:i/>
          <w:sz w:val="27"/>
          <w:szCs w:val="27"/>
          <w:vertAlign w:val="subscript"/>
        </w:rPr>
      </w:pPr>
      <w:r w:rsidRPr="00581F4D">
        <w:rPr>
          <w:rFonts w:ascii="Times New Roman" w:eastAsia="Times New Roman" w:hAnsi="Times New Roman"/>
          <w:b/>
          <w:i/>
          <w:sz w:val="27"/>
          <w:szCs w:val="27"/>
          <w:lang w:val="en-US"/>
        </w:rPr>
        <w:t>V</w:t>
      </w:r>
      <w:r w:rsidRPr="00581F4D">
        <w:rPr>
          <w:rFonts w:ascii="Times New Roman" w:eastAsia="Times New Roman" w:hAnsi="Times New Roman"/>
          <w:b/>
          <w:i/>
          <w:sz w:val="27"/>
          <w:szCs w:val="27"/>
          <w:vertAlign w:val="subscript"/>
        </w:rPr>
        <w:t xml:space="preserve">АЛсв9% = </w:t>
      </w:r>
      <w:r w:rsidRPr="00581F4D">
        <w:rPr>
          <w:rFonts w:ascii="Times New Roman" w:eastAsia="Times New Roman" w:hAnsi="Times New Roman"/>
          <w:b/>
          <w:i/>
          <w:sz w:val="27"/>
          <w:szCs w:val="27"/>
          <w:lang w:val="en-US"/>
        </w:rPr>
        <w:t>V</w:t>
      </w:r>
      <w:r w:rsidRPr="00581F4D">
        <w:rPr>
          <w:rFonts w:ascii="Times New Roman" w:eastAsia="Times New Roman" w:hAnsi="Times New Roman"/>
          <w:b/>
          <w:i/>
          <w:sz w:val="27"/>
          <w:szCs w:val="27"/>
          <w:vertAlign w:val="subscript"/>
        </w:rPr>
        <w:t>АП*</w:t>
      </w:r>
      <w:r w:rsidRPr="00581F4D">
        <w:rPr>
          <w:rFonts w:ascii="Times New Roman" w:eastAsia="Times New Roman" w:hAnsi="Times New Roman"/>
          <w:b/>
          <w:i/>
          <w:sz w:val="27"/>
          <w:szCs w:val="27"/>
        </w:rPr>
        <w:t xml:space="preserve"> </w:t>
      </w:r>
      <w:r w:rsidRPr="00581F4D">
        <w:rPr>
          <w:rFonts w:ascii="Times New Roman" w:eastAsia="Times New Roman" w:hAnsi="Times New Roman"/>
          <w:b/>
          <w:i/>
          <w:sz w:val="27"/>
          <w:szCs w:val="27"/>
          <w:lang w:val="en-US"/>
        </w:rPr>
        <w:t>K</w:t>
      </w:r>
      <w:r w:rsidRPr="00581F4D">
        <w:rPr>
          <w:rFonts w:ascii="Times New Roman" w:eastAsia="Times New Roman" w:hAnsi="Times New Roman"/>
          <w:b/>
          <w:i/>
          <w:sz w:val="27"/>
          <w:szCs w:val="27"/>
          <w:vertAlign w:val="subscript"/>
        </w:rPr>
        <w:t>АЛсв9%;</w:t>
      </w:r>
    </w:p>
    <w:p w14:paraId="2928ECE0"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p>
    <w:p w14:paraId="22141B61"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lang w:val="en-US"/>
        </w:rPr>
        <w:t>V</w:t>
      </w:r>
      <w:r w:rsidRPr="00581F4D">
        <w:rPr>
          <w:rFonts w:ascii="Times New Roman" w:eastAsia="Times New Roman" w:hAnsi="Times New Roman"/>
          <w:b/>
          <w:i/>
          <w:sz w:val="27"/>
          <w:szCs w:val="27"/>
          <w:vertAlign w:val="subscript"/>
        </w:rPr>
        <w:t xml:space="preserve">АП </w:t>
      </w:r>
      <w:r w:rsidRPr="00581F4D">
        <w:rPr>
          <w:rFonts w:ascii="Times New Roman" w:eastAsia="Times New Roman" w:hAnsi="Times New Roman"/>
          <w:b/>
          <w:i/>
          <w:sz w:val="27"/>
          <w:szCs w:val="27"/>
        </w:rPr>
        <w:t xml:space="preserve">– </w:t>
      </w:r>
      <w:r w:rsidRPr="00581F4D">
        <w:rPr>
          <w:rFonts w:ascii="Times New Roman" w:eastAsia="Times New Roman" w:hAnsi="Times New Roman"/>
          <w:sz w:val="27"/>
          <w:szCs w:val="27"/>
        </w:rPr>
        <w:t>налогооблагаемый объем алкогольной продукции с объемной долей этилового спирта свыше 9%,</w:t>
      </w:r>
      <w:r w:rsidRPr="00581F4D">
        <w:rPr>
          <w:rFonts w:ascii="Times New Roman" w:eastAsia="Times New Roman" w:hAnsi="Times New Roman"/>
        </w:rPr>
        <w:t xml:space="preserve"> </w:t>
      </w:r>
      <w:r w:rsidRPr="00581F4D">
        <w:rPr>
          <w:rFonts w:ascii="Times New Roman" w:eastAsia="Times New Roman" w:hAnsi="Times New Roman"/>
          <w:sz w:val="27"/>
          <w:szCs w:val="27"/>
        </w:rPr>
        <w:t>кроме производимой из подакцизного винограда, л.;</w:t>
      </w:r>
    </w:p>
    <w:p w14:paraId="786B0F15" w14:textId="66A5E940"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b/>
          <w:i/>
          <w:sz w:val="27"/>
          <w:szCs w:val="27"/>
          <w:lang w:val="en-US"/>
        </w:rPr>
        <w:t>K</w:t>
      </w:r>
      <w:r w:rsidRPr="00581F4D">
        <w:rPr>
          <w:rFonts w:ascii="Times New Roman" w:eastAsia="Times New Roman" w:hAnsi="Times New Roman"/>
          <w:b/>
          <w:i/>
          <w:sz w:val="27"/>
          <w:szCs w:val="27"/>
          <w:vertAlign w:val="subscript"/>
        </w:rPr>
        <w:t xml:space="preserve">АЛсв9% </w:t>
      </w:r>
      <w:r w:rsidRPr="00581F4D">
        <w:rPr>
          <w:rFonts w:ascii="Times New Roman" w:eastAsia="Times New Roman" w:hAnsi="Times New Roman"/>
          <w:b/>
          <w:i/>
          <w:sz w:val="27"/>
          <w:szCs w:val="27"/>
        </w:rPr>
        <w:t xml:space="preserve">– </w:t>
      </w:r>
      <w:r w:rsidRPr="00581F4D">
        <w:rPr>
          <w:rFonts w:ascii="Times New Roman" w:eastAsia="Times New Roman" w:hAnsi="Times New Roman"/>
          <w:sz w:val="27"/>
          <w:szCs w:val="27"/>
        </w:rPr>
        <w:t xml:space="preserve">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w:t>
      </w:r>
      <w:r w:rsidR="0099147D" w:rsidRPr="0099147D">
        <w:rPr>
          <w:rFonts w:ascii="Times New Roman" w:hAnsi="Times New Roman"/>
          <w:sz w:val="27"/>
          <w:szCs w:val="27"/>
        </w:rPr>
        <w:t>Росалкогольтабакконтроля</w:t>
      </w:r>
      <w:r w:rsidR="0099147D" w:rsidRPr="00581F4D">
        <w:rPr>
          <w:rFonts w:ascii="Times New Roman" w:eastAsia="Times New Roman" w:hAnsi="Times New Roman"/>
          <w:sz w:val="27"/>
          <w:szCs w:val="27"/>
        </w:rPr>
        <w:t xml:space="preserve"> </w:t>
      </w:r>
      <w:r w:rsidRPr="00581F4D">
        <w:rPr>
          <w:rFonts w:ascii="Times New Roman" w:eastAsia="Times New Roman" w:hAnsi="Times New Roman"/>
          <w:sz w:val="27"/>
          <w:szCs w:val="27"/>
        </w:rPr>
        <w:t>и (или) оперативного анализа налоговых деклараций).</w:t>
      </w:r>
    </w:p>
    <w:p w14:paraId="3E2E9755"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1C7077B7"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21AD672C" w14:textId="77777777" w:rsidR="00581F4D" w:rsidRPr="00581F4D" w:rsidRDefault="00581F4D" w:rsidP="00581F4D">
      <w:pPr>
        <w:spacing w:after="0" w:line="240" w:lineRule="auto"/>
        <w:ind w:firstLine="709"/>
        <w:jc w:val="both"/>
        <w:rPr>
          <w:rFonts w:ascii="Times New Roman" w:eastAsia="Times New Roman" w:hAnsi="Times New Roman"/>
          <w:sz w:val="27"/>
          <w:szCs w:val="27"/>
        </w:rPr>
      </w:pPr>
      <w:r w:rsidRPr="00581F4D">
        <w:rPr>
          <w:rFonts w:ascii="Times New Roman" w:eastAsia="Times New Roman" w:hAnsi="Times New Roman"/>
          <w:sz w:val="27"/>
          <w:szCs w:val="27"/>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14:paraId="55D9EAAD" w14:textId="77777777" w:rsidR="00581F4D" w:rsidRDefault="00581F4D" w:rsidP="00FF18FC">
      <w:pPr>
        <w:keepNext/>
        <w:tabs>
          <w:tab w:val="left" w:pos="-142"/>
        </w:tabs>
        <w:spacing w:before="120" w:after="120" w:line="240" w:lineRule="auto"/>
        <w:ind w:left="709" w:right="1134"/>
        <w:outlineLvl w:val="2"/>
        <w:rPr>
          <w:rFonts w:ascii="Times New Roman" w:eastAsia="Times New Roman" w:hAnsi="Times New Roman"/>
          <w:b/>
          <w:bCs/>
          <w:i/>
          <w:sz w:val="27"/>
          <w:szCs w:val="27"/>
        </w:rPr>
      </w:pPr>
    </w:p>
    <w:p w14:paraId="6ED4D063" w14:textId="740FA6F2" w:rsidR="00CD2CC3" w:rsidRPr="00CD2CC3" w:rsidRDefault="00CD2CC3" w:rsidP="00FF18FC">
      <w:pPr>
        <w:keepNext/>
        <w:tabs>
          <w:tab w:val="left" w:pos="-142"/>
        </w:tabs>
        <w:spacing w:before="120" w:after="120" w:line="240" w:lineRule="auto"/>
        <w:ind w:left="709" w:right="1134"/>
        <w:outlineLvl w:val="2"/>
        <w:rPr>
          <w:rFonts w:ascii="Times New Roman" w:eastAsia="Times New Roman" w:hAnsi="Times New Roman"/>
          <w:b/>
          <w:bCs/>
          <w:strike/>
          <w:sz w:val="27"/>
          <w:szCs w:val="27"/>
        </w:rPr>
      </w:pPr>
      <w:bookmarkStart w:id="126" w:name="_Toc172716722"/>
      <w:r w:rsidRPr="00CD2CC3">
        <w:rPr>
          <w:rFonts w:ascii="Times New Roman" w:eastAsia="Times New Roman" w:hAnsi="Times New Roman"/>
          <w:b/>
          <w:bCs/>
          <w:i/>
          <w:sz w:val="27"/>
          <w:szCs w:val="27"/>
        </w:rPr>
        <w:t>2.</w:t>
      </w:r>
      <w:r w:rsidR="003B0E2A">
        <w:rPr>
          <w:rFonts w:ascii="Times New Roman" w:eastAsia="Times New Roman" w:hAnsi="Times New Roman"/>
          <w:b/>
          <w:bCs/>
          <w:i/>
          <w:sz w:val="27"/>
          <w:szCs w:val="27"/>
        </w:rPr>
        <w:t>3.</w:t>
      </w:r>
      <w:r w:rsidRPr="00CD2CC3">
        <w:rPr>
          <w:rFonts w:ascii="Times New Roman" w:eastAsia="Times New Roman" w:hAnsi="Times New Roman"/>
          <w:b/>
          <w:bCs/>
          <w:i/>
          <w:sz w:val="27"/>
          <w:szCs w:val="27"/>
        </w:rPr>
        <w:t>1</w:t>
      </w:r>
      <w:r w:rsidR="0040384E">
        <w:rPr>
          <w:rFonts w:ascii="Times New Roman" w:eastAsia="Times New Roman" w:hAnsi="Times New Roman"/>
          <w:b/>
          <w:bCs/>
          <w:i/>
          <w:sz w:val="27"/>
          <w:szCs w:val="27"/>
        </w:rPr>
        <w:t>7</w:t>
      </w:r>
      <w:r w:rsidRPr="00CD2CC3">
        <w:rPr>
          <w:rFonts w:ascii="Times New Roman" w:eastAsia="Times New Roman" w:hAnsi="Times New Roman"/>
          <w:b/>
          <w:bCs/>
          <w:i/>
          <w:sz w:val="27"/>
          <w:szCs w:val="27"/>
        </w:rPr>
        <w:t>. Акцизы на алкогольную продукцию с объемной долей этилового спирта свыше 9 процентов (за исключением вин, игристых вин</w:t>
      </w:r>
      <w:r w:rsidR="002467FC">
        <w:rPr>
          <w:rFonts w:ascii="Times New Roman" w:eastAsia="Times New Roman" w:hAnsi="Times New Roman"/>
          <w:b/>
          <w:bCs/>
          <w:i/>
          <w:sz w:val="27"/>
          <w:szCs w:val="27"/>
        </w:rPr>
        <w:t xml:space="preserve">, </w:t>
      </w:r>
      <w:r w:rsidRPr="00CD2CC3">
        <w:rPr>
          <w:rFonts w:ascii="Times New Roman" w:eastAsia="Times New Roman" w:hAnsi="Times New Roman"/>
          <w:b/>
          <w:bCs/>
          <w:i/>
          <w:sz w:val="27"/>
          <w:szCs w:val="27"/>
        </w:rPr>
        <w:t xml:space="preserve"> </w:t>
      </w:r>
      <w:r w:rsidR="002467FC" w:rsidRPr="002467FC">
        <w:rPr>
          <w:rFonts w:ascii="Times New Roman" w:hAnsi="Times New Roman"/>
          <w:b/>
          <w:i/>
          <w:sz w:val="27"/>
          <w:szCs w:val="27"/>
        </w:rPr>
        <w:t xml:space="preserve">включая российское </w:t>
      </w:r>
      <w:r w:rsidRPr="00CD2CC3">
        <w:rPr>
          <w:rFonts w:ascii="Times New Roman" w:eastAsia="Times New Roman" w:hAnsi="Times New Roman"/>
          <w:b/>
          <w:bCs/>
          <w:i/>
          <w:sz w:val="27"/>
          <w:szCs w:val="27"/>
        </w:rPr>
        <w:t>шампанск</w:t>
      </w:r>
      <w:r w:rsidR="002467FC">
        <w:rPr>
          <w:rFonts w:ascii="Times New Roman" w:eastAsia="Times New Roman" w:hAnsi="Times New Roman"/>
          <w:b/>
          <w:bCs/>
          <w:i/>
          <w:sz w:val="27"/>
          <w:szCs w:val="27"/>
        </w:rPr>
        <w:t>ое</w:t>
      </w:r>
      <w:r w:rsidRPr="00CD2CC3">
        <w:rPr>
          <w:rFonts w:ascii="Times New Roman" w:eastAsia="Times New Roman" w:hAnsi="Times New Roman"/>
          <w:b/>
          <w:bCs/>
          <w:i/>
          <w:sz w:val="27"/>
          <w:szCs w:val="27"/>
        </w:rPr>
        <w:t xml:space="preserve">, производимую на территории Российской Федерации </w:t>
      </w:r>
      <w:r w:rsidRPr="00CD2CC3">
        <w:rPr>
          <w:rFonts w:ascii="Times New Roman" w:eastAsia="Times New Roman" w:hAnsi="Times New Roman"/>
          <w:b/>
          <w:bCs/>
          <w:i/>
          <w:sz w:val="27"/>
          <w:szCs w:val="27"/>
        </w:rPr>
        <w:br/>
        <w:t>182 1 03 02112 01 0000 110</w:t>
      </w:r>
      <w:bookmarkEnd w:id="125"/>
      <w:bookmarkEnd w:id="126"/>
    </w:p>
    <w:p w14:paraId="754B469F" w14:textId="77777777" w:rsidR="00CD2CC3" w:rsidRPr="00CD2CC3" w:rsidRDefault="00CD2CC3" w:rsidP="00CD2CC3">
      <w:pPr>
        <w:tabs>
          <w:tab w:val="num" w:pos="0"/>
        </w:tabs>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14:paraId="63E127BD" w14:textId="5B44AED7" w:rsidR="00CD2CC3" w:rsidRPr="00CD2CC3" w:rsidRDefault="00CD2CC3" w:rsidP="00CD2CC3">
      <w:pPr>
        <w:tabs>
          <w:tab w:val="num" w:pos="0"/>
        </w:tabs>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 показатели прогноза социально</w:t>
      </w:r>
      <w:r w:rsidR="00FF18FC">
        <w:rPr>
          <w:rFonts w:ascii="Times New Roman" w:eastAsia="Times New Roman" w:hAnsi="Times New Roman"/>
          <w:sz w:val="27"/>
          <w:szCs w:val="27"/>
        </w:rPr>
        <w:t>-экономического развития Смоленской области</w:t>
      </w:r>
      <w:r w:rsidRPr="00CD2CC3">
        <w:rPr>
          <w:rFonts w:ascii="Times New Roman" w:eastAsia="Times New Roman" w:hAnsi="Times New Roman"/>
          <w:sz w:val="27"/>
          <w:szCs w:val="27"/>
        </w:rPr>
        <w:t xml:space="preserve"> (налогооблагаемый </w:t>
      </w:r>
      <w:r w:rsidRPr="00CD2CC3">
        <w:rPr>
          <w:rFonts w:ascii="Times New Roman" w:eastAsia="Times New Roman" w:hAnsi="Times New Roman"/>
          <w:bCs/>
          <w:sz w:val="27"/>
          <w:szCs w:val="27"/>
        </w:rPr>
        <w:t xml:space="preserve">объём </w:t>
      </w:r>
      <w:r w:rsidRPr="00CD2CC3">
        <w:rPr>
          <w:rFonts w:ascii="Times New Roman" w:eastAsia="Times New Roman" w:hAnsi="Times New Roman"/>
          <w:sz w:val="27"/>
          <w:szCs w:val="27"/>
        </w:rPr>
        <w:t>алкогольной продукции с объемной долей этилового спирта свыше 9 процентов (за исключением вин, игристых вин</w:t>
      </w:r>
      <w:r w:rsidR="002467FC">
        <w:rPr>
          <w:rFonts w:ascii="Times New Roman" w:eastAsia="Times New Roman" w:hAnsi="Times New Roman"/>
          <w:sz w:val="27"/>
          <w:szCs w:val="27"/>
        </w:rPr>
        <w:t>,</w:t>
      </w:r>
      <w:r w:rsidR="002467FC" w:rsidRPr="002467FC">
        <w:rPr>
          <w:rFonts w:ascii="Times New Roman" w:hAnsi="Times New Roman"/>
          <w:color w:val="00B050"/>
          <w:sz w:val="27"/>
          <w:szCs w:val="27"/>
        </w:rPr>
        <w:t xml:space="preserve"> </w:t>
      </w:r>
      <w:r w:rsidR="002467FC" w:rsidRPr="002467FC">
        <w:rPr>
          <w:rFonts w:ascii="Times New Roman" w:hAnsi="Times New Roman"/>
          <w:sz w:val="27"/>
          <w:szCs w:val="27"/>
        </w:rPr>
        <w:t xml:space="preserve">включая российское </w:t>
      </w:r>
      <w:r w:rsidR="002467FC" w:rsidRPr="00362CBC">
        <w:rPr>
          <w:rFonts w:ascii="Times New Roman" w:hAnsi="Times New Roman"/>
          <w:sz w:val="27"/>
          <w:szCs w:val="27"/>
        </w:rPr>
        <w:t>шампанское</w:t>
      </w:r>
      <w:r w:rsidRPr="00CD2CC3">
        <w:rPr>
          <w:rFonts w:ascii="Times New Roman" w:eastAsia="Times New Roman" w:hAnsi="Times New Roman"/>
          <w:sz w:val="27"/>
          <w:szCs w:val="27"/>
        </w:rPr>
        <w:t>),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w:t>
      </w:r>
      <w:r w:rsidR="002467FC">
        <w:rPr>
          <w:rFonts w:ascii="Times New Roman" w:eastAsia="Times New Roman" w:hAnsi="Times New Roman"/>
          <w:sz w:val="27"/>
          <w:szCs w:val="27"/>
        </w:rPr>
        <w:t>,</w:t>
      </w:r>
      <w:r w:rsidR="002467FC" w:rsidRPr="002467FC">
        <w:rPr>
          <w:rFonts w:ascii="Times New Roman" w:hAnsi="Times New Roman"/>
          <w:color w:val="00B050"/>
          <w:sz w:val="27"/>
          <w:szCs w:val="27"/>
        </w:rPr>
        <w:t xml:space="preserve"> </w:t>
      </w:r>
      <w:r w:rsidR="002467FC" w:rsidRPr="00B57D41">
        <w:rPr>
          <w:rFonts w:ascii="Times New Roman" w:hAnsi="Times New Roman"/>
          <w:sz w:val="27"/>
          <w:szCs w:val="27"/>
        </w:rPr>
        <w:t xml:space="preserve">включая российское </w:t>
      </w:r>
      <w:r w:rsidR="002467FC" w:rsidRPr="00362CBC">
        <w:rPr>
          <w:rFonts w:ascii="Times New Roman" w:hAnsi="Times New Roman"/>
          <w:sz w:val="27"/>
          <w:szCs w:val="27"/>
        </w:rPr>
        <w:t>шампанское</w:t>
      </w:r>
      <w:r w:rsidR="002467FC">
        <w:rPr>
          <w:rFonts w:ascii="Times New Roman" w:hAnsi="Times New Roman"/>
          <w:sz w:val="27"/>
          <w:szCs w:val="27"/>
        </w:rPr>
        <w:t xml:space="preserve">), </w:t>
      </w:r>
      <w:r w:rsidRPr="00CD2CC3">
        <w:rPr>
          <w:rFonts w:ascii="Times New Roman" w:eastAsia="Times New Roman" w:hAnsi="Times New Roman"/>
          <w:sz w:val="27"/>
          <w:szCs w:val="27"/>
        </w:rPr>
        <w:t xml:space="preserve">по технологии полного цикла), разрабатываемые </w:t>
      </w:r>
      <w:r w:rsidR="000A2E77">
        <w:rPr>
          <w:rFonts w:ascii="Times New Roman" w:hAnsi="Times New Roman"/>
          <w:sz w:val="27"/>
          <w:szCs w:val="27"/>
        </w:rPr>
        <w:t>Министерством</w:t>
      </w:r>
      <w:r w:rsidR="000A2E77" w:rsidRPr="00FF18FC">
        <w:rPr>
          <w:rFonts w:ascii="Times New Roman" w:eastAsia="Times New Roman" w:hAnsi="Times New Roman"/>
          <w:sz w:val="27"/>
          <w:szCs w:val="27"/>
        </w:rPr>
        <w:t xml:space="preserve"> </w:t>
      </w:r>
      <w:r w:rsidR="00FF18FC" w:rsidRPr="00FF18FC">
        <w:rPr>
          <w:rFonts w:ascii="Times New Roman" w:eastAsia="Times New Roman" w:hAnsi="Times New Roman"/>
          <w:sz w:val="27"/>
          <w:szCs w:val="27"/>
        </w:rPr>
        <w:t>экономического развития Смоленской области;</w:t>
      </w:r>
    </w:p>
    <w:p w14:paraId="4FBE5FBE" w14:textId="77777777" w:rsidR="00CD2CC3" w:rsidRPr="00CD2CC3" w:rsidRDefault="00CD2CC3" w:rsidP="00CD2CC3">
      <w:pPr>
        <w:tabs>
          <w:tab w:val="num" w:pos="0"/>
        </w:tabs>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556BCCF2"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иной статической налоговой отчетности;</w:t>
      </w:r>
    </w:p>
    <w:p w14:paraId="23A24059" w14:textId="77777777" w:rsidR="00CD2CC3" w:rsidRPr="00CD2CC3" w:rsidRDefault="00CD2CC3" w:rsidP="00CD2CC3">
      <w:pPr>
        <w:tabs>
          <w:tab w:val="num" w:pos="0"/>
        </w:tabs>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 xml:space="preserve">- </w:t>
      </w:r>
      <w:r w:rsidRPr="00CD2CC3">
        <w:rPr>
          <w:rFonts w:ascii="Times New Roman" w:eastAsia="Times New Roman" w:hAnsi="Times New Roman"/>
          <w:bCs/>
          <w:sz w:val="27"/>
          <w:szCs w:val="27"/>
        </w:rPr>
        <w:t>налоговые ставки, предусмотренные главой 22 НК РФ «Акцизы</w:t>
      </w:r>
      <w:r w:rsidRPr="00CD2CC3">
        <w:rPr>
          <w:rFonts w:ascii="Times New Roman" w:eastAsia="Times New Roman" w:hAnsi="Times New Roman"/>
          <w:sz w:val="27"/>
          <w:szCs w:val="27"/>
        </w:rPr>
        <w:t>».</w:t>
      </w:r>
    </w:p>
    <w:p w14:paraId="228B6768" w14:textId="23BDAFEE"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вин, игристых вин</w:t>
      </w:r>
      <w:r w:rsidR="002467FC">
        <w:rPr>
          <w:rFonts w:ascii="Times New Roman" w:eastAsia="Times New Roman" w:hAnsi="Times New Roman"/>
          <w:sz w:val="27"/>
          <w:szCs w:val="27"/>
        </w:rPr>
        <w:t xml:space="preserve">, </w:t>
      </w:r>
      <w:r w:rsidR="002467FC" w:rsidRPr="00B57D41">
        <w:rPr>
          <w:rFonts w:ascii="Times New Roman" w:hAnsi="Times New Roman"/>
          <w:sz w:val="27"/>
          <w:szCs w:val="27"/>
        </w:rPr>
        <w:t>включая российское шампанское</w:t>
      </w:r>
      <w:r w:rsidRPr="00B57D41">
        <w:rPr>
          <w:rFonts w:ascii="Times New Roman" w:eastAsia="Times New Roman" w:hAnsi="Times New Roman"/>
          <w:sz w:val="27"/>
          <w:szCs w:val="27"/>
        </w:rPr>
        <w:t>), производимую на территории Российской Федер</w:t>
      </w:r>
      <w:r w:rsidRPr="00CD2CC3">
        <w:rPr>
          <w:rFonts w:ascii="Times New Roman" w:eastAsia="Times New Roman" w:hAnsi="Times New Roman"/>
          <w:sz w:val="27"/>
          <w:szCs w:val="27"/>
        </w:rPr>
        <w:t>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D2CC3">
        <w:rPr>
          <w:rFonts w:eastAsia="Times New Roman"/>
        </w:rPr>
        <w:t xml:space="preserve"> </w:t>
      </w:r>
      <w:r w:rsidRPr="00CD2CC3">
        <w:rPr>
          <w:rFonts w:ascii="Times New Roman" w:eastAsia="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14:paraId="590AC8C9"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lastRenderedPageBreak/>
        <w:t xml:space="preserve">Основные параметры прогноза представлены по двум видам: </w:t>
      </w:r>
    </w:p>
    <w:p w14:paraId="0DC5B637" w14:textId="3A4741C5" w:rsidR="00CD2CC3" w:rsidRPr="00CD2CC3" w:rsidRDefault="00CD2CC3" w:rsidP="00FA7C8C">
      <w:pPr>
        <w:numPr>
          <w:ilvl w:val="0"/>
          <w:numId w:val="2"/>
        </w:numPr>
        <w:spacing w:after="0" w:line="240" w:lineRule="auto"/>
        <w:ind w:left="0" w:firstLine="709"/>
        <w:jc w:val="both"/>
        <w:rPr>
          <w:rFonts w:ascii="Times New Roman" w:eastAsia="Times New Roman" w:hAnsi="Times New Roman"/>
          <w:sz w:val="27"/>
          <w:szCs w:val="27"/>
          <w:lang w:eastAsia="ru-RU"/>
        </w:rPr>
      </w:pPr>
      <w:r w:rsidRPr="00CD2CC3">
        <w:rPr>
          <w:rFonts w:ascii="Times New Roman" w:eastAsia="Times New Roman" w:hAnsi="Times New Roman"/>
          <w:sz w:val="27"/>
          <w:szCs w:val="27"/>
          <w:lang w:eastAsia="ru-RU"/>
        </w:rPr>
        <w:t>алкогольная продукция с объемной долей этилового спирта свыше 9 процентов (за исключением вин, игристых вин</w:t>
      </w:r>
      <w:r w:rsidR="002467FC">
        <w:rPr>
          <w:rFonts w:ascii="Times New Roman" w:eastAsia="Times New Roman" w:hAnsi="Times New Roman"/>
          <w:sz w:val="27"/>
          <w:szCs w:val="27"/>
          <w:lang w:eastAsia="ru-RU"/>
        </w:rPr>
        <w:t>,</w:t>
      </w:r>
      <w:r w:rsidRPr="00CD2CC3">
        <w:rPr>
          <w:rFonts w:ascii="Times New Roman" w:eastAsia="Times New Roman" w:hAnsi="Times New Roman"/>
          <w:sz w:val="27"/>
          <w:szCs w:val="27"/>
          <w:lang w:eastAsia="ru-RU"/>
        </w:rPr>
        <w:t xml:space="preserve"> </w:t>
      </w:r>
      <w:r w:rsidR="002467FC" w:rsidRPr="00B57D41">
        <w:rPr>
          <w:rFonts w:ascii="Times New Roman" w:hAnsi="Times New Roman"/>
          <w:sz w:val="27"/>
          <w:szCs w:val="27"/>
        </w:rPr>
        <w:t xml:space="preserve">включая российское </w:t>
      </w:r>
      <w:r w:rsidR="002467FC" w:rsidRPr="00362CBC">
        <w:rPr>
          <w:rFonts w:ascii="Times New Roman" w:hAnsi="Times New Roman"/>
          <w:sz w:val="27"/>
          <w:szCs w:val="27"/>
        </w:rPr>
        <w:t>шампанское</w:t>
      </w:r>
      <w:r w:rsidRPr="00CD2CC3">
        <w:rPr>
          <w:rFonts w:ascii="Times New Roman" w:eastAsia="Times New Roman" w:hAnsi="Times New Roman"/>
          <w:sz w:val="27"/>
          <w:szCs w:val="27"/>
          <w:lang w:eastAsia="ru-RU"/>
        </w:rPr>
        <w:t>), производимая из подакцизного винограда;</w:t>
      </w:r>
    </w:p>
    <w:p w14:paraId="08677E3C" w14:textId="77777777" w:rsidR="002467FC" w:rsidRPr="002467FC" w:rsidRDefault="002467FC" w:rsidP="00FA7C8C">
      <w:pPr>
        <w:numPr>
          <w:ilvl w:val="0"/>
          <w:numId w:val="2"/>
        </w:numPr>
        <w:spacing w:after="0" w:line="240" w:lineRule="auto"/>
        <w:jc w:val="both"/>
        <w:rPr>
          <w:rFonts w:ascii="Times New Roman" w:eastAsia="Times New Roman" w:hAnsi="Times New Roman"/>
          <w:sz w:val="27"/>
          <w:szCs w:val="27"/>
          <w:lang w:eastAsia="ru-RU"/>
        </w:rPr>
      </w:pPr>
      <w:r w:rsidRPr="002467FC">
        <w:rPr>
          <w:rFonts w:ascii="Times New Roman" w:eastAsia="Times New Roman" w:hAnsi="Times New Roman"/>
          <w:sz w:val="27"/>
          <w:szCs w:val="27"/>
          <w:lang w:eastAsia="ru-RU"/>
        </w:rPr>
        <w:t>крепленые (ликерные) вина, крепленое вино наливом, производимые из подакцизного винограда.</w:t>
      </w:r>
    </w:p>
    <w:p w14:paraId="11FE89B0"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 xml:space="preserve">Поступления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w:t>
      </w:r>
      <w:r w:rsidRPr="00CD2CC3">
        <w:rPr>
          <w:rFonts w:ascii="Times New Roman" w:eastAsia="Times New Roman" w:hAnsi="Times New Roman"/>
          <w:sz w:val="27"/>
          <w:szCs w:val="27"/>
        </w:rPr>
        <w:br/>
        <w:t>(</w:t>
      </w:r>
      <w:r w:rsidRPr="00CD2CC3">
        <w:rPr>
          <w:rFonts w:ascii="Times New Roman" w:eastAsia="Times New Roman" w:hAnsi="Times New Roman"/>
          <w:b/>
          <w:i/>
          <w:sz w:val="27"/>
          <w:szCs w:val="27"/>
        </w:rPr>
        <w:t>А</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sz w:val="27"/>
          <w:szCs w:val="27"/>
        </w:rPr>
        <w:t>) определяется исходя из следующего алгоритма расчёта (формуле):</w:t>
      </w:r>
    </w:p>
    <w:p w14:paraId="6CF4EA78" w14:textId="77777777" w:rsidR="00CD2CC3" w:rsidRPr="00CD2CC3" w:rsidRDefault="00CD2CC3" w:rsidP="00CD2CC3">
      <w:pPr>
        <w:spacing w:before="200" w:after="120"/>
        <w:jc w:val="center"/>
        <w:rPr>
          <w:rFonts w:ascii="Times New Roman" w:eastAsia="Times New Roman" w:hAnsi="Times New Roman"/>
          <w:b/>
          <w:i/>
          <w:sz w:val="27"/>
          <w:szCs w:val="27"/>
        </w:rPr>
      </w:pPr>
      <w:r w:rsidRPr="00CD2CC3">
        <w:rPr>
          <w:rFonts w:ascii="Times New Roman" w:eastAsia="Times New Roman" w:hAnsi="Times New Roman"/>
          <w:b/>
          <w:i/>
          <w:sz w:val="27"/>
          <w:szCs w:val="27"/>
        </w:rPr>
        <w:t>А</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b/>
          <w:i/>
          <w:sz w:val="27"/>
          <w:szCs w:val="27"/>
        </w:rPr>
        <w:t>= ∑[(</w:t>
      </w: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b/>
          <w:i/>
          <w:sz w:val="27"/>
          <w:szCs w:val="27"/>
        </w:rPr>
        <w:t>) – ((</w:t>
      </w: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ПВ АЛсв9%</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ПВ</w:t>
      </w:r>
      <w:r w:rsidRPr="00CD2CC3">
        <w:rPr>
          <w:rFonts w:ascii="Times New Roman" w:eastAsia="Times New Roman" w:hAnsi="Times New Roman"/>
          <w:b/>
          <w:i/>
          <w:sz w:val="27"/>
          <w:szCs w:val="27"/>
        </w:rPr>
        <w:t xml:space="preserve"> )*К</w:t>
      </w:r>
      <w:r w:rsidRPr="00CD2CC3">
        <w:rPr>
          <w:rFonts w:ascii="Times New Roman" w:eastAsia="Times New Roman" w:hAnsi="Times New Roman"/>
          <w:b/>
          <w:i/>
          <w:sz w:val="27"/>
          <w:szCs w:val="27"/>
          <w:vertAlign w:val="subscript"/>
        </w:rPr>
        <w:t xml:space="preserve">ВД </w:t>
      </w:r>
      <w:r w:rsidRPr="00CD2CC3">
        <w:rPr>
          <w:rFonts w:ascii="Times New Roman" w:eastAsia="Times New Roman" w:hAnsi="Times New Roman"/>
          <w:b/>
          <w:i/>
          <w:sz w:val="27"/>
          <w:szCs w:val="27"/>
        </w:rPr>
        <w:t xml:space="preserve">)+ </w:t>
      </w:r>
      <w:r w:rsidRPr="00CD2CC3">
        <w:rPr>
          <w:rFonts w:ascii="Times New Roman" w:eastAsia="Times New Roman" w:hAnsi="Times New Roman"/>
          <w:b/>
          <w:i/>
          <w:sz w:val="27"/>
          <w:szCs w:val="27"/>
        </w:rPr>
        <w:br/>
        <w:t>(</w:t>
      </w: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ЛВпв</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b/>
          <w:i/>
          <w:sz w:val="27"/>
          <w:szCs w:val="27"/>
        </w:rPr>
        <w:t>) – ((</w:t>
      </w: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ПВлв;</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ПВ</w:t>
      </w:r>
      <w:r w:rsidRPr="00CD2CC3">
        <w:rPr>
          <w:rFonts w:ascii="Times New Roman" w:eastAsia="Times New Roman" w:hAnsi="Times New Roman"/>
          <w:b/>
          <w:i/>
          <w:sz w:val="27"/>
          <w:szCs w:val="27"/>
        </w:rPr>
        <w:t xml:space="preserve"> )*К</w:t>
      </w:r>
      <w:r w:rsidRPr="00CD2CC3">
        <w:rPr>
          <w:rFonts w:ascii="Times New Roman" w:eastAsia="Times New Roman" w:hAnsi="Times New Roman"/>
          <w:b/>
          <w:i/>
          <w:sz w:val="27"/>
          <w:szCs w:val="27"/>
          <w:vertAlign w:val="subscript"/>
        </w:rPr>
        <w:t xml:space="preserve">ВД </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rPr>
        <w:br/>
        <w:t>*</w:t>
      </w:r>
      <w:r w:rsidRPr="00CD2CC3">
        <w:rPr>
          <w:rFonts w:ascii="Times New Roman" w:eastAsia="Times New Roman" w:hAnsi="Times New Roman"/>
          <w:b/>
          <w:i/>
          <w:sz w:val="27"/>
          <w:szCs w:val="27"/>
          <w:lang w:val="en-US"/>
        </w:rPr>
        <w:t>K</w:t>
      </w:r>
      <w:r w:rsidRPr="00CD2CC3">
        <w:rPr>
          <w:rFonts w:ascii="Times New Roman" w:eastAsia="Times New Roman" w:hAnsi="Times New Roman"/>
          <w:b/>
          <w:i/>
          <w:sz w:val="27"/>
          <w:szCs w:val="27"/>
        </w:rPr>
        <w:t xml:space="preserve"> </w:t>
      </w:r>
      <w:r w:rsidRPr="00CD2CC3">
        <w:rPr>
          <w:rFonts w:ascii="Times New Roman" w:eastAsia="Times New Roman" w:hAnsi="Times New Roman"/>
          <w:b/>
          <w:i/>
          <w:sz w:val="27"/>
          <w:szCs w:val="27"/>
          <w:vertAlign w:val="subscript"/>
        </w:rPr>
        <w:t xml:space="preserve">соб. </w:t>
      </w:r>
      <w:r w:rsidRPr="00CD2CC3">
        <w:rPr>
          <w:rFonts w:ascii="Times New Roman" w:eastAsia="Times New Roman" w:hAnsi="Times New Roman"/>
          <w:b/>
          <w:i/>
          <w:sz w:val="27"/>
          <w:szCs w:val="27"/>
        </w:rPr>
        <w:t>(+/-)</w:t>
      </w:r>
      <w:r w:rsidRPr="00CD2CC3">
        <w:rPr>
          <w:rFonts w:ascii="Times New Roman" w:eastAsia="Times New Roman" w:hAnsi="Times New Roman"/>
          <w:b/>
          <w:i/>
          <w:sz w:val="27"/>
          <w:szCs w:val="27"/>
          <w:lang w:val="en-US"/>
        </w:rPr>
        <w:t>P</w:t>
      </w:r>
      <w:r w:rsidRPr="00CD2CC3">
        <w:rPr>
          <w:rFonts w:ascii="Times New Roman" w:eastAsia="Times New Roman" w:hAnsi="Times New Roman"/>
          <w:b/>
          <w:i/>
          <w:sz w:val="27"/>
          <w:szCs w:val="27"/>
        </w:rPr>
        <w:t xml:space="preserve"> (+/-)</w:t>
      </w:r>
      <w:r w:rsidRPr="00CD2CC3">
        <w:rPr>
          <w:rFonts w:ascii="Times New Roman" w:eastAsia="Times New Roman" w:hAnsi="Times New Roman"/>
          <w:b/>
          <w:i/>
          <w:sz w:val="27"/>
          <w:szCs w:val="27"/>
          <w:lang w:val="en-US"/>
        </w:rPr>
        <w:t>F</w:t>
      </w:r>
      <w:r w:rsidRPr="00CD2CC3">
        <w:rPr>
          <w:rFonts w:ascii="Times New Roman" w:eastAsia="Times New Roman" w:hAnsi="Times New Roman"/>
          <w:b/>
          <w:i/>
          <w:sz w:val="27"/>
          <w:szCs w:val="27"/>
        </w:rPr>
        <w:t>,</w:t>
      </w:r>
    </w:p>
    <w:p w14:paraId="0AD3ED04" w14:textId="77777777" w:rsidR="00CD2CC3" w:rsidRPr="00CD2CC3" w:rsidRDefault="00CD2CC3" w:rsidP="00CD2CC3">
      <w:pPr>
        <w:spacing w:after="0" w:line="240" w:lineRule="auto"/>
        <w:ind w:firstLine="709"/>
        <w:jc w:val="both"/>
        <w:rPr>
          <w:rFonts w:ascii="Times New Roman" w:eastAsia="Times New Roman" w:hAnsi="Times New Roman"/>
          <w:sz w:val="20"/>
          <w:szCs w:val="20"/>
        </w:rPr>
      </w:pPr>
    </w:p>
    <w:p w14:paraId="7F3869D2"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где,</w:t>
      </w:r>
    </w:p>
    <w:p w14:paraId="3240A669" w14:textId="675D9FBA"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sz w:val="27"/>
          <w:szCs w:val="27"/>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w:t>
      </w:r>
      <w:r w:rsidR="002467FC">
        <w:rPr>
          <w:rFonts w:ascii="Times New Roman" w:eastAsia="Times New Roman" w:hAnsi="Times New Roman"/>
          <w:sz w:val="27"/>
          <w:szCs w:val="27"/>
        </w:rPr>
        <w:t>,</w:t>
      </w:r>
      <w:r w:rsidR="002467FC" w:rsidRPr="002467FC">
        <w:rPr>
          <w:rFonts w:ascii="Times New Roman" w:hAnsi="Times New Roman"/>
          <w:color w:val="00B050"/>
          <w:sz w:val="27"/>
          <w:szCs w:val="27"/>
        </w:rPr>
        <w:t xml:space="preserve"> </w:t>
      </w:r>
      <w:r w:rsidR="002467FC" w:rsidRPr="00B57D41">
        <w:rPr>
          <w:rFonts w:ascii="Times New Roman" w:hAnsi="Times New Roman"/>
          <w:sz w:val="27"/>
          <w:szCs w:val="27"/>
        </w:rPr>
        <w:t>включая российское</w:t>
      </w:r>
      <w:r w:rsidRPr="00B57D41">
        <w:rPr>
          <w:rFonts w:ascii="Times New Roman" w:eastAsia="Times New Roman" w:hAnsi="Times New Roman"/>
          <w:sz w:val="27"/>
          <w:szCs w:val="27"/>
        </w:rPr>
        <w:t xml:space="preserve"> </w:t>
      </w:r>
      <w:r w:rsidRPr="00CD2CC3">
        <w:rPr>
          <w:rFonts w:ascii="Times New Roman" w:eastAsia="Times New Roman" w:hAnsi="Times New Roman"/>
          <w:sz w:val="27"/>
          <w:szCs w:val="27"/>
        </w:rPr>
        <w:t>шампанск</w:t>
      </w:r>
      <w:r w:rsidR="002467FC">
        <w:rPr>
          <w:rFonts w:ascii="Times New Roman" w:eastAsia="Times New Roman" w:hAnsi="Times New Roman"/>
          <w:sz w:val="27"/>
          <w:szCs w:val="27"/>
        </w:rPr>
        <w:t>ое</w:t>
      </w:r>
      <w:r w:rsidRPr="00CD2CC3">
        <w:rPr>
          <w:rFonts w:ascii="Times New Roman" w:eastAsia="Times New Roman" w:hAnsi="Times New Roman"/>
          <w:sz w:val="27"/>
          <w:szCs w:val="27"/>
        </w:rPr>
        <w:t xml:space="preserve">, производимой на территории Российской Федерации из подакцизного винограда, </w:t>
      </w:r>
      <w:r w:rsidR="00301DE7" w:rsidRPr="00301DE7">
        <w:rPr>
          <w:rFonts w:ascii="Times New Roman" w:hAnsi="Times New Roman"/>
          <w:sz w:val="27"/>
          <w:szCs w:val="27"/>
        </w:rPr>
        <w:t>в соответствии с нормативным содержанием объемной доли этилового спирта,</w:t>
      </w:r>
      <w:r w:rsidR="00301DE7">
        <w:rPr>
          <w:rFonts w:ascii="Times New Roman" w:hAnsi="Times New Roman"/>
          <w:color w:val="00B050"/>
          <w:sz w:val="27"/>
          <w:szCs w:val="27"/>
        </w:rPr>
        <w:t xml:space="preserve"> </w:t>
      </w:r>
      <w:r w:rsidRPr="00CD2CC3">
        <w:rPr>
          <w:rFonts w:ascii="Times New Roman" w:eastAsia="Times New Roman" w:hAnsi="Times New Roman"/>
          <w:sz w:val="27"/>
          <w:szCs w:val="27"/>
        </w:rPr>
        <w:t>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753CCD0D" w14:textId="04DD5FF5"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 xml:space="preserve"> АЛпв св9%</w:t>
      </w:r>
      <w:r w:rsidRPr="00CD2CC3">
        <w:rPr>
          <w:rFonts w:ascii="Times New Roman" w:eastAsia="Times New Roman" w:hAnsi="Times New Roman"/>
          <w:sz w:val="27"/>
          <w:szCs w:val="27"/>
        </w:rPr>
        <w:t xml:space="preserve"> – ставка акциза, </w:t>
      </w:r>
      <w:r w:rsidR="00301DE7" w:rsidRPr="00301DE7">
        <w:rPr>
          <w:rFonts w:ascii="Times New Roman" w:eastAsia="Times New Roman" w:hAnsi="Times New Roman"/>
          <w:sz w:val="27"/>
          <w:szCs w:val="27"/>
        </w:rPr>
        <w:t>в соответствии с нормативным содержанием объемной доли этилового спирта,</w:t>
      </w:r>
      <w:r w:rsidR="00301DE7">
        <w:rPr>
          <w:rFonts w:ascii="Times New Roman" w:eastAsia="Times New Roman" w:hAnsi="Times New Roman"/>
          <w:sz w:val="27"/>
          <w:szCs w:val="27"/>
        </w:rPr>
        <w:t xml:space="preserve"> </w:t>
      </w:r>
      <w:r w:rsidRPr="00CD2CC3">
        <w:rPr>
          <w:rFonts w:ascii="Times New Roman" w:eastAsia="Times New Roman" w:hAnsi="Times New Roman"/>
          <w:sz w:val="27"/>
          <w:szCs w:val="27"/>
        </w:rPr>
        <w:t>рублей за 1 литр;</w:t>
      </w:r>
    </w:p>
    <w:p w14:paraId="389373CB" w14:textId="2287FA5D"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 xml:space="preserve"> ЛВпв </w:t>
      </w:r>
      <w:r w:rsidRPr="00CD2CC3">
        <w:rPr>
          <w:rFonts w:ascii="Times New Roman" w:eastAsia="Times New Roman" w:hAnsi="Times New Roman"/>
          <w:sz w:val="27"/>
          <w:szCs w:val="27"/>
        </w:rPr>
        <w:t xml:space="preserve">– налогооблагаемый объем реализации </w:t>
      </w:r>
      <w:r w:rsidR="002467FC" w:rsidRPr="00B57D41">
        <w:rPr>
          <w:rFonts w:ascii="Times New Roman" w:hAnsi="Times New Roman"/>
          <w:sz w:val="27"/>
          <w:szCs w:val="27"/>
        </w:rPr>
        <w:t>крепленых</w:t>
      </w:r>
      <w:r w:rsidR="002467FC" w:rsidRPr="00B57D41">
        <w:rPr>
          <w:rFonts w:ascii="Times New Roman" w:eastAsia="Times New Roman" w:hAnsi="Times New Roman"/>
          <w:sz w:val="27"/>
          <w:szCs w:val="27"/>
        </w:rPr>
        <w:t xml:space="preserve"> (</w:t>
      </w:r>
      <w:r w:rsidRPr="00B57D41">
        <w:rPr>
          <w:rFonts w:ascii="Times New Roman" w:eastAsia="Times New Roman" w:hAnsi="Times New Roman"/>
          <w:sz w:val="27"/>
          <w:szCs w:val="27"/>
        </w:rPr>
        <w:t>ликерных</w:t>
      </w:r>
      <w:r w:rsidR="002467FC" w:rsidRPr="00B57D41">
        <w:rPr>
          <w:rFonts w:ascii="Times New Roman" w:eastAsia="Times New Roman" w:hAnsi="Times New Roman"/>
          <w:sz w:val="27"/>
          <w:szCs w:val="27"/>
        </w:rPr>
        <w:t>)</w:t>
      </w:r>
      <w:r w:rsidRPr="00B57D41">
        <w:rPr>
          <w:rFonts w:ascii="Times New Roman" w:eastAsia="Times New Roman" w:hAnsi="Times New Roman"/>
          <w:sz w:val="27"/>
          <w:szCs w:val="27"/>
        </w:rPr>
        <w:t xml:space="preserve"> вин, </w:t>
      </w:r>
      <w:r w:rsidR="002467FC" w:rsidRPr="00B57D41">
        <w:rPr>
          <w:rFonts w:ascii="Times New Roman" w:hAnsi="Times New Roman"/>
          <w:sz w:val="27"/>
          <w:szCs w:val="27"/>
        </w:rPr>
        <w:t>крепленого вина наливом,</w:t>
      </w:r>
      <w:r w:rsidR="002467FC" w:rsidRPr="00B57D41">
        <w:rPr>
          <w:rFonts w:ascii="Times New Roman" w:eastAsia="Times New Roman" w:hAnsi="Times New Roman"/>
          <w:sz w:val="27"/>
          <w:szCs w:val="27"/>
        </w:rPr>
        <w:t xml:space="preserve"> </w:t>
      </w:r>
      <w:r w:rsidRPr="00B57D41">
        <w:rPr>
          <w:rFonts w:ascii="Times New Roman" w:eastAsia="Times New Roman" w:hAnsi="Times New Roman"/>
          <w:sz w:val="27"/>
          <w:szCs w:val="27"/>
        </w:rPr>
        <w:t>производимых на территории Российс</w:t>
      </w:r>
      <w:r w:rsidRPr="00CD2CC3">
        <w:rPr>
          <w:rFonts w:ascii="Times New Roman" w:eastAsia="Times New Roman" w:hAnsi="Times New Roman"/>
          <w:sz w:val="27"/>
          <w:szCs w:val="27"/>
        </w:rPr>
        <w:t>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14:paraId="0BCE0732"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 xml:space="preserve">ПВ АЛсв9% </w:t>
      </w:r>
      <w:r w:rsidRPr="00CD2CC3">
        <w:rPr>
          <w:rFonts w:ascii="Times New Roman" w:eastAsia="Times New Roman" w:hAnsi="Times New Roman"/>
          <w:sz w:val="27"/>
          <w:szCs w:val="27"/>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79F6B179"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S</w:t>
      </w:r>
      <w:r w:rsidRPr="00CD2CC3">
        <w:rPr>
          <w:rFonts w:ascii="Times New Roman" w:eastAsia="Times New Roman" w:hAnsi="Times New Roman"/>
          <w:b/>
          <w:i/>
          <w:sz w:val="27"/>
          <w:szCs w:val="27"/>
          <w:vertAlign w:val="subscript"/>
        </w:rPr>
        <w:t>ПВ</w:t>
      </w:r>
      <w:r w:rsidRPr="00CD2CC3">
        <w:rPr>
          <w:rFonts w:ascii="Times New Roman" w:eastAsia="Times New Roman" w:hAnsi="Times New Roman"/>
          <w:sz w:val="27"/>
          <w:szCs w:val="27"/>
        </w:rPr>
        <w:t xml:space="preserve"> – ставка акциза, рублей за 1 тонну;</w:t>
      </w:r>
    </w:p>
    <w:p w14:paraId="08036486"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V</w:t>
      </w:r>
      <w:r w:rsidRPr="00CD2CC3">
        <w:rPr>
          <w:rFonts w:ascii="Times New Roman" w:eastAsia="Times New Roman" w:hAnsi="Times New Roman"/>
          <w:b/>
          <w:i/>
          <w:sz w:val="27"/>
          <w:szCs w:val="27"/>
          <w:vertAlign w:val="subscript"/>
        </w:rPr>
        <w:t xml:space="preserve">ПВлв </w:t>
      </w:r>
      <w:r w:rsidRPr="00CD2CC3">
        <w:rPr>
          <w:rFonts w:ascii="Times New Roman" w:eastAsia="Times New Roman" w:hAnsi="Times New Roman"/>
          <w:sz w:val="27"/>
          <w:szCs w:val="27"/>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14:paraId="05341C02"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rPr>
        <w:t>К</w:t>
      </w:r>
      <w:r w:rsidRPr="00CD2CC3">
        <w:rPr>
          <w:rFonts w:ascii="Times New Roman" w:eastAsia="Times New Roman" w:hAnsi="Times New Roman"/>
          <w:b/>
          <w:i/>
          <w:sz w:val="27"/>
          <w:szCs w:val="27"/>
          <w:vertAlign w:val="subscript"/>
        </w:rPr>
        <w:t xml:space="preserve">ВД </w:t>
      </w:r>
      <w:r w:rsidRPr="00CD2CC3">
        <w:rPr>
          <w:rFonts w:ascii="Times New Roman" w:eastAsia="Times New Roman" w:hAnsi="Times New Roman"/>
          <w:sz w:val="27"/>
          <w:szCs w:val="27"/>
        </w:rPr>
        <w:t>– коэффициент</w:t>
      </w:r>
      <w:r w:rsidRPr="00CD2CC3">
        <w:rPr>
          <w:rFonts w:ascii="Times New Roman" w:eastAsia="Times New Roman" w:hAnsi="Times New Roman"/>
          <w:b/>
          <w:i/>
          <w:sz w:val="27"/>
          <w:szCs w:val="27"/>
        </w:rPr>
        <w:t xml:space="preserve"> </w:t>
      </w:r>
      <w:r w:rsidRPr="00CD2CC3">
        <w:rPr>
          <w:rFonts w:ascii="Times New Roman" w:eastAsia="Times New Roman" w:hAnsi="Times New Roman"/>
          <w:sz w:val="27"/>
          <w:szCs w:val="27"/>
        </w:rPr>
        <w:t>для расчета налогового вычета, рассчитываемый в соответствии с пунктом 31 статьи 200 НК РФ;</w:t>
      </w:r>
    </w:p>
    <w:p w14:paraId="3B233C76"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lastRenderedPageBreak/>
        <w:t>K</w:t>
      </w:r>
      <w:r w:rsidRPr="00CD2CC3">
        <w:rPr>
          <w:rFonts w:ascii="Times New Roman" w:eastAsia="Times New Roman" w:hAnsi="Times New Roman"/>
          <w:b/>
          <w:i/>
          <w:sz w:val="27"/>
          <w:szCs w:val="27"/>
        </w:rPr>
        <w:t xml:space="preserve"> </w:t>
      </w:r>
      <w:r w:rsidRPr="00CD2CC3">
        <w:rPr>
          <w:rFonts w:ascii="Times New Roman" w:eastAsia="Times New Roman" w:hAnsi="Times New Roman"/>
          <w:b/>
          <w:i/>
          <w:sz w:val="27"/>
          <w:szCs w:val="27"/>
          <w:vertAlign w:val="subscript"/>
        </w:rPr>
        <w:t>соб.</w:t>
      </w:r>
      <w:r w:rsidRPr="00CD2CC3">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51D35C7F"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349067FA"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b/>
          <w:i/>
          <w:sz w:val="27"/>
          <w:szCs w:val="27"/>
          <w:lang w:val="en-US"/>
        </w:rPr>
        <w:t>P</w:t>
      </w:r>
      <w:r w:rsidRPr="00CD2CC3">
        <w:rPr>
          <w:rFonts w:ascii="Times New Roman" w:eastAsia="Times New Roman" w:hAnsi="Times New Roman"/>
          <w:sz w:val="27"/>
          <w:szCs w:val="27"/>
        </w:rPr>
        <w:t xml:space="preserve"> – переходящие платежи, тыс. рублей;</w:t>
      </w:r>
    </w:p>
    <w:p w14:paraId="662F966E" w14:textId="77777777" w:rsidR="002D23D3" w:rsidRPr="00D35917" w:rsidRDefault="00CD2CC3" w:rsidP="002D23D3">
      <w:pPr>
        <w:spacing w:after="0" w:line="240" w:lineRule="auto"/>
        <w:ind w:firstLine="709"/>
        <w:jc w:val="both"/>
        <w:rPr>
          <w:rFonts w:ascii="Times New Roman" w:hAnsi="Times New Roman"/>
          <w:sz w:val="26"/>
        </w:rPr>
      </w:pPr>
      <w:r w:rsidRPr="00CD2CC3">
        <w:rPr>
          <w:rFonts w:ascii="Times New Roman" w:eastAsia="Times New Roman" w:hAnsi="Times New Roman"/>
          <w:b/>
          <w:i/>
          <w:sz w:val="27"/>
          <w:szCs w:val="27"/>
        </w:rPr>
        <w:t xml:space="preserve">F </w:t>
      </w:r>
      <w:r w:rsidRPr="00CD2CC3">
        <w:rPr>
          <w:rFonts w:ascii="Times New Roman" w:eastAsia="Times New Roman" w:hAnsi="Times New Roman"/>
          <w:i/>
          <w:sz w:val="27"/>
          <w:szCs w:val="27"/>
        </w:rPr>
        <w:t>–</w:t>
      </w:r>
      <w:r w:rsidRPr="00CD2CC3">
        <w:rPr>
          <w:rFonts w:ascii="Times New Roman" w:eastAsia="Times New Roman" w:hAnsi="Times New Roman"/>
          <w:b/>
          <w:i/>
          <w:sz w:val="27"/>
          <w:szCs w:val="27"/>
        </w:rPr>
        <w:t xml:space="preserve"> </w:t>
      </w:r>
      <w:r w:rsidR="002D23D3"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2DAAE039"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0F68C7D9"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41C77AD7" w14:textId="4591E903" w:rsidR="00CD2CC3" w:rsidRPr="00CD2CC3" w:rsidRDefault="00CD2CC3" w:rsidP="00CD2CC3">
      <w:pPr>
        <w:spacing w:after="0" w:line="240" w:lineRule="auto"/>
        <w:ind w:firstLine="709"/>
        <w:jc w:val="both"/>
        <w:rPr>
          <w:rFonts w:ascii="Times New Roman" w:eastAsia="Times New Roman" w:hAnsi="Times New Roman"/>
          <w:sz w:val="27"/>
          <w:szCs w:val="27"/>
        </w:rPr>
      </w:pPr>
      <w:r w:rsidRPr="00CD2CC3">
        <w:rPr>
          <w:rFonts w:ascii="Times New Roman" w:eastAsia="Times New Roman" w:hAnsi="Times New Roman"/>
          <w:sz w:val="27"/>
          <w:szCs w:val="27"/>
        </w:rPr>
        <w:t>Акцизы на алкогольную продукцию с объемной долей этилового спирта свыше 9 процентов (за исключением вин, игристых вин</w:t>
      </w:r>
      <w:r w:rsidR="002467FC">
        <w:rPr>
          <w:rFonts w:ascii="Times New Roman" w:eastAsia="Times New Roman" w:hAnsi="Times New Roman"/>
          <w:sz w:val="27"/>
          <w:szCs w:val="27"/>
        </w:rPr>
        <w:t>,</w:t>
      </w:r>
      <w:r w:rsidRPr="00CD2CC3">
        <w:rPr>
          <w:rFonts w:ascii="Times New Roman" w:eastAsia="Times New Roman" w:hAnsi="Times New Roman"/>
          <w:sz w:val="27"/>
          <w:szCs w:val="27"/>
        </w:rPr>
        <w:t xml:space="preserve"> </w:t>
      </w:r>
      <w:r w:rsidR="002467FC" w:rsidRPr="00B57D41">
        <w:rPr>
          <w:rFonts w:ascii="Times New Roman" w:hAnsi="Times New Roman"/>
          <w:sz w:val="27"/>
          <w:szCs w:val="27"/>
        </w:rPr>
        <w:t xml:space="preserve">включая российское </w:t>
      </w:r>
      <w:r w:rsidR="002467FC" w:rsidRPr="00362CBC">
        <w:rPr>
          <w:rFonts w:ascii="Times New Roman" w:hAnsi="Times New Roman"/>
          <w:sz w:val="27"/>
          <w:szCs w:val="27"/>
        </w:rPr>
        <w:t>шампанское</w:t>
      </w:r>
      <w:r w:rsidRPr="00CD2CC3">
        <w:rPr>
          <w:rFonts w:ascii="Times New Roman" w:eastAsia="Times New Roman" w:hAnsi="Times New Roman"/>
          <w:sz w:val="27"/>
          <w:szCs w:val="27"/>
        </w:rPr>
        <w:t>),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14:paraId="1CC06DFD" w14:textId="77777777" w:rsidR="00CD2CC3" w:rsidRPr="00CD2CC3" w:rsidRDefault="00CD2CC3" w:rsidP="00CD2CC3">
      <w:pPr>
        <w:spacing w:after="0" w:line="240" w:lineRule="auto"/>
        <w:ind w:firstLine="709"/>
        <w:jc w:val="both"/>
        <w:rPr>
          <w:rFonts w:ascii="Times New Roman" w:eastAsia="Times New Roman" w:hAnsi="Times New Roman"/>
          <w:sz w:val="27"/>
          <w:szCs w:val="27"/>
        </w:rPr>
      </w:pPr>
    </w:p>
    <w:p w14:paraId="5A097438" w14:textId="77777777" w:rsidR="00CD2CC3" w:rsidRPr="00D35917" w:rsidRDefault="00CD2CC3" w:rsidP="005E4BF2">
      <w:pPr>
        <w:spacing w:after="0" w:line="240" w:lineRule="auto"/>
        <w:ind w:firstLine="709"/>
        <w:jc w:val="both"/>
        <w:rPr>
          <w:i/>
          <w:sz w:val="27"/>
          <w:szCs w:val="27"/>
        </w:rPr>
      </w:pPr>
    </w:p>
    <w:p w14:paraId="498C0243" w14:textId="4693932E" w:rsidR="007902C8" w:rsidRDefault="00CD2CC3" w:rsidP="00921182">
      <w:pPr>
        <w:pStyle w:val="3"/>
        <w:tabs>
          <w:tab w:val="left" w:pos="-142"/>
        </w:tabs>
        <w:spacing w:before="0" w:after="0" w:line="240" w:lineRule="auto"/>
        <w:ind w:left="709" w:right="1133"/>
        <w:rPr>
          <w:rFonts w:ascii="Times New Roman" w:hAnsi="Times New Roman"/>
          <w:i/>
          <w:sz w:val="27"/>
          <w:szCs w:val="27"/>
        </w:rPr>
      </w:pPr>
      <w:bookmarkStart w:id="127" w:name="_Toc460509777"/>
      <w:bookmarkStart w:id="128" w:name="_Toc172716723"/>
      <w:r>
        <w:rPr>
          <w:rFonts w:ascii="Times New Roman" w:hAnsi="Times New Roman"/>
          <w:i/>
          <w:sz w:val="27"/>
          <w:szCs w:val="27"/>
        </w:rPr>
        <w:t>2</w:t>
      </w:r>
      <w:r w:rsidR="007902C8" w:rsidRPr="00D35917">
        <w:rPr>
          <w:rFonts w:ascii="Times New Roman" w:hAnsi="Times New Roman"/>
          <w:i/>
          <w:sz w:val="27"/>
          <w:szCs w:val="27"/>
        </w:rPr>
        <w:t>.</w:t>
      </w:r>
      <w:r w:rsidR="003B0E2A">
        <w:rPr>
          <w:rFonts w:ascii="Times New Roman" w:hAnsi="Times New Roman"/>
          <w:i/>
          <w:sz w:val="27"/>
          <w:szCs w:val="27"/>
        </w:rPr>
        <w:t>3</w:t>
      </w:r>
      <w:r w:rsidR="007902C8" w:rsidRPr="00D35917">
        <w:rPr>
          <w:rFonts w:ascii="Times New Roman" w:hAnsi="Times New Roman"/>
          <w:i/>
          <w:sz w:val="27"/>
          <w:szCs w:val="27"/>
        </w:rPr>
        <w:t>.</w:t>
      </w:r>
      <w:r w:rsidR="007B5708" w:rsidRPr="00D35917">
        <w:rPr>
          <w:rFonts w:ascii="Times New Roman" w:hAnsi="Times New Roman"/>
          <w:i/>
          <w:sz w:val="27"/>
          <w:szCs w:val="27"/>
        </w:rPr>
        <w:t>1</w:t>
      </w:r>
      <w:r w:rsidR="0040384E">
        <w:rPr>
          <w:rFonts w:ascii="Times New Roman" w:hAnsi="Times New Roman"/>
          <w:i/>
          <w:sz w:val="27"/>
          <w:szCs w:val="27"/>
        </w:rPr>
        <w:t>8</w:t>
      </w:r>
      <w:r w:rsidR="007902C8" w:rsidRPr="00D35917">
        <w:rPr>
          <w:rFonts w:ascii="Times New Roman" w:hAnsi="Times New Roman"/>
          <w:i/>
          <w:sz w:val="27"/>
          <w:szCs w:val="27"/>
        </w:rPr>
        <w:t>. Акцизы на сидр, пуаре</w:t>
      </w:r>
      <w:r w:rsidR="00784BEB" w:rsidRPr="00D35917">
        <w:rPr>
          <w:rFonts w:ascii="Times New Roman" w:hAnsi="Times New Roman"/>
          <w:i/>
          <w:sz w:val="27"/>
          <w:szCs w:val="27"/>
        </w:rPr>
        <w:t xml:space="preserve"> и </w:t>
      </w:r>
      <w:r w:rsidR="007902C8" w:rsidRPr="00D35917">
        <w:rPr>
          <w:rFonts w:ascii="Times New Roman" w:hAnsi="Times New Roman"/>
          <w:i/>
          <w:sz w:val="27"/>
          <w:szCs w:val="27"/>
        </w:rPr>
        <w:t>медовуху</w:t>
      </w:r>
      <w:r w:rsidR="001142E1" w:rsidRPr="00D35917">
        <w:rPr>
          <w:rFonts w:ascii="Times New Roman" w:hAnsi="Times New Roman"/>
          <w:i/>
          <w:sz w:val="27"/>
          <w:szCs w:val="27"/>
        </w:rPr>
        <w:t>,</w:t>
      </w:r>
      <w:r w:rsidR="00B2417D" w:rsidRPr="00D35917">
        <w:rPr>
          <w:rFonts w:ascii="Times New Roman" w:hAnsi="Times New Roman"/>
          <w:i/>
          <w:sz w:val="27"/>
          <w:szCs w:val="27"/>
        </w:rPr>
        <w:t xml:space="preserve"> </w:t>
      </w:r>
      <w:r w:rsidR="001142E1" w:rsidRPr="00D35917">
        <w:rPr>
          <w:rFonts w:ascii="Times New Roman" w:hAnsi="Times New Roman"/>
          <w:i/>
          <w:sz w:val="27"/>
          <w:szCs w:val="27"/>
        </w:rPr>
        <w:t>производимые на территории  Российской Федерации</w:t>
      </w:r>
      <w:r w:rsidR="001142E1" w:rsidRPr="00D35917">
        <w:rPr>
          <w:rFonts w:ascii="Times New Roman" w:hAnsi="Times New Roman"/>
          <w:i/>
          <w:sz w:val="27"/>
          <w:szCs w:val="27"/>
        </w:rPr>
        <w:br/>
      </w:r>
      <w:r w:rsidR="00B2417D" w:rsidRPr="00D35917">
        <w:rPr>
          <w:rFonts w:ascii="Times New Roman" w:hAnsi="Times New Roman"/>
          <w:i/>
          <w:sz w:val="27"/>
          <w:szCs w:val="27"/>
        </w:rPr>
        <w:t>182 1 03 02120 01 0000 110</w:t>
      </w:r>
      <w:bookmarkEnd w:id="127"/>
      <w:bookmarkEnd w:id="128"/>
    </w:p>
    <w:p w14:paraId="32215182" w14:textId="77777777" w:rsidR="001C49AD" w:rsidRPr="001C49AD" w:rsidRDefault="001C49AD" w:rsidP="001C49AD"/>
    <w:p w14:paraId="19FC21C9" w14:textId="77777777" w:rsidR="00341B18" w:rsidRPr="00D35917" w:rsidRDefault="00341B18"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поступлений акцизов на сидр, пуаре и медовуху используются:</w:t>
      </w:r>
    </w:p>
    <w:p w14:paraId="78A8CB85" w14:textId="28DCCD6D" w:rsidR="00341B18" w:rsidRPr="00D35917" w:rsidRDefault="00341B18"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(налогооблагаемый </w:t>
      </w:r>
      <w:r w:rsidRPr="00D35917">
        <w:rPr>
          <w:rFonts w:ascii="Times New Roman" w:hAnsi="Times New Roman"/>
          <w:bCs/>
          <w:sz w:val="27"/>
          <w:szCs w:val="27"/>
        </w:rPr>
        <w:t xml:space="preserve">объём реализации </w:t>
      </w:r>
      <w:r w:rsidRPr="00D35917">
        <w:rPr>
          <w:rFonts w:ascii="Times New Roman" w:hAnsi="Times New Roman"/>
          <w:sz w:val="27"/>
          <w:szCs w:val="27"/>
        </w:rPr>
        <w:t xml:space="preserve">сидра, пуаре и медовухи), разрабатываемые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7E94B3A9" w14:textId="77777777" w:rsidR="00341B18" w:rsidRPr="00D35917" w:rsidRDefault="00341B18"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4F0C3D8A" w14:textId="37B299FC" w:rsidR="002374E2" w:rsidRPr="00D35917" w:rsidRDefault="002374E2"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29BD4E76" w14:textId="41B8EDA2" w:rsidR="00341B18" w:rsidRPr="00D35917" w:rsidRDefault="00341B18" w:rsidP="00921182">
      <w:pPr>
        <w:tabs>
          <w:tab w:val="num" w:pos="0"/>
        </w:tabs>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w:t>
      </w:r>
      <w:r w:rsidRPr="00D35917">
        <w:rPr>
          <w:rFonts w:ascii="Times New Roman" w:hAnsi="Times New Roman"/>
          <w:bCs/>
          <w:sz w:val="27"/>
          <w:szCs w:val="27"/>
        </w:rPr>
        <w:t xml:space="preserve">налоговые ставки, предусмотренные главой 22 </w:t>
      </w:r>
      <w:r w:rsidR="008F51FE" w:rsidRPr="00D35917">
        <w:rPr>
          <w:rFonts w:ascii="Times New Roman" w:hAnsi="Times New Roman"/>
          <w:bCs/>
          <w:sz w:val="27"/>
          <w:szCs w:val="27"/>
        </w:rPr>
        <w:t xml:space="preserve">НК РФ </w:t>
      </w:r>
      <w:r w:rsidRPr="00D35917">
        <w:rPr>
          <w:rFonts w:ascii="Times New Roman" w:hAnsi="Times New Roman"/>
          <w:bCs/>
          <w:sz w:val="27"/>
          <w:szCs w:val="27"/>
        </w:rPr>
        <w:t>«Акцизы</w:t>
      </w:r>
      <w:r w:rsidRPr="00D35917">
        <w:rPr>
          <w:rFonts w:ascii="Times New Roman" w:hAnsi="Times New Roman"/>
          <w:sz w:val="27"/>
          <w:szCs w:val="27"/>
        </w:rPr>
        <w:t>».</w:t>
      </w:r>
    </w:p>
    <w:p w14:paraId="6018935C" w14:textId="77777777" w:rsidR="003E2D61" w:rsidRPr="00D35917" w:rsidRDefault="003E2D61" w:rsidP="003E2D61">
      <w:pPr>
        <w:spacing w:after="0"/>
        <w:ind w:firstLine="709"/>
        <w:jc w:val="both"/>
        <w:rPr>
          <w:rFonts w:ascii="Times New Roman" w:hAnsi="Times New Roman"/>
          <w:sz w:val="27"/>
          <w:szCs w:val="27"/>
        </w:rPr>
      </w:pPr>
      <w:bookmarkStart w:id="129" w:name="_Toc460509778"/>
      <w:r w:rsidRPr="00D35917">
        <w:rPr>
          <w:rFonts w:ascii="Times New Roman" w:hAnsi="Times New Roman"/>
          <w:sz w:val="27"/>
          <w:szCs w:val="27"/>
        </w:rPr>
        <w:t xml:space="preserve">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w:t>
      </w:r>
      <w:r w:rsidRPr="00D35917">
        <w:rPr>
          <w:rFonts w:ascii="Times New Roman" w:hAnsi="Times New Roman"/>
          <w:sz w:val="27"/>
          <w:szCs w:val="27"/>
        </w:rPr>
        <w:lastRenderedPageBreak/>
        <w:t>значений объемных показателей, размера ставок и других показателей,</w:t>
      </w:r>
      <w:r w:rsidRPr="00D35917">
        <w:rPr>
          <w:sz w:val="28"/>
          <w:szCs w:val="28"/>
        </w:rPr>
        <w:t xml:space="preserve"> </w:t>
      </w:r>
      <w:r w:rsidRPr="00D35917">
        <w:rPr>
          <w:rFonts w:ascii="Times New Roman" w:hAnsi="Times New Roman"/>
          <w:sz w:val="27"/>
          <w:szCs w:val="27"/>
        </w:rPr>
        <w:t>определяющих поступления акцизов (уровень собираемости и др.).</w:t>
      </w:r>
    </w:p>
    <w:p w14:paraId="29DA2D1B" w14:textId="77777777" w:rsidR="003E2D61" w:rsidRPr="00D35917" w:rsidRDefault="003E2D61" w:rsidP="003E2D61">
      <w:pPr>
        <w:spacing w:after="0"/>
        <w:ind w:firstLine="709"/>
        <w:jc w:val="both"/>
        <w:rPr>
          <w:rFonts w:ascii="Times New Roman" w:hAnsi="Times New Roman"/>
          <w:sz w:val="27"/>
          <w:szCs w:val="27"/>
        </w:rPr>
      </w:pPr>
      <w:r w:rsidRPr="00D35917">
        <w:rPr>
          <w:rFonts w:ascii="Times New Roman" w:hAnsi="Times New Roman"/>
          <w:sz w:val="27"/>
          <w:szCs w:val="27"/>
        </w:rPr>
        <w:t>Поступления акцизов на сидр, пуаре и медовуху (</w:t>
      </w:r>
      <w:r w:rsidRPr="00D35917">
        <w:rPr>
          <w:rFonts w:ascii="Times New Roman" w:hAnsi="Times New Roman"/>
          <w:b/>
          <w:i/>
          <w:sz w:val="27"/>
          <w:szCs w:val="27"/>
        </w:rPr>
        <w:t>А</w:t>
      </w:r>
      <w:r w:rsidRPr="00D35917">
        <w:rPr>
          <w:rFonts w:ascii="Times New Roman" w:hAnsi="Times New Roman"/>
          <w:b/>
          <w:i/>
          <w:sz w:val="27"/>
          <w:szCs w:val="27"/>
          <w:vertAlign w:val="subscript"/>
        </w:rPr>
        <w:t xml:space="preserve"> сидр</w:t>
      </w:r>
      <w:r w:rsidRPr="00D35917">
        <w:rPr>
          <w:rFonts w:ascii="Times New Roman" w:hAnsi="Times New Roman"/>
          <w:sz w:val="27"/>
          <w:szCs w:val="27"/>
        </w:rPr>
        <w:t>) определяется исходя из следующего алгоритма расчёта (формуле):</w:t>
      </w:r>
    </w:p>
    <w:p w14:paraId="320121E0" w14:textId="5FC6AFDD" w:rsidR="003E2D61" w:rsidRPr="00D35917" w:rsidRDefault="003E2D61" w:rsidP="003E2D61">
      <w:pPr>
        <w:spacing w:before="120" w:after="120"/>
        <w:jc w:val="center"/>
        <w:rPr>
          <w:rFonts w:ascii="Times New Roman" w:hAnsi="Times New Roman"/>
          <w:b/>
          <w:i/>
          <w:sz w:val="27"/>
          <w:szCs w:val="27"/>
        </w:rPr>
      </w:pPr>
      <w:r w:rsidRPr="00D35917">
        <w:rPr>
          <w:rFonts w:ascii="Times New Roman" w:hAnsi="Times New Roman"/>
          <w:b/>
          <w:i/>
          <w:sz w:val="27"/>
          <w:szCs w:val="27"/>
        </w:rPr>
        <w:t>А</w:t>
      </w:r>
      <w:r w:rsidRPr="00D35917">
        <w:rPr>
          <w:rFonts w:ascii="Times New Roman" w:hAnsi="Times New Roman"/>
          <w:b/>
          <w:i/>
          <w:sz w:val="27"/>
          <w:szCs w:val="27"/>
          <w:vertAlign w:val="subscript"/>
        </w:rPr>
        <w:t xml:space="preserve"> сидр</w:t>
      </w:r>
      <w:r w:rsidRPr="00D35917">
        <w:rPr>
          <w:rFonts w:ascii="Times New Roman" w:hAnsi="Times New Roman"/>
          <w:b/>
          <w:i/>
          <w:sz w:val="27"/>
          <w:szCs w:val="27"/>
        </w:rPr>
        <w:t>=  (</w:t>
      </w:r>
      <w:r w:rsidRPr="00D35917">
        <w:rPr>
          <w:rFonts w:ascii="Times New Roman" w:hAnsi="Times New Roman"/>
          <w:b/>
          <w:i/>
          <w:sz w:val="27"/>
          <w:szCs w:val="27"/>
          <w:lang w:val="en-US"/>
        </w:rPr>
        <w:t>V</w:t>
      </w:r>
      <w:r w:rsidRPr="00D35917">
        <w:rPr>
          <w:rFonts w:ascii="Times New Roman" w:hAnsi="Times New Roman"/>
          <w:b/>
          <w:i/>
          <w:sz w:val="27"/>
          <w:szCs w:val="27"/>
          <w:vertAlign w:val="subscript"/>
        </w:rPr>
        <w:t>сидр</w:t>
      </w:r>
      <w:r w:rsidRPr="00D35917">
        <w:rPr>
          <w:rFonts w:ascii="Times New Roman" w:hAnsi="Times New Roman"/>
          <w:b/>
          <w:i/>
          <w:sz w:val="27"/>
          <w:szCs w:val="27"/>
        </w:rPr>
        <w:t>*</w:t>
      </w:r>
      <w:r w:rsidRPr="00D35917">
        <w:rPr>
          <w:rFonts w:ascii="Times New Roman" w:hAnsi="Times New Roman"/>
          <w:b/>
          <w:i/>
          <w:sz w:val="27"/>
          <w:szCs w:val="27"/>
          <w:lang w:val="en-US"/>
        </w:rPr>
        <w:t>S</w:t>
      </w:r>
      <w:r w:rsidRPr="00D35917">
        <w:rPr>
          <w:rFonts w:ascii="Times New Roman" w:hAnsi="Times New Roman"/>
          <w:b/>
          <w:i/>
          <w:sz w:val="27"/>
          <w:szCs w:val="27"/>
        </w:rPr>
        <w:t xml:space="preserve">)* </w:t>
      </w: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 xml:space="preserve">соб. </w:t>
      </w:r>
      <w:r w:rsidRPr="00D35917">
        <w:rPr>
          <w:rFonts w:ascii="Times New Roman" w:hAnsi="Times New Roman"/>
          <w:b/>
          <w:i/>
          <w:sz w:val="27"/>
          <w:szCs w:val="27"/>
        </w:rPr>
        <w:t xml:space="preserve"> </w:t>
      </w:r>
      <w:r w:rsidR="00F723E6" w:rsidRPr="00D35917">
        <w:rPr>
          <w:rFonts w:ascii="Times New Roman" w:hAnsi="Times New Roman"/>
          <w:b/>
          <w:i/>
          <w:sz w:val="27"/>
          <w:szCs w:val="27"/>
        </w:rPr>
        <w:t>(+/-)</w:t>
      </w:r>
      <w:r w:rsidR="00F723E6" w:rsidRPr="00D35917">
        <w:rPr>
          <w:rFonts w:ascii="Times New Roman" w:hAnsi="Times New Roman"/>
          <w:b/>
          <w:i/>
          <w:sz w:val="27"/>
          <w:szCs w:val="27"/>
          <w:lang w:val="en-US"/>
        </w:rPr>
        <w:t>P</w:t>
      </w:r>
      <w:r w:rsidR="00F723E6" w:rsidRPr="00D35917">
        <w:rPr>
          <w:rFonts w:ascii="Times New Roman" w:hAnsi="Times New Roman"/>
          <w:b/>
          <w:i/>
          <w:sz w:val="27"/>
          <w:szCs w:val="27"/>
        </w:rPr>
        <w:t xml:space="preserve"> </w:t>
      </w:r>
      <w:r w:rsidRPr="00D35917">
        <w:rPr>
          <w:rFonts w:ascii="Times New Roman" w:hAnsi="Times New Roman"/>
          <w:b/>
          <w:i/>
          <w:sz w:val="27"/>
          <w:szCs w:val="27"/>
        </w:rPr>
        <w:t>(+/-)</w:t>
      </w:r>
      <w:r w:rsidRPr="00D35917">
        <w:rPr>
          <w:rFonts w:ascii="Times New Roman" w:hAnsi="Times New Roman"/>
          <w:b/>
          <w:i/>
          <w:sz w:val="27"/>
          <w:szCs w:val="27"/>
          <w:lang w:val="en-US"/>
        </w:rPr>
        <w:t>F</w:t>
      </w:r>
      <w:r w:rsidRPr="00D35917">
        <w:rPr>
          <w:rFonts w:ascii="Times New Roman" w:hAnsi="Times New Roman"/>
          <w:b/>
          <w:i/>
          <w:sz w:val="27"/>
          <w:szCs w:val="27"/>
        </w:rPr>
        <w:t>,</w:t>
      </w:r>
    </w:p>
    <w:p w14:paraId="707D69A3" w14:textId="77777777" w:rsidR="003E2D61" w:rsidRPr="00D35917" w:rsidRDefault="003E2D61" w:rsidP="003E2D61">
      <w:pPr>
        <w:spacing w:after="0"/>
        <w:ind w:firstLine="709"/>
        <w:jc w:val="both"/>
        <w:rPr>
          <w:rFonts w:ascii="Times New Roman" w:hAnsi="Times New Roman"/>
          <w:sz w:val="27"/>
          <w:szCs w:val="27"/>
        </w:rPr>
      </w:pPr>
      <w:r w:rsidRPr="00D35917">
        <w:rPr>
          <w:rFonts w:ascii="Times New Roman" w:hAnsi="Times New Roman"/>
          <w:sz w:val="27"/>
          <w:szCs w:val="27"/>
        </w:rPr>
        <w:t>где,</w:t>
      </w:r>
    </w:p>
    <w:p w14:paraId="44C5CBA3" w14:textId="40521FA8" w:rsidR="00AB7EB1" w:rsidRPr="00D35917" w:rsidRDefault="003E2D61" w:rsidP="00AB7EB1">
      <w:pPr>
        <w:spacing w:after="0"/>
        <w:ind w:firstLine="709"/>
        <w:jc w:val="both"/>
        <w:rPr>
          <w:rFonts w:ascii="Times New Roman" w:hAnsi="Times New Roman"/>
          <w:sz w:val="27"/>
          <w:szCs w:val="27"/>
        </w:rPr>
      </w:pPr>
      <w:r w:rsidRPr="00D35917">
        <w:rPr>
          <w:rFonts w:ascii="Times New Roman" w:hAnsi="Times New Roman"/>
          <w:b/>
          <w:i/>
          <w:sz w:val="27"/>
          <w:szCs w:val="27"/>
          <w:lang w:val="en-US"/>
        </w:rPr>
        <w:t>V</w:t>
      </w:r>
      <w:r w:rsidRPr="00D35917">
        <w:rPr>
          <w:rFonts w:ascii="Times New Roman" w:hAnsi="Times New Roman"/>
          <w:b/>
          <w:i/>
          <w:sz w:val="27"/>
          <w:szCs w:val="27"/>
          <w:vertAlign w:val="subscript"/>
        </w:rPr>
        <w:t>сидр</w:t>
      </w:r>
      <w:r w:rsidRPr="00D35917">
        <w:rPr>
          <w:rFonts w:ascii="Times New Roman" w:hAnsi="Times New Roman"/>
          <w:sz w:val="27"/>
          <w:szCs w:val="27"/>
        </w:rPr>
        <w:t xml:space="preserve"> – налогооблагаемый объем реализации сидра, пуаре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№5-АЛ);</w:t>
      </w:r>
      <w:r w:rsidR="00AB7EB1" w:rsidRPr="00AB7EB1">
        <w:rPr>
          <w:rFonts w:ascii="Times New Roman" w:hAnsi="Times New Roman"/>
          <w:sz w:val="27"/>
          <w:szCs w:val="27"/>
        </w:rPr>
        <w:t xml:space="preserve"> </w:t>
      </w:r>
      <w:r w:rsidR="00AB7EB1">
        <w:rPr>
          <w:rFonts w:ascii="Times New Roman" w:hAnsi="Times New Roman"/>
          <w:sz w:val="27"/>
          <w:szCs w:val="27"/>
        </w:rPr>
        <w:t xml:space="preserve">в случае отсутствия </w:t>
      </w:r>
      <w:r w:rsidR="00AB7EB1" w:rsidRPr="00D35917">
        <w:rPr>
          <w:rFonts w:ascii="Times New Roman" w:hAnsi="Times New Roman"/>
          <w:sz w:val="27"/>
          <w:szCs w:val="27"/>
        </w:rPr>
        <w:t>показател</w:t>
      </w:r>
      <w:r w:rsidR="00AB7EB1">
        <w:rPr>
          <w:rFonts w:ascii="Times New Roman" w:hAnsi="Times New Roman"/>
          <w:sz w:val="27"/>
          <w:szCs w:val="27"/>
        </w:rPr>
        <w:t>ей</w:t>
      </w:r>
      <w:r w:rsidR="00AB7EB1" w:rsidRPr="00D35917">
        <w:rPr>
          <w:rFonts w:ascii="Times New Roman" w:hAnsi="Times New Roman"/>
          <w:sz w:val="27"/>
          <w:szCs w:val="27"/>
        </w:rPr>
        <w:t xml:space="preserve"> прогноза социально-экономического развития Смоленской области  (налогооблагаемый </w:t>
      </w:r>
      <w:r w:rsidR="00AB7EB1" w:rsidRPr="00D35917">
        <w:rPr>
          <w:rFonts w:ascii="Times New Roman" w:hAnsi="Times New Roman"/>
          <w:bCs/>
          <w:sz w:val="27"/>
          <w:szCs w:val="27"/>
        </w:rPr>
        <w:t xml:space="preserve">объём реализации </w:t>
      </w:r>
      <w:r w:rsidR="00AB7EB1" w:rsidRPr="00D35917">
        <w:rPr>
          <w:rFonts w:ascii="Times New Roman" w:hAnsi="Times New Roman"/>
          <w:sz w:val="27"/>
          <w:szCs w:val="27"/>
        </w:rPr>
        <w:t>сидра, пуаре и медовухи), разрабатываемы</w:t>
      </w:r>
      <w:r w:rsidR="00AB7EB1">
        <w:rPr>
          <w:rFonts w:ascii="Times New Roman" w:hAnsi="Times New Roman"/>
          <w:sz w:val="27"/>
          <w:szCs w:val="27"/>
        </w:rPr>
        <w:t>х</w:t>
      </w:r>
      <w:r w:rsidR="00AB7EB1" w:rsidRPr="00D35917">
        <w:rPr>
          <w:rFonts w:ascii="Times New Roman" w:hAnsi="Times New Roman"/>
          <w:sz w:val="27"/>
          <w:szCs w:val="27"/>
        </w:rPr>
        <w:t xml:space="preserve"> </w:t>
      </w:r>
      <w:r w:rsidR="00417781">
        <w:rPr>
          <w:rFonts w:ascii="Times New Roman" w:hAnsi="Times New Roman"/>
          <w:sz w:val="27"/>
          <w:szCs w:val="27"/>
        </w:rPr>
        <w:t>Министерством</w:t>
      </w:r>
      <w:r w:rsidR="00417781" w:rsidRPr="00D35917">
        <w:rPr>
          <w:rFonts w:ascii="Times New Roman" w:hAnsi="Times New Roman"/>
          <w:sz w:val="27"/>
          <w:szCs w:val="27"/>
        </w:rPr>
        <w:t xml:space="preserve"> </w:t>
      </w:r>
      <w:r w:rsidR="00AB7EB1" w:rsidRPr="00D35917">
        <w:rPr>
          <w:rFonts w:ascii="Times New Roman" w:hAnsi="Times New Roman"/>
          <w:sz w:val="27"/>
          <w:szCs w:val="27"/>
        </w:rPr>
        <w:t>экономического развития Смоленской области</w:t>
      </w:r>
      <w:r w:rsidR="00AB7EB1">
        <w:rPr>
          <w:rFonts w:ascii="Times New Roman" w:hAnsi="Times New Roman"/>
          <w:sz w:val="27"/>
          <w:szCs w:val="27"/>
        </w:rPr>
        <w:t xml:space="preserve">, применяется </w:t>
      </w:r>
      <w:r w:rsidR="00AB7EB1" w:rsidRPr="00D35917">
        <w:rPr>
          <w:rFonts w:ascii="Times New Roman" w:hAnsi="Times New Roman"/>
          <w:sz w:val="27"/>
          <w:szCs w:val="27"/>
        </w:rPr>
        <w:t xml:space="preserve">налогооблагаемый объем реализации </w:t>
      </w:r>
      <w:r w:rsidR="00AB7EB1">
        <w:rPr>
          <w:rFonts w:ascii="Times New Roman" w:hAnsi="Times New Roman"/>
          <w:sz w:val="27"/>
          <w:szCs w:val="27"/>
        </w:rPr>
        <w:t>по данным налогоплательщиков</w:t>
      </w:r>
      <w:r w:rsidR="00AB7EB1" w:rsidRPr="00D35917">
        <w:rPr>
          <w:rFonts w:ascii="Times New Roman" w:hAnsi="Times New Roman"/>
          <w:sz w:val="27"/>
          <w:szCs w:val="27"/>
        </w:rPr>
        <w:t>;</w:t>
      </w:r>
    </w:p>
    <w:p w14:paraId="164A7533" w14:textId="77777777" w:rsidR="003E2D61" w:rsidRPr="00D35917" w:rsidRDefault="003E2D61" w:rsidP="003E2D61">
      <w:pPr>
        <w:spacing w:after="0"/>
        <w:ind w:firstLine="709"/>
        <w:jc w:val="both"/>
        <w:rPr>
          <w:rFonts w:ascii="Times New Roman" w:hAnsi="Times New Roman"/>
          <w:sz w:val="27"/>
          <w:szCs w:val="27"/>
        </w:rPr>
      </w:pPr>
    </w:p>
    <w:p w14:paraId="417ED70E" w14:textId="77777777" w:rsidR="003E2D61" w:rsidRPr="00D35917" w:rsidRDefault="003E2D61" w:rsidP="003E2D61">
      <w:pPr>
        <w:spacing w:after="0"/>
        <w:ind w:firstLine="709"/>
        <w:jc w:val="both"/>
        <w:rPr>
          <w:rFonts w:ascii="Times New Roman" w:hAnsi="Times New Roman"/>
          <w:sz w:val="27"/>
          <w:szCs w:val="27"/>
        </w:rPr>
      </w:pPr>
      <w:r w:rsidRPr="00D35917">
        <w:rPr>
          <w:rFonts w:ascii="Times New Roman" w:hAnsi="Times New Roman"/>
          <w:b/>
          <w:i/>
          <w:sz w:val="27"/>
          <w:szCs w:val="27"/>
          <w:lang w:val="en-US"/>
        </w:rPr>
        <w:t>S</w:t>
      </w:r>
      <w:r w:rsidRPr="00D35917">
        <w:rPr>
          <w:rFonts w:ascii="Times New Roman" w:hAnsi="Times New Roman"/>
          <w:b/>
          <w:i/>
          <w:sz w:val="27"/>
          <w:szCs w:val="27"/>
        </w:rPr>
        <w:t xml:space="preserve"> –</w:t>
      </w:r>
      <w:r w:rsidRPr="00D35917">
        <w:rPr>
          <w:rFonts w:ascii="Times New Roman" w:hAnsi="Times New Roman"/>
          <w:sz w:val="27"/>
          <w:szCs w:val="27"/>
        </w:rPr>
        <w:t xml:space="preserve"> ставка акциза, рублей за 1 литр;</w:t>
      </w:r>
    </w:p>
    <w:p w14:paraId="3A0D1066" w14:textId="77777777" w:rsidR="003E2D61" w:rsidRPr="00D35917" w:rsidRDefault="003E2D61" w:rsidP="003E2D61">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K</w:t>
      </w:r>
      <w:r w:rsidRPr="00D35917">
        <w:rPr>
          <w:rFonts w:ascii="Times New Roman" w:hAnsi="Times New Roman"/>
          <w:b/>
          <w:i/>
          <w:sz w:val="27"/>
          <w:szCs w:val="27"/>
        </w:rPr>
        <w:t xml:space="preserve"> </w:t>
      </w:r>
      <w:r w:rsidRPr="00D35917">
        <w:rPr>
          <w:rFonts w:ascii="Times New Roman" w:hAnsi="Times New Roman"/>
          <w:b/>
          <w:i/>
          <w:sz w:val="27"/>
          <w:szCs w:val="27"/>
          <w:vertAlign w:val="subscript"/>
        </w:rPr>
        <w:t>соб.</w:t>
      </w:r>
      <w:r w:rsidRPr="00D3591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223AEA81" w14:textId="3B0BAECF" w:rsidR="003E2D61" w:rsidRDefault="003E2D61" w:rsidP="003E2D61">
      <w:pPr>
        <w:spacing w:after="0" w:line="240" w:lineRule="auto"/>
        <w:ind w:firstLine="709"/>
        <w:jc w:val="both"/>
        <w:rPr>
          <w:rFonts w:ascii="Times New Roman" w:hAnsi="Times New Roman"/>
          <w:sz w:val="27"/>
          <w:szCs w:val="27"/>
        </w:rPr>
      </w:pPr>
      <w:r w:rsidRPr="00D35917">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F723E6">
        <w:rPr>
          <w:rFonts w:ascii="Times New Roman" w:hAnsi="Times New Roman"/>
          <w:sz w:val="27"/>
          <w:szCs w:val="27"/>
        </w:rPr>
        <w:t>;</w:t>
      </w:r>
      <w:r w:rsidRPr="00D35917">
        <w:rPr>
          <w:rFonts w:ascii="Times New Roman" w:hAnsi="Times New Roman"/>
          <w:sz w:val="27"/>
          <w:szCs w:val="27"/>
        </w:rPr>
        <w:t xml:space="preserve"> </w:t>
      </w:r>
    </w:p>
    <w:p w14:paraId="78C8F48B" w14:textId="77777777" w:rsidR="00F723E6" w:rsidRPr="00D35917" w:rsidRDefault="00F723E6" w:rsidP="00F723E6">
      <w:pPr>
        <w:spacing w:after="0"/>
        <w:ind w:firstLine="709"/>
        <w:jc w:val="both"/>
        <w:rPr>
          <w:rFonts w:ascii="Times New Roman" w:hAnsi="Times New Roman"/>
          <w:sz w:val="27"/>
          <w:szCs w:val="27"/>
        </w:rPr>
      </w:pPr>
      <w:r w:rsidRPr="00D35917">
        <w:rPr>
          <w:rFonts w:ascii="Times New Roman" w:hAnsi="Times New Roman"/>
          <w:b/>
          <w:i/>
          <w:sz w:val="27"/>
          <w:szCs w:val="27"/>
          <w:lang w:val="en-US"/>
        </w:rPr>
        <w:t>P</w:t>
      </w:r>
      <w:r w:rsidRPr="00D35917">
        <w:rPr>
          <w:rFonts w:ascii="Times New Roman" w:hAnsi="Times New Roman"/>
          <w:sz w:val="27"/>
          <w:szCs w:val="27"/>
        </w:rPr>
        <w:t xml:space="preserve"> – переходящие платежи, тыс. рублей;</w:t>
      </w:r>
    </w:p>
    <w:p w14:paraId="6442256C" w14:textId="77777777" w:rsidR="00AA1840" w:rsidRPr="00D35917" w:rsidRDefault="003E2D61" w:rsidP="00AA1840">
      <w:pPr>
        <w:spacing w:after="0" w:line="240" w:lineRule="auto"/>
        <w:ind w:firstLine="709"/>
        <w:jc w:val="both"/>
        <w:rPr>
          <w:rFonts w:ascii="Times New Roman" w:hAnsi="Times New Roman"/>
          <w:sz w:val="26"/>
        </w:rPr>
      </w:pPr>
      <w:r w:rsidRPr="00D35917">
        <w:rPr>
          <w:rFonts w:ascii="Times New Roman" w:hAnsi="Times New Roman"/>
          <w:b/>
          <w:i/>
          <w:sz w:val="27"/>
          <w:szCs w:val="27"/>
        </w:rPr>
        <w:t xml:space="preserve">F </w:t>
      </w:r>
      <w:r w:rsidRPr="00D35917">
        <w:rPr>
          <w:rFonts w:ascii="Times New Roman" w:hAnsi="Times New Roman"/>
          <w:i/>
          <w:sz w:val="27"/>
          <w:szCs w:val="27"/>
        </w:rPr>
        <w:t>–</w:t>
      </w:r>
      <w:r w:rsidRPr="00D35917">
        <w:rPr>
          <w:rFonts w:ascii="Times New Roman" w:hAnsi="Times New Roman"/>
          <w:b/>
          <w:i/>
          <w:sz w:val="27"/>
          <w:szCs w:val="27"/>
        </w:rPr>
        <w:t xml:space="preserve"> </w:t>
      </w:r>
      <w:r w:rsidR="00AA1840" w:rsidRPr="007D570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0C72CB5E" w14:textId="77777777" w:rsidR="003E2D61" w:rsidRPr="00D35917" w:rsidRDefault="003E2D61" w:rsidP="003E2D61">
      <w:pPr>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2AF08554" w14:textId="77777777" w:rsidR="003E2D61" w:rsidRPr="00D35917" w:rsidRDefault="003E2D61" w:rsidP="003E2D61">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08C76687" w14:textId="5AEDC64F" w:rsidR="001142E1" w:rsidRPr="00D35917" w:rsidRDefault="003E2D61" w:rsidP="00CD3E1F">
      <w:pPr>
        <w:spacing w:before="120" w:after="0" w:line="240" w:lineRule="auto"/>
        <w:ind w:firstLine="709"/>
        <w:jc w:val="both"/>
        <w:rPr>
          <w:rFonts w:ascii="Times New Roman" w:hAnsi="Times New Roman"/>
          <w:i/>
          <w:sz w:val="27"/>
          <w:szCs w:val="27"/>
        </w:rPr>
      </w:pPr>
      <w:r w:rsidRPr="00D35917">
        <w:rPr>
          <w:rFonts w:ascii="Times New Roman" w:hAnsi="Times New Roman"/>
          <w:sz w:val="27"/>
          <w:szCs w:val="27"/>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14:paraId="0CAFE18A" w14:textId="7CE1F0BB" w:rsidR="009F7293" w:rsidRDefault="009F7293" w:rsidP="00921182">
      <w:pPr>
        <w:pStyle w:val="3"/>
        <w:tabs>
          <w:tab w:val="left" w:pos="0"/>
        </w:tabs>
        <w:spacing w:before="0" w:after="0" w:line="240" w:lineRule="auto"/>
        <w:ind w:left="709" w:right="1133"/>
        <w:rPr>
          <w:rFonts w:ascii="Times New Roman" w:hAnsi="Times New Roman"/>
          <w:i/>
          <w:sz w:val="27"/>
          <w:szCs w:val="27"/>
        </w:rPr>
      </w:pPr>
      <w:bookmarkStart w:id="130" w:name="_Toc172716724"/>
      <w:r w:rsidRPr="00D35917">
        <w:rPr>
          <w:rFonts w:ascii="Times New Roman" w:hAnsi="Times New Roman"/>
          <w:i/>
          <w:sz w:val="27"/>
          <w:szCs w:val="27"/>
        </w:rPr>
        <w:t>2.</w:t>
      </w:r>
      <w:r w:rsidR="003B0E2A">
        <w:rPr>
          <w:rFonts w:ascii="Times New Roman" w:hAnsi="Times New Roman"/>
          <w:i/>
          <w:sz w:val="27"/>
          <w:szCs w:val="27"/>
        </w:rPr>
        <w:t>3</w:t>
      </w:r>
      <w:r w:rsidRPr="00D35917">
        <w:rPr>
          <w:rFonts w:ascii="Times New Roman" w:hAnsi="Times New Roman"/>
          <w:i/>
          <w:sz w:val="27"/>
          <w:szCs w:val="27"/>
        </w:rPr>
        <w:t>.</w:t>
      </w:r>
      <w:r w:rsidR="007B5708" w:rsidRPr="00D35917">
        <w:rPr>
          <w:rFonts w:ascii="Times New Roman" w:hAnsi="Times New Roman"/>
          <w:i/>
          <w:sz w:val="27"/>
          <w:szCs w:val="27"/>
        </w:rPr>
        <w:t>1</w:t>
      </w:r>
      <w:r w:rsidR="0040384E">
        <w:rPr>
          <w:rFonts w:ascii="Times New Roman" w:hAnsi="Times New Roman"/>
          <w:i/>
          <w:sz w:val="27"/>
          <w:szCs w:val="27"/>
        </w:rPr>
        <w:t>9</w:t>
      </w:r>
      <w:r w:rsidRPr="00D35917">
        <w:rPr>
          <w:rFonts w:ascii="Times New Roman" w:hAnsi="Times New Roman"/>
          <w:i/>
          <w:sz w:val="27"/>
          <w:szCs w:val="27"/>
        </w:rPr>
        <w:t xml:space="preserve">. </w:t>
      </w:r>
      <w:r w:rsidR="00DA2319" w:rsidRPr="00DA2319">
        <w:rPr>
          <w:rFonts w:ascii="Times New Roman" w:hAnsi="Times New Roman"/>
          <w:i/>
          <w:sz w:val="27"/>
          <w:szCs w:val="27"/>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w:t>
      </w:r>
      <w:r w:rsidR="00DA2319" w:rsidRPr="00DA2319">
        <w:rPr>
          <w:rFonts w:ascii="Times New Roman" w:hAnsi="Times New Roman"/>
          <w:i/>
          <w:sz w:val="27"/>
          <w:szCs w:val="27"/>
        </w:rPr>
        <w:lastRenderedPageBreak/>
        <w:t>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w:t>
      </w:r>
      <w:r w:rsidR="00DA2319" w:rsidRPr="00DA2319">
        <w:rPr>
          <w:rFonts w:ascii="Times New Roman" w:hAnsi="Times New Roman"/>
          <w:i/>
          <w:sz w:val="27"/>
          <w:szCs w:val="27"/>
        </w:rPr>
        <w:br/>
      </w:r>
      <w:r w:rsidR="00B2417D" w:rsidRPr="00D35917">
        <w:rPr>
          <w:rFonts w:ascii="Times New Roman" w:hAnsi="Times New Roman"/>
          <w:i/>
          <w:sz w:val="27"/>
          <w:szCs w:val="27"/>
        </w:rPr>
        <w:t>182 1 03 02130 01 0000 110</w:t>
      </w:r>
      <w:bookmarkEnd w:id="129"/>
      <w:bookmarkEnd w:id="130"/>
    </w:p>
    <w:p w14:paraId="15ACC10E" w14:textId="77777777" w:rsidR="001C49AD" w:rsidRPr="001C49AD" w:rsidRDefault="001C49AD" w:rsidP="001C49AD"/>
    <w:p w14:paraId="6421E80F"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bookmarkStart w:id="131" w:name="_Toc456460821"/>
      <w:r w:rsidRPr="00DA2319">
        <w:rPr>
          <w:rFonts w:ascii="Times New Roman" w:eastAsia="Times New Roman" w:hAnsi="Times New Roman"/>
          <w:sz w:val="27"/>
          <w:szCs w:val="27"/>
        </w:rPr>
        <w:t>Для расчёта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используются:</w:t>
      </w:r>
    </w:p>
    <w:p w14:paraId="03D06CD5" w14:textId="03FF39A7" w:rsidR="00DA2319" w:rsidRPr="00DA2319" w:rsidRDefault="00DA2319" w:rsidP="00DA2319">
      <w:pPr>
        <w:tabs>
          <w:tab w:val="num" w:pos="0"/>
        </w:tabs>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xml:space="preserve">- показатели прогноза социально-экономического развития Смоленской области (налогооблагаемый </w:t>
      </w:r>
      <w:r w:rsidRPr="00DA2319">
        <w:rPr>
          <w:rFonts w:ascii="Times New Roman" w:eastAsia="Times New Roman" w:hAnsi="Times New Roman"/>
          <w:bCs/>
          <w:sz w:val="27"/>
          <w:szCs w:val="27"/>
        </w:rPr>
        <w:t xml:space="preserve">объём реализации </w:t>
      </w:r>
      <w:r w:rsidRPr="00DA2319">
        <w:rPr>
          <w:rFonts w:ascii="Times New Roman" w:eastAsia="Times New Roman" w:hAnsi="Times New Roman"/>
          <w:sz w:val="27"/>
          <w:szCs w:val="27"/>
        </w:rPr>
        <w:t xml:space="preserve">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разрабатываемые </w:t>
      </w:r>
      <w:r w:rsidR="000A2E77">
        <w:rPr>
          <w:rFonts w:ascii="Times New Roman" w:hAnsi="Times New Roman"/>
          <w:sz w:val="27"/>
          <w:szCs w:val="27"/>
        </w:rPr>
        <w:t>Министерством</w:t>
      </w:r>
      <w:r w:rsidR="000A2E77" w:rsidRPr="00DA2319">
        <w:rPr>
          <w:rFonts w:ascii="Times New Roman" w:eastAsia="Times New Roman" w:hAnsi="Times New Roman"/>
          <w:sz w:val="27"/>
          <w:szCs w:val="27"/>
        </w:rPr>
        <w:t xml:space="preserve"> </w:t>
      </w:r>
      <w:r w:rsidRPr="00DA2319">
        <w:rPr>
          <w:rFonts w:ascii="Times New Roman" w:eastAsia="Times New Roman" w:hAnsi="Times New Roman"/>
          <w:sz w:val="27"/>
          <w:szCs w:val="27"/>
        </w:rPr>
        <w:t>экономического развития Смоленской области;</w:t>
      </w:r>
    </w:p>
    <w:p w14:paraId="6DEBD1A3" w14:textId="77777777" w:rsidR="00DA2319" w:rsidRPr="00DA2319" w:rsidRDefault="00DA2319" w:rsidP="00DA2319">
      <w:pPr>
        <w:tabs>
          <w:tab w:val="num" w:pos="0"/>
        </w:tabs>
        <w:spacing w:after="0" w:line="240" w:lineRule="auto"/>
        <w:ind w:firstLine="709"/>
        <w:jc w:val="both"/>
        <w:rPr>
          <w:rFonts w:ascii="Times New Roman" w:eastAsia="Times New Roman" w:hAnsi="Times New Roman"/>
          <w:sz w:val="27"/>
          <w:szCs w:val="27"/>
        </w:rPr>
      </w:pPr>
    </w:p>
    <w:p w14:paraId="0AD64524" w14:textId="77777777" w:rsidR="00DA2319" w:rsidRPr="00DA2319" w:rsidRDefault="00DA2319" w:rsidP="00DA2319">
      <w:pPr>
        <w:tabs>
          <w:tab w:val="num" w:pos="0"/>
        </w:tabs>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14:paraId="59273158"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4F9CF0CF" w14:textId="77777777" w:rsidR="00DA2319" w:rsidRPr="00DA2319" w:rsidRDefault="00DA2319" w:rsidP="00DA2319">
      <w:pPr>
        <w:tabs>
          <w:tab w:val="num" w:pos="0"/>
        </w:tabs>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xml:space="preserve">- </w:t>
      </w:r>
      <w:r w:rsidRPr="00DA2319">
        <w:rPr>
          <w:rFonts w:ascii="Times New Roman" w:eastAsia="Times New Roman" w:hAnsi="Times New Roman"/>
          <w:bCs/>
          <w:sz w:val="27"/>
          <w:szCs w:val="27"/>
        </w:rPr>
        <w:t>налоговые ставки, предусмотренные главой 22 НК РФ «Акцизы</w:t>
      </w:r>
      <w:r w:rsidRPr="00DA2319">
        <w:rPr>
          <w:rFonts w:ascii="Times New Roman" w:eastAsia="Times New Roman" w:hAnsi="Times New Roman"/>
          <w:sz w:val="27"/>
          <w:szCs w:val="27"/>
        </w:rPr>
        <w:t>».</w:t>
      </w:r>
    </w:p>
    <w:p w14:paraId="52CF07FF"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xml:space="preserve">Расчёт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w:t>
      </w:r>
      <w:r w:rsidRPr="00DA2319">
        <w:rPr>
          <w:rFonts w:ascii="Times New Roman" w:eastAsia="Times New Roman" w:hAnsi="Times New Roman"/>
          <w:sz w:val="27"/>
          <w:szCs w:val="27"/>
        </w:rPr>
        <w:lastRenderedPageBreak/>
        <w:t>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DA2319">
        <w:rPr>
          <w:rFonts w:ascii="Times New Roman" w:eastAsia="Times New Roman" w:hAnsi="Times New Roman"/>
          <w:sz w:val="28"/>
          <w:szCs w:val="28"/>
        </w:rPr>
        <w:t xml:space="preserve"> </w:t>
      </w:r>
      <w:r w:rsidRPr="00DA2319">
        <w:rPr>
          <w:rFonts w:ascii="Times New Roman" w:eastAsia="Times New Roman" w:hAnsi="Times New Roman"/>
          <w:sz w:val="27"/>
          <w:szCs w:val="27"/>
        </w:rPr>
        <w:t>определяющих поступления акцизов (уровень собираемости и др.).</w:t>
      </w:r>
    </w:p>
    <w:p w14:paraId="6B729075"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Поступления акцизов на алкогольную продукцию с объемной долей этилового спирта до 9% (</w:t>
      </w:r>
      <w:r w:rsidRPr="00DA2319">
        <w:rPr>
          <w:rFonts w:ascii="Times New Roman" w:eastAsia="Times New Roman" w:hAnsi="Times New Roman"/>
          <w:b/>
          <w:i/>
          <w:sz w:val="27"/>
          <w:szCs w:val="27"/>
        </w:rPr>
        <w:t>А</w:t>
      </w:r>
      <w:r w:rsidRPr="00DA2319">
        <w:rPr>
          <w:rFonts w:ascii="Times New Roman" w:eastAsia="Times New Roman" w:hAnsi="Times New Roman"/>
          <w:b/>
          <w:i/>
          <w:sz w:val="27"/>
          <w:szCs w:val="27"/>
          <w:vertAlign w:val="subscript"/>
        </w:rPr>
        <w:t>АЛ до9%</w:t>
      </w:r>
      <w:r w:rsidRPr="00DA2319">
        <w:rPr>
          <w:rFonts w:ascii="Times New Roman" w:eastAsia="Times New Roman" w:hAnsi="Times New Roman"/>
          <w:sz w:val="27"/>
          <w:szCs w:val="27"/>
        </w:rPr>
        <w:t>) включительно определяется исходя из следующего алгоритма расчёта (формуле):</w:t>
      </w:r>
    </w:p>
    <w:p w14:paraId="251CDC01"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p>
    <w:p w14:paraId="5F30E3CF" w14:textId="77777777" w:rsidR="00DA2319" w:rsidRPr="00DA2319" w:rsidRDefault="00DA2319" w:rsidP="00DA2319">
      <w:pPr>
        <w:jc w:val="center"/>
        <w:rPr>
          <w:rFonts w:ascii="Times New Roman" w:eastAsia="Times New Roman" w:hAnsi="Times New Roman"/>
          <w:b/>
          <w:i/>
          <w:sz w:val="27"/>
          <w:szCs w:val="27"/>
        </w:rPr>
      </w:pPr>
      <w:r w:rsidRPr="00DA2319">
        <w:rPr>
          <w:rFonts w:ascii="Times New Roman" w:eastAsia="Times New Roman" w:hAnsi="Times New Roman"/>
          <w:b/>
          <w:i/>
          <w:sz w:val="27"/>
          <w:szCs w:val="27"/>
        </w:rPr>
        <w:t>А</w:t>
      </w:r>
      <w:r w:rsidRPr="00DA2319">
        <w:rPr>
          <w:rFonts w:ascii="Times New Roman" w:eastAsia="Times New Roman" w:hAnsi="Times New Roman"/>
          <w:b/>
          <w:i/>
          <w:sz w:val="27"/>
          <w:szCs w:val="27"/>
          <w:vertAlign w:val="subscript"/>
        </w:rPr>
        <w:t>АЛ до9%</w:t>
      </w:r>
      <w:r w:rsidRPr="00DA2319">
        <w:rPr>
          <w:rFonts w:ascii="Times New Roman" w:eastAsia="Times New Roman" w:hAnsi="Times New Roman"/>
          <w:b/>
          <w:i/>
          <w:sz w:val="27"/>
          <w:szCs w:val="27"/>
        </w:rPr>
        <w:t>=∑ (</w:t>
      </w:r>
      <w:r w:rsidRPr="00DA2319">
        <w:rPr>
          <w:rFonts w:ascii="Times New Roman" w:eastAsia="Times New Roman" w:hAnsi="Times New Roman"/>
          <w:b/>
          <w:i/>
          <w:sz w:val="27"/>
          <w:szCs w:val="27"/>
          <w:lang w:val="en-US"/>
        </w:rPr>
        <w:t>V</w:t>
      </w:r>
      <w:r w:rsidRPr="00DA2319">
        <w:rPr>
          <w:rFonts w:ascii="Times New Roman" w:eastAsia="Times New Roman" w:hAnsi="Times New Roman"/>
          <w:b/>
          <w:i/>
          <w:sz w:val="27"/>
          <w:szCs w:val="27"/>
          <w:vertAlign w:val="subscript"/>
        </w:rPr>
        <w:t>АЛ до9%</w:t>
      </w:r>
      <w:r w:rsidRPr="00DA2319">
        <w:rPr>
          <w:rFonts w:ascii="Times New Roman" w:eastAsia="Times New Roman" w:hAnsi="Times New Roman"/>
          <w:b/>
          <w:i/>
          <w:sz w:val="27"/>
          <w:szCs w:val="27"/>
        </w:rPr>
        <w:t>*</w:t>
      </w:r>
      <w:r w:rsidRPr="00DA2319">
        <w:rPr>
          <w:rFonts w:ascii="Times New Roman" w:eastAsia="Times New Roman" w:hAnsi="Times New Roman"/>
          <w:b/>
          <w:i/>
          <w:sz w:val="27"/>
          <w:szCs w:val="27"/>
          <w:lang w:val="en-US"/>
        </w:rPr>
        <w:t>S</w:t>
      </w:r>
      <w:r w:rsidRPr="00DA2319">
        <w:rPr>
          <w:rFonts w:ascii="Times New Roman" w:eastAsia="Times New Roman" w:hAnsi="Times New Roman"/>
          <w:b/>
          <w:i/>
          <w:sz w:val="27"/>
          <w:szCs w:val="27"/>
        </w:rPr>
        <w:t xml:space="preserve">)* </w:t>
      </w:r>
      <w:r w:rsidRPr="00DA2319">
        <w:rPr>
          <w:rFonts w:ascii="Times New Roman" w:eastAsia="Times New Roman" w:hAnsi="Times New Roman"/>
          <w:b/>
          <w:i/>
          <w:sz w:val="27"/>
          <w:szCs w:val="27"/>
          <w:lang w:val="en-US"/>
        </w:rPr>
        <w:t>K</w:t>
      </w:r>
      <w:r w:rsidRPr="00DA2319">
        <w:rPr>
          <w:rFonts w:ascii="Times New Roman" w:eastAsia="Times New Roman" w:hAnsi="Times New Roman"/>
          <w:b/>
          <w:i/>
          <w:sz w:val="27"/>
          <w:szCs w:val="27"/>
        </w:rPr>
        <w:t xml:space="preserve"> </w:t>
      </w:r>
      <w:r w:rsidRPr="00DA2319">
        <w:rPr>
          <w:rFonts w:ascii="Times New Roman" w:eastAsia="Times New Roman" w:hAnsi="Times New Roman"/>
          <w:b/>
          <w:i/>
          <w:sz w:val="27"/>
          <w:szCs w:val="27"/>
          <w:vertAlign w:val="subscript"/>
        </w:rPr>
        <w:t xml:space="preserve">соб. </w:t>
      </w:r>
      <w:r w:rsidRPr="00DA2319">
        <w:rPr>
          <w:rFonts w:ascii="Times New Roman" w:eastAsia="Times New Roman" w:hAnsi="Times New Roman"/>
          <w:b/>
          <w:i/>
          <w:sz w:val="27"/>
          <w:szCs w:val="27"/>
        </w:rPr>
        <w:t>(+/-)</w:t>
      </w:r>
      <w:r w:rsidRPr="00DA2319">
        <w:rPr>
          <w:rFonts w:ascii="Times New Roman" w:eastAsia="Times New Roman" w:hAnsi="Times New Roman"/>
          <w:b/>
          <w:i/>
          <w:sz w:val="27"/>
          <w:szCs w:val="27"/>
          <w:lang w:val="en-US"/>
        </w:rPr>
        <w:t>P</w:t>
      </w:r>
      <w:r w:rsidRPr="00DA2319">
        <w:rPr>
          <w:rFonts w:ascii="Times New Roman" w:eastAsia="Times New Roman" w:hAnsi="Times New Roman"/>
          <w:b/>
          <w:i/>
          <w:sz w:val="27"/>
          <w:szCs w:val="27"/>
        </w:rPr>
        <w:t xml:space="preserve"> (+/-)</w:t>
      </w:r>
      <w:r w:rsidRPr="00DA2319">
        <w:rPr>
          <w:rFonts w:ascii="Times New Roman" w:eastAsia="Times New Roman" w:hAnsi="Times New Roman"/>
          <w:b/>
          <w:i/>
          <w:sz w:val="27"/>
          <w:szCs w:val="27"/>
          <w:lang w:val="en-US"/>
        </w:rPr>
        <w:t>F</w:t>
      </w:r>
      <w:r w:rsidRPr="00DA2319">
        <w:rPr>
          <w:rFonts w:ascii="Times New Roman" w:eastAsia="Times New Roman" w:hAnsi="Times New Roman"/>
          <w:b/>
          <w:i/>
          <w:sz w:val="27"/>
          <w:szCs w:val="27"/>
        </w:rPr>
        <w:t>,</w:t>
      </w:r>
    </w:p>
    <w:p w14:paraId="71A0670B"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где,</w:t>
      </w:r>
    </w:p>
    <w:p w14:paraId="319E11F3"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lang w:val="en-US"/>
        </w:rPr>
        <w:t>V</w:t>
      </w:r>
      <w:r w:rsidRPr="00DA2319">
        <w:rPr>
          <w:rFonts w:ascii="Times New Roman" w:eastAsia="Times New Roman" w:hAnsi="Times New Roman"/>
          <w:b/>
          <w:i/>
          <w:sz w:val="27"/>
          <w:szCs w:val="27"/>
          <w:vertAlign w:val="subscript"/>
        </w:rPr>
        <w:t>АЛдо9%</w:t>
      </w:r>
      <w:r w:rsidRPr="00DA2319">
        <w:rPr>
          <w:rFonts w:ascii="Times New Roman" w:eastAsia="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14:paraId="182361FC"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lang w:val="en-US"/>
        </w:rPr>
        <w:t>S</w:t>
      </w:r>
      <w:r w:rsidRPr="00DA2319">
        <w:rPr>
          <w:rFonts w:ascii="Times New Roman" w:eastAsia="Times New Roman" w:hAnsi="Times New Roman"/>
          <w:b/>
          <w:i/>
          <w:sz w:val="27"/>
          <w:szCs w:val="27"/>
        </w:rPr>
        <w:t xml:space="preserve"> –</w:t>
      </w:r>
      <w:r w:rsidRPr="00DA2319">
        <w:rPr>
          <w:rFonts w:ascii="Times New Roman" w:eastAsia="Times New Roman" w:hAnsi="Times New Roman"/>
          <w:sz w:val="27"/>
          <w:szCs w:val="27"/>
        </w:rPr>
        <w:t xml:space="preserve"> ставка акциза, рублей за 1 литр безводного этилового спирта, содержащегося в подакцизном товаре;</w:t>
      </w:r>
    </w:p>
    <w:p w14:paraId="2072B7B2"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lang w:val="en-US"/>
        </w:rPr>
        <w:t>K</w:t>
      </w:r>
      <w:r w:rsidRPr="00DA2319">
        <w:rPr>
          <w:rFonts w:ascii="Times New Roman" w:eastAsia="Times New Roman" w:hAnsi="Times New Roman"/>
          <w:b/>
          <w:i/>
          <w:sz w:val="27"/>
          <w:szCs w:val="27"/>
        </w:rPr>
        <w:t xml:space="preserve"> </w:t>
      </w:r>
      <w:r w:rsidRPr="00DA2319">
        <w:rPr>
          <w:rFonts w:ascii="Times New Roman" w:eastAsia="Times New Roman" w:hAnsi="Times New Roman"/>
          <w:b/>
          <w:i/>
          <w:sz w:val="27"/>
          <w:szCs w:val="27"/>
          <w:vertAlign w:val="subscript"/>
        </w:rPr>
        <w:t>соб.</w:t>
      </w:r>
      <w:r w:rsidRPr="00DA2319">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6BFDF583"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08C0983B"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lang w:val="en-US"/>
        </w:rPr>
        <w:t>P</w:t>
      </w:r>
      <w:r w:rsidRPr="00DA2319">
        <w:rPr>
          <w:rFonts w:ascii="Times New Roman" w:eastAsia="Times New Roman" w:hAnsi="Times New Roman"/>
          <w:sz w:val="27"/>
          <w:szCs w:val="27"/>
        </w:rPr>
        <w:t xml:space="preserve"> – переходящие платежи, тыс. рублей;</w:t>
      </w:r>
    </w:p>
    <w:p w14:paraId="5F9CC9CD"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rPr>
        <w:t xml:space="preserve">F – </w:t>
      </w:r>
      <w:r w:rsidRPr="00DA2319">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CF6AA6C"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14:paraId="3DF4A8C2" w14:textId="77777777" w:rsidR="00DA2319" w:rsidRPr="00DA2319" w:rsidRDefault="00DA2319" w:rsidP="00DA2319">
      <w:pPr>
        <w:spacing w:after="0" w:line="240" w:lineRule="auto"/>
        <w:ind w:firstLine="709"/>
        <w:jc w:val="both"/>
        <w:rPr>
          <w:rFonts w:ascii="Times New Roman" w:eastAsia="Times New Roman" w:hAnsi="Times New Roman"/>
          <w:sz w:val="26"/>
        </w:rPr>
      </w:pPr>
    </w:p>
    <w:p w14:paraId="6DFAE4CE" w14:textId="77777777" w:rsidR="00DA2319" w:rsidRPr="00DA2319" w:rsidRDefault="00DA2319" w:rsidP="00DA2319">
      <w:pPr>
        <w:spacing w:after="0" w:line="240" w:lineRule="auto"/>
        <w:ind w:firstLine="709"/>
        <w:jc w:val="center"/>
        <w:rPr>
          <w:rFonts w:ascii="Times New Roman" w:eastAsia="Times New Roman" w:hAnsi="Times New Roman"/>
          <w:b/>
          <w:i/>
          <w:sz w:val="27"/>
          <w:szCs w:val="27"/>
          <w:vertAlign w:val="subscript"/>
        </w:rPr>
      </w:pPr>
      <w:r w:rsidRPr="00DA2319">
        <w:rPr>
          <w:rFonts w:ascii="Times New Roman" w:eastAsia="Times New Roman" w:hAnsi="Times New Roman"/>
          <w:b/>
          <w:i/>
          <w:sz w:val="27"/>
          <w:szCs w:val="27"/>
          <w:lang w:val="en-US"/>
        </w:rPr>
        <w:t>V</w:t>
      </w:r>
      <w:r w:rsidRPr="00DA2319">
        <w:rPr>
          <w:rFonts w:ascii="Times New Roman" w:eastAsia="Times New Roman" w:hAnsi="Times New Roman"/>
          <w:b/>
          <w:i/>
          <w:sz w:val="27"/>
          <w:szCs w:val="27"/>
          <w:vertAlign w:val="subscript"/>
        </w:rPr>
        <w:t xml:space="preserve">АЛдо9% = </w:t>
      </w:r>
      <w:r w:rsidRPr="00DA2319">
        <w:rPr>
          <w:rFonts w:ascii="Times New Roman" w:eastAsia="Times New Roman" w:hAnsi="Times New Roman"/>
          <w:b/>
          <w:i/>
          <w:sz w:val="27"/>
          <w:szCs w:val="27"/>
          <w:lang w:val="en-US"/>
        </w:rPr>
        <w:t>V</w:t>
      </w:r>
      <w:r w:rsidRPr="00DA2319">
        <w:rPr>
          <w:rFonts w:ascii="Times New Roman" w:eastAsia="Times New Roman" w:hAnsi="Times New Roman"/>
          <w:b/>
          <w:i/>
          <w:sz w:val="27"/>
          <w:szCs w:val="27"/>
          <w:vertAlign w:val="subscript"/>
        </w:rPr>
        <w:t>АП1*</w:t>
      </w:r>
      <w:r w:rsidRPr="00DA2319">
        <w:rPr>
          <w:rFonts w:ascii="Times New Roman" w:eastAsia="Times New Roman" w:hAnsi="Times New Roman"/>
          <w:b/>
          <w:i/>
          <w:sz w:val="27"/>
          <w:szCs w:val="27"/>
        </w:rPr>
        <w:t xml:space="preserve"> </w:t>
      </w:r>
      <w:r w:rsidRPr="00DA2319">
        <w:rPr>
          <w:rFonts w:ascii="Times New Roman" w:eastAsia="Times New Roman" w:hAnsi="Times New Roman"/>
          <w:b/>
          <w:i/>
          <w:sz w:val="27"/>
          <w:szCs w:val="27"/>
          <w:lang w:val="en-US"/>
        </w:rPr>
        <w:t>K</w:t>
      </w:r>
      <w:r w:rsidRPr="00DA2319">
        <w:rPr>
          <w:rFonts w:ascii="Times New Roman" w:eastAsia="Times New Roman" w:hAnsi="Times New Roman"/>
          <w:b/>
          <w:i/>
          <w:sz w:val="27"/>
          <w:szCs w:val="27"/>
          <w:vertAlign w:val="subscript"/>
        </w:rPr>
        <w:t>АЛдо9%;</w:t>
      </w:r>
    </w:p>
    <w:p w14:paraId="4D2893DE" w14:textId="77777777" w:rsidR="00DA2319" w:rsidRPr="00DA2319" w:rsidRDefault="00DA2319" w:rsidP="00DA2319">
      <w:pPr>
        <w:spacing w:after="0" w:line="240" w:lineRule="auto"/>
        <w:ind w:firstLine="709"/>
        <w:jc w:val="center"/>
        <w:rPr>
          <w:rFonts w:ascii="Times New Roman" w:eastAsia="Times New Roman" w:hAnsi="Times New Roman"/>
          <w:b/>
          <w:i/>
          <w:sz w:val="27"/>
          <w:szCs w:val="27"/>
          <w:vertAlign w:val="subscript"/>
        </w:rPr>
      </w:pPr>
    </w:p>
    <w:p w14:paraId="28BD8E2E"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lang w:val="en-US"/>
        </w:rPr>
        <w:t>V</w:t>
      </w:r>
      <w:r w:rsidRPr="00DA2319">
        <w:rPr>
          <w:rFonts w:ascii="Times New Roman" w:eastAsia="Times New Roman" w:hAnsi="Times New Roman"/>
          <w:b/>
          <w:i/>
          <w:sz w:val="27"/>
          <w:szCs w:val="27"/>
          <w:vertAlign w:val="subscript"/>
        </w:rPr>
        <w:t xml:space="preserve">АП1 </w:t>
      </w:r>
      <w:r w:rsidRPr="00DA2319">
        <w:rPr>
          <w:rFonts w:ascii="Times New Roman" w:eastAsia="Times New Roman" w:hAnsi="Times New Roman"/>
          <w:b/>
          <w:i/>
          <w:sz w:val="27"/>
          <w:szCs w:val="27"/>
        </w:rPr>
        <w:t xml:space="preserve">– </w:t>
      </w:r>
      <w:r w:rsidRPr="00DA2319">
        <w:rPr>
          <w:rFonts w:ascii="Times New Roman" w:eastAsia="Times New Roman" w:hAnsi="Times New Roman"/>
          <w:sz w:val="27"/>
          <w:szCs w:val="27"/>
        </w:rPr>
        <w:t>налогооблагаемый объем алкогольной продукции с объемной долей этилового спирта до 9%, л.;</w:t>
      </w:r>
    </w:p>
    <w:p w14:paraId="0B044F15"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b/>
          <w:i/>
          <w:sz w:val="27"/>
          <w:szCs w:val="27"/>
          <w:lang w:val="en-US"/>
        </w:rPr>
        <w:t>K</w:t>
      </w:r>
      <w:r w:rsidRPr="00DA2319">
        <w:rPr>
          <w:rFonts w:ascii="Times New Roman" w:eastAsia="Times New Roman" w:hAnsi="Times New Roman"/>
          <w:b/>
          <w:i/>
          <w:sz w:val="27"/>
          <w:szCs w:val="27"/>
          <w:vertAlign w:val="subscript"/>
        </w:rPr>
        <w:t xml:space="preserve">АЛдо9% </w:t>
      </w:r>
      <w:r w:rsidRPr="00DA2319">
        <w:rPr>
          <w:rFonts w:ascii="Times New Roman" w:eastAsia="Times New Roman" w:hAnsi="Times New Roman"/>
          <w:b/>
          <w:i/>
          <w:sz w:val="27"/>
          <w:szCs w:val="27"/>
        </w:rPr>
        <w:t xml:space="preserve">– </w:t>
      </w:r>
      <w:r w:rsidRPr="00DA2319">
        <w:rPr>
          <w:rFonts w:ascii="Times New Roman" w:eastAsia="Times New Roman" w:hAnsi="Times New Roman"/>
          <w:sz w:val="27"/>
          <w:szCs w:val="27"/>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14:paraId="3F5AA056"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w:t>
      </w:r>
      <w:r w:rsidRPr="00DA2319">
        <w:rPr>
          <w:rFonts w:ascii="Times New Roman" w:eastAsia="Times New Roman" w:hAnsi="Times New Roman"/>
          <w:sz w:val="27"/>
          <w:szCs w:val="27"/>
        </w:rPr>
        <w:lastRenderedPageBreak/>
        <w:t>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12C5D691"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14:paraId="4AC52B8D" w14:textId="77777777" w:rsidR="00DA2319" w:rsidRPr="00DA2319" w:rsidRDefault="00DA2319" w:rsidP="00DA2319">
      <w:pPr>
        <w:spacing w:after="0" w:line="240" w:lineRule="auto"/>
        <w:ind w:firstLine="709"/>
        <w:jc w:val="both"/>
        <w:rPr>
          <w:rFonts w:ascii="Times New Roman" w:eastAsia="Times New Roman" w:hAnsi="Times New Roman"/>
          <w:sz w:val="27"/>
          <w:szCs w:val="27"/>
        </w:rPr>
      </w:pPr>
      <w:r w:rsidRPr="00DA2319">
        <w:rPr>
          <w:rFonts w:ascii="Times New Roman" w:eastAsia="Times New Roman" w:hAnsi="Times New Roman"/>
          <w:sz w:val="27"/>
          <w:szCs w:val="27"/>
        </w:rPr>
        <w:t xml:space="preserve">Акцизы на алкогольную продукцию с объемной долей этилового спирта </w:t>
      </w:r>
      <w:r w:rsidRPr="00DA2319">
        <w:rPr>
          <w:rFonts w:ascii="Times New Roman" w:eastAsia="Times New Roman" w:hAnsi="Times New Roman"/>
          <w:sz w:val="27"/>
          <w:szCs w:val="27"/>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14:paraId="0ADAAE8D" w14:textId="11895BD4" w:rsidR="00874E99" w:rsidRPr="00874E99" w:rsidRDefault="00874E99" w:rsidP="00874E99">
      <w:pPr>
        <w:keepNext/>
        <w:spacing w:before="120" w:after="120" w:line="240" w:lineRule="auto"/>
        <w:ind w:left="709" w:right="1134"/>
        <w:outlineLvl w:val="2"/>
        <w:rPr>
          <w:rFonts w:ascii="Times New Roman" w:eastAsia="Times New Roman" w:hAnsi="Times New Roman"/>
          <w:b/>
          <w:bCs/>
          <w:i/>
          <w:sz w:val="27"/>
          <w:szCs w:val="27"/>
        </w:rPr>
      </w:pPr>
      <w:bookmarkStart w:id="132" w:name="_Toc89426774"/>
      <w:bookmarkStart w:id="133" w:name="_Toc172716725"/>
      <w:bookmarkEnd w:id="131"/>
      <w:r w:rsidRPr="00874E99">
        <w:rPr>
          <w:rFonts w:ascii="Times New Roman" w:eastAsia="Times New Roman" w:hAnsi="Times New Roman"/>
          <w:b/>
          <w:bCs/>
          <w:i/>
          <w:sz w:val="27"/>
          <w:szCs w:val="27"/>
        </w:rPr>
        <w:t>2.</w:t>
      </w:r>
      <w:r w:rsidR="003B0E2A">
        <w:rPr>
          <w:rFonts w:ascii="Times New Roman" w:eastAsia="Times New Roman" w:hAnsi="Times New Roman"/>
          <w:b/>
          <w:bCs/>
          <w:i/>
          <w:sz w:val="27"/>
          <w:szCs w:val="27"/>
        </w:rPr>
        <w:t>3</w:t>
      </w:r>
      <w:r w:rsidRPr="00874E99">
        <w:rPr>
          <w:rFonts w:ascii="Times New Roman" w:eastAsia="Times New Roman" w:hAnsi="Times New Roman"/>
          <w:b/>
          <w:bCs/>
          <w:i/>
          <w:sz w:val="27"/>
          <w:szCs w:val="27"/>
        </w:rPr>
        <w:t>.</w:t>
      </w:r>
      <w:r w:rsidR="00AC3710">
        <w:rPr>
          <w:rFonts w:ascii="Times New Roman" w:eastAsia="Times New Roman" w:hAnsi="Times New Roman"/>
          <w:b/>
          <w:bCs/>
          <w:i/>
          <w:sz w:val="27"/>
          <w:szCs w:val="27"/>
        </w:rPr>
        <w:t>20</w:t>
      </w:r>
      <w:r w:rsidRPr="00874E99">
        <w:rPr>
          <w:rFonts w:ascii="Times New Roman" w:eastAsia="Times New Roman" w:hAnsi="Times New Roman"/>
          <w:b/>
          <w:bCs/>
          <w:i/>
          <w:sz w:val="27"/>
          <w:szCs w:val="27"/>
        </w:rPr>
        <w:t>.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874E99">
        <w:rPr>
          <w:rFonts w:ascii="Times New Roman" w:eastAsia="Times New Roman" w:hAnsi="Times New Roman"/>
          <w:b/>
          <w:bCs/>
          <w:i/>
          <w:sz w:val="27"/>
          <w:szCs w:val="27"/>
        </w:rPr>
        <w:br/>
        <w:t xml:space="preserve">182 1 03 02440 01 0000 110 </w:t>
      </w:r>
      <w:r w:rsidRPr="00874E99">
        <w:rPr>
          <w:rFonts w:ascii="Times New Roman" w:eastAsia="Times New Roman" w:hAnsi="Times New Roman"/>
          <w:b/>
          <w:bCs/>
          <w:i/>
          <w:sz w:val="27"/>
          <w:szCs w:val="27"/>
        </w:rPr>
        <w:br/>
        <w:t>(является подакцизным товаром с 01.01.2022)</w:t>
      </w:r>
      <w:bookmarkEnd w:id="132"/>
      <w:bookmarkEnd w:id="133"/>
    </w:p>
    <w:p w14:paraId="02671AAA"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14:paraId="48768B27" w14:textId="7E84E2D6"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 показатели прогноза социально-экономического развития </w:t>
      </w:r>
      <w:r w:rsidR="00DF48AF">
        <w:rPr>
          <w:rFonts w:ascii="Times New Roman" w:eastAsia="Times New Roman" w:hAnsi="Times New Roman"/>
          <w:sz w:val="27"/>
          <w:szCs w:val="27"/>
        </w:rPr>
        <w:t xml:space="preserve">Смоленской области </w:t>
      </w:r>
      <w:r w:rsidRPr="00874E99">
        <w:rPr>
          <w:rFonts w:ascii="Times New Roman" w:eastAsia="Times New Roman" w:hAnsi="Times New Roman"/>
          <w:sz w:val="27"/>
          <w:szCs w:val="27"/>
        </w:rPr>
        <w:t>(объем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разрабатываемые</w:t>
      </w:r>
      <w:r w:rsidR="00DF48AF" w:rsidRPr="00DF48AF">
        <w:rPr>
          <w:rFonts w:ascii="Times New Roman" w:eastAsia="Times New Roman" w:hAnsi="Times New Roman"/>
          <w:sz w:val="27"/>
          <w:szCs w:val="27"/>
        </w:rPr>
        <w:t xml:space="preserve"> </w:t>
      </w:r>
      <w:r w:rsidR="000A2E77">
        <w:rPr>
          <w:rFonts w:ascii="Times New Roman" w:hAnsi="Times New Roman"/>
          <w:sz w:val="27"/>
          <w:szCs w:val="27"/>
        </w:rPr>
        <w:t>Министерством</w:t>
      </w:r>
      <w:r w:rsidR="000A2E77" w:rsidRPr="00FF18FC">
        <w:rPr>
          <w:rFonts w:ascii="Times New Roman" w:eastAsia="Times New Roman" w:hAnsi="Times New Roman"/>
          <w:sz w:val="27"/>
          <w:szCs w:val="27"/>
        </w:rPr>
        <w:t xml:space="preserve"> </w:t>
      </w:r>
      <w:r w:rsidR="00DF48AF" w:rsidRPr="00FF18FC">
        <w:rPr>
          <w:rFonts w:ascii="Times New Roman" w:eastAsia="Times New Roman" w:hAnsi="Times New Roman"/>
          <w:sz w:val="27"/>
          <w:szCs w:val="27"/>
        </w:rPr>
        <w:t>экономического развития Смоленской области;</w:t>
      </w:r>
    </w:p>
    <w:p w14:paraId="06C53522"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14:paraId="56941B4A"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0AE7B9BB"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14:paraId="76CCF839"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14:paraId="305B92E0"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lastRenderedPageBreak/>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874E99">
        <w:rPr>
          <w:rFonts w:ascii="Times New Roman" w:eastAsia="Times New Roman" w:hAnsi="Times New Roman"/>
          <w:sz w:val="27"/>
          <w:szCs w:val="27"/>
          <w:vertAlign w:val="subscript"/>
        </w:rPr>
        <w:t>СЖ</w:t>
      </w:r>
      <w:r w:rsidRPr="00874E99">
        <w:rPr>
          <w:rFonts w:ascii="Times New Roman" w:eastAsia="Times New Roman" w:hAnsi="Times New Roman"/>
          <w:sz w:val="27"/>
          <w:szCs w:val="27"/>
        </w:rPr>
        <w:t>) определяется исходя из следующего алгоритма расчёта (формуле):</w:t>
      </w:r>
    </w:p>
    <w:p w14:paraId="441E7211" w14:textId="77777777" w:rsidR="00874E99" w:rsidRPr="00874E99" w:rsidRDefault="00874E99" w:rsidP="00874E99">
      <w:pPr>
        <w:spacing w:after="0" w:line="240" w:lineRule="auto"/>
        <w:ind w:firstLine="709"/>
        <w:jc w:val="both"/>
        <w:rPr>
          <w:rFonts w:ascii="Times New Roman" w:eastAsia="Times New Roman" w:hAnsi="Times New Roman"/>
          <w:sz w:val="16"/>
          <w:szCs w:val="16"/>
        </w:rPr>
      </w:pPr>
    </w:p>
    <w:p w14:paraId="5F0AD615" w14:textId="510CBEAB" w:rsidR="00874E99" w:rsidRPr="00874E99" w:rsidRDefault="00874E99" w:rsidP="00874E99">
      <w:pPr>
        <w:spacing w:after="0" w:line="240" w:lineRule="auto"/>
        <w:ind w:firstLine="709"/>
        <w:jc w:val="center"/>
        <w:rPr>
          <w:rFonts w:ascii="Times New Roman" w:eastAsia="Times New Roman" w:hAnsi="Times New Roman"/>
          <w:b/>
          <w:i/>
          <w:sz w:val="27"/>
          <w:szCs w:val="27"/>
        </w:rPr>
      </w:pPr>
      <w:r w:rsidRPr="00874E99">
        <w:rPr>
          <w:rFonts w:ascii="Times New Roman" w:eastAsia="Times New Roman" w:hAnsi="Times New Roman"/>
          <w:b/>
          <w:i/>
          <w:sz w:val="27"/>
          <w:szCs w:val="27"/>
        </w:rPr>
        <w:t>А</w:t>
      </w:r>
      <w:r w:rsidRPr="00874E99">
        <w:rPr>
          <w:rFonts w:ascii="Times New Roman" w:eastAsia="Times New Roman" w:hAnsi="Times New Roman"/>
          <w:sz w:val="27"/>
          <w:szCs w:val="27"/>
          <w:vertAlign w:val="subscript"/>
        </w:rPr>
        <w:t>СЖ</w:t>
      </w:r>
      <w:r w:rsidRPr="00874E99">
        <w:rPr>
          <w:rFonts w:ascii="Times New Roman" w:eastAsia="Times New Roman" w:hAnsi="Times New Roman"/>
          <w:b/>
          <w:i/>
          <w:sz w:val="27"/>
          <w:szCs w:val="27"/>
          <w:vertAlign w:val="subscript"/>
        </w:rPr>
        <w:t xml:space="preserve"> </w:t>
      </w:r>
      <w:r w:rsidRPr="00874E99">
        <w:rPr>
          <w:rFonts w:ascii="Times New Roman" w:eastAsia="Times New Roman" w:hAnsi="Times New Roman"/>
          <w:b/>
          <w:i/>
          <w:sz w:val="27"/>
          <w:szCs w:val="27"/>
        </w:rPr>
        <w:t>=  (</w:t>
      </w:r>
      <w:r w:rsidRPr="00874E99">
        <w:rPr>
          <w:rFonts w:ascii="Times New Roman" w:eastAsia="Times New Roman" w:hAnsi="Times New Roman"/>
          <w:b/>
          <w:i/>
          <w:sz w:val="27"/>
          <w:szCs w:val="27"/>
          <w:lang w:val="en-US"/>
        </w:rPr>
        <w:t>V</w:t>
      </w:r>
      <w:r w:rsidRPr="00874E99">
        <w:rPr>
          <w:rFonts w:ascii="Times New Roman" w:eastAsia="Times New Roman" w:hAnsi="Times New Roman"/>
          <w:sz w:val="27"/>
          <w:szCs w:val="27"/>
          <w:vertAlign w:val="subscript"/>
        </w:rPr>
        <w:t>сж</w:t>
      </w:r>
      <w:r w:rsidRPr="00874E99">
        <w:rPr>
          <w:rFonts w:ascii="Times New Roman" w:eastAsia="Times New Roman" w:hAnsi="Times New Roman"/>
          <w:b/>
          <w:i/>
          <w:sz w:val="27"/>
          <w:szCs w:val="27"/>
        </w:rPr>
        <w:t>*</w:t>
      </w:r>
      <w:r w:rsidRPr="00874E99">
        <w:rPr>
          <w:rFonts w:ascii="Times New Roman" w:eastAsia="Times New Roman" w:hAnsi="Times New Roman"/>
          <w:b/>
          <w:i/>
          <w:sz w:val="27"/>
          <w:szCs w:val="27"/>
          <w:lang w:val="en-US"/>
        </w:rPr>
        <w:t>S</w:t>
      </w:r>
      <w:r w:rsidRPr="00874E99">
        <w:rPr>
          <w:rFonts w:ascii="Times New Roman" w:eastAsia="Times New Roman" w:hAnsi="Times New Roman"/>
          <w:sz w:val="27"/>
          <w:szCs w:val="27"/>
          <w:vertAlign w:val="subscript"/>
        </w:rPr>
        <w:t>сж</w:t>
      </w:r>
      <w:r w:rsidRPr="00874E99">
        <w:rPr>
          <w:rFonts w:ascii="Times New Roman" w:eastAsia="Times New Roman" w:hAnsi="Times New Roman"/>
          <w:b/>
          <w:i/>
          <w:sz w:val="27"/>
          <w:szCs w:val="27"/>
        </w:rPr>
        <w:t xml:space="preserve">)× </w:t>
      </w:r>
      <w:r w:rsidRPr="00874E99">
        <w:rPr>
          <w:rFonts w:ascii="Times New Roman" w:eastAsia="Times New Roman" w:hAnsi="Times New Roman"/>
          <w:b/>
          <w:i/>
          <w:sz w:val="27"/>
          <w:szCs w:val="27"/>
          <w:lang w:val="en-US"/>
        </w:rPr>
        <w:t>K</w:t>
      </w:r>
      <w:r w:rsidRPr="00874E99">
        <w:rPr>
          <w:rFonts w:ascii="Times New Roman" w:eastAsia="Times New Roman" w:hAnsi="Times New Roman"/>
          <w:b/>
          <w:i/>
          <w:sz w:val="27"/>
          <w:szCs w:val="27"/>
        </w:rPr>
        <w:t xml:space="preserve"> </w:t>
      </w:r>
      <w:r w:rsidRPr="00874E99">
        <w:rPr>
          <w:rFonts w:ascii="Times New Roman" w:eastAsia="Times New Roman" w:hAnsi="Times New Roman"/>
          <w:b/>
          <w:i/>
          <w:sz w:val="27"/>
          <w:szCs w:val="27"/>
          <w:vertAlign w:val="subscript"/>
        </w:rPr>
        <w:t>соб .</w:t>
      </w:r>
      <w:r w:rsidRPr="00874E99">
        <w:rPr>
          <w:rFonts w:ascii="Times New Roman" w:eastAsia="Times New Roman" w:hAnsi="Times New Roman"/>
          <w:b/>
          <w:i/>
          <w:sz w:val="27"/>
          <w:szCs w:val="27"/>
        </w:rPr>
        <w:t xml:space="preserve">(+/-) </w:t>
      </w:r>
      <w:r w:rsidRPr="00874E99">
        <w:rPr>
          <w:rFonts w:ascii="Times New Roman" w:eastAsia="Times New Roman" w:hAnsi="Times New Roman"/>
          <w:b/>
          <w:i/>
          <w:sz w:val="27"/>
          <w:szCs w:val="27"/>
          <w:lang w:val="en-US"/>
        </w:rPr>
        <w:t>P</w:t>
      </w:r>
      <w:r w:rsidRPr="00874E99">
        <w:rPr>
          <w:rFonts w:ascii="Times New Roman" w:eastAsia="Times New Roman" w:hAnsi="Times New Roman"/>
          <w:b/>
          <w:i/>
          <w:sz w:val="27"/>
          <w:szCs w:val="27"/>
        </w:rPr>
        <w:t xml:space="preserve"> (+/-) </w:t>
      </w:r>
      <w:r w:rsidRPr="00874E99">
        <w:rPr>
          <w:rFonts w:ascii="Times New Roman" w:eastAsia="Times New Roman" w:hAnsi="Times New Roman"/>
          <w:b/>
          <w:i/>
          <w:sz w:val="27"/>
          <w:szCs w:val="27"/>
          <w:lang w:val="en-US"/>
        </w:rPr>
        <w:t>F</w:t>
      </w:r>
      <w:r w:rsidRPr="00874E99">
        <w:rPr>
          <w:rFonts w:ascii="Times New Roman" w:eastAsia="Times New Roman" w:hAnsi="Times New Roman"/>
          <w:b/>
          <w:i/>
          <w:sz w:val="27"/>
          <w:szCs w:val="27"/>
        </w:rPr>
        <w:t>,</w:t>
      </w:r>
    </w:p>
    <w:p w14:paraId="3DC3D0A6"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где,</w:t>
      </w:r>
    </w:p>
    <w:p w14:paraId="1C285529" w14:textId="17189312"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V</w:t>
      </w:r>
      <w:r w:rsidRPr="00874E99">
        <w:rPr>
          <w:rFonts w:ascii="Times New Roman" w:eastAsia="Times New Roman" w:hAnsi="Times New Roman"/>
          <w:sz w:val="27"/>
          <w:szCs w:val="27"/>
          <w:vertAlign w:val="subscript"/>
        </w:rPr>
        <w:t>СЖ</w:t>
      </w:r>
      <w:r w:rsidRPr="00874E99">
        <w:rPr>
          <w:rFonts w:ascii="Times New Roman" w:eastAsia="Times New Roman" w:hAnsi="Times New Roman"/>
          <w:sz w:val="27"/>
          <w:szCs w:val="27"/>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r w:rsidR="00DF48AF" w:rsidRPr="00DF48AF">
        <w:rPr>
          <w:rFonts w:ascii="Times New Roman" w:hAnsi="Times New Roman"/>
          <w:sz w:val="27"/>
          <w:szCs w:val="27"/>
        </w:rPr>
        <w:t xml:space="preserve"> </w:t>
      </w:r>
      <w:r w:rsidR="00DF48AF">
        <w:rPr>
          <w:rFonts w:ascii="Times New Roman" w:hAnsi="Times New Roman"/>
          <w:sz w:val="27"/>
          <w:szCs w:val="27"/>
        </w:rPr>
        <w:t xml:space="preserve">в случае отсутствия </w:t>
      </w:r>
      <w:r w:rsidR="00DF48AF" w:rsidRPr="00D35917">
        <w:rPr>
          <w:rFonts w:ascii="Times New Roman" w:hAnsi="Times New Roman"/>
          <w:sz w:val="27"/>
          <w:szCs w:val="27"/>
        </w:rPr>
        <w:t>показател</w:t>
      </w:r>
      <w:r w:rsidR="00DF48AF">
        <w:rPr>
          <w:rFonts w:ascii="Times New Roman" w:hAnsi="Times New Roman"/>
          <w:sz w:val="27"/>
          <w:szCs w:val="27"/>
        </w:rPr>
        <w:t>ей</w:t>
      </w:r>
      <w:r w:rsidR="00DF48AF" w:rsidRPr="00D35917">
        <w:rPr>
          <w:rFonts w:ascii="Times New Roman" w:hAnsi="Times New Roman"/>
          <w:sz w:val="27"/>
          <w:szCs w:val="27"/>
        </w:rPr>
        <w:t xml:space="preserve"> прогноза социально-экономического развития Смоленской области  (налогооблагаемый </w:t>
      </w:r>
      <w:r w:rsidR="00DF48AF" w:rsidRPr="00D35917">
        <w:rPr>
          <w:rFonts w:ascii="Times New Roman" w:hAnsi="Times New Roman"/>
          <w:bCs/>
          <w:sz w:val="27"/>
          <w:szCs w:val="27"/>
        </w:rPr>
        <w:t xml:space="preserve">объём реализации </w:t>
      </w:r>
      <w:r w:rsidR="00DF48AF">
        <w:rPr>
          <w:rFonts w:ascii="Times New Roman" w:hAnsi="Times New Roman"/>
          <w:bCs/>
          <w:sz w:val="27"/>
          <w:szCs w:val="27"/>
        </w:rPr>
        <w:t>стали</w:t>
      </w:r>
      <w:r w:rsidR="00DF48AF" w:rsidRPr="00D35917">
        <w:rPr>
          <w:rFonts w:ascii="Times New Roman" w:hAnsi="Times New Roman"/>
          <w:sz w:val="27"/>
          <w:szCs w:val="27"/>
        </w:rPr>
        <w:t>), разрабатываемы</w:t>
      </w:r>
      <w:r w:rsidR="00DF48AF">
        <w:rPr>
          <w:rFonts w:ascii="Times New Roman" w:hAnsi="Times New Roman"/>
          <w:sz w:val="27"/>
          <w:szCs w:val="27"/>
        </w:rPr>
        <w:t>х</w:t>
      </w:r>
      <w:r w:rsidR="00DF48AF" w:rsidRPr="00D35917">
        <w:rPr>
          <w:rFonts w:ascii="Times New Roman" w:hAnsi="Times New Roman"/>
          <w:sz w:val="27"/>
          <w:szCs w:val="27"/>
        </w:rPr>
        <w:t xml:space="preserve">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w:t>
      </w:r>
      <w:r w:rsidR="00DF48AF" w:rsidRPr="00D35917">
        <w:rPr>
          <w:rFonts w:ascii="Times New Roman" w:hAnsi="Times New Roman"/>
          <w:sz w:val="27"/>
          <w:szCs w:val="27"/>
        </w:rPr>
        <w:t>экономического развития Смоленской области</w:t>
      </w:r>
      <w:r w:rsidR="00DF48AF">
        <w:rPr>
          <w:rFonts w:ascii="Times New Roman" w:hAnsi="Times New Roman"/>
          <w:sz w:val="27"/>
          <w:szCs w:val="27"/>
        </w:rPr>
        <w:t xml:space="preserve">, применяется </w:t>
      </w:r>
      <w:r w:rsidR="00DF48AF" w:rsidRPr="00D35917">
        <w:rPr>
          <w:rFonts w:ascii="Times New Roman" w:hAnsi="Times New Roman"/>
          <w:sz w:val="27"/>
          <w:szCs w:val="27"/>
        </w:rPr>
        <w:t xml:space="preserve">налогооблагаемый объем реализации </w:t>
      </w:r>
      <w:r w:rsidR="00DF48AF">
        <w:rPr>
          <w:rFonts w:ascii="Times New Roman" w:hAnsi="Times New Roman"/>
          <w:sz w:val="27"/>
          <w:szCs w:val="27"/>
        </w:rPr>
        <w:t>по данным налогоплательщиков</w:t>
      </w:r>
      <w:r w:rsidR="00DF48AF" w:rsidRPr="00D35917">
        <w:rPr>
          <w:rFonts w:ascii="Times New Roman" w:hAnsi="Times New Roman"/>
          <w:sz w:val="27"/>
          <w:szCs w:val="27"/>
        </w:rPr>
        <w:t>;</w:t>
      </w:r>
    </w:p>
    <w:p w14:paraId="5257CC1A"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S</w:t>
      </w:r>
      <w:r w:rsidRPr="00874E99">
        <w:rPr>
          <w:rFonts w:ascii="Times New Roman" w:eastAsia="Times New Roman" w:hAnsi="Times New Roman"/>
          <w:sz w:val="27"/>
          <w:szCs w:val="27"/>
          <w:vertAlign w:val="subscript"/>
        </w:rPr>
        <w:t>СЖ</w:t>
      </w:r>
      <w:r w:rsidRPr="00874E99">
        <w:rPr>
          <w:rFonts w:ascii="Times New Roman" w:eastAsia="Times New Roman" w:hAnsi="Times New Roman"/>
          <w:sz w:val="27"/>
          <w:szCs w:val="27"/>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14:paraId="0D3DE2DB"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1A34A422"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0896525"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P – переходящие платежи, тыс. рублей;</w:t>
      </w:r>
    </w:p>
    <w:p w14:paraId="61FA3081"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b/>
          <w:i/>
          <w:sz w:val="27"/>
          <w:szCs w:val="27"/>
        </w:rPr>
        <w:t xml:space="preserve">F – </w:t>
      </w:r>
      <w:r w:rsidRPr="00874E99">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5623ACA3"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31A2D902"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lastRenderedPageBreak/>
        <w:t>Объем выпадающих доходов определяется в рамках прописанного алгоритма расчета прогнозного объема поступлений налога.</w:t>
      </w:r>
    </w:p>
    <w:p w14:paraId="4F6BFBDD" w14:textId="77777777" w:rsid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14:paraId="47773C67" w14:textId="77777777" w:rsidR="00CE7AD0" w:rsidRDefault="00CE7AD0" w:rsidP="00874E99">
      <w:pPr>
        <w:spacing w:after="0" w:line="240" w:lineRule="auto"/>
        <w:ind w:firstLine="709"/>
        <w:jc w:val="both"/>
        <w:rPr>
          <w:rFonts w:ascii="Times New Roman" w:eastAsia="Times New Roman" w:hAnsi="Times New Roman"/>
          <w:sz w:val="27"/>
          <w:szCs w:val="27"/>
        </w:rPr>
      </w:pPr>
    </w:p>
    <w:p w14:paraId="44551E40" w14:textId="77777777" w:rsidR="00CE7AD0" w:rsidRPr="00874E99" w:rsidRDefault="00CE7AD0" w:rsidP="00874E99">
      <w:pPr>
        <w:spacing w:after="0" w:line="240" w:lineRule="auto"/>
        <w:ind w:firstLine="709"/>
        <w:jc w:val="both"/>
        <w:rPr>
          <w:rFonts w:ascii="Times New Roman" w:eastAsia="Times New Roman" w:hAnsi="Times New Roman"/>
          <w:sz w:val="27"/>
          <w:szCs w:val="27"/>
        </w:rPr>
      </w:pPr>
    </w:p>
    <w:p w14:paraId="7CAA3AD4" w14:textId="77777777" w:rsidR="00874E99" w:rsidRPr="00874E99" w:rsidRDefault="00874E99" w:rsidP="00874E99">
      <w:pPr>
        <w:spacing w:after="0" w:line="240" w:lineRule="auto"/>
        <w:ind w:firstLine="709"/>
        <w:jc w:val="both"/>
        <w:rPr>
          <w:rFonts w:eastAsia="Times New Roman"/>
        </w:rPr>
      </w:pPr>
    </w:p>
    <w:p w14:paraId="299FC649" w14:textId="1B8DDFC9" w:rsidR="00874E99" w:rsidRPr="00874E99" w:rsidRDefault="00874E99" w:rsidP="00874E99">
      <w:pPr>
        <w:keepNext/>
        <w:spacing w:before="120" w:after="120" w:line="240" w:lineRule="auto"/>
        <w:ind w:left="709" w:right="1134"/>
        <w:outlineLvl w:val="2"/>
        <w:rPr>
          <w:rFonts w:ascii="Times New Roman" w:eastAsia="Times New Roman" w:hAnsi="Times New Roman"/>
          <w:b/>
          <w:bCs/>
          <w:i/>
          <w:sz w:val="27"/>
          <w:szCs w:val="27"/>
        </w:rPr>
      </w:pPr>
      <w:bookmarkStart w:id="134" w:name="_Toc89426775"/>
      <w:bookmarkStart w:id="135" w:name="_Toc172716726"/>
      <w:r w:rsidRPr="00874E99">
        <w:rPr>
          <w:rFonts w:ascii="Times New Roman" w:eastAsia="Times New Roman" w:hAnsi="Times New Roman"/>
          <w:b/>
          <w:bCs/>
          <w:i/>
          <w:sz w:val="27"/>
          <w:szCs w:val="27"/>
        </w:rPr>
        <w:t>2.</w:t>
      </w:r>
      <w:r w:rsidR="003B0E2A">
        <w:rPr>
          <w:rFonts w:ascii="Times New Roman" w:eastAsia="Times New Roman" w:hAnsi="Times New Roman"/>
          <w:b/>
          <w:bCs/>
          <w:i/>
          <w:sz w:val="27"/>
          <w:szCs w:val="27"/>
        </w:rPr>
        <w:t>3</w:t>
      </w:r>
      <w:r w:rsidR="00273148">
        <w:rPr>
          <w:rFonts w:ascii="Times New Roman" w:eastAsia="Times New Roman" w:hAnsi="Times New Roman"/>
          <w:b/>
          <w:bCs/>
          <w:i/>
          <w:sz w:val="27"/>
          <w:szCs w:val="27"/>
        </w:rPr>
        <w:t>.21</w:t>
      </w:r>
      <w:r w:rsidRPr="00874E99">
        <w:rPr>
          <w:rFonts w:ascii="Times New Roman" w:eastAsia="Times New Roman" w:hAnsi="Times New Roman"/>
          <w:b/>
          <w:bCs/>
          <w:i/>
          <w:sz w:val="27"/>
          <w:szCs w:val="27"/>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874E99">
        <w:rPr>
          <w:rFonts w:ascii="Times New Roman" w:eastAsia="Times New Roman" w:hAnsi="Times New Roman"/>
          <w:b/>
          <w:bCs/>
          <w:i/>
          <w:sz w:val="27"/>
          <w:szCs w:val="27"/>
        </w:rPr>
        <w:br/>
        <w:t xml:space="preserve">182 1 03 02445 01 0000 110 </w:t>
      </w:r>
      <w:r w:rsidRPr="00874E99">
        <w:rPr>
          <w:rFonts w:ascii="Times New Roman" w:eastAsia="Times New Roman" w:hAnsi="Times New Roman"/>
          <w:b/>
          <w:bCs/>
          <w:i/>
          <w:sz w:val="27"/>
          <w:szCs w:val="27"/>
        </w:rPr>
        <w:br/>
        <w:t>(является подакцизным товаром с 01.01.2022)</w:t>
      </w:r>
      <w:bookmarkEnd w:id="134"/>
      <w:bookmarkEnd w:id="135"/>
    </w:p>
    <w:p w14:paraId="7186AE51"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14:paraId="56DA446C" w14:textId="5550848F"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 показатели прогноза социально-экономического развития </w:t>
      </w:r>
      <w:r w:rsidR="00DF48AF">
        <w:rPr>
          <w:rFonts w:ascii="Times New Roman" w:eastAsia="Times New Roman" w:hAnsi="Times New Roman"/>
          <w:sz w:val="27"/>
          <w:szCs w:val="27"/>
        </w:rPr>
        <w:t xml:space="preserve">Смоленской области </w:t>
      </w:r>
      <w:r w:rsidRPr="00874E99">
        <w:rPr>
          <w:rFonts w:ascii="Times New Roman" w:eastAsia="Times New Roman" w:hAnsi="Times New Roman"/>
          <w:sz w:val="27"/>
          <w:szCs w:val="27"/>
        </w:rPr>
        <w:t>(объем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разрабатываемые</w:t>
      </w:r>
      <w:r w:rsidR="00DF48AF">
        <w:rPr>
          <w:rFonts w:ascii="Times New Roman" w:eastAsia="Times New Roman" w:hAnsi="Times New Roman"/>
          <w:sz w:val="27"/>
          <w:szCs w:val="27"/>
        </w:rPr>
        <w:t xml:space="preserve">  </w:t>
      </w:r>
      <w:r w:rsidR="00DF48AF">
        <w:rPr>
          <w:rFonts w:ascii="Times New Roman" w:hAnsi="Times New Roman"/>
          <w:sz w:val="27"/>
          <w:szCs w:val="27"/>
        </w:rPr>
        <w:t xml:space="preserve">в случае отсутствия </w:t>
      </w:r>
      <w:r w:rsidR="00DF48AF" w:rsidRPr="00D35917">
        <w:rPr>
          <w:rFonts w:ascii="Times New Roman" w:hAnsi="Times New Roman"/>
          <w:sz w:val="27"/>
          <w:szCs w:val="27"/>
        </w:rPr>
        <w:t>показател</w:t>
      </w:r>
      <w:r w:rsidR="00DF48AF">
        <w:rPr>
          <w:rFonts w:ascii="Times New Roman" w:hAnsi="Times New Roman"/>
          <w:sz w:val="27"/>
          <w:szCs w:val="27"/>
        </w:rPr>
        <w:t>ей</w:t>
      </w:r>
      <w:r w:rsidR="00DF48AF" w:rsidRPr="00D35917">
        <w:rPr>
          <w:rFonts w:ascii="Times New Roman" w:hAnsi="Times New Roman"/>
          <w:sz w:val="27"/>
          <w:szCs w:val="27"/>
        </w:rPr>
        <w:t xml:space="preserve"> прогноза социально-экономического развития Смоленской области  (налогооблагаемый </w:t>
      </w:r>
      <w:r w:rsidR="00DF48AF" w:rsidRPr="00D35917">
        <w:rPr>
          <w:rFonts w:ascii="Times New Roman" w:hAnsi="Times New Roman"/>
          <w:bCs/>
          <w:sz w:val="27"/>
          <w:szCs w:val="27"/>
        </w:rPr>
        <w:t xml:space="preserve">объём реализации </w:t>
      </w:r>
      <w:r w:rsidR="00DF48AF" w:rsidRPr="00D35917">
        <w:rPr>
          <w:rFonts w:ascii="Times New Roman" w:hAnsi="Times New Roman"/>
          <w:sz w:val="27"/>
          <w:szCs w:val="27"/>
        </w:rPr>
        <w:t>сидра, пуаре и медовухи), разрабатываемы</w:t>
      </w:r>
      <w:r w:rsidR="00DF48AF">
        <w:rPr>
          <w:rFonts w:ascii="Times New Roman" w:hAnsi="Times New Roman"/>
          <w:sz w:val="27"/>
          <w:szCs w:val="27"/>
        </w:rPr>
        <w:t>х</w:t>
      </w:r>
      <w:r w:rsidR="00DF48AF" w:rsidRPr="00D35917">
        <w:rPr>
          <w:rFonts w:ascii="Times New Roman" w:hAnsi="Times New Roman"/>
          <w:sz w:val="27"/>
          <w:szCs w:val="27"/>
        </w:rPr>
        <w:t xml:space="preserve"> </w:t>
      </w:r>
      <w:r w:rsidR="000A2E77">
        <w:rPr>
          <w:rFonts w:ascii="Times New Roman" w:hAnsi="Times New Roman"/>
          <w:sz w:val="27"/>
          <w:szCs w:val="27"/>
        </w:rPr>
        <w:t>Министерством</w:t>
      </w:r>
      <w:r w:rsidR="00DF48AF" w:rsidRPr="00D35917">
        <w:rPr>
          <w:rFonts w:ascii="Times New Roman" w:hAnsi="Times New Roman"/>
          <w:sz w:val="27"/>
          <w:szCs w:val="27"/>
        </w:rPr>
        <w:t xml:space="preserve"> экономического развития Смоленской области</w:t>
      </w:r>
      <w:r w:rsidR="00DF48AF">
        <w:rPr>
          <w:rFonts w:ascii="Times New Roman" w:hAnsi="Times New Roman"/>
          <w:sz w:val="27"/>
          <w:szCs w:val="27"/>
        </w:rPr>
        <w:t xml:space="preserve">, применяется </w:t>
      </w:r>
      <w:r w:rsidR="00DF48AF" w:rsidRPr="00D35917">
        <w:rPr>
          <w:rFonts w:ascii="Times New Roman" w:hAnsi="Times New Roman"/>
          <w:sz w:val="27"/>
          <w:szCs w:val="27"/>
        </w:rPr>
        <w:t xml:space="preserve">налогооблагаемый объем реализации </w:t>
      </w:r>
      <w:r w:rsidR="00DF48AF">
        <w:rPr>
          <w:rFonts w:ascii="Times New Roman" w:hAnsi="Times New Roman"/>
          <w:sz w:val="27"/>
          <w:szCs w:val="27"/>
        </w:rPr>
        <w:t>по данным налогоплательщиков</w:t>
      </w:r>
      <w:r w:rsidR="00DF48AF" w:rsidRPr="00D35917">
        <w:rPr>
          <w:rFonts w:ascii="Times New Roman" w:hAnsi="Times New Roman"/>
          <w:sz w:val="27"/>
          <w:szCs w:val="27"/>
        </w:rPr>
        <w:t>;</w:t>
      </w:r>
    </w:p>
    <w:p w14:paraId="0E7FCBC3"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14:paraId="57B8BA3A"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64CD1A5C"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14:paraId="2B792CB7"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w:t>
      </w:r>
      <w:r w:rsidRPr="00874E99">
        <w:rPr>
          <w:rFonts w:ascii="Times New Roman" w:eastAsia="Times New Roman" w:hAnsi="Times New Roman"/>
          <w:sz w:val="27"/>
          <w:szCs w:val="27"/>
        </w:rPr>
        <w:lastRenderedPageBreak/>
        <w:t>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14:paraId="62B53488"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874E99">
        <w:rPr>
          <w:rFonts w:ascii="Times New Roman" w:eastAsia="Times New Roman" w:hAnsi="Times New Roman"/>
          <w:sz w:val="27"/>
          <w:szCs w:val="27"/>
          <w:vertAlign w:val="subscript"/>
        </w:rPr>
        <w:t>СЖм</w:t>
      </w:r>
      <w:r w:rsidRPr="00874E99">
        <w:rPr>
          <w:rFonts w:ascii="Times New Roman" w:eastAsia="Times New Roman" w:hAnsi="Times New Roman"/>
          <w:sz w:val="27"/>
          <w:szCs w:val="27"/>
        </w:rPr>
        <w:t>) определяется исходя из следующего алгоритма расчёта (формуле):</w:t>
      </w:r>
    </w:p>
    <w:p w14:paraId="5CAD2D41" w14:textId="77777777" w:rsidR="00874E99" w:rsidRPr="00874E99" w:rsidRDefault="00874E99" w:rsidP="00874E99">
      <w:pPr>
        <w:spacing w:after="0" w:line="240" w:lineRule="auto"/>
        <w:ind w:firstLine="709"/>
        <w:jc w:val="both"/>
        <w:rPr>
          <w:rFonts w:ascii="Times New Roman" w:eastAsia="Times New Roman" w:hAnsi="Times New Roman"/>
          <w:sz w:val="16"/>
          <w:szCs w:val="16"/>
        </w:rPr>
      </w:pPr>
    </w:p>
    <w:p w14:paraId="7AAE0D5F" w14:textId="1ED758DE" w:rsidR="00874E99" w:rsidRPr="00874E99" w:rsidRDefault="00874E99" w:rsidP="00874E99">
      <w:pPr>
        <w:spacing w:after="0" w:line="240" w:lineRule="auto"/>
        <w:ind w:firstLine="709"/>
        <w:jc w:val="center"/>
        <w:rPr>
          <w:rFonts w:ascii="Times New Roman" w:eastAsia="Times New Roman" w:hAnsi="Times New Roman"/>
          <w:b/>
          <w:i/>
          <w:sz w:val="27"/>
          <w:szCs w:val="27"/>
        </w:rPr>
      </w:pPr>
      <w:r w:rsidRPr="00874E99">
        <w:rPr>
          <w:rFonts w:ascii="Times New Roman" w:eastAsia="Times New Roman" w:hAnsi="Times New Roman"/>
          <w:b/>
          <w:i/>
          <w:sz w:val="27"/>
          <w:szCs w:val="27"/>
        </w:rPr>
        <w:t>А</w:t>
      </w:r>
      <w:r w:rsidRPr="00874E99">
        <w:rPr>
          <w:rFonts w:ascii="Times New Roman" w:eastAsia="Times New Roman" w:hAnsi="Times New Roman"/>
          <w:sz w:val="27"/>
          <w:szCs w:val="27"/>
          <w:vertAlign w:val="subscript"/>
        </w:rPr>
        <w:t>СЖ</w:t>
      </w:r>
      <w:r w:rsidRPr="00874E99">
        <w:rPr>
          <w:rFonts w:ascii="Times New Roman" w:eastAsia="Times New Roman" w:hAnsi="Times New Roman"/>
          <w:b/>
          <w:i/>
          <w:sz w:val="27"/>
          <w:szCs w:val="27"/>
          <w:vertAlign w:val="subscript"/>
        </w:rPr>
        <w:t xml:space="preserve"> м</w:t>
      </w:r>
      <w:r w:rsidRPr="00874E99">
        <w:rPr>
          <w:rFonts w:ascii="Times New Roman" w:eastAsia="Times New Roman" w:hAnsi="Times New Roman"/>
          <w:b/>
          <w:i/>
          <w:sz w:val="27"/>
          <w:szCs w:val="27"/>
        </w:rPr>
        <w:t>= (</w:t>
      </w:r>
      <w:r w:rsidRPr="00874E99">
        <w:rPr>
          <w:rFonts w:ascii="Times New Roman" w:eastAsia="Times New Roman" w:hAnsi="Times New Roman"/>
          <w:b/>
          <w:i/>
          <w:sz w:val="27"/>
          <w:szCs w:val="27"/>
          <w:lang w:val="en-US"/>
        </w:rPr>
        <w:t>V</w:t>
      </w:r>
      <w:r w:rsidRPr="00874E99">
        <w:rPr>
          <w:rFonts w:ascii="Times New Roman" w:eastAsia="Times New Roman" w:hAnsi="Times New Roman"/>
          <w:sz w:val="27"/>
          <w:szCs w:val="27"/>
          <w:vertAlign w:val="subscript"/>
        </w:rPr>
        <w:t>сжм</w:t>
      </w:r>
      <w:r w:rsidRPr="00874E99">
        <w:rPr>
          <w:rFonts w:ascii="Times New Roman" w:eastAsia="Times New Roman" w:hAnsi="Times New Roman"/>
          <w:b/>
          <w:i/>
          <w:sz w:val="27"/>
          <w:szCs w:val="27"/>
        </w:rPr>
        <w:t>*</w:t>
      </w:r>
      <w:r w:rsidRPr="00874E99">
        <w:rPr>
          <w:rFonts w:ascii="Times New Roman" w:eastAsia="Times New Roman" w:hAnsi="Times New Roman"/>
          <w:b/>
          <w:i/>
          <w:sz w:val="27"/>
          <w:szCs w:val="27"/>
          <w:lang w:val="en-US"/>
        </w:rPr>
        <w:t>S</w:t>
      </w:r>
      <w:r w:rsidRPr="00874E99">
        <w:rPr>
          <w:rFonts w:ascii="Times New Roman" w:eastAsia="Times New Roman" w:hAnsi="Times New Roman"/>
          <w:sz w:val="27"/>
          <w:szCs w:val="27"/>
          <w:vertAlign w:val="subscript"/>
        </w:rPr>
        <w:t>сжм</w:t>
      </w:r>
      <w:r w:rsidRPr="00874E99">
        <w:rPr>
          <w:rFonts w:ascii="Times New Roman" w:eastAsia="Times New Roman" w:hAnsi="Times New Roman"/>
          <w:b/>
          <w:i/>
          <w:sz w:val="27"/>
          <w:szCs w:val="27"/>
        </w:rPr>
        <w:t xml:space="preserve">)× </w:t>
      </w:r>
      <w:r w:rsidRPr="00874E99">
        <w:rPr>
          <w:rFonts w:ascii="Times New Roman" w:eastAsia="Times New Roman" w:hAnsi="Times New Roman"/>
          <w:b/>
          <w:i/>
          <w:sz w:val="27"/>
          <w:szCs w:val="27"/>
          <w:lang w:val="en-US"/>
        </w:rPr>
        <w:t>K</w:t>
      </w:r>
      <w:r w:rsidRPr="00874E99">
        <w:rPr>
          <w:rFonts w:ascii="Times New Roman" w:eastAsia="Times New Roman" w:hAnsi="Times New Roman"/>
          <w:b/>
          <w:i/>
          <w:sz w:val="27"/>
          <w:szCs w:val="27"/>
        </w:rPr>
        <w:t xml:space="preserve"> </w:t>
      </w:r>
      <w:r w:rsidRPr="00874E99">
        <w:rPr>
          <w:rFonts w:ascii="Times New Roman" w:eastAsia="Times New Roman" w:hAnsi="Times New Roman"/>
          <w:b/>
          <w:i/>
          <w:sz w:val="27"/>
          <w:szCs w:val="27"/>
          <w:vertAlign w:val="subscript"/>
        </w:rPr>
        <w:t>соб .</w:t>
      </w:r>
      <w:r w:rsidRPr="00874E99">
        <w:rPr>
          <w:rFonts w:ascii="Times New Roman" w:eastAsia="Times New Roman" w:hAnsi="Times New Roman"/>
          <w:b/>
          <w:i/>
          <w:sz w:val="27"/>
          <w:szCs w:val="27"/>
        </w:rPr>
        <w:t xml:space="preserve">(+/-) </w:t>
      </w:r>
      <w:r w:rsidRPr="00874E99">
        <w:rPr>
          <w:rFonts w:ascii="Times New Roman" w:eastAsia="Times New Roman" w:hAnsi="Times New Roman"/>
          <w:b/>
          <w:i/>
          <w:sz w:val="27"/>
          <w:szCs w:val="27"/>
          <w:lang w:val="en-US"/>
        </w:rPr>
        <w:t>P</w:t>
      </w:r>
      <w:r w:rsidRPr="00874E99">
        <w:rPr>
          <w:rFonts w:ascii="Times New Roman" w:eastAsia="Times New Roman" w:hAnsi="Times New Roman"/>
          <w:b/>
          <w:i/>
          <w:sz w:val="27"/>
          <w:szCs w:val="27"/>
        </w:rPr>
        <w:t xml:space="preserve"> (+/-) </w:t>
      </w:r>
      <w:r w:rsidRPr="00874E99">
        <w:rPr>
          <w:rFonts w:ascii="Times New Roman" w:eastAsia="Times New Roman" w:hAnsi="Times New Roman"/>
          <w:b/>
          <w:i/>
          <w:sz w:val="27"/>
          <w:szCs w:val="27"/>
          <w:lang w:val="en-US"/>
        </w:rPr>
        <w:t>F</w:t>
      </w:r>
      <w:r w:rsidRPr="00874E99">
        <w:rPr>
          <w:rFonts w:ascii="Times New Roman" w:eastAsia="Times New Roman" w:hAnsi="Times New Roman"/>
          <w:b/>
          <w:i/>
          <w:sz w:val="27"/>
          <w:szCs w:val="27"/>
        </w:rPr>
        <w:t>,</w:t>
      </w:r>
    </w:p>
    <w:p w14:paraId="0243F1E6"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где,</w:t>
      </w:r>
    </w:p>
    <w:p w14:paraId="03A3A5C0" w14:textId="683509E1"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V</w:t>
      </w:r>
      <w:r w:rsidRPr="00874E99">
        <w:rPr>
          <w:rFonts w:ascii="Times New Roman" w:eastAsia="Times New Roman" w:hAnsi="Times New Roman"/>
          <w:sz w:val="27"/>
          <w:szCs w:val="27"/>
          <w:vertAlign w:val="subscript"/>
        </w:rPr>
        <w:t>СЖм</w:t>
      </w:r>
      <w:r w:rsidRPr="00874E99">
        <w:rPr>
          <w:rFonts w:ascii="Times New Roman" w:eastAsia="Times New Roman" w:hAnsi="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r w:rsidR="00DF48AF" w:rsidRPr="00DF48AF">
        <w:rPr>
          <w:rFonts w:ascii="Times New Roman" w:hAnsi="Times New Roman"/>
          <w:sz w:val="27"/>
          <w:szCs w:val="27"/>
        </w:rPr>
        <w:t xml:space="preserve"> </w:t>
      </w:r>
      <w:r w:rsidR="00DF48AF">
        <w:rPr>
          <w:rFonts w:ascii="Times New Roman" w:hAnsi="Times New Roman"/>
          <w:sz w:val="27"/>
          <w:szCs w:val="27"/>
        </w:rPr>
        <w:t xml:space="preserve">в случае отсутствия </w:t>
      </w:r>
      <w:r w:rsidR="00DF48AF" w:rsidRPr="00D35917">
        <w:rPr>
          <w:rFonts w:ascii="Times New Roman" w:hAnsi="Times New Roman"/>
          <w:sz w:val="27"/>
          <w:szCs w:val="27"/>
        </w:rPr>
        <w:t>показател</w:t>
      </w:r>
      <w:r w:rsidR="00DF48AF">
        <w:rPr>
          <w:rFonts w:ascii="Times New Roman" w:hAnsi="Times New Roman"/>
          <w:sz w:val="27"/>
          <w:szCs w:val="27"/>
        </w:rPr>
        <w:t>ей</w:t>
      </w:r>
      <w:r w:rsidR="00DF48AF" w:rsidRPr="00D35917">
        <w:rPr>
          <w:rFonts w:ascii="Times New Roman" w:hAnsi="Times New Roman"/>
          <w:sz w:val="27"/>
          <w:szCs w:val="27"/>
        </w:rPr>
        <w:t xml:space="preserve"> прогноза социально-экономического развития Смоленской области  (налогооблагаемый </w:t>
      </w:r>
      <w:r w:rsidR="00DF48AF" w:rsidRPr="00D35917">
        <w:rPr>
          <w:rFonts w:ascii="Times New Roman" w:hAnsi="Times New Roman"/>
          <w:bCs/>
          <w:sz w:val="27"/>
          <w:szCs w:val="27"/>
        </w:rPr>
        <w:t xml:space="preserve">объём </w:t>
      </w:r>
      <w:r w:rsidR="00DF48AF">
        <w:rPr>
          <w:rFonts w:ascii="Times New Roman" w:hAnsi="Times New Roman"/>
          <w:bCs/>
          <w:sz w:val="27"/>
          <w:szCs w:val="27"/>
        </w:rPr>
        <w:t>стали</w:t>
      </w:r>
      <w:r w:rsidR="00DF48AF" w:rsidRPr="00D35917">
        <w:rPr>
          <w:rFonts w:ascii="Times New Roman" w:hAnsi="Times New Roman"/>
          <w:sz w:val="27"/>
          <w:szCs w:val="27"/>
        </w:rPr>
        <w:t>), разрабатываемы</w:t>
      </w:r>
      <w:r w:rsidR="00DF48AF">
        <w:rPr>
          <w:rFonts w:ascii="Times New Roman" w:hAnsi="Times New Roman"/>
          <w:sz w:val="27"/>
          <w:szCs w:val="27"/>
        </w:rPr>
        <w:t>х</w:t>
      </w:r>
      <w:r w:rsidR="00DF48AF" w:rsidRPr="00D35917">
        <w:rPr>
          <w:rFonts w:ascii="Times New Roman" w:hAnsi="Times New Roman"/>
          <w:sz w:val="27"/>
          <w:szCs w:val="27"/>
        </w:rPr>
        <w:t xml:space="preserve"> </w:t>
      </w:r>
      <w:r w:rsidR="00417781">
        <w:rPr>
          <w:rFonts w:ascii="Times New Roman" w:hAnsi="Times New Roman"/>
          <w:sz w:val="27"/>
          <w:szCs w:val="27"/>
        </w:rPr>
        <w:t>Министерством</w:t>
      </w:r>
      <w:r w:rsidR="00417781" w:rsidRPr="00D35917">
        <w:rPr>
          <w:rFonts w:ascii="Times New Roman" w:hAnsi="Times New Roman"/>
          <w:sz w:val="27"/>
          <w:szCs w:val="27"/>
        </w:rPr>
        <w:t xml:space="preserve"> </w:t>
      </w:r>
      <w:r w:rsidR="00DF48AF" w:rsidRPr="00D35917">
        <w:rPr>
          <w:rFonts w:ascii="Times New Roman" w:hAnsi="Times New Roman"/>
          <w:sz w:val="27"/>
          <w:szCs w:val="27"/>
        </w:rPr>
        <w:t>экономического развития Смоленской области</w:t>
      </w:r>
      <w:r w:rsidR="00DF48AF">
        <w:rPr>
          <w:rFonts w:ascii="Times New Roman" w:hAnsi="Times New Roman"/>
          <w:sz w:val="27"/>
          <w:szCs w:val="27"/>
        </w:rPr>
        <w:t xml:space="preserve">, применяется </w:t>
      </w:r>
      <w:r w:rsidR="00DF48AF" w:rsidRPr="00D35917">
        <w:rPr>
          <w:rFonts w:ascii="Times New Roman" w:hAnsi="Times New Roman"/>
          <w:sz w:val="27"/>
          <w:szCs w:val="27"/>
        </w:rPr>
        <w:t xml:space="preserve">налогооблагаемый объем реализации </w:t>
      </w:r>
      <w:r w:rsidR="00DF48AF">
        <w:rPr>
          <w:rFonts w:ascii="Times New Roman" w:hAnsi="Times New Roman"/>
          <w:sz w:val="27"/>
          <w:szCs w:val="27"/>
        </w:rPr>
        <w:t>по данным налогоплательщиков</w:t>
      </w:r>
      <w:r w:rsidR="00DF48AF" w:rsidRPr="00D35917">
        <w:rPr>
          <w:rFonts w:ascii="Times New Roman" w:hAnsi="Times New Roman"/>
          <w:sz w:val="27"/>
          <w:szCs w:val="27"/>
        </w:rPr>
        <w:t>;</w:t>
      </w:r>
    </w:p>
    <w:p w14:paraId="381A7C23"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S</w:t>
      </w:r>
      <w:r w:rsidRPr="00874E99">
        <w:rPr>
          <w:rFonts w:ascii="Times New Roman" w:eastAsia="Times New Roman" w:hAnsi="Times New Roman"/>
          <w:sz w:val="27"/>
          <w:szCs w:val="27"/>
          <w:vertAlign w:val="subscript"/>
        </w:rPr>
        <w:t>СЖм</w:t>
      </w:r>
      <w:r w:rsidRPr="00874E99">
        <w:rPr>
          <w:rFonts w:ascii="Times New Roman" w:eastAsia="Times New Roman" w:hAnsi="Times New Roman"/>
          <w:sz w:val="27"/>
          <w:szCs w:val="27"/>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14:paraId="6B191CD3"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3D73BE91"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C629A84"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P – переходящие платежи, тыс. рублей;</w:t>
      </w:r>
    </w:p>
    <w:p w14:paraId="0DCE8BA1"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b/>
          <w:i/>
          <w:sz w:val="27"/>
          <w:szCs w:val="27"/>
        </w:rPr>
        <w:t xml:space="preserve">F – </w:t>
      </w:r>
      <w:r w:rsidRPr="00874E99">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47CF5284"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14:paraId="779D602D" w14:textId="77777777" w:rsidR="00874E99" w:rsidRPr="00874E99" w:rsidRDefault="00874E99" w:rsidP="00874E99">
      <w:pPr>
        <w:spacing w:after="0" w:line="240" w:lineRule="auto"/>
        <w:ind w:firstLine="709"/>
        <w:jc w:val="both"/>
        <w:rPr>
          <w:rFonts w:ascii="Times New Roman" w:eastAsia="Times New Roman" w:hAnsi="Times New Roman"/>
          <w:sz w:val="27"/>
          <w:szCs w:val="27"/>
        </w:rPr>
      </w:pPr>
      <w:r w:rsidRPr="00874E99">
        <w:rPr>
          <w:rFonts w:ascii="Times New Roman" w:eastAsia="Times New Roman" w:hAnsi="Times New Roman"/>
          <w:sz w:val="27"/>
          <w:szCs w:val="27"/>
        </w:rPr>
        <w:lastRenderedPageBreak/>
        <w:t>Объем выпадающих доходов определяется в рамках прописанного алгоритма расчета прогнозного объема поступлений налога.</w:t>
      </w:r>
    </w:p>
    <w:p w14:paraId="6B7F9076" w14:textId="77777777" w:rsidR="00874E99" w:rsidRPr="00874E99" w:rsidRDefault="00874E99" w:rsidP="00874E99">
      <w:pPr>
        <w:spacing w:after="0" w:line="240" w:lineRule="auto"/>
        <w:ind w:firstLine="709"/>
        <w:jc w:val="both"/>
        <w:rPr>
          <w:rFonts w:eastAsia="Times New Roman"/>
        </w:rPr>
      </w:pPr>
      <w:r w:rsidRPr="00874E99">
        <w:rPr>
          <w:rFonts w:ascii="Times New Roman" w:eastAsia="Times New Roman" w:hAnsi="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14:paraId="0E31CB58" w14:textId="77777777" w:rsidR="00BE2160" w:rsidRPr="00D35917" w:rsidRDefault="00BE2160" w:rsidP="00921182">
      <w:pPr>
        <w:tabs>
          <w:tab w:val="num" w:pos="0"/>
        </w:tabs>
        <w:spacing w:after="0" w:line="240" w:lineRule="auto"/>
        <w:ind w:firstLine="709"/>
        <w:jc w:val="both"/>
        <w:rPr>
          <w:rFonts w:ascii="Times New Roman" w:hAnsi="Times New Roman"/>
          <w:sz w:val="27"/>
          <w:szCs w:val="27"/>
        </w:rPr>
      </w:pPr>
    </w:p>
    <w:p w14:paraId="2A5302B6" w14:textId="71DFEAFE" w:rsidR="008A365E" w:rsidRDefault="008A365E" w:rsidP="00921182">
      <w:pPr>
        <w:pStyle w:val="2"/>
        <w:spacing w:before="0" w:after="0" w:line="240" w:lineRule="auto"/>
        <w:ind w:left="709"/>
        <w:rPr>
          <w:rFonts w:ascii="Times New Roman" w:hAnsi="Times New Roman"/>
          <w:i w:val="0"/>
          <w:sz w:val="27"/>
          <w:szCs w:val="27"/>
        </w:rPr>
      </w:pPr>
      <w:bookmarkStart w:id="136" w:name="_Toc460509780"/>
      <w:bookmarkStart w:id="137" w:name="_Toc172716727"/>
      <w:r w:rsidRPr="00D35917">
        <w:rPr>
          <w:rFonts w:ascii="Times New Roman" w:hAnsi="Times New Roman"/>
          <w:i w:val="0"/>
          <w:sz w:val="27"/>
          <w:szCs w:val="27"/>
        </w:rPr>
        <w:t>2.</w:t>
      </w:r>
      <w:r w:rsidR="003B0E2A">
        <w:rPr>
          <w:rFonts w:ascii="Times New Roman" w:hAnsi="Times New Roman"/>
          <w:i w:val="0"/>
          <w:sz w:val="27"/>
          <w:szCs w:val="27"/>
        </w:rPr>
        <w:t>4</w:t>
      </w:r>
      <w:r w:rsidRPr="00D35917">
        <w:rPr>
          <w:rFonts w:ascii="Times New Roman" w:hAnsi="Times New Roman"/>
          <w:i w:val="0"/>
          <w:sz w:val="27"/>
          <w:szCs w:val="27"/>
        </w:rPr>
        <w:t xml:space="preserve">. Налог, взимаемый в связи с применением упрощенной </w:t>
      </w:r>
      <w:r w:rsidR="00B2417D" w:rsidRPr="00D35917">
        <w:rPr>
          <w:rFonts w:ascii="Times New Roman" w:hAnsi="Times New Roman"/>
          <w:i w:val="0"/>
          <w:sz w:val="27"/>
          <w:szCs w:val="27"/>
        </w:rPr>
        <w:br/>
      </w:r>
      <w:r w:rsidRPr="00D35917">
        <w:rPr>
          <w:rFonts w:ascii="Times New Roman" w:hAnsi="Times New Roman"/>
          <w:i w:val="0"/>
          <w:sz w:val="27"/>
          <w:szCs w:val="27"/>
        </w:rPr>
        <w:t>системы налогообложения</w:t>
      </w:r>
      <w:r w:rsidR="00B2417D" w:rsidRPr="00D35917">
        <w:rPr>
          <w:rFonts w:ascii="Times New Roman" w:hAnsi="Times New Roman"/>
          <w:i w:val="0"/>
          <w:sz w:val="27"/>
          <w:szCs w:val="27"/>
        </w:rPr>
        <w:t xml:space="preserve"> </w:t>
      </w:r>
      <w:r w:rsidR="00B2417D" w:rsidRPr="00D35917">
        <w:rPr>
          <w:rFonts w:ascii="Times New Roman" w:hAnsi="Times New Roman"/>
          <w:i w:val="0"/>
          <w:sz w:val="27"/>
          <w:szCs w:val="27"/>
        </w:rPr>
        <w:br/>
        <w:t>182 1 05 010</w:t>
      </w:r>
      <w:r w:rsidR="00F23409">
        <w:rPr>
          <w:rFonts w:ascii="Times New Roman" w:hAnsi="Times New Roman"/>
          <w:i w:val="0"/>
          <w:sz w:val="27"/>
          <w:szCs w:val="27"/>
        </w:rPr>
        <w:t>11</w:t>
      </w:r>
      <w:r w:rsidR="00B2417D" w:rsidRPr="00D35917">
        <w:rPr>
          <w:rFonts w:ascii="Times New Roman" w:hAnsi="Times New Roman"/>
          <w:i w:val="0"/>
          <w:sz w:val="27"/>
          <w:szCs w:val="27"/>
        </w:rPr>
        <w:t xml:space="preserve"> 0</w:t>
      </w:r>
      <w:r w:rsidR="00F23409">
        <w:rPr>
          <w:rFonts w:ascii="Times New Roman" w:hAnsi="Times New Roman"/>
          <w:i w:val="0"/>
          <w:sz w:val="27"/>
          <w:szCs w:val="27"/>
        </w:rPr>
        <w:t>1</w:t>
      </w:r>
      <w:r w:rsidR="00B2417D" w:rsidRPr="00D35917">
        <w:rPr>
          <w:rFonts w:ascii="Times New Roman" w:hAnsi="Times New Roman"/>
          <w:i w:val="0"/>
          <w:sz w:val="27"/>
          <w:szCs w:val="27"/>
        </w:rPr>
        <w:t xml:space="preserve"> 0000 110</w:t>
      </w:r>
      <w:bookmarkEnd w:id="136"/>
      <w:bookmarkEnd w:id="137"/>
    </w:p>
    <w:p w14:paraId="0F3FFC35" w14:textId="67ED0466" w:rsidR="00805BDB" w:rsidRPr="00F23409" w:rsidRDefault="00F23409" w:rsidP="00805BDB">
      <w:pPr>
        <w:rPr>
          <w:b/>
        </w:rPr>
      </w:pPr>
      <w:r w:rsidRPr="00F23409">
        <w:rPr>
          <w:rFonts w:ascii="Times New Roman" w:hAnsi="Times New Roman"/>
          <w:b/>
          <w:i/>
          <w:sz w:val="27"/>
          <w:szCs w:val="27"/>
        </w:rPr>
        <w:t xml:space="preserve">          </w:t>
      </w:r>
      <w:r w:rsidRPr="00F23409">
        <w:rPr>
          <w:rFonts w:ascii="Times New Roman" w:hAnsi="Times New Roman"/>
          <w:b/>
          <w:sz w:val="27"/>
          <w:szCs w:val="27"/>
        </w:rPr>
        <w:t>182 1 05 01021 01 0000 110</w:t>
      </w:r>
    </w:p>
    <w:p w14:paraId="22EABCE7" w14:textId="76A8459F" w:rsidR="00DC7A3B" w:rsidRPr="00484A28" w:rsidRDefault="00DC7A3B" w:rsidP="00921182">
      <w:pPr>
        <w:spacing w:after="0" w:line="240" w:lineRule="auto"/>
        <w:ind w:firstLine="709"/>
        <w:jc w:val="both"/>
        <w:rPr>
          <w:rFonts w:ascii="Times New Roman" w:eastAsia="Times New Roman" w:hAnsi="Times New Roman"/>
          <w:snapToGrid w:val="0"/>
          <w:sz w:val="26"/>
          <w:szCs w:val="26"/>
          <w:lang w:eastAsia="ru-RU"/>
        </w:rPr>
      </w:pPr>
      <w:r w:rsidRPr="00484A28">
        <w:rPr>
          <w:rFonts w:ascii="Times New Roman" w:eastAsia="Times New Roman" w:hAnsi="Times New Roman"/>
          <w:snapToGrid w:val="0"/>
          <w:sz w:val="26"/>
          <w:szCs w:val="26"/>
          <w:lang w:eastAsia="ru-RU"/>
        </w:rPr>
        <w:t xml:space="preserve">Расчёт доходов в </w:t>
      </w:r>
      <w:r w:rsidR="005C6827" w:rsidRPr="00484A28">
        <w:rPr>
          <w:rFonts w:ascii="Times New Roman" w:eastAsia="Times New Roman" w:hAnsi="Times New Roman"/>
          <w:snapToGrid w:val="0"/>
          <w:sz w:val="26"/>
          <w:szCs w:val="26"/>
          <w:lang w:eastAsia="ru-RU"/>
        </w:rPr>
        <w:t>консолидированный бюджет Смоленской области</w:t>
      </w:r>
      <w:r w:rsidRPr="00484A28">
        <w:rPr>
          <w:rFonts w:ascii="Times New Roman" w:eastAsia="Times New Roman" w:hAnsi="Times New Roman"/>
          <w:snapToGrid w:val="0"/>
          <w:sz w:val="26"/>
          <w:szCs w:val="26"/>
          <w:lang w:eastAsia="ru-RU"/>
        </w:rPr>
        <w:t xml:space="preserve"> от уплаты налога</w:t>
      </w:r>
      <w:r w:rsidR="00AF0347" w:rsidRPr="00484A28">
        <w:rPr>
          <w:rFonts w:ascii="Times New Roman" w:eastAsia="Times New Roman" w:hAnsi="Times New Roman"/>
          <w:snapToGrid w:val="0"/>
          <w:sz w:val="26"/>
          <w:szCs w:val="26"/>
          <w:lang w:eastAsia="ru-RU"/>
        </w:rPr>
        <w:t>,</w:t>
      </w:r>
      <w:r w:rsidRPr="00484A28">
        <w:rPr>
          <w:rFonts w:ascii="Times New Roman" w:eastAsia="Times New Roman" w:hAnsi="Times New Roman"/>
          <w:snapToGrid w:val="0"/>
          <w:sz w:val="26"/>
          <w:szCs w:val="26"/>
          <w:lang w:eastAsia="ru-RU"/>
        </w:rPr>
        <w:t xml:space="preserve">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14:paraId="225DBEBD" w14:textId="77777777" w:rsidR="00DC7A3B" w:rsidRPr="00484A28" w:rsidRDefault="00DC7A3B" w:rsidP="00921182">
      <w:pPr>
        <w:spacing w:after="0" w:line="240" w:lineRule="auto"/>
        <w:ind w:firstLine="709"/>
        <w:jc w:val="both"/>
        <w:rPr>
          <w:rFonts w:ascii="Times New Roman" w:eastAsia="Times New Roman" w:hAnsi="Times New Roman"/>
          <w:snapToGrid w:val="0"/>
          <w:sz w:val="26"/>
          <w:szCs w:val="26"/>
          <w:lang w:eastAsia="ru-RU"/>
        </w:rPr>
      </w:pPr>
      <w:r w:rsidRPr="00484A28">
        <w:rPr>
          <w:rFonts w:ascii="Times New Roman" w:eastAsia="Times New Roman" w:hAnsi="Times New Roman"/>
          <w:snapToGrid w:val="0"/>
          <w:sz w:val="26"/>
          <w:szCs w:val="26"/>
          <w:lang w:eastAsia="ru-RU"/>
        </w:rPr>
        <w:t>Для расчёта налога, уплачиваемого в связи с применением упрощенной системы налогообложения,  используются:</w:t>
      </w:r>
    </w:p>
    <w:p w14:paraId="016B23D1" w14:textId="4FE36517" w:rsidR="00DC7A3B" w:rsidRPr="00484A28" w:rsidRDefault="00DC7A3B" w:rsidP="00921182">
      <w:pPr>
        <w:spacing w:after="0" w:line="240" w:lineRule="auto"/>
        <w:ind w:firstLine="709"/>
        <w:jc w:val="both"/>
        <w:rPr>
          <w:rFonts w:ascii="Times New Roman" w:eastAsia="Times New Roman" w:hAnsi="Times New Roman"/>
          <w:snapToGrid w:val="0"/>
          <w:sz w:val="26"/>
          <w:szCs w:val="26"/>
          <w:lang w:eastAsia="ru-RU"/>
        </w:rPr>
      </w:pPr>
      <w:r w:rsidRPr="00484A28">
        <w:rPr>
          <w:rFonts w:ascii="Times New Roman" w:eastAsia="Times New Roman" w:hAnsi="Times New Roman"/>
          <w:snapToGrid w:val="0"/>
          <w:sz w:val="26"/>
          <w:szCs w:val="26"/>
          <w:lang w:eastAsia="ru-RU"/>
        </w:rPr>
        <w:t xml:space="preserve">- показатели прогноза социально-экономического развития </w:t>
      </w:r>
      <w:r w:rsidR="005C6827" w:rsidRPr="00484A28">
        <w:rPr>
          <w:rFonts w:ascii="Times New Roman" w:eastAsia="Times New Roman" w:hAnsi="Times New Roman"/>
          <w:snapToGrid w:val="0"/>
          <w:sz w:val="26"/>
          <w:szCs w:val="26"/>
          <w:lang w:eastAsia="ru-RU"/>
        </w:rPr>
        <w:t>Смоленской области</w:t>
      </w:r>
      <w:r w:rsidRPr="00484A28">
        <w:rPr>
          <w:rFonts w:ascii="Times New Roman" w:eastAsia="Times New Roman" w:hAnsi="Times New Roman"/>
          <w:snapToGrid w:val="0"/>
          <w:sz w:val="26"/>
          <w:szCs w:val="26"/>
          <w:lang w:eastAsia="ru-RU"/>
        </w:rPr>
        <w:t xml:space="preserve"> на очередной финансовый год и плановый период, разрабатываемые</w:t>
      </w:r>
      <w:r w:rsidR="005C6827" w:rsidRPr="00484A28">
        <w:rPr>
          <w:rFonts w:ascii="Times New Roman" w:eastAsia="Times New Roman" w:hAnsi="Times New Roman"/>
          <w:snapToGrid w:val="0"/>
          <w:sz w:val="26"/>
          <w:szCs w:val="26"/>
          <w:lang w:eastAsia="ru-RU"/>
        </w:rPr>
        <w:t xml:space="preserve"> </w:t>
      </w:r>
      <w:r w:rsidR="000A2E77">
        <w:rPr>
          <w:rFonts w:ascii="Times New Roman" w:hAnsi="Times New Roman"/>
          <w:sz w:val="27"/>
          <w:szCs w:val="27"/>
        </w:rPr>
        <w:t>Министерством</w:t>
      </w:r>
      <w:r w:rsidR="000A2E77" w:rsidRPr="00484A28">
        <w:rPr>
          <w:rFonts w:ascii="Times New Roman" w:eastAsia="Times New Roman" w:hAnsi="Times New Roman"/>
          <w:snapToGrid w:val="0"/>
          <w:sz w:val="26"/>
          <w:szCs w:val="26"/>
          <w:lang w:eastAsia="ru-RU"/>
        </w:rPr>
        <w:t xml:space="preserve"> </w:t>
      </w:r>
      <w:r w:rsidR="005C6827" w:rsidRPr="00484A28">
        <w:rPr>
          <w:rFonts w:ascii="Times New Roman" w:eastAsia="Times New Roman" w:hAnsi="Times New Roman"/>
          <w:snapToGrid w:val="0"/>
          <w:sz w:val="26"/>
          <w:szCs w:val="26"/>
          <w:lang w:eastAsia="ru-RU"/>
        </w:rPr>
        <w:t>экономического развития Смоленской области</w:t>
      </w:r>
      <w:r w:rsidR="002660C1">
        <w:rPr>
          <w:rFonts w:ascii="Times New Roman" w:eastAsia="Times New Roman" w:hAnsi="Times New Roman"/>
          <w:snapToGrid w:val="0"/>
          <w:sz w:val="26"/>
          <w:szCs w:val="26"/>
          <w:lang w:eastAsia="ru-RU"/>
        </w:rPr>
        <w:t xml:space="preserve"> (</w:t>
      </w:r>
      <w:r w:rsidR="00FE1FE3">
        <w:rPr>
          <w:rFonts w:ascii="Times New Roman" w:eastAsia="Times New Roman" w:hAnsi="Times New Roman"/>
          <w:snapToGrid w:val="0"/>
          <w:sz w:val="26"/>
          <w:szCs w:val="26"/>
          <w:lang w:eastAsia="ru-RU"/>
        </w:rPr>
        <w:t>ВРП</w:t>
      </w:r>
      <w:r w:rsidR="00FC7A7F">
        <w:rPr>
          <w:rFonts w:ascii="Times New Roman" w:eastAsia="Times New Roman" w:hAnsi="Times New Roman"/>
          <w:snapToGrid w:val="0"/>
          <w:sz w:val="26"/>
          <w:szCs w:val="26"/>
          <w:lang w:eastAsia="ru-RU"/>
        </w:rPr>
        <w:t>,</w:t>
      </w:r>
      <w:r w:rsidR="00FC7A7F" w:rsidRPr="00FC7A7F">
        <w:rPr>
          <w:rFonts w:ascii="Times New Roman" w:hAnsi="Times New Roman"/>
          <w:iCs/>
          <w:snapToGrid w:val="0"/>
          <w:color w:val="00B050"/>
          <w:sz w:val="27"/>
          <w:szCs w:val="27"/>
          <w:lang w:eastAsia="ru-RU"/>
        </w:rPr>
        <w:t xml:space="preserve"> </w:t>
      </w:r>
      <w:r w:rsidR="00FC7A7F" w:rsidRPr="00FC7A7F">
        <w:rPr>
          <w:rFonts w:ascii="Times New Roman" w:hAnsi="Times New Roman"/>
          <w:iCs/>
          <w:snapToGrid w:val="0"/>
          <w:sz w:val="27"/>
          <w:szCs w:val="27"/>
          <w:lang w:eastAsia="ru-RU"/>
        </w:rPr>
        <w:t>скорректированный на экспорт</w:t>
      </w:r>
      <w:r w:rsidR="002660C1">
        <w:rPr>
          <w:rFonts w:ascii="Times New Roman" w:eastAsia="Times New Roman" w:hAnsi="Times New Roman"/>
          <w:snapToGrid w:val="0"/>
          <w:sz w:val="26"/>
          <w:szCs w:val="26"/>
          <w:lang w:eastAsia="ru-RU"/>
        </w:rPr>
        <w:t>)</w:t>
      </w:r>
      <w:r w:rsidRPr="00484A28">
        <w:rPr>
          <w:rFonts w:ascii="Times New Roman" w:eastAsia="Times New Roman" w:hAnsi="Times New Roman"/>
          <w:snapToGrid w:val="0"/>
          <w:sz w:val="26"/>
          <w:szCs w:val="26"/>
          <w:lang w:eastAsia="ru-RU"/>
        </w:rPr>
        <w:t>;</w:t>
      </w:r>
    </w:p>
    <w:p w14:paraId="0649C386" w14:textId="77777777" w:rsidR="00DC7A3B" w:rsidRPr="00484A28" w:rsidRDefault="00DC7A3B" w:rsidP="00921182">
      <w:pPr>
        <w:spacing w:after="0" w:line="240" w:lineRule="auto"/>
        <w:ind w:firstLine="709"/>
        <w:jc w:val="both"/>
        <w:rPr>
          <w:rFonts w:ascii="Times New Roman" w:eastAsia="Times New Roman" w:hAnsi="Times New Roman"/>
          <w:iCs/>
          <w:snapToGrid w:val="0"/>
          <w:sz w:val="26"/>
          <w:szCs w:val="26"/>
          <w:lang w:eastAsia="ru-RU"/>
        </w:rPr>
      </w:pPr>
      <w:r w:rsidRPr="00484A28">
        <w:rPr>
          <w:rFonts w:ascii="Times New Roman" w:eastAsia="Times New Roman" w:hAnsi="Times New Roman"/>
          <w:snapToGrid w:val="0"/>
          <w:sz w:val="26"/>
          <w:szCs w:val="26"/>
          <w:lang w:eastAsia="ru-RU"/>
        </w:rPr>
        <w:t xml:space="preserve">- динамика налоговой базы по </w:t>
      </w:r>
      <w:r w:rsidRPr="00484A28">
        <w:rPr>
          <w:rFonts w:ascii="Times New Roman" w:eastAsia="Times New Roman" w:hAnsi="Times New Roman"/>
          <w:iCs/>
          <w:snapToGrid w:val="0"/>
          <w:sz w:val="26"/>
          <w:szCs w:val="26"/>
          <w:lang w:eastAsia="ru-RU"/>
        </w:rPr>
        <w:t>УСН на основе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w:t>
      </w:r>
    </w:p>
    <w:p w14:paraId="5E777BD0" w14:textId="2164C105" w:rsidR="00C274E5" w:rsidRPr="00484A28" w:rsidRDefault="00C274E5" w:rsidP="00921182">
      <w:pPr>
        <w:spacing w:after="0" w:line="240" w:lineRule="auto"/>
        <w:ind w:firstLine="709"/>
        <w:jc w:val="both"/>
        <w:rPr>
          <w:rFonts w:ascii="Times New Roman" w:hAnsi="Times New Roman"/>
          <w:sz w:val="26"/>
          <w:szCs w:val="26"/>
        </w:rPr>
      </w:pPr>
      <w:r w:rsidRPr="00484A28">
        <w:rPr>
          <w:rFonts w:ascii="Times New Roman" w:hAnsi="Times New Roman"/>
          <w:sz w:val="26"/>
          <w:szCs w:val="26"/>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484A28">
        <w:rPr>
          <w:rFonts w:ascii="Times New Roman" w:hAnsi="Times New Roman"/>
          <w:sz w:val="26"/>
          <w:szCs w:val="26"/>
        </w:rPr>
        <w:t>;</w:t>
      </w:r>
    </w:p>
    <w:p w14:paraId="35CBDBDB" w14:textId="23CCA202" w:rsidR="00DC7A3B" w:rsidRPr="00484A28" w:rsidRDefault="00DC7A3B" w:rsidP="00F176C7">
      <w:pPr>
        <w:spacing w:after="0" w:line="240" w:lineRule="auto"/>
        <w:ind w:firstLine="709"/>
        <w:jc w:val="both"/>
        <w:rPr>
          <w:rFonts w:ascii="Times New Roman" w:eastAsia="Times New Roman" w:hAnsi="Times New Roman"/>
          <w:snapToGrid w:val="0"/>
          <w:sz w:val="26"/>
          <w:szCs w:val="26"/>
          <w:lang w:eastAsia="ru-RU"/>
        </w:rPr>
      </w:pPr>
      <w:r w:rsidRPr="00484A28">
        <w:rPr>
          <w:rFonts w:ascii="Times New Roman" w:eastAsia="Times New Roman" w:hAnsi="Times New Roman"/>
          <w:snapToGrid w:val="0"/>
          <w:sz w:val="26"/>
          <w:szCs w:val="26"/>
          <w:lang w:eastAsia="ru-RU"/>
        </w:rPr>
        <w:t>- налоговые ставки, льготы и преференц</w:t>
      </w:r>
      <w:r w:rsidR="00736EEB" w:rsidRPr="00484A28">
        <w:rPr>
          <w:rFonts w:ascii="Times New Roman" w:eastAsia="Times New Roman" w:hAnsi="Times New Roman"/>
          <w:snapToGrid w:val="0"/>
          <w:sz w:val="26"/>
          <w:szCs w:val="26"/>
          <w:lang w:eastAsia="ru-RU"/>
        </w:rPr>
        <w:t>ии, предусмотренные главой 26.2</w:t>
      </w:r>
      <w:r w:rsidRPr="00484A28">
        <w:rPr>
          <w:rFonts w:ascii="Times New Roman" w:eastAsia="Times New Roman" w:hAnsi="Times New Roman"/>
          <w:snapToGrid w:val="0"/>
          <w:sz w:val="26"/>
          <w:szCs w:val="26"/>
          <w:lang w:eastAsia="ru-RU"/>
        </w:rPr>
        <w:t xml:space="preserve"> НК РФ «Упрощенная система налогообложения», и др. источники.</w:t>
      </w:r>
    </w:p>
    <w:p w14:paraId="63FC5059" w14:textId="77777777" w:rsidR="00B753B4" w:rsidRPr="00F87DA5" w:rsidRDefault="00B753B4" w:rsidP="00B753B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Расчёт прогнозного объёма поступлений налога, взимаемого в связи с применением упрощенной системы налогообложения, осуществляется по методу </w:t>
      </w:r>
      <w:r w:rsidRPr="00B30E66">
        <w:rPr>
          <w:rFonts w:ascii="Times New Roman" w:hAnsi="Times New Roman"/>
          <w:b/>
          <w:snapToGrid w:val="0"/>
          <w:sz w:val="27"/>
          <w:szCs w:val="27"/>
          <w:lang w:eastAsia="ru-RU"/>
        </w:rPr>
        <w:t>прямого расчёта</w:t>
      </w:r>
      <w:r w:rsidRPr="00F87DA5">
        <w:rPr>
          <w:rFonts w:ascii="Times New Roman" w:hAnsi="Times New Roman"/>
          <w:snapToGrid w:val="0"/>
          <w:sz w:val="27"/>
          <w:szCs w:val="27"/>
          <w:lang w:eastAsia="ru-RU"/>
        </w:rPr>
        <w:t>,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14:paraId="61A35034" w14:textId="77777777" w:rsidR="00B753B4" w:rsidRPr="00F87DA5" w:rsidRDefault="00B753B4" w:rsidP="00B753B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F87DA5">
        <w:rPr>
          <w:rFonts w:ascii="Times New Roman" w:hAnsi="Times New Roman"/>
          <w:b/>
          <w:i/>
          <w:snapToGrid w:val="0"/>
          <w:sz w:val="27"/>
          <w:szCs w:val="27"/>
          <w:lang w:eastAsia="ru-RU"/>
        </w:rPr>
        <w:t xml:space="preserve">УСН </w:t>
      </w:r>
      <w:r w:rsidRPr="00F87DA5">
        <w:rPr>
          <w:rFonts w:ascii="Times New Roman" w:hAnsi="Times New Roman"/>
          <w:b/>
          <w:i/>
          <w:snapToGrid w:val="0"/>
          <w:sz w:val="27"/>
          <w:szCs w:val="27"/>
          <w:vertAlign w:val="subscript"/>
          <w:lang w:eastAsia="ru-RU"/>
        </w:rPr>
        <w:t>всего</w:t>
      </w:r>
      <w:r w:rsidRPr="00F87DA5">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14:paraId="5148CDFB" w14:textId="77777777" w:rsidR="00B753B4" w:rsidRPr="00F87DA5" w:rsidRDefault="00B753B4" w:rsidP="00B753B4">
      <w:pPr>
        <w:spacing w:after="0" w:line="240" w:lineRule="auto"/>
        <w:ind w:firstLine="709"/>
        <w:jc w:val="both"/>
        <w:rPr>
          <w:rFonts w:ascii="Times New Roman" w:hAnsi="Times New Roman"/>
          <w:snapToGrid w:val="0"/>
          <w:sz w:val="27"/>
          <w:szCs w:val="27"/>
          <w:lang w:eastAsia="ru-RU"/>
        </w:rPr>
      </w:pPr>
    </w:p>
    <w:p w14:paraId="7112F005" w14:textId="77777777" w:rsidR="00B753B4" w:rsidRPr="00F87DA5" w:rsidRDefault="00B753B4" w:rsidP="00B753B4">
      <w:pPr>
        <w:spacing w:before="120" w:after="120" w:line="240" w:lineRule="auto"/>
        <w:ind w:firstLine="709"/>
        <w:jc w:val="center"/>
        <w:rPr>
          <w:rFonts w:ascii="Times New Roman" w:hAnsi="Times New Roman"/>
          <w:b/>
          <w:i/>
          <w:snapToGrid w:val="0"/>
          <w:sz w:val="27"/>
          <w:szCs w:val="27"/>
          <w:lang w:eastAsia="ru-RU"/>
        </w:rPr>
      </w:pPr>
      <w:r w:rsidRPr="00F87DA5">
        <w:rPr>
          <w:rFonts w:ascii="Times New Roman" w:hAnsi="Times New Roman"/>
          <w:b/>
          <w:i/>
          <w:snapToGrid w:val="0"/>
          <w:sz w:val="27"/>
          <w:szCs w:val="27"/>
          <w:lang w:eastAsia="ru-RU"/>
        </w:rPr>
        <w:t xml:space="preserve">УСН </w:t>
      </w:r>
      <w:r w:rsidRPr="00F87DA5">
        <w:rPr>
          <w:rFonts w:ascii="Times New Roman" w:hAnsi="Times New Roman"/>
          <w:b/>
          <w:i/>
          <w:snapToGrid w:val="0"/>
          <w:sz w:val="27"/>
          <w:szCs w:val="27"/>
          <w:vertAlign w:val="subscript"/>
          <w:lang w:eastAsia="ru-RU"/>
        </w:rPr>
        <w:t>всего</w:t>
      </w:r>
      <w:r w:rsidRPr="00F87DA5">
        <w:rPr>
          <w:rFonts w:ascii="Times New Roman" w:hAnsi="Times New Roman"/>
          <w:b/>
          <w:i/>
          <w:snapToGrid w:val="0"/>
          <w:sz w:val="27"/>
          <w:szCs w:val="27"/>
          <w:lang w:eastAsia="ru-RU"/>
        </w:rPr>
        <w:t xml:space="preserve"> = УСН </w:t>
      </w:r>
      <w:r w:rsidRPr="00F87DA5">
        <w:rPr>
          <w:rFonts w:ascii="Times New Roman" w:hAnsi="Times New Roman"/>
          <w:b/>
          <w:i/>
          <w:snapToGrid w:val="0"/>
          <w:sz w:val="27"/>
          <w:szCs w:val="27"/>
          <w:vertAlign w:val="subscript"/>
          <w:lang w:eastAsia="ru-RU"/>
        </w:rPr>
        <w:t>1</w:t>
      </w:r>
      <w:r w:rsidRPr="00F87DA5">
        <w:rPr>
          <w:rFonts w:ascii="Times New Roman" w:hAnsi="Times New Roman"/>
          <w:b/>
          <w:i/>
          <w:snapToGrid w:val="0"/>
          <w:sz w:val="27"/>
          <w:szCs w:val="27"/>
          <w:lang w:eastAsia="ru-RU"/>
        </w:rPr>
        <w:t xml:space="preserve"> + УСН </w:t>
      </w:r>
      <w:r w:rsidRPr="00F87DA5">
        <w:rPr>
          <w:rFonts w:ascii="Times New Roman" w:hAnsi="Times New Roman"/>
          <w:b/>
          <w:i/>
          <w:snapToGrid w:val="0"/>
          <w:sz w:val="27"/>
          <w:szCs w:val="27"/>
          <w:vertAlign w:val="subscript"/>
          <w:lang w:eastAsia="ru-RU"/>
        </w:rPr>
        <w:t>2</w:t>
      </w:r>
      <w:r w:rsidRPr="00F87DA5">
        <w:rPr>
          <w:rFonts w:ascii="Times New Roman" w:hAnsi="Times New Roman"/>
          <w:b/>
          <w:i/>
          <w:snapToGrid w:val="0"/>
          <w:sz w:val="27"/>
          <w:szCs w:val="27"/>
          <w:lang w:eastAsia="ru-RU"/>
        </w:rPr>
        <w:t xml:space="preserve">  ,</w:t>
      </w:r>
    </w:p>
    <w:p w14:paraId="7E8EE7D9" w14:textId="77777777" w:rsidR="00B753B4" w:rsidRPr="00F87DA5" w:rsidRDefault="00B753B4" w:rsidP="00B753B4">
      <w:pPr>
        <w:spacing w:after="0" w:line="240" w:lineRule="auto"/>
        <w:ind w:firstLine="709"/>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14:paraId="4B616F96" w14:textId="77777777" w:rsidR="00B753B4" w:rsidRPr="00F87DA5" w:rsidRDefault="00B753B4" w:rsidP="00B753B4">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 xml:space="preserve">1 </w:t>
      </w:r>
      <w:r w:rsidRPr="00F87DA5">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14:paraId="74029BCA" w14:textId="77777777" w:rsidR="00B753B4" w:rsidRPr="00F87DA5" w:rsidRDefault="00B753B4" w:rsidP="00B753B4">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napToGrid w:val="0"/>
          <w:sz w:val="27"/>
          <w:szCs w:val="27"/>
          <w:lang w:eastAsia="ru-RU"/>
        </w:rPr>
        <w:lastRenderedPageBreak/>
        <w:t>УСН</w:t>
      </w:r>
      <w:r w:rsidRPr="00F87DA5">
        <w:rPr>
          <w:rFonts w:ascii="Times New Roman" w:hAnsi="Times New Roman"/>
          <w:b/>
          <w:i/>
          <w:snapToGrid w:val="0"/>
          <w:sz w:val="27"/>
          <w:szCs w:val="27"/>
          <w:vertAlign w:val="subscript"/>
          <w:lang w:eastAsia="ru-RU"/>
        </w:rPr>
        <w:t>2</w:t>
      </w:r>
      <w:r w:rsidRPr="00F87DA5">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  минимальный налог);</w:t>
      </w:r>
    </w:p>
    <w:p w14:paraId="231F8D78" w14:textId="77777777" w:rsidR="00B753B4" w:rsidRPr="00F87DA5" w:rsidRDefault="00B753B4" w:rsidP="00B753B4">
      <w:pPr>
        <w:spacing w:after="0" w:line="240" w:lineRule="auto"/>
        <w:ind w:firstLine="709"/>
        <w:jc w:val="both"/>
        <w:rPr>
          <w:rFonts w:ascii="Times New Roman" w:hAnsi="Times New Roman"/>
          <w:iCs/>
          <w:snapToGrid w:val="0"/>
          <w:sz w:val="28"/>
          <w:szCs w:val="27"/>
          <w:lang w:eastAsia="ru-RU"/>
        </w:rPr>
      </w:pPr>
    </w:p>
    <w:p w14:paraId="0C82FC74" w14:textId="77777777" w:rsidR="00B753B4" w:rsidRPr="00F87DA5" w:rsidRDefault="00B753B4" w:rsidP="00B753B4">
      <w:pPr>
        <w:spacing w:after="0" w:line="240" w:lineRule="auto"/>
        <w:ind w:firstLine="709"/>
        <w:jc w:val="both"/>
        <w:rPr>
          <w:rFonts w:ascii="Times New Roman" w:hAnsi="Times New Roman"/>
          <w:snapToGrid w:val="0"/>
          <w:spacing w:val="2"/>
          <w:sz w:val="27"/>
          <w:szCs w:val="27"/>
          <w:lang w:eastAsia="ru-RU"/>
        </w:rPr>
      </w:pPr>
      <w:r w:rsidRPr="00F87DA5">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snapToGrid w:val="0"/>
          <w:spacing w:val="2"/>
          <w:sz w:val="27"/>
          <w:szCs w:val="27"/>
          <w:lang w:eastAsia="ru-RU"/>
        </w:rPr>
        <w:t>), рассчитывается по следующей формуле:</w:t>
      </w:r>
    </w:p>
    <w:p w14:paraId="181BA909" w14:textId="77777777" w:rsidR="00B753B4" w:rsidRPr="00F87DA5" w:rsidRDefault="00B753B4" w:rsidP="00B753B4">
      <w:pPr>
        <w:spacing w:after="0" w:line="240" w:lineRule="auto"/>
        <w:ind w:firstLine="709"/>
        <w:jc w:val="both"/>
        <w:rPr>
          <w:rFonts w:ascii="Times New Roman" w:hAnsi="Times New Roman"/>
          <w:iCs/>
          <w:snapToGrid w:val="0"/>
          <w:sz w:val="27"/>
          <w:szCs w:val="27"/>
          <w:lang w:eastAsia="ru-RU"/>
        </w:rPr>
      </w:pPr>
    </w:p>
    <w:p w14:paraId="78308F44" w14:textId="7D9B57C6" w:rsidR="00B753B4" w:rsidRPr="00F87DA5" w:rsidRDefault="00B753B4" w:rsidP="00B753B4">
      <w:pPr>
        <w:spacing w:after="0" w:line="240" w:lineRule="auto"/>
        <w:ind w:firstLine="709"/>
        <w:jc w:val="center"/>
        <w:rPr>
          <w:rFonts w:ascii="Times New Roman" w:hAnsi="Times New Roman"/>
          <w:b/>
          <w:i/>
          <w:snapToGrid w:val="0"/>
          <w:sz w:val="27"/>
          <w:szCs w:val="27"/>
          <w:vertAlign w:val="subscript"/>
          <w:lang w:eastAsia="ru-RU"/>
        </w:rPr>
      </w:pP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snapToGrid w:val="0"/>
          <w:sz w:val="27"/>
          <w:szCs w:val="27"/>
          <w:lang w:eastAsia="ru-RU"/>
        </w:rPr>
        <w:t xml:space="preserve"> =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w:t>
      </w:r>
      <w:r w:rsidRPr="00F87DA5">
        <w:rPr>
          <w:rFonts w:ascii="Times New Roman" w:hAnsi="Times New Roman"/>
          <w:iCs/>
          <w:snapToGrid w:val="0"/>
          <w:sz w:val="27"/>
          <w:szCs w:val="27"/>
          <w:lang w:val="en-US" w:eastAsia="ru-RU"/>
        </w:rPr>
        <w:t>S</w:t>
      </w:r>
      <w:r w:rsidRPr="00F87DA5">
        <w:rPr>
          <w:rFonts w:ascii="Times New Roman" w:hAnsi="Times New Roman"/>
          <w:iCs/>
          <w:snapToGrid w:val="0"/>
          <w:sz w:val="27"/>
          <w:szCs w:val="27"/>
          <w:lang w:eastAsia="ru-RU"/>
        </w:rPr>
        <w:t xml:space="preserve">) – </w:t>
      </w: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стр.взн.</w:t>
      </w:r>
      <w:r w:rsidRPr="00F87DA5">
        <w:rPr>
          <w:rFonts w:ascii="Times New Roman" w:hAnsi="Times New Roman"/>
          <w:iCs/>
          <w:snapToGrid w:val="0"/>
          <w:sz w:val="27"/>
          <w:szCs w:val="27"/>
          <w:lang w:eastAsia="ru-RU"/>
        </w:rPr>
        <w:t>) (+/-)</w:t>
      </w:r>
      <w:r w:rsidRPr="00F87DA5">
        <w:rPr>
          <w:rFonts w:ascii="Times New Roman" w:hAnsi="Times New Roman"/>
          <w:b/>
          <w:i/>
          <w:snapToGrid w:val="0"/>
          <w:sz w:val="27"/>
          <w:szCs w:val="27"/>
          <w:lang w:eastAsia="ru-RU"/>
        </w:rPr>
        <w:t>F]</w:t>
      </w:r>
      <w:r w:rsidRPr="00F87DA5">
        <w:rPr>
          <w:rFonts w:ascii="Times New Roman" w:hAnsi="Times New Roman"/>
          <w:snapToGrid w:val="0"/>
          <w:spacing w:val="2"/>
          <w:sz w:val="27"/>
          <w:szCs w:val="27"/>
          <w:lang w:eastAsia="ru-RU"/>
        </w:rPr>
        <w:t xml:space="preserve"> * (</w:t>
      </w:r>
      <w:r w:rsidRPr="00F87DA5">
        <w:rPr>
          <w:rFonts w:ascii="Times New Roman" w:hAnsi="Times New Roman"/>
          <w:b/>
          <w:i/>
          <w:snapToGrid w:val="0"/>
          <w:sz w:val="27"/>
          <w:szCs w:val="27"/>
          <w:lang w:val="en-US" w:eastAsia="ru-RU"/>
        </w:rPr>
        <w:t>K</w:t>
      </w:r>
      <w:r w:rsidRPr="00F87DA5">
        <w:rPr>
          <w:rFonts w:ascii="Times New Roman" w:hAnsi="Times New Roman"/>
          <w:b/>
          <w:i/>
          <w:snapToGrid w:val="0"/>
          <w:sz w:val="27"/>
          <w:szCs w:val="27"/>
          <w:lang w:eastAsia="ru-RU"/>
        </w:rPr>
        <w:t xml:space="preserve"> </w:t>
      </w:r>
      <w:r w:rsidRPr="00F87DA5">
        <w:rPr>
          <w:rFonts w:ascii="Times New Roman" w:hAnsi="Times New Roman"/>
          <w:b/>
          <w:i/>
          <w:snapToGrid w:val="0"/>
          <w:sz w:val="27"/>
          <w:szCs w:val="27"/>
          <w:vertAlign w:val="subscript"/>
          <w:lang w:eastAsia="ru-RU"/>
        </w:rPr>
        <w:t>соб</w:t>
      </w:r>
      <w:r w:rsidRPr="00F87DA5">
        <w:rPr>
          <w:rFonts w:ascii="Times New Roman" w:hAnsi="Times New Roman"/>
          <w:b/>
          <w:i/>
          <w:snapToGrid w:val="0"/>
          <w:sz w:val="27"/>
          <w:szCs w:val="27"/>
          <w:lang w:eastAsia="ru-RU"/>
        </w:rPr>
        <w:t>),</w:t>
      </w:r>
    </w:p>
    <w:p w14:paraId="79F50B1A" w14:textId="77777777" w:rsidR="00B753B4" w:rsidRPr="00F87DA5" w:rsidRDefault="00B753B4" w:rsidP="00B753B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iCs/>
          <w:snapToGrid w:val="0"/>
          <w:sz w:val="27"/>
          <w:szCs w:val="27"/>
          <w:lang w:eastAsia="ru-RU"/>
        </w:rPr>
        <w:t>где</w:t>
      </w:r>
    </w:p>
    <w:p w14:paraId="48B7D7C2" w14:textId="77777777" w:rsidR="00B753B4" w:rsidRPr="00F87DA5" w:rsidRDefault="00B753B4" w:rsidP="00B753B4">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налоговая база прогнозируемого периода по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iCs/>
          <w:snapToGrid w:val="0"/>
          <w:sz w:val="27"/>
          <w:szCs w:val="27"/>
          <w:lang w:eastAsia="ru-RU"/>
        </w:rPr>
        <w:t>, тыс.рублей;</w:t>
      </w:r>
    </w:p>
    <w:p w14:paraId="4FDD1C4B" w14:textId="77777777" w:rsidR="00B753B4" w:rsidRPr="00F87DA5" w:rsidRDefault="00B753B4" w:rsidP="00B753B4">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S</w:t>
      </w:r>
      <w:r w:rsidRPr="00F87DA5">
        <w:rPr>
          <w:rFonts w:ascii="Times New Roman" w:hAnsi="Times New Roman"/>
          <w:iCs/>
          <w:snapToGrid w:val="0"/>
          <w:sz w:val="27"/>
          <w:szCs w:val="27"/>
          <w:lang w:eastAsia="ru-RU"/>
        </w:rPr>
        <w:t xml:space="preserve"> – ставка налога, %;</w:t>
      </w:r>
    </w:p>
    <w:p w14:paraId="70935BE2" w14:textId="77777777" w:rsidR="00B753B4" w:rsidRPr="00F87DA5" w:rsidRDefault="00B753B4" w:rsidP="00B753B4">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 xml:space="preserve">стр.взн. </w:t>
      </w:r>
      <w:r w:rsidRPr="00F87DA5">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тыс.рублей;</w:t>
      </w:r>
    </w:p>
    <w:p w14:paraId="6038E9DB" w14:textId="77777777" w:rsidR="00B753B4" w:rsidRPr="00F87DA5" w:rsidRDefault="00B753B4" w:rsidP="00B753B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02706109" w14:textId="77777777" w:rsidR="00B753B4" w:rsidRPr="00F87DA5" w:rsidRDefault="00B753B4" w:rsidP="00B753B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2676AB8D" w14:textId="77777777" w:rsidR="00866B14" w:rsidRPr="00AA1840" w:rsidRDefault="00B753B4" w:rsidP="00866B14">
      <w:pPr>
        <w:spacing w:after="0" w:line="240" w:lineRule="auto"/>
        <w:ind w:firstLine="709"/>
        <w:jc w:val="both"/>
        <w:rPr>
          <w:rFonts w:ascii="Times New Roman" w:eastAsia="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00866B14" w:rsidRPr="00AA184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335C81AF"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нб1</w:t>
      </w:r>
      <w:r w:rsidRPr="00FD26DE">
        <w:rPr>
          <w:rFonts w:ascii="Times New Roman" w:eastAsia="Times New Roman" w:hAnsi="Times New Roman"/>
          <w:i/>
          <w:iCs/>
          <w:snapToGrid w:val="0"/>
          <w:sz w:val="27"/>
          <w:szCs w:val="27"/>
          <w:vertAlign w:val="subscript"/>
          <w:lang w:eastAsia="ru-RU"/>
        </w:rPr>
        <w:t xml:space="preserve">пп </w:t>
      </w:r>
      <w:r w:rsidRPr="00FD26DE">
        <w:rPr>
          <w:rFonts w:ascii="Times New Roman" w:eastAsia="Times New Roman" w:hAnsi="Times New Roman"/>
          <w:iCs/>
          <w:snapToGrid w:val="0"/>
          <w:sz w:val="27"/>
          <w:szCs w:val="27"/>
          <w:lang w:eastAsia="ru-RU"/>
        </w:rPr>
        <w:t xml:space="preserve">), рассчитывается </w:t>
      </w:r>
    </w:p>
    <w:p w14:paraId="7EE7D536" w14:textId="7BF533F2" w:rsidR="00FD26DE" w:rsidRPr="00FD26DE" w:rsidRDefault="00FD26DE" w:rsidP="00FD26DE">
      <w:pPr>
        <w:spacing w:after="0" w:line="240" w:lineRule="auto"/>
        <w:jc w:val="both"/>
        <w:rPr>
          <w:rFonts w:ascii="Times New Roman" w:eastAsia="Times New Roman" w:hAnsi="Times New Roman"/>
          <w:iCs/>
          <w:snapToGrid w:val="0"/>
          <w:sz w:val="27"/>
          <w:szCs w:val="27"/>
          <w:lang w:eastAsia="ru-RU"/>
        </w:rPr>
      </w:pPr>
      <w:r w:rsidRPr="00FD26DE">
        <w:rPr>
          <w:rFonts w:ascii="Times New Roman" w:eastAsia="Times New Roman" w:hAnsi="Times New Roman"/>
          <w:iCs/>
          <w:snapToGrid w:val="0"/>
          <w:sz w:val="27"/>
          <w:szCs w:val="27"/>
          <w:lang w:eastAsia="ru-RU"/>
        </w:rPr>
        <w:t>по следующей формуле:</w:t>
      </w:r>
    </w:p>
    <w:p w14:paraId="1EEB7321"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p>
    <w:p w14:paraId="49AC6BDD"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vertAlign w:val="subscript"/>
          <w:lang w:eastAsia="ru-RU"/>
        </w:rPr>
      </w:pP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нб1</w:t>
      </w:r>
      <w:r w:rsidRPr="00FD26DE">
        <w:rPr>
          <w:rFonts w:ascii="Times New Roman" w:eastAsia="Times New Roman" w:hAnsi="Times New Roman"/>
          <w:i/>
          <w:iCs/>
          <w:snapToGrid w:val="0"/>
          <w:sz w:val="27"/>
          <w:szCs w:val="27"/>
          <w:vertAlign w:val="subscript"/>
          <w:lang w:eastAsia="ru-RU"/>
        </w:rPr>
        <w:t xml:space="preserve">пп </w:t>
      </w:r>
      <w:r w:rsidRPr="00FD26DE">
        <w:rPr>
          <w:rFonts w:ascii="Times New Roman" w:eastAsia="Times New Roman" w:hAnsi="Times New Roman"/>
          <w:i/>
          <w:iCs/>
          <w:snapToGrid w:val="0"/>
          <w:sz w:val="27"/>
          <w:szCs w:val="27"/>
          <w:lang w:eastAsia="ru-RU"/>
        </w:rPr>
        <w:t>= СР(</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vertAlign w:val="subscript"/>
          <w:lang w:eastAsia="ru-RU"/>
        </w:rPr>
        <w:t>НБ1п.п.</w:t>
      </w:r>
      <w:r w:rsidRPr="00FD26DE">
        <w:rPr>
          <w:rFonts w:ascii="Times New Roman" w:eastAsia="Times New Roman" w:hAnsi="Times New Roman"/>
          <w:i/>
          <w:iCs/>
          <w:snapToGrid w:val="0"/>
          <w:sz w:val="27"/>
          <w:szCs w:val="27"/>
          <w:lang w:eastAsia="ru-RU"/>
        </w:rPr>
        <w:t xml:space="preserve">) *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УСН1п.п.</w:t>
      </w:r>
    </w:p>
    <w:p w14:paraId="76B2E3EF"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vertAlign w:val="subscript"/>
          <w:lang w:eastAsia="ru-RU"/>
        </w:rPr>
      </w:pPr>
    </w:p>
    <w:p w14:paraId="47DF422F"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 xml:space="preserve">где: </w:t>
      </w:r>
    </w:p>
    <w:p w14:paraId="5AFAD060"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СР(</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vertAlign w:val="subscript"/>
          <w:lang w:eastAsia="ru-RU"/>
        </w:rPr>
        <w:t>НБ1п.п.</w:t>
      </w:r>
      <w:r w:rsidRPr="00FD26DE">
        <w:rPr>
          <w:rFonts w:ascii="Times New Roman" w:eastAsia="Times New Roman" w:hAnsi="Times New Roman"/>
          <w:i/>
          <w:iCs/>
          <w:snapToGrid w:val="0"/>
          <w:sz w:val="27"/>
          <w:szCs w:val="27"/>
          <w:lang w:eastAsia="ru-RU"/>
        </w:rPr>
        <w:t xml:space="preserve">) – средний размер налоговой базы на одного плательщика прогнозируемого периода </w:t>
      </w:r>
      <w:r w:rsidRPr="00FD26DE">
        <w:rPr>
          <w:rFonts w:ascii="Times New Roman" w:eastAsia="Times New Roman" w:hAnsi="Times New Roman"/>
          <w:iCs/>
          <w:snapToGrid w:val="0"/>
          <w:sz w:val="27"/>
          <w:szCs w:val="27"/>
          <w:lang w:eastAsia="ru-RU"/>
        </w:rPr>
        <w:t xml:space="preserve">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1</w:t>
      </w:r>
      <w:r w:rsidRPr="00FD26DE">
        <w:rPr>
          <w:rFonts w:ascii="Times New Roman" w:eastAsia="Times New Roman" w:hAnsi="Times New Roman"/>
          <w:iCs/>
          <w:snapToGrid w:val="0"/>
          <w:sz w:val="27"/>
          <w:szCs w:val="27"/>
          <w:lang w:eastAsia="ru-RU"/>
        </w:rPr>
        <w:t>, тыс. рублей</w:t>
      </w:r>
      <w:r w:rsidRPr="00FD26DE">
        <w:rPr>
          <w:rFonts w:ascii="Times New Roman" w:eastAsia="Times New Roman" w:hAnsi="Times New Roman"/>
          <w:i/>
          <w:iCs/>
          <w:snapToGrid w:val="0"/>
          <w:sz w:val="27"/>
          <w:szCs w:val="27"/>
          <w:lang w:eastAsia="ru-RU"/>
        </w:rPr>
        <w:t>;</w:t>
      </w:r>
    </w:p>
    <w:p w14:paraId="6318E1C4"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УСН1п.п.</w:t>
      </w:r>
      <w:r w:rsidRPr="00FD26DE">
        <w:rPr>
          <w:rFonts w:ascii="Times New Roman" w:eastAsia="Times New Roman" w:hAnsi="Times New Roman"/>
          <w:i/>
          <w:iCs/>
          <w:snapToGrid w:val="0"/>
          <w:sz w:val="27"/>
          <w:szCs w:val="27"/>
          <w:lang w:eastAsia="ru-RU"/>
        </w:rPr>
        <w:t xml:space="preserve"> – количество плательщиков прогнозируемого периода, ед.</w:t>
      </w:r>
    </w:p>
    <w:p w14:paraId="4C9A15D0" w14:textId="77777777" w:rsidR="00FD26DE" w:rsidRPr="00FD26DE" w:rsidRDefault="00FD26DE" w:rsidP="00FD26DE">
      <w:pPr>
        <w:spacing w:after="0" w:line="240" w:lineRule="auto"/>
        <w:ind w:firstLine="709"/>
        <w:rPr>
          <w:rFonts w:ascii="Times New Roman" w:eastAsia="Times New Roman" w:hAnsi="Times New Roman"/>
          <w:i/>
          <w:iCs/>
          <w:strike/>
          <w:snapToGrid w:val="0"/>
          <w:sz w:val="27"/>
          <w:szCs w:val="27"/>
          <w:lang w:eastAsia="ru-RU"/>
        </w:rPr>
      </w:pPr>
    </w:p>
    <w:p w14:paraId="4E439ED5" w14:textId="766CBD54"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Средний размер налоговой базы на одного плательщика прогнозируемого периода (СР(V</w:t>
      </w:r>
      <w:r w:rsidRPr="00FD26DE">
        <w:rPr>
          <w:rFonts w:ascii="Times New Roman" w:eastAsia="Times New Roman" w:hAnsi="Times New Roman"/>
          <w:i/>
          <w:iCs/>
          <w:snapToGrid w:val="0"/>
          <w:sz w:val="27"/>
          <w:szCs w:val="27"/>
          <w:vertAlign w:val="subscript"/>
          <w:lang w:eastAsia="ru-RU"/>
        </w:rPr>
        <w:t>НБ1п.п.</w:t>
      </w:r>
      <w:r w:rsidRPr="00FD26DE">
        <w:rPr>
          <w:rFonts w:ascii="Times New Roman" w:eastAsia="Times New Roman" w:hAnsi="Times New Roman"/>
          <w:i/>
          <w:iCs/>
          <w:snapToGrid w:val="0"/>
          <w:sz w:val="27"/>
          <w:szCs w:val="27"/>
          <w:lang w:eastAsia="ru-RU"/>
        </w:rPr>
        <w:t>)) рассчитывается на основе средней налоговой базы предыдущего периода исходя из темпа роста В</w:t>
      </w:r>
      <w:r w:rsidR="003B63DF">
        <w:rPr>
          <w:rFonts w:ascii="Times New Roman" w:eastAsia="Times New Roman" w:hAnsi="Times New Roman"/>
          <w:i/>
          <w:iCs/>
          <w:snapToGrid w:val="0"/>
          <w:sz w:val="27"/>
          <w:szCs w:val="27"/>
          <w:lang w:eastAsia="ru-RU"/>
        </w:rPr>
        <w:t>Р</w:t>
      </w:r>
      <w:r w:rsidRPr="00FD26DE">
        <w:rPr>
          <w:rFonts w:ascii="Times New Roman" w:eastAsia="Times New Roman" w:hAnsi="Times New Roman"/>
          <w:i/>
          <w:iCs/>
          <w:snapToGrid w:val="0"/>
          <w:sz w:val="27"/>
          <w:szCs w:val="27"/>
          <w:lang w:eastAsia="ru-RU"/>
        </w:rPr>
        <w:t>П, скорректированного на экспорт, по следующей формуле:</w:t>
      </w:r>
    </w:p>
    <w:p w14:paraId="13313C28"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62DD77C9" w14:textId="1131820F" w:rsidR="00FD26DE" w:rsidRPr="00FD26DE" w:rsidRDefault="00FD26DE" w:rsidP="00FD26DE">
      <w:pPr>
        <w:spacing w:after="0" w:line="240" w:lineRule="auto"/>
        <w:ind w:firstLine="709"/>
        <w:jc w:val="center"/>
        <w:rPr>
          <w:rFonts w:ascii="Times New Roman" w:eastAsia="Times New Roman" w:hAnsi="Times New Roman"/>
          <w:snapToGrid w:val="0"/>
          <w:sz w:val="27"/>
          <w:szCs w:val="27"/>
          <w:lang w:eastAsia="ru-RU"/>
        </w:rPr>
      </w:pPr>
      <w:r w:rsidRPr="00FD26DE">
        <w:rPr>
          <w:rFonts w:ascii="Times New Roman" w:eastAsia="Times New Roman" w:hAnsi="Times New Roman"/>
          <w:i/>
          <w:iCs/>
          <w:snapToGrid w:val="0"/>
          <w:sz w:val="27"/>
          <w:szCs w:val="27"/>
          <w:lang w:eastAsia="ru-RU"/>
        </w:rPr>
        <w:t>СР(V</w:t>
      </w:r>
      <w:r w:rsidRPr="00FD26DE">
        <w:rPr>
          <w:rFonts w:ascii="Times New Roman" w:eastAsia="Times New Roman" w:hAnsi="Times New Roman"/>
          <w:i/>
          <w:iCs/>
          <w:snapToGrid w:val="0"/>
          <w:sz w:val="27"/>
          <w:szCs w:val="27"/>
          <w:vertAlign w:val="subscript"/>
          <w:lang w:eastAsia="ru-RU"/>
        </w:rPr>
        <w:t>НБ1п.п.</w:t>
      </w:r>
      <w:r w:rsidRPr="00FD26DE">
        <w:rPr>
          <w:rFonts w:ascii="Times New Roman" w:eastAsia="Times New Roman" w:hAnsi="Times New Roman"/>
          <w:i/>
          <w:iCs/>
          <w:snapToGrid w:val="0"/>
          <w:sz w:val="27"/>
          <w:szCs w:val="27"/>
          <w:lang w:eastAsia="ru-RU"/>
        </w:rPr>
        <w:t>) = СР(V</w:t>
      </w:r>
      <w:r w:rsidRPr="00FD26DE">
        <w:rPr>
          <w:rFonts w:ascii="Times New Roman" w:eastAsia="Times New Roman" w:hAnsi="Times New Roman"/>
          <w:i/>
          <w:iCs/>
          <w:snapToGrid w:val="0"/>
          <w:sz w:val="27"/>
          <w:szCs w:val="27"/>
          <w:vertAlign w:val="subscript"/>
          <w:lang w:eastAsia="ru-RU"/>
        </w:rPr>
        <w:t>НБ1пр.п.</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vertAlign w:val="subscript"/>
          <w:lang w:eastAsia="ru-RU"/>
        </w:rPr>
        <w:t xml:space="preserve"> * </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п.п</w:t>
      </w:r>
      <w:r w:rsidRPr="00FD26DE">
        <w:rPr>
          <w:rFonts w:ascii="Times New Roman" w:eastAsia="Times New Roman" w:hAnsi="Times New Roman"/>
          <w:snapToGrid w:val="0"/>
          <w:sz w:val="27"/>
          <w:szCs w:val="27"/>
          <w:lang w:eastAsia="ru-RU"/>
        </w:rPr>
        <w:t xml:space="preserve"> – </w:t>
      </w: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экспорт п.п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iCs/>
          <w:snapToGrid w:val="0"/>
          <w:sz w:val="27"/>
          <w:szCs w:val="27"/>
          <w:lang w:eastAsia="ru-RU"/>
        </w:rPr>
        <w:t>/ (</w:t>
      </w: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vertAlign w:val="subscript"/>
          <w:lang w:eastAsia="ru-RU"/>
        </w:rPr>
        <w:t xml:space="preserve"> пр.п</w:t>
      </w:r>
      <w:r w:rsidRPr="00FD26DE">
        <w:rPr>
          <w:rFonts w:ascii="Times New Roman" w:eastAsia="Times New Roman" w:hAnsi="Times New Roman"/>
          <w:snapToGrid w:val="0"/>
          <w:sz w:val="27"/>
          <w:szCs w:val="27"/>
          <w:lang w:eastAsia="ru-RU"/>
        </w:rPr>
        <w:t xml:space="preserve"> – </w:t>
      </w: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экспорт пр.п</w:t>
      </w:r>
      <w:r w:rsidRPr="00FD26DE">
        <w:rPr>
          <w:rFonts w:ascii="Times New Roman" w:eastAsia="Times New Roman" w:hAnsi="Times New Roman"/>
          <w:snapToGrid w:val="0"/>
          <w:sz w:val="27"/>
          <w:szCs w:val="27"/>
          <w:lang w:eastAsia="ru-RU"/>
        </w:rPr>
        <w:t>),</w:t>
      </w:r>
    </w:p>
    <w:p w14:paraId="65494F21" w14:textId="77777777" w:rsidR="00FD26DE" w:rsidRPr="00FD26DE" w:rsidRDefault="00FD26DE" w:rsidP="00FD26DE">
      <w:pPr>
        <w:spacing w:after="0" w:line="240" w:lineRule="auto"/>
        <w:ind w:firstLine="709"/>
        <w:rPr>
          <w:rFonts w:ascii="Times New Roman" w:eastAsia="Times New Roman" w:hAnsi="Times New Roman"/>
          <w:snapToGrid w:val="0"/>
          <w:sz w:val="27"/>
          <w:szCs w:val="27"/>
          <w:lang w:eastAsia="ru-RU"/>
        </w:rPr>
      </w:pPr>
    </w:p>
    <w:p w14:paraId="486DA185"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r w:rsidRPr="00FD26DE">
        <w:rPr>
          <w:rFonts w:ascii="Times New Roman" w:eastAsia="Times New Roman" w:hAnsi="Times New Roman"/>
          <w:sz w:val="27"/>
          <w:szCs w:val="27"/>
        </w:rPr>
        <w:t>где:</w:t>
      </w:r>
    </w:p>
    <w:p w14:paraId="30DA40D0"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
          <w:iCs/>
          <w:snapToGrid w:val="0"/>
          <w:sz w:val="27"/>
          <w:szCs w:val="27"/>
          <w:lang w:eastAsia="ru-RU"/>
        </w:rPr>
        <w:t>СР(V</w:t>
      </w:r>
      <w:r w:rsidRPr="00FD26DE">
        <w:rPr>
          <w:rFonts w:ascii="Times New Roman" w:eastAsia="Times New Roman" w:hAnsi="Times New Roman"/>
          <w:i/>
          <w:iCs/>
          <w:snapToGrid w:val="0"/>
          <w:sz w:val="27"/>
          <w:szCs w:val="27"/>
          <w:vertAlign w:val="subscript"/>
          <w:lang w:eastAsia="ru-RU"/>
        </w:rPr>
        <w:t>НБ1пр.п.</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Cs/>
          <w:snapToGrid w:val="0"/>
          <w:sz w:val="27"/>
          <w:szCs w:val="27"/>
          <w:lang w:eastAsia="ru-RU"/>
        </w:rPr>
        <w:t xml:space="preserve">– средний размер налоговой базы на одного плательщика предыдущего периода 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1</w:t>
      </w:r>
      <w:r w:rsidRPr="00FD26DE">
        <w:rPr>
          <w:rFonts w:ascii="Times New Roman" w:eastAsia="Times New Roman" w:hAnsi="Times New Roman"/>
          <w:iCs/>
          <w:snapToGrid w:val="0"/>
          <w:sz w:val="27"/>
          <w:szCs w:val="27"/>
          <w:lang w:eastAsia="ru-RU"/>
        </w:rPr>
        <w:t>, тыс. рублей;</w:t>
      </w:r>
    </w:p>
    <w:p w14:paraId="3FF528B4" w14:textId="359C4CA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vertAlign w:val="subscript"/>
          <w:lang w:eastAsia="ru-RU"/>
        </w:rPr>
        <w:t xml:space="preserve"> пр.п</w:t>
      </w:r>
      <w:r w:rsidRPr="00FD26DE">
        <w:rPr>
          <w:rFonts w:ascii="Times New Roman" w:eastAsia="Times New Roman" w:hAnsi="Times New Roman"/>
          <w:snapToGrid w:val="0"/>
          <w:sz w:val="27"/>
          <w:szCs w:val="27"/>
          <w:lang w:eastAsia="ru-RU"/>
        </w:rPr>
        <w:t xml:space="preserve"> – объем валового внутреннего продукта в предыдущем периоде, тыс. рублей;</w:t>
      </w:r>
    </w:p>
    <w:p w14:paraId="3B27639F"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val="en-US" w:eastAsia="ru-RU"/>
        </w:rPr>
        <w:lastRenderedPageBreak/>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 xml:space="preserve">экспорт пр.п </w:t>
      </w:r>
      <w:r w:rsidRPr="00FD26DE">
        <w:rPr>
          <w:rFonts w:ascii="Times New Roman" w:eastAsia="Times New Roman" w:hAnsi="Times New Roman"/>
          <w:snapToGrid w:val="0"/>
          <w:sz w:val="27"/>
          <w:szCs w:val="27"/>
          <w:lang w:eastAsia="ru-RU"/>
        </w:rPr>
        <w:t>– объем экспорта предыдущего периода (в рублевом выражении);</w:t>
      </w:r>
    </w:p>
    <w:p w14:paraId="7125A99E" w14:textId="47DF2E6C"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xml:space="preserve"> </w:t>
      </w:r>
      <w:r w:rsidRPr="00FD26DE">
        <w:rPr>
          <w:rFonts w:ascii="Times New Roman" w:eastAsia="Times New Roman" w:hAnsi="Times New Roman"/>
          <w:snapToGrid w:val="0"/>
          <w:sz w:val="27"/>
          <w:szCs w:val="27"/>
          <w:lang w:eastAsia="ru-RU"/>
        </w:rPr>
        <w:t>– объем прогнозируемого валового внутреннего продукта;</w:t>
      </w:r>
    </w:p>
    <w:p w14:paraId="4CE910F4"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 xml:space="preserve">экспорт п.п </w:t>
      </w:r>
      <w:r w:rsidRPr="00FD26DE">
        <w:rPr>
          <w:rFonts w:ascii="Times New Roman" w:eastAsia="Times New Roman" w:hAnsi="Times New Roman"/>
          <w:snapToGrid w:val="0"/>
          <w:sz w:val="27"/>
          <w:szCs w:val="27"/>
          <w:lang w:eastAsia="ru-RU"/>
        </w:rPr>
        <w:t>- объем экспорта прогнозируемого периода (в рублевом выражении).</w:t>
      </w:r>
    </w:p>
    <w:p w14:paraId="243C328A"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346BA011"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Количество плательщиков прогнозируемого периода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УСН1п.п.</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vertAlign w:val="subscript"/>
          <w:lang w:eastAsia="ru-RU"/>
        </w:rPr>
        <w:t xml:space="preserve"> </w:t>
      </w:r>
      <w:r w:rsidRPr="00FD26DE">
        <w:rPr>
          <w:rFonts w:ascii="Times New Roman" w:eastAsia="Times New Roman" w:hAnsi="Times New Roman"/>
          <w:i/>
          <w:iCs/>
          <w:snapToGrid w:val="0"/>
          <w:sz w:val="27"/>
          <w:szCs w:val="27"/>
          <w:lang w:eastAsia="ru-RU"/>
        </w:rPr>
        <w:t>рассчитывается по следующей форме:</w:t>
      </w:r>
    </w:p>
    <w:p w14:paraId="1FE86E0A"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32D24283"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 xml:space="preserve">УСН1п.п. </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 xml:space="preserve">УСН1пр.п. </w:t>
      </w:r>
      <w:r w:rsidRPr="00FD26DE">
        <w:rPr>
          <w:rFonts w:ascii="Times New Roman" w:eastAsia="Times New Roman" w:hAnsi="Times New Roman"/>
          <w:i/>
          <w:iCs/>
          <w:snapToGrid w:val="0"/>
          <w:sz w:val="27"/>
          <w:szCs w:val="27"/>
          <w:lang w:eastAsia="ru-RU"/>
        </w:rPr>
        <w:t>* ТР</w:t>
      </w:r>
      <w:r w:rsidRPr="00FD26DE">
        <w:rPr>
          <w:rFonts w:ascii="Times New Roman" w:eastAsia="Times New Roman" w:hAnsi="Times New Roman"/>
          <w:i/>
          <w:iCs/>
          <w:snapToGrid w:val="0"/>
          <w:sz w:val="27"/>
          <w:szCs w:val="27"/>
          <w:vertAlign w:val="subscript"/>
          <w:lang w:eastAsia="ru-RU"/>
        </w:rPr>
        <w:t>3года</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УСН1</w:t>
      </w:r>
      <w:r w:rsidRPr="00FD26DE">
        <w:rPr>
          <w:rFonts w:ascii="Times New Roman" w:eastAsia="Times New Roman" w:hAnsi="Times New Roman"/>
          <w:i/>
          <w:iCs/>
          <w:snapToGrid w:val="0"/>
          <w:sz w:val="27"/>
          <w:szCs w:val="27"/>
          <w:lang w:eastAsia="ru-RU"/>
        </w:rPr>
        <w:t>) / 100,</w:t>
      </w:r>
    </w:p>
    <w:p w14:paraId="474E5D01"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где:</w:t>
      </w:r>
    </w:p>
    <w:p w14:paraId="2452B8CC"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 xml:space="preserve">УСН1пр.п. </w:t>
      </w:r>
      <w:r w:rsidRPr="00FD26DE">
        <w:rPr>
          <w:rFonts w:ascii="Times New Roman" w:eastAsia="Times New Roman" w:hAnsi="Times New Roman"/>
          <w:i/>
          <w:iCs/>
          <w:snapToGrid w:val="0"/>
          <w:sz w:val="27"/>
          <w:szCs w:val="27"/>
          <w:lang w:eastAsia="ru-RU"/>
        </w:rPr>
        <w:t>- количество плательщиков предыдущего периода, ед.;</w:t>
      </w:r>
    </w:p>
    <w:p w14:paraId="14881DE3"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ТР</w:t>
      </w:r>
      <w:r w:rsidRPr="00FD26DE">
        <w:rPr>
          <w:rFonts w:ascii="Times New Roman" w:eastAsia="Times New Roman" w:hAnsi="Times New Roman"/>
          <w:i/>
          <w:iCs/>
          <w:snapToGrid w:val="0"/>
          <w:sz w:val="27"/>
          <w:szCs w:val="27"/>
          <w:vertAlign w:val="subscript"/>
          <w:lang w:eastAsia="ru-RU"/>
        </w:rPr>
        <w:t>3года</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УСН1</w:t>
      </w:r>
      <w:r w:rsidRPr="00FD26DE">
        <w:rPr>
          <w:rFonts w:ascii="Times New Roman" w:eastAsia="Times New Roman" w:hAnsi="Times New Roman"/>
          <w:i/>
          <w:iCs/>
          <w:snapToGrid w:val="0"/>
          <w:sz w:val="27"/>
          <w:szCs w:val="27"/>
          <w:lang w:eastAsia="ru-RU"/>
        </w:rPr>
        <w:t>) – средний темп роста количества плательщиков за 3 года, предшествующие прогнозируемому периоду, %.</w:t>
      </w:r>
    </w:p>
    <w:p w14:paraId="44EF54A6"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lang w:eastAsia="ru-RU"/>
        </w:rPr>
      </w:pPr>
    </w:p>
    <w:p w14:paraId="2C8F2D36"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eastAsia="ru-RU"/>
        </w:rPr>
        <w:t>Прогнозируемый объем страховых взносов на ОПС и по временной нетрудоспособности (</w:t>
      </w:r>
      <w:r w:rsidRPr="00FD26DE">
        <w:rPr>
          <w:rFonts w:ascii="Times New Roman" w:eastAsia="Times New Roman" w:hAnsi="Times New Roman"/>
          <w:iCs/>
          <w:snapToGrid w:val="0"/>
          <w:sz w:val="27"/>
          <w:szCs w:val="27"/>
          <w:lang w:val="en-US" w:eastAsia="ru-RU"/>
        </w:rPr>
        <w:t>V</w:t>
      </w:r>
      <w:r w:rsidRPr="00FD26DE">
        <w:rPr>
          <w:rFonts w:ascii="Times New Roman" w:eastAsia="Times New Roman" w:hAnsi="Times New Roman"/>
          <w:iCs/>
          <w:snapToGrid w:val="0"/>
          <w:sz w:val="27"/>
          <w:szCs w:val="27"/>
          <w:vertAlign w:val="subscript"/>
          <w:lang w:eastAsia="ru-RU"/>
        </w:rPr>
        <w:t>стр.взн.</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iCs/>
          <w:snapToGrid w:val="0"/>
          <w:sz w:val="27"/>
          <w:szCs w:val="27"/>
          <w:vertAlign w:val="subscript"/>
          <w:lang w:eastAsia="ru-RU"/>
        </w:rPr>
        <w:t xml:space="preserve"> </w:t>
      </w:r>
      <w:r w:rsidRPr="00FD26DE">
        <w:rPr>
          <w:rFonts w:ascii="Times New Roman" w:eastAsia="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14:paraId="0BC64058"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p>
    <w:p w14:paraId="4F9F2DA2"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iCs/>
          <w:snapToGrid w:val="0"/>
          <w:sz w:val="27"/>
          <w:szCs w:val="27"/>
          <w:lang w:val="en-US" w:eastAsia="ru-RU"/>
        </w:rPr>
        <w:t>V</w:t>
      </w:r>
      <w:r w:rsidRPr="00FD26DE">
        <w:rPr>
          <w:rFonts w:ascii="Times New Roman" w:eastAsia="Times New Roman" w:hAnsi="Times New Roman"/>
          <w:iCs/>
          <w:snapToGrid w:val="0"/>
          <w:sz w:val="27"/>
          <w:szCs w:val="27"/>
          <w:vertAlign w:val="subscript"/>
          <w:lang w:eastAsia="ru-RU"/>
        </w:rPr>
        <w:t xml:space="preserve">стр.взн. </w:t>
      </w:r>
      <w:r w:rsidRPr="00FD26DE">
        <w:rPr>
          <w:rFonts w:ascii="Times New Roman" w:eastAsia="Times New Roman" w:hAnsi="Times New Roman"/>
          <w:iCs/>
          <w:snapToGrid w:val="0"/>
          <w:sz w:val="27"/>
          <w:szCs w:val="27"/>
          <w:lang w:eastAsia="ru-RU"/>
        </w:rPr>
        <w:t>= [(</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нб1</w:t>
      </w:r>
      <w:r w:rsidRPr="00FD26DE">
        <w:rPr>
          <w:rFonts w:ascii="Times New Roman" w:eastAsia="Times New Roman" w:hAnsi="Times New Roman"/>
          <w:i/>
          <w:iCs/>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xml:space="preserve"> * (</w:t>
      </w:r>
      <w:r w:rsidRPr="00FD26DE">
        <w:rPr>
          <w:rFonts w:ascii="Times New Roman" w:eastAsia="Times New Roman" w:hAnsi="Times New Roman"/>
          <w:iCs/>
          <w:snapToGrid w:val="0"/>
          <w:sz w:val="27"/>
          <w:szCs w:val="27"/>
          <w:lang w:val="en-US" w:eastAsia="ru-RU"/>
        </w:rPr>
        <w:t>S</w:t>
      </w:r>
      <w:r w:rsidRPr="00FD26DE">
        <w:rPr>
          <w:rFonts w:ascii="Times New Roman" w:eastAsia="Times New Roman" w:hAnsi="Times New Roman"/>
          <w:iCs/>
          <w:snapToGrid w:val="0"/>
          <w:sz w:val="27"/>
          <w:szCs w:val="27"/>
          <w:lang w:eastAsia="ru-RU"/>
        </w:rPr>
        <w:t>)] * (</w:t>
      </w:r>
      <w:r w:rsidRPr="00FD26DE">
        <w:rPr>
          <w:rFonts w:ascii="Times New Roman" w:eastAsia="Times New Roman" w:hAnsi="Times New Roman"/>
          <w:iCs/>
          <w:snapToGrid w:val="0"/>
          <w:sz w:val="27"/>
          <w:szCs w:val="27"/>
          <w:lang w:val="en-US" w:eastAsia="ru-RU"/>
        </w:rPr>
        <w:t>V</w:t>
      </w:r>
      <w:r w:rsidRPr="00FD26DE">
        <w:rPr>
          <w:rFonts w:ascii="Times New Roman" w:eastAsia="Times New Roman" w:hAnsi="Times New Roman"/>
          <w:iCs/>
          <w:snapToGrid w:val="0"/>
          <w:sz w:val="27"/>
          <w:szCs w:val="27"/>
          <w:vertAlign w:val="subscript"/>
          <w:lang w:eastAsia="ru-RU"/>
        </w:rPr>
        <w:t>стр.взн.</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iCs/>
          <w:snapToGrid w:val="0"/>
          <w:sz w:val="27"/>
          <w:szCs w:val="27"/>
          <w:vertAlign w:val="subscript"/>
          <w:lang w:eastAsia="ru-RU"/>
        </w:rPr>
        <w:t>пр.п</w:t>
      </w:r>
      <w:r w:rsidRPr="00FD26DE">
        <w:rPr>
          <w:rFonts w:ascii="Times New Roman" w:eastAsia="Times New Roman" w:hAnsi="Times New Roman"/>
          <w:iCs/>
          <w:snapToGrid w:val="0"/>
          <w:sz w:val="27"/>
          <w:szCs w:val="27"/>
          <w:lang w:eastAsia="ru-RU"/>
        </w:rPr>
        <w:t xml:space="preserve"> / </w:t>
      </w:r>
      <w:r w:rsidRPr="00FD26DE">
        <w:rPr>
          <w:rFonts w:ascii="Times New Roman" w:eastAsia="Times New Roman" w:hAnsi="Times New Roman"/>
          <w:iCs/>
          <w:snapToGrid w:val="0"/>
          <w:sz w:val="27"/>
          <w:szCs w:val="27"/>
          <w:lang w:val="en-US" w:eastAsia="ru-RU"/>
        </w:rPr>
        <w:t>I</w:t>
      </w:r>
      <w:r w:rsidRPr="00FD26DE">
        <w:rPr>
          <w:rFonts w:ascii="Times New Roman" w:eastAsia="Times New Roman" w:hAnsi="Times New Roman"/>
          <w:iCs/>
          <w:snapToGrid w:val="0"/>
          <w:sz w:val="27"/>
          <w:szCs w:val="27"/>
          <w:lang w:eastAsia="ru-RU"/>
        </w:rPr>
        <w:t>исч.пр.п)</w:t>
      </w:r>
    </w:p>
    <w:p w14:paraId="28A68C80"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Cs/>
          <w:snapToGrid w:val="0"/>
          <w:sz w:val="27"/>
          <w:szCs w:val="27"/>
          <w:lang w:val="en-US" w:eastAsia="ru-RU"/>
        </w:rPr>
        <w:t>V</w:t>
      </w:r>
      <w:r w:rsidRPr="00FD26DE">
        <w:rPr>
          <w:rFonts w:ascii="Times New Roman" w:eastAsia="Times New Roman" w:hAnsi="Times New Roman"/>
          <w:iCs/>
          <w:snapToGrid w:val="0"/>
          <w:sz w:val="27"/>
          <w:szCs w:val="27"/>
          <w:vertAlign w:val="subscript"/>
          <w:lang w:eastAsia="ru-RU"/>
        </w:rPr>
        <w:t>стр.взн.</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iCs/>
          <w:snapToGrid w:val="0"/>
          <w:sz w:val="27"/>
          <w:szCs w:val="27"/>
          <w:vertAlign w:val="subscript"/>
          <w:lang w:eastAsia="ru-RU"/>
        </w:rPr>
        <w:t>пр.п</w:t>
      </w:r>
      <w:r w:rsidRPr="00FD26DE">
        <w:rPr>
          <w:rFonts w:ascii="Times New Roman" w:eastAsia="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14:paraId="1868CC84"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iCs/>
          <w:snapToGrid w:val="0"/>
          <w:sz w:val="27"/>
          <w:szCs w:val="27"/>
          <w:lang w:val="en-US" w:eastAsia="ru-RU"/>
        </w:rPr>
        <w:t>I</w:t>
      </w:r>
      <w:r w:rsidRPr="00FD26DE">
        <w:rPr>
          <w:rFonts w:ascii="Times New Roman" w:eastAsia="Times New Roman" w:hAnsi="Times New Roman"/>
          <w:iCs/>
          <w:snapToGrid w:val="0"/>
          <w:sz w:val="27"/>
          <w:szCs w:val="27"/>
          <w:lang w:eastAsia="ru-RU"/>
        </w:rPr>
        <w:t>исч.пр.п – сумма исчисленного налога за предыдущий период, тыс. рублей.</w:t>
      </w:r>
    </w:p>
    <w:p w14:paraId="077A9868"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p>
    <w:p w14:paraId="053586F5" w14:textId="77777777" w:rsidR="00FD26DE" w:rsidRPr="00FD26DE" w:rsidRDefault="00FD26DE" w:rsidP="00FD26DE">
      <w:pPr>
        <w:spacing w:after="0" w:line="240" w:lineRule="auto"/>
        <w:ind w:firstLine="709"/>
        <w:jc w:val="both"/>
        <w:rPr>
          <w:rFonts w:ascii="Times New Roman" w:eastAsia="Times New Roman" w:hAnsi="Times New Roman"/>
          <w:snapToGrid w:val="0"/>
          <w:spacing w:val="2"/>
          <w:sz w:val="27"/>
          <w:szCs w:val="27"/>
          <w:lang w:eastAsia="ru-RU"/>
        </w:rPr>
      </w:pPr>
      <w:r w:rsidRPr="00FD26DE">
        <w:rPr>
          <w:rFonts w:ascii="Times New Roman" w:eastAsia="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2</w:t>
      </w:r>
      <w:r w:rsidRPr="00FD26DE">
        <w:rPr>
          <w:rFonts w:ascii="Times New Roman" w:eastAsia="Times New Roman" w:hAnsi="Times New Roman"/>
          <w:snapToGrid w:val="0"/>
          <w:spacing w:val="2"/>
          <w:sz w:val="27"/>
          <w:szCs w:val="27"/>
          <w:lang w:eastAsia="ru-RU"/>
        </w:rPr>
        <w:t>)</w:t>
      </w:r>
      <w:r w:rsidRPr="00FD26DE">
        <w:rPr>
          <w:rFonts w:ascii="Times New Roman" w:eastAsia="Times New Roman" w:hAnsi="Times New Roman"/>
          <w:iCs/>
          <w:snapToGrid w:val="0"/>
          <w:sz w:val="27"/>
          <w:szCs w:val="27"/>
          <w:lang w:eastAsia="ru-RU"/>
        </w:rPr>
        <w:t xml:space="preserve">, </w:t>
      </w:r>
      <w:r w:rsidRPr="00FD26DE">
        <w:rPr>
          <w:rFonts w:ascii="Times New Roman" w:eastAsia="Times New Roman" w:hAnsi="Times New Roman"/>
          <w:snapToGrid w:val="0"/>
          <w:spacing w:val="2"/>
          <w:sz w:val="27"/>
          <w:szCs w:val="27"/>
          <w:lang w:eastAsia="ru-RU"/>
        </w:rPr>
        <w:t>рассчитывается по следующей формуле:</w:t>
      </w:r>
    </w:p>
    <w:p w14:paraId="718708D1" w14:textId="77777777" w:rsidR="00FD26DE" w:rsidRPr="00FD26DE" w:rsidRDefault="00FD26DE" w:rsidP="00FD26DE">
      <w:pPr>
        <w:spacing w:after="0" w:line="240" w:lineRule="auto"/>
        <w:ind w:firstLine="709"/>
        <w:jc w:val="both"/>
        <w:rPr>
          <w:rFonts w:ascii="Times New Roman" w:eastAsia="Times New Roman" w:hAnsi="Times New Roman"/>
          <w:b/>
          <w:i/>
          <w:iCs/>
          <w:sz w:val="27"/>
          <w:szCs w:val="27"/>
        </w:rPr>
      </w:pPr>
    </w:p>
    <w:p w14:paraId="646A3362"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val="en-US" w:eastAsia="ru-RU"/>
        </w:rPr>
      </w:pPr>
      <w:r w:rsidRPr="00FD26DE">
        <w:rPr>
          <w:rFonts w:ascii="Times New Roman" w:eastAsia="Times New Roman" w:hAnsi="Times New Roman"/>
          <w:b/>
          <w:i/>
          <w:iCs/>
          <w:sz w:val="27"/>
          <w:szCs w:val="27"/>
        </w:rPr>
        <w:t>УСН</w:t>
      </w:r>
      <w:r w:rsidRPr="00FD26DE">
        <w:rPr>
          <w:rFonts w:ascii="Times New Roman" w:eastAsia="Times New Roman" w:hAnsi="Times New Roman"/>
          <w:i/>
          <w:iCs/>
          <w:sz w:val="27"/>
          <w:szCs w:val="27"/>
          <w:vertAlign w:val="subscript"/>
          <w:lang w:val="en-US"/>
        </w:rPr>
        <w:t xml:space="preserve"> 2</w:t>
      </w:r>
      <w:r w:rsidRPr="00FD26DE">
        <w:rPr>
          <w:rFonts w:ascii="Times New Roman" w:eastAsia="Times New Roman" w:hAnsi="Times New Roman"/>
          <w:i/>
          <w:iCs/>
          <w:sz w:val="27"/>
          <w:szCs w:val="27"/>
          <w:lang w:val="en-US"/>
        </w:rPr>
        <w:t>= [((V</w:t>
      </w:r>
      <w:r w:rsidRPr="00FD26DE">
        <w:rPr>
          <w:rFonts w:ascii="Times New Roman" w:eastAsia="Times New Roman" w:hAnsi="Times New Roman"/>
          <w:b/>
          <w:bCs/>
          <w:i/>
          <w:iCs/>
          <w:sz w:val="27"/>
          <w:szCs w:val="27"/>
        </w:rPr>
        <w:t>нб</w:t>
      </w:r>
      <w:r w:rsidRPr="00FD26DE">
        <w:rPr>
          <w:rFonts w:ascii="Times New Roman" w:eastAsia="Times New Roman" w:hAnsi="Times New Roman"/>
          <w:b/>
          <w:bCs/>
          <w:i/>
          <w:iCs/>
          <w:sz w:val="27"/>
          <w:szCs w:val="27"/>
          <w:lang w:val="en-US"/>
        </w:rPr>
        <w:t xml:space="preserve">2nn </w:t>
      </w:r>
      <w:r w:rsidRPr="00FD26DE">
        <w:rPr>
          <w:rFonts w:ascii="Times New Roman" w:eastAsia="Times New Roman" w:hAnsi="Times New Roman"/>
          <w:sz w:val="27"/>
          <w:szCs w:val="27"/>
          <w:lang w:val="en-US"/>
        </w:rPr>
        <w:t>* (S1) (+/-)</w:t>
      </w:r>
      <w:r w:rsidRPr="00FD26DE">
        <w:rPr>
          <w:rFonts w:ascii="Times New Roman" w:eastAsia="Times New Roman" w:hAnsi="Times New Roman"/>
          <w:i/>
          <w:sz w:val="27"/>
          <w:szCs w:val="27"/>
          <w:lang w:val="en-US"/>
        </w:rPr>
        <w:t>F</w:t>
      </w:r>
      <w:r w:rsidRPr="00FD26DE">
        <w:rPr>
          <w:rFonts w:ascii="Times New Roman" w:eastAsia="Times New Roman" w:hAnsi="Times New Roman"/>
          <w:sz w:val="27"/>
          <w:szCs w:val="27"/>
          <w:lang w:val="en-US"/>
        </w:rPr>
        <w:t xml:space="preserve">] </w:t>
      </w:r>
      <w:r w:rsidRPr="00FD26DE">
        <w:rPr>
          <w:rFonts w:ascii="Times New Roman" w:eastAsia="Times New Roman" w:hAnsi="Times New Roman"/>
          <w:b/>
          <w:bCs/>
          <w:i/>
          <w:iCs/>
          <w:sz w:val="27"/>
          <w:szCs w:val="27"/>
          <w:lang w:val="en-US"/>
        </w:rPr>
        <w:t xml:space="preserve">+ </w:t>
      </w:r>
      <w:r w:rsidRPr="00FD26DE">
        <w:rPr>
          <w:rFonts w:ascii="Times New Roman" w:eastAsia="Times New Roman" w:hAnsi="Times New Roman"/>
          <w:i/>
          <w:iCs/>
          <w:sz w:val="27"/>
          <w:szCs w:val="27"/>
          <w:lang w:val="en-US"/>
        </w:rPr>
        <w:t>[(V</w:t>
      </w:r>
      <w:r w:rsidRPr="00FD26DE">
        <w:rPr>
          <w:rFonts w:ascii="Times New Roman" w:eastAsia="Times New Roman" w:hAnsi="Times New Roman"/>
          <w:i/>
          <w:iCs/>
          <w:sz w:val="27"/>
          <w:szCs w:val="27"/>
        </w:rPr>
        <w:t>нбЗ</w:t>
      </w:r>
      <w:r w:rsidRPr="00FD26DE">
        <w:rPr>
          <w:rFonts w:ascii="Times New Roman" w:eastAsia="Times New Roman" w:hAnsi="Times New Roman"/>
          <w:i/>
          <w:iCs/>
          <w:sz w:val="27"/>
          <w:szCs w:val="27"/>
          <w:lang w:val="en-US"/>
        </w:rPr>
        <w:t xml:space="preserve">nn </w:t>
      </w:r>
      <w:r w:rsidRPr="00FD26DE">
        <w:rPr>
          <w:rFonts w:ascii="Times New Roman" w:eastAsia="Times New Roman" w:hAnsi="Times New Roman"/>
          <w:sz w:val="27"/>
          <w:szCs w:val="27"/>
          <w:lang w:val="en-US"/>
        </w:rPr>
        <w:t xml:space="preserve">* (S2) </w:t>
      </w:r>
      <w:r w:rsidRPr="00FD26DE">
        <w:rPr>
          <w:rFonts w:ascii="Times New Roman" w:eastAsia="Times New Roman" w:hAnsi="Times New Roman"/>
          <w:b/>
          <w:bCs/>
          <w:i/>
          <w:iCs/>
          <w:sz w:val="27"/>
          <w:szCs w:val="27"/>
          <w:lang w:val="en-US"/>
        </w:rPr>
        <w:t>(+</w:t>
      </w:r>
      <w:r w:rsidRPr="00FD26DE">
        <w:rPr>
          <w:rFonts w:ascii="Times New Roman" w:eastAsia="Times New Roman" w:hAnsi="Times New Roman"/>
          <w:sz w:val="27"/>
          <w:szCs w:val="27"/>
          <w:lang w:val="en-US"/>
        </w:rPr>
        <w:t>/</w:t>
      </w:r>
      <w:r w:rsidRPr="00FD26DE">
        <w:rPr>
          <w:rFonts w:ascii="Times New Roman" w:eastAsia="Times New Roman" w:hAnsi="Times New Roman"/>
          <w:i/>
          <w:iCs/>
          <w:sz w:val="27"/>
          <w:szCs w:val="27"/>
          <w:lang w:val="en-US"/>
        </w:rPr>
        <w:t xml:space="preserve">-)F])* </w:t>
      </w:r>
      <w:r w:rsidRPr="00FD26DE">
        <w:rPr>
          <w:rFonts w:ascii="Times New Roman" w:eastAsia="Times New Roman" w:hAnsi="Times New Roman"/>
          <w:i/>
          <w:iCs/>
          <w:spacing w:val="20"/>
          <w:sz w:val="27"/>
          <w:szCs w:val="27"/>
          <w:lang w:val="en-US"/>
        </w:rPr>
        <w:t>(</w:t>
      </w:r>
      <w:r w:rsidRPr="00FD26DE">
        <w:rPr>
          <w:rFonts w:ascii="Times New Roman" w:eastAsia="Times New Roman" w:hAnsi="Times New Roman"/>
          <w:i/>
          <w:iCs/>
          <w:spacing w:val="20"/>
          <w:sz w:val="27"/>
          <w:szCs w:val="27"/>
        </w:rPr>
        <w:t>Ксоб</w:t>
      </w:r>
      <w:r w:rsidRPr="00FD26DE">
        <w:rPr>
          <w:rFonts w:ascii="Times New Roman" w:eastAsia="Times New Roman" w:hAnsi="Times New Roman"/>
          <w:i/>
          <w:iCs/>
          <w:spacing w:val="20"/>
          <w:sz w:val="27"/>
          <w:szCs w:val="27"/>
          <w:lang w:val="en-US"/>
        </w:rPr>
        <w:t>.</w:t>
      </w:r>
      <w:r w:rsidRPr="00FD26DE">
        <w:rPr>
          <w:rFonts w:ascii="Times New Roman" w:eastAsia="Times New Roman" w:hAnsi="Times New Roman"/>
          <w:b/>
          <w:bCs/>
          <w:i/>
          <w:iCs/>
          <w:sz w:val="27"/>
          <w:szCs w:val="27"/>
          <w:lang w:val="en-US"/>
        </w:rPr>
        <w:t xml:space="preserve">), </w:t>
      </w:r>
      <w:r w:rsidRPr="00FD26DE">
        <w:rPr>
          <w:rFonts w:ascii="Times New Roman" w:eastAsia="Times New Roman" w:hAnsi="Times New Roman"/>
          <w:iCs/>
          <w:snapToGrid w:val="0"/>
          <w:sz w:val="27"/>
          <w:szCs w:val="27"/>
          <w:lang w:eastAsia="ru-RU"/>
        </w:rPr>
        <w:t>где</w:t>
      </w:r>
      <w:r w:rsidRPr="00FD26DE">
        <w:rPr>
          <w:rFonts w:ascii="Times New Roman" w:eastAsia="Times New Roman" w:hAnsi="Times New Roman"/>
          <w:iCs/>
          <w:snapToGrid w:val="0"/>
          <w:sz w:val="27"/>
          <w:szCs w:val="27"/>
          <w:lang w:val="en-US" w:eastAsia="ru-RU"/>
        </w:rPr>
        <w:t>:</w:t>
      </w:r>
    </w:p>
    <w:p w14:paraId="59422160"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val="en-US" w:eastAsia="ru-RU"/>
        </w:rPr>
      </w:pPr>
    </w:p>
    <w:p w14:paraId="5907337E"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нб2</w:t>
      </w:r>
      <w:r w:rsidRPr="00FD26DE">
        <w:rPr>
          <w:rFonts w:ascii="Times New Roman" w:eastAsia="Times New Roman" w:hAnsi="Times New Roman"/>
          <w:i/>
          <w:iCs/>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xml:space="preserve"> – налоговая база прогнозируемого периода 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 xml:space="preserve">2 </w:t>
      </w:r>
      <w:r w:rsidRPr="00FD26DE">
        <w:rPr>
          <w:rFonts w:ascii="Times New Roman" w:eastAsia="Times New Roman" w:hAnsi="Times New Roman"/>
          <w:sz w:val="27"/>
          <w:szCs w:val="27"/>
        </w:rPr>
        <w:t>при использовании объекта обложения «доходы, уменьшенные на величину расходов»</w:t>
      </w:r>
      <w:r w:rsidRPr="00FD26DE">
        <w:rPr>
          <w:rFonts w:ascii="Times New Roman" w:eastAsia="Times New Roman" w:hAnsi="Times New Roman"/>
          <w:iCs/>
          <w:snapToGrid w:val="0"/>
          <w:sz w:val="27"/>
          <w:szCs w:val="27"/>
          <w:lang w:eastAsia="ru-RU"/>
        </w:rPr>
        <w:t>, тыс. рублей;</w:t>
      </w:r>
    </w:p>
    <w:p w14:paraId="044F5DE4" w14:textId="77777777" w:rsidR="00FD26DE" w:rsidRPr="00FD26DE" w:rsidRDefault="00FD26DE" w:rsidP="00FD26DE">
      <w:pPr>
        <w:autoSpaceDE w:val="0"/>
        <w:autoSpaceDN w:val="0"/>
        <w:adjustRightInd w:val="0"/>
        <w:spacing w:before="7" w:after="0" w:line="310" w:lineRule="exact"/>
        <w:ind w:firstLine="708"/>
        <w:rPr>
          <w:rFonts w:ascii="Times New Roman" w:eastAsiaTheme="minorEastAsia" w:hAnsi="Times New Roman"/>
          <w:sz w:val="27"/>
          <w:szCs w:val="27"/>
          <w:lang w:eastAsia="ru-RU"/>
        </w:rPr>
      </w:pPr>
      <w:r w:rsidRPr="00FD26DE">
        <w:rPr>
          <w:rFonts w:ascii="Times New Roman" w:eastAsiaTheme="minorEastAsia" w:hAnsi="Times New Roman"/>
          <w:i/>
          <w:iCs/>
          <w:sz w:val="27"/>
          <w:szCs w:val="27"/>
          <w:lang w:val="en-US" w:eastAsia="ru-RU"/>
        </w:rPr>
        <w:t>V</w:t>
      </w:r>
      <w:r w:rsidRPr="00FD26DE">
        <w:rPr>
          <w:rFonts w:ascii="Times New Roman" w:eastAsiaTheme="minorEastAsia" w:hAnsi="Times New Roman"/>
          <w:i/>
          <w:iCs/>
          <w:sz w:val="27"/>
          <w:szCs w:val="27"/>
          <w:lang w:eastAsia="ru-RU"/>
        </w:rPr>
        <w:t>нбЗ</w:t>
      </w:r>
      <w:r w:rsidRPr="00FD26DE">
        <w:rPr>
          <w:rFonts w:ascii="Times New Roman" w:eastAsiaTheme="minorEastAsia" w:hAnsi="Times New Roman"/>
          <w:i/>
          <w:iCs/>
          <w:sz w:val="27"/>
          <w:szCs w:val="27"/>
          <w:vertAlign w:val="subscript"/>
          <w:lang w:eastAsia="ru-RU"/>
        </w:rPr>
        <w:t>пп</w:t>
      </w:r>
      <w:r w:rsidRPr="00FD26DE">
        <w:rPr>
          <w:rFonts w:ascii="Times New Roman" w:eastAsiaTheme="minorEastAsia" w:hAnsi="Times New Roman"/>
          <w:i/>
          <w:iCs/>
          <w:sz w:val="27"/>
          <w:szCs w:val="27"/>
          <w:lang w:eastAsia="ru-RU"/>
        </w:rPr>
        <w:t xml:space="preserve"> - </w:t>
      </w:r>
      <w:r w:rsidRPr="00FD26DE">
        <w:rPr>
          <w:rFonts w:ascii="Times New Roman" w:eastAsiaTheme="minorEastAsia" w:hAnsi="Times New Roman"/>
          <w:sz w:val="27"/>
          <w:szCs w:val="27"/>
          <w:lang w:eastAsia="ru-RU"/>
        </w:rPr>
        <w:t>налоговая база прогнозируемого периода по прогнозному объему минимального налога</w:t>
      </w:r>
      <w:r w:rsidRPr="00FD26DE">
        <w:rPr>
          <w:rFonts w:ascii="Times New Roman" w:eastAsiaTheme="minorEastAsia" w:hAnsi="Times New Roman"/>
          <w:i/>
          <w:iCs/>
          <w:sz w:val="27"/>
          <w:szCs w:val="27"/>
          <w:lang w:eastAsia="ru-RU"/>
        </w:rPr>
        <w:t xml:space="preserve"> по УСН</w:t>
      </w:r>
      <w:r w:rsidRPr="00FD26DE">
        <w:rPr>
          <w:rFonts w:ascii="Times New Roman" w:eastAsiaTheme="minorEastAsia" w:hAnsi="Times New Roman"/>
          <w:i/>
          <w:iCs/>
          <w:sz w:val="27"/>
          <w:szCs w:val="27"/>
          <w:vertAlign w:val="subscript"/>
          <w:lang w:eastAsia="ru-RU"/>
        </w:rPr>
        <w:t>2</w:t>
      </w:r>
      <w:r w:rsidRPr="00FD26DE">
        <w:rPr>
          <w:rFonts w:ascii="Times New Roman" w:eastAsiaTheme="minorEastAsia" w:hAnsi="Times New Roman"/>
          <w:i/>
          <w:iCs/>
          <w:sz w:val="27"/>
          <w:szCs w:val="27"/>
          <w:lang w:eastAsia="ru-RU"/>
        </w:rPr>
        <w:t xml:space="preserve">, </w:t>
      </w:r>
      <w:r w:rsidRPr="00FD26DE">
        <w:rPr>
          <w:rFonts w:ascii="Times New Roman" w:eastAsiaTheme="minorEastAsia" w:hAnsi="Times New Roman"/>
          <w:sz w:val="27"/>
          <w:szCs w:val="27"/>
          <w:lang w:eastAsia="ru-RU"/>
        </w:rPr>
        <w:t xml:space="preserve">тыс. рублей; </w:t>
      </w:r>
    </w:p>
    <w:p w14:paraId="73D1A3A1"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Cs/>
          <w:snapToGrid w:val="0"/>
          <w:sz w:val="27"/>
          <w:szCs w:val="27"/>
          <w:lang w:val="en-US" w:eastAsia="ru-RU"/>
        </w:rPr>
        <w:t>S</w:t>
      </w:r>
      <w:r w:rsidRPr="00FD26DE">
        <w:rPr>
          <w:rFonts w:ascii="Times New Roman" w:eastAsia="Times New Roman" w:hAnsi="Times New Roman"/>
          <w:iCs/>
          <w:snapToGrid w:val="0"/>
          <w:sz w:val="27"/>
          <w:szCs w:val="27"/>
          <w:lang w:eastAsia="ru-RU"/>
        </w:rPr>
        <w:t xml:space="preserve"> – ставка налога </w:t>
      </w:r>
      <w:r w:rsidRPr="00FD26DE">
        <w:rPr>
          <w:rFonts w:ascii="Times New Roman" w:eastAsia="Times New Roman" w:hAnsi="Times New Roman"/>
          <w:sz w:val="27"/>
          <w:szCs w:val="27"/>
        </w:rPr>
        <w:t>(</w:t>
      </w:r>
      <w:r w:rsidRPr="00FD26DE">
        <w:rPr>
          <w:rFonts w:ascii="Times New Roman" w:eastAsia="Times New Roman" w:hAnsi="Times New Roman"/>
          <w:sz w:val="27"/>
          <w:szCs w:val="27"/>
          <w:lang w:val="en-US"/>
        </w:rPr>
        <w:t>S</w:t>
      </w:r>
      <w:r w:rsidRPr="00FD26DE">
        <w:rPr>
          <w:rFonts w:ascii="Times New Roman" w:eastAsia="Times New Roman" w:hAnsi="Times New Roman"/>
          <w:sz w:val="27"/>
          <w:szCs w:val="27"/>
          <w:vertAlign w:val="subscript"/>
        </w:rPr>
        <w:t>1</w:t>
      </w:r>
      <w:r w:rsidRPr="00FD26DE">
        <w:rPr>
          <w:rFonts w:ascii="Times New Roman" w:eastAsia="Times New Roman" w:hAnsi="Times New Roman"/>
          <w:sz w:val="27"/>
          <w:szCs w:val="27"/>
        </w:rPr>
        <w:t xml:space="preserve"> – налоговая ставка по УСН</w:t>
      </w:r>
      <w:r w:rsidRPr="00FD26DE">
        <w:rPr>
          <w:rFonts w:ascii="Times New Roman" w:eastAsia="Times New Roman" w:hAnsi="Times New Roman"/>
          <w:sz w:val="27"/>
          <w:szCs w:val="27"/>
          <w:vertAlign w:val="subscript"/>
        </w:rPr>
        <w:t>2</w:t>
      </w:r>
      <w:r w:rsidRPr="00FD26DE">
        <w:rPr>
          <w:rFonts w:ascii="Times New Roman" w:eastAsia="Times New Roman" w:hAnsi="Times New Roman"/>
          <w:sz w:val="27"/>
          <w:szCs w:val="27"/>
        </w:rPr>
        <w:t xml:space="preserve"> с объектом обложения «доходы, уменьшенные на величину расходов», </w:t>
      </w:r>
      <w:r w:rsidRPr="00FD26DE">
        <w:rPr>
          <w:rFonts w:ascii="Times New Roman" w:eastAsia="Times New Roman" w:hAnsi="Times New Roman"/>
          <w:sz w:val="27"/>
          <w:szCs w:val="27"/>
          <w:lang w:val="en-US"/>
        </w:rPr>
        <w:t>S</w:t>
      </w:r>
      <w:r w:rsidRPr="00FD26DE">
        <w:rPr>
          <w:rFonts w:ascii="Times New Roman" w:eastAsia="Times New Roman" w:hAnsi="Times New Roman"/>
          <w:sz w:val="27"/>
          <w:szCs w:val="27"/>
          <w:vertAlign w:val="subscript"/>
        </w:rPr>
        <w:t>2</w:t>
      </w:r>
      <w:r w:rsidRPr="00FD26DE">
        <w:rPr>
          <w:rFonts w:ascii="Times New Roman" w:eastAsia="Times New Roman" w:hAnsi="Times New Roman"/>
          <w:sz w:val="27"/>
          <w:szCs w:val="27"/>
        </w:rPr>
        <w:t xml:space="preserve"> – ставка минимального налога по УСН</w:t>
      </w:r>
      <w:r w:rsidRPr="00FD26DE">
        <w:rPr>
          <w:rFonts w:ascii="Times New Roman" w:eastAsia="Times New Roman" w:hAnsi="Times New Roman"/>
          <w:sz w:val="27"/>
          <w:szCs w:val="27"/>
          <w:vertAlign w:val="subscript"/>
        </w:rPr>
        <w:t>2</w:t>
      </w:r>
      <w:r w:rsidRPr="00FD26DE">
        <w:rPr>
          <w:rFonts w:ascii="Times New Roman" w:eastAsia="Times New Roman" w:hAnsi="Times New Roman"/>
          <w:sz w:val="27"/>
          <w:szCs w:val="27"/>
        </w:rPr>
        <w:t xml:space="preserve">, в соответствии с главой 26.2 НК РФ), </w:t>
      </w:r>
      <w:r w:rsidRPr="00FD26DE">
        <w:rPr>
          <w:rFonts w:ascii="Times New Roman" w:eastAsia="Times New Roman" w:hAnsi="Times New Roman"/>
          <w:iCs/>
          <w:snapToGrid w:val="0"/>
          <w:sz w:val="27"/>
          <w:szCs w:val="27"/>
          <w:lang w:eastAsia="ru-RU"/>
        </w:rPr>
        <w:t>%;</w:t>
      </w:r>
    </w:p>
    <w:p w14:paraId="4C7F5358"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r w:rsidRPr="00FD26DE">
        <w:rPr>
          <w:rFonts w:ascii="Times New Roman" w:eastAsia="Times New Roman" w:hAnsi="Times New Roman"/>
          <w:b/>
          <w:i/>
          <w:sz w:val="27"/>
          <w:szCs w:val="27"/>
          <w:lang w:val="en-US"/>
        </w:rPr>
        <w:t>K</w:t>
      </w:r>
      <w:r w:rsidRPr="00FD26DE">
        <w:rPr>
          <w:rFonts w:ascii="Times New Roman" w:eastAsia="Times New Roman" w:hAnsi="Times New Roman"/>
          <w:b/>
          <w:i/>
          <w:sz w:val="27"/>
          <w:szCs w:val="27"/>
        </w:rPr>
        <w:t xml:space="preserve"> </w:t>
      </w:r>
      <w:r w:rsidRPr="00FD26DE">
        <w:rPr>
          <w:rFonts w:ascii="Times New Roman" w:eastAsia="Times New Roman" w:hAnsi="Times New Roman"/>
          <w:b/>
          <w:i/>
          <w:sz w:val="27"/>
          <w:szCs w:val="27"/>
          <w:vertAlign w:val="subscript"/>
        </w:rPr>
        <w:t>соб.</w:t>
      </w:r>
      <w:r w:rsidRPr="00FD26DE">
        <w:rPr>
          <w:rFonts w:ascii="Times New Roman" w:eastAsia="Times New Roman" w:hAnsi="Times New Roman"/>
          <w:b/>
          <w:i/>
          <w:sz w:val="27"/>
          <w:szCs w:val="27"/>
        </w:rPr>
        <w:t xml:space="preserve"> </w:t>
      </w:r>
      <w:r w:rsidRPr="00FD26DE">
        <w:rPr>
          <w:rFonts w:ascii="Times New Roman" w:eastAsia="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14:paraId="4BAD3A8C"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p>
    <w:p w14:paraId="4FABF60F"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r w:rsidRPr="00FD26DE">
        <w:rPr>
          <w:rFonts w:ascii="Times New Roman" w:eastAsia="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14:paraId="130B7831"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r w:rsidRPr="00FD26DE">
        <w:rPr>
          <w:rFonts w:ascii="Times New Roman" w:eastAsia="Times New Roman" w:hAnsi="Times New Roman"/>
          <w:b/>
          <w:i/>
          <w:sz w:val="27"/>
          <w:szCs w:val="27"/>
        </w:rPr>
        <w:t xml:space="preserve">F – </w:t>
      </w:r>
      <w:r w:rsidRPr="00FD26DE">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FD26DE">
        <w:rPr>
          <w:rFonts w:ascii="Times New Roman" w:eastAsia="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14:paraId="3A0EA201" w14:textId="598C71C3"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нб2</w:t>
      </w:r>
      <w:r w:rsidRPr="00FD26DE">
        <w:rPr>
          <w:rFonts w:ascii="Times New Roman" w:eastAsia="Times New Roman" w:hAnsi="Times New Roman"/>
          <w:i/>
          <w:iCs/>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рассчитывается по следующей формуле:</w:t>
      </w:r>
    </w:p>
    <w:p w14:paraId="5E69CEA9" w14:textId="77777777" w:rsidR="00FD26DE" w:rsidRPr="00FD26DE" w:rsidRDefault="00FD26DE" w:rsidP="00FD26DE">
      <w:pPr>
        <w:spacing w:after="0" w:line="240" w:lineRule="auto"/>
        <w:ind w:firstLine="709"/>
        <w:jc w:val="both"/>
        <w:rPr>
          <w:rFonts w:ascii="Times New Roman" w:eastAsia="Times New Roman" w:hAnsi="Times New Roman"/>
          <w:iCs/>
          <w:snapToGrid w:val="0"/>
          <w:sz w:val="16"/>
          <w:szCs w:val="16"/>
          <w:lang w:eastAsia="ru-RU"/>
        </w:rPr>
      </w:pPr>
    </w:p>
    <w:p w14:paraId="1C2A227B"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p>
    <w:p w14:paraId="1779908B"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vertAlign w:val="subscript"/>
          <w:lang w:eastAsia="ru-RU"/>
        </w:rPr>
      </w:pP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нб2</w:t>
      </w:r>
      <w:r w:rsidRPr="00FD26DE">
        <w:rPr>
          <w:rFonts w:ascii="Times New Roman" w:eastAsia="Times New Roman" w:hAnsi="Times New Roman"/>
          <w:i/>
          <w:iCs/>
          <w:snapToGrid w:val="0"/>
          <w:sz w:val="27"/>
          <w:szCs w:val="27"/>
          <w:vertAlign w:val="subscript"/>
          <w:lang w:eastAsia="ru-RU"/>
        </w:rPr>
        <w:t xml:space="preserve">пп </w:t>
      </w:r>
      <w:r w:rsidRPr="00FD26DE">
        <w:rPr>
          <w:rFonts w:ascii="Times New Roman" w:eastAsia="Times New Roman" w:hAnsi="Times New Roman"/>
          <w:i/>
          <w:iCs/>
          <w:snapToGrid w:val="0"/>
          <w:sz w:val="27"/>
          <w:szCs w:val="27"/>
          <w:lang w:eastAsia="ru-RU"/>
        </w:rPr>
        <w:t>= СР(</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vertAlign w:val="subscript"/>
          <w:lang w:eastAsia="ru-RU"/>
        </w:rPr>
        <w:t>НБ2п.п.</w:t>
      </w:r>
      <w:r w:rsidRPr="00FD26DE">
        <w:rPr>
          <w:rFonts w:ascii="Times New Roman" w:eastAsia="Times New Roman" w:hAnsi="Times New Roman"/>
          <w:i/>
          <w:iCs/>
          <w:snapToGrid w:val="0"/>
          <w:sz w:val="27"/>
          <w:szCs w:val="27"/>
          <w:lang w:eastAsia="ru-RU"/>
        </w:rPr>
        <w:t xml:space="preserve">) *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УСН2(НБ2)п.п.</w:t>
      </w:r>
    </w:p>
    <w:p w14:paraId="2DAADF64"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vertAlign w:val="subscript"/>
          <w:lang w:eastAsia="ru-RU"/>
        </w:rPr>
      </w:pPr>
    </w:p>
    <w:p w14:paraId="0F48D054"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 xml:space="preserve">где: </w:t>
      </w:r>
    </w:p>
    <w:p w14:paraId="776CE78D"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СР(</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vertAlign w:val="subscript"/>
          <w:lang w:eastAsia="ru-RU"/>
        </w:rPr>
        <w:t>НБ2п.п.</w:t>
      </w:r>
      <w:r w:rsidRPr="00FD26DE">
        <w:rPr>
          <w:rFonts w:ascii="Times New Roman" w:eastAsia="Times New Roman" w:hAnsi="Times New Roman"/>
          <w:i/>
          <w:iCs/>
          <w:snapToGrid w:val="0"/>
          <w:sz w:val="27"/>
          <w:szCs w:val="27"/>
          <w:lang w:eastAsia="ru-RU"/>
        </w:rPr>
        <w:t xml:space="preserve">) – средний размер налоговой базы «доходы минус расходы» на одного плательщика прогнозируемого периода </w:t>
      </w:r>
      <w:r w:rsidRPr="00FD26DE">
        <w:rPr>
          <w:rFonts w:ascii="Times New Roman" w:eastAsia="Times New Roman" w:hAnsi="Times New Roman"/>
          <w:iCs/>
          <w:snapToGrid w:val="0"/>
          <w:sz w:val="27"/>
          <w:szCs w:val="27"/>
          <w:lang w:eastAsia="ru-RU"/>
        </w:rPr>
        <w:t xml:space="preserve">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2</w:t>
      </w:r>
      <w:r w:rsidRPr="00FD26DE">
        <w:rPr>
          <w:rFonts w:ascii="Times New Roman" w:eastAsia="Times New Roman" w:hAnsi="Times New Roman"/>
          <w:iCs/>
          <w:snapToGrid w:val="0"/>
          <w:sz w:val="27"/>
          <w:szCs w:val="27"/>
          <w:lang w:eastAsia="ru-RU"/>
        </w:rPr>
        <w:t>, тыс. рублей</w:t>
      </w:r>
      <w:r w:rsidRPr="00FD26DE">
        <w:rPr>
          <w:rFonts w:ascii="Times New Roman" w:eastAsia="Times New Roman" w:hAnsi="Times New Roman"/>
          <w:i/>
          <w:iCs/>
          <w:snapToGrid w:val="0"/>
          <w:sz w:val="27"/>
          <w:szCs w:val="27"/>
          <w:lang w:eastAsia="ru-RU"/>
        </w:rPr>
        <w:t>;</w:t>
      </w:r>
    </w:p>
    <w:p w14:paraId="27FBFF8A"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УСН2(НБ2)п.п.</w:t>
      </w:r>
      <w:r w:rsidRPr="00FD26DE">
        <w:rPr>
          <w:rFonts w:ascii="Times New Roman" w:eastAsia="Times New Roman" w:hAnsi="Times New Roman"/>
          <w:i/>
          <w:iCs/>
          <w:snapToGrid w:val="0"/>
          <w:sz w:val="27"/>
          <w:szCs w:val="27"/>
          <w:lang w:eastAsia="ru-RU"/>
        </w:rPr>
        <w:t xml:space="preserve"> – количество плательщиков прогнозируемого периода, ед.</w:t>
      </w:r>
    </w:p>
    <w:p w14:paraId="09871998" w14:textId="77777777" w:rsidR="00FD26DE" w:rsidRPr="00FD26DE" w:rsidRDefault="00FD26DE" w:rsidP="00FD26DE">
      <w:pPr>
        <w:spacing w:after="0" w:line="240" w:lineRule="auto"/>
        <w:ind w:firstLine="709"/>
        <w:rPr>
          <w:rFonts w:ascii="Times New Roman" w:eastAsia="Times New Roman" w:hAnsi="Times New Roman"/>
          <w:i/>
          <w:iCs/>
          <w:strike/>
          <w:snapToGrid w:val="0"/>
          <w:sz w:val="27"/>
          <w:szCs w:val="27"/>
          <w:lang w:eastAsia="ru-RU"/>
        </w:rPr>
      </w:pPr>
    </w:p>
    <w:p w14:paraId="1EED8223" w14:textId="4AC99A90"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Средний размер налоговой базы на одного плательщика прогнозируемого периода (СР(V</w:t>
      </w:r>
      <w:r w:rsidRPr="00FD26DE">
        <w:rPr>
          <w:rFonts w:ascii="Times New Roman" w:eastAsia="Times New Roman" w:hAnsi="Times New Roman"/>
          <w:i/>
          <w:iCs/>
          <w:snapToGrid w:val="0"/>
          <w:sz w:val="27"/>
          <w:szCs w:val="27"/>
          <w:vertAlign w:val="subscript"/>
          <w:lang w:eastAsia="ru-RU"/>
        </w:rPr>
        <w:t>НБ2п.п.</w:t>
      </w:r>
      <w:r w:rsidRPr="00FD26DE">
        <w:rPr>
          <w:rFonts w:ascii="Times New Roman" w:eastAsia="Times New Roman" w:hAnsi="Times New Roman"/>
          <w:i/>
          <w:iCs/>
          <w:snapToGrid w:val="0"/>
          <w:sz w:val="27"/>
          <w:szCs w:val="27"/>
          <w:lang w:eastAsia="ru-RU"/>
        </w:rPr>
        <w:t>)) рассчитывается на основе средней налоговой базы предыдущего периода исходя из темпа роста В</w:t>
      </w:r>
      <w:r w:rsidR="003B63DF">
        <w:rPr>
          <w:rFonts w:ascii="Times New Roman" w:eastAsia="Times New Roman" w:hAnsi="Times New Roman"/>
          <w:i/>
          <w:iCs/>
          <w:snapToGrid w:val="0"/>
          <w:sz w:val="27"/>
          <w:szCs w:val="27"/>
          <w:lang w:eastAsia="ru-RU"/>
        </w:rPr>
        <w:t>Р</w:t>
      </w:r>
      <w:r w:rsidRPr="00FD26DE">
        <w:rPr>
          <w:rFonts w:ascii="Times New Roman" w:eastAsia="Times New Roman" w:hAnsi="Times New Roman"/>
          <w:i/>
          <w:iCs/>
          <w:snapToGrid w:val="0"/>
          <w:sz w:val="27"/>
          <w:szCs w:val="27"/>
          <w:lang w:eastAsia="ru-RU"/>
        </w:rPr>
        <w:t>П, скорректированного на экспорт, по следующей формуле:</w:t>
      </w:r>
    </w:p>
    <w:p w14:paraId="18A628BF"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3975EB6C" w14:textId="77777777" w:rsidR="00FD26DE" w:rsidRPr="00FD26DE" w:rsidRDefault="00FD26DE" w:rsidP="00FD26DE">
      <w:pPr>
        <w:spacing w:after="0" w:line="240" w:lineRule="auto"/>
        <w:ind w:firstLine="709"/>
        <w:jc w:val="center"/>
        <w:rPr>
          <w:rFonts w:ascii="Times New Roman" w:eastAsia="Times New Roman" w:hAnsi="Times New Roman"/>
          <w:snapToGrid w:val="0"/>
          <w:sz w:val="27"/>
          <w:szCs w:val="27"/>
          <w:lang w:eastAsia="ru-RU"/>
        </w:rPr>
      </w:pPr>
      <w:r w:rsidRPr="00FD26DE">
        <w:rPr>
          <w:rFonts w:ascii="Times New Roman" w:eastAsia="Times New Roman" w:hAnsi="Times New Roman"/>
          <w:i/>
          <w:iCs/>
          <w:snapToGrid w:val="0"/>
          <w:sz w:val="27"/>
          <w:szCs w:val="27"/>
          <w:lang w:eastAsia="ru-RU"/>
        </w:rPr>
        <w:t>СР(V</w:t>
      </w:r>
      <w:r w:rsidRPr="00FD26DE">
        <w:rPr>
          <w:rFonts w:ascii="Times New Roman" w:eastAsia="Times New Roman" w:hAnsi="Times New Roman"/>
          <w:i/>
          <w:iCs/>
          <w:snapToGrid w:val="0"/>
          <w:sz w:val="27"/>
          <w:szCs w:val="27"/>
          <w:vertAlign w:val="subscript"/>
          <w:lang w:eastAsia="ru-RU"/>
        </w:rPr>
        <w:t>НБ2п.п.</w:t>
      </w:r>
      <w:r w:rsidRPr="00FD26DE">
        <w:rPr>
          <w:rFonts w:ascii="Times New Roman" w:eastAsia="Times New Roman" w:hAnsi="Times New Roman"/>
          <w:i/>
          <w:iCs/>
          <w:snapToGrid w:val="0"/>
          <w:sz w:val="27"/>
          <w:szCs w:val="27"/>
          <w:lang w:eastAsia="ru-RU"/>
        </w:rPr>
        <w:t>) = СР(V</w:t>
      </w:r>
      <w:r w:rsidRPr="00FD26DE">
        <w:rPr>
          <w:rFonts w:ascii="Times New Roman" w:eastAsia="Times New Roman" w:hAnsi="Times New Roman"/>
          <w:i/>
          <w:iCs/>
          <w:snapToGrid w:val="0"/>
          <w:sz w:val="27"/>
          <w:szCs w:val="27"/>
          <w:vertAlign w:val="subscript"/>
          <w:lang w:eastAsia="ru-RU"/>
        </w:rPr>
        <w:t>НБ2пр.п.</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vertAlign w:val="subscript"/>
          <w:lang w:eastAsia="ru-RU"/>
        </w:rPr>
        <w:t xml:space="preserve"> * </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ВВП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п.п</w:t>
      </w:r>
      <w:r w:rsidRPr="00FD26DE">
        <w:rPr>
          <w:rFonts w:ascii="Times New Roman" w:eastAsia="Times New Roman" w:hAnsi="Times New Roman"/>
          <w:snapToGrid w:val="0"/>
          <w:sz w:val="27"/>
          <w:szCs w:val="27"/>
          <w:lang w:eastAsia="ru-RU"/>
        </w:rPr>
        <w:t xml:space="preserve"> – </w:t>
      </w: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экспорт п.п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iCs/>
          <w:snapToGrid w:val="0"/>
          <w:sz w:val="27"/>
          <w:szCs w:val="27"/>
          <w:lang w:eastAsia="ru-RU"/>
        </w:rPr>
        <w:t>/ (</w:t>
      </w: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ВВП</w:t>
      </w:r>
      <w:r w:rsidRPr="00FD26DE">
        <w:rPr>
          <w:rFonts w:ascii="Times New Roman" w:eastAsia="Times New Roman" w:hAnsi="Times New Roman"/>
          <w:snapToGrid w:val="0"/>
          <w:sz w:val="27"/>
          <w:szCs w:val="27"/>
          <w:vertAlign w:val="subscript"/>
          <w:lang w:eastAsia="ru-RU"/>
        </w:rPr>
        <w:t xml:space="preserve"> пр.п</w:t>
      </w:r>
      <w:r w:rsidRPr="00FD26DE">
        <w:rPr>
          <w:rFonts w:ascii="Times New Roman" w:eastAsia="Times New Roman" w:hAnsi="Times New Roman"/>
          <w:snapToGrid w:val="0"/>
          <w:sz w:val="27"/>
          <w:szCs w:val="27"/>
          <w:lang w:eastAsia="ru-RU"/>
        </w:rPr>
        <w:t xml:space="preserve"> – </w:t>
      </w: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экспорт пр.п</w:t>
      </w:r>
      <w:r w:rsidRPr="00FD26DE">
        <w:rPr>
          <w:rFonts w:ascii="Times New Roman" w:eastAsia="Times New Roman" w:hAnsi="Times New Roman"/>
          <w:snapToGrid w:val="0"/>
          <w:sz w:val="27"/>
          <w:szCs w:val="27"/>
          <w:lang w:eastAsia="ru-RU"/>
        </w:rPr>
        <w:t>),</w:t>
      </w:r>
    </w:p>
    <w:p w14:paraId="7BD5655F" w14:textId="77777777" w:rsidR="00FD26DE" w:rsidRPr="00FD26DE" w:rsidRDefault="00FD26DE" w:rsidP="00FD26DE">
      <w:pPr>
        <w:spacing w:after="0" w:line="240" w:lineRule="auto"/>
        <w:ind w:firstLine="709"/>
        <w:rPr>
          <w:rFonts w:ascii="Times New Roman" w:eastAsia="Times New Roman" w:hAnsi="Times New Roman"/>
          <w:snapToGrid w:val="0"/>
          <w:sz w:val="27"/>
          <w:szCs w:val="27"/>
          <w:lang w:eastAsia="ru-RU"/>
        </w:rPr>
      </w:pPr>
    </w:p>
    <w:p w14:paraId="449EF73B"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r w:rsidRPr="00FD26DE">
        <w:rPr>
          <w:rFonts w:ascii="Times New Roman" w:eastAsia="Times New Roman" w:hAnsi="Times New Roman"/>
          <w:sz w:val="27"/>
          <w:szCs w:val="27"/>
        </w:rPr>
        <w:t>где:</w:t>
      </w:r>
    </w:p>
    <w:p w14:paraId="217F66E1"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
          <w:iCs/>
          <w:snapToGrid w:val="0"/>
          <w:sz w:val="27"/>
          <w:szCs w:val="27"/>
          <w:lang w:eastAsia="ru-RU"/>
        </w:rPr>
        <w:t>СР(V</w:t>
      </w:r>
      <w:r w:rsidRPr="00FD26DE">
        <w:rPr>
          <w:rFonts w:ascii="Times New Roman" w:eastAsia="Times New Roman" w:hAnsi="Times New Roman"/>
          <w:i/>
          <w:iCs/>
          <w:snapToGrid w:val="0"/>
          <w:sz w:val="27"/>
          <w:szCs w:val="27"/>
          <w:vertAlign w:val="subscript"/>
          <w:lang w:eastAsia="ru-RU"/>
        </w:rPr>
        <w:t>НБ2пр.п.</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2</w:t>
      </w:r>
      <w:r w:rsidRPr="00FD26DE">
        <w:rPr>
          <w:rFonts w:ascii="Times New Roman" w:eastAsia="Times New Roman" w:hAnsi="Times New Roman"/>
          <w:iCs/>
          <w:snapToGrid w:val="0"/>
          <w:sz w:val="27"/>
          <w:szCs w:val="27"/>
          <w:lang w:eastAsia="ru-RU"/>
        </w:rPr>
        <w:t>, тыс. рублей;</w:t>
      </w:r>
    </w:p>
    <w:p w14:paraId="2F9A946A" w14:textId="0906DCC8"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vertAlign w:val="subscript"/>
          <w:lang w:eastAsia="ru-RU"/>
        </w:rPr>
        <w:t xml:space="preserve"> пр.п</w:t>
      </w:r>
      <w:r w:rsidRPr="00FD26DE">
        <w:rPr>
          <w:rFonts w:ascii="Times New Roman" w:eastAsia="Times New Roman" w:hAnsi="Times New Roman"/>
          <w:snapToGrid w:val="0"/>
          <w:sz w:val="27"/>
          <w:szCs w:val="27"/>
          <w:lang w:eastAsia="ru-RU"/>
        </w:rPr>
        <w:t xml:space="preserve"> – объем валового внутреннего продукта в предыдущем периоде, тыс. рублей;</w:t>
      </w:r>
    </w:p>
    <w:p w14:paraId="583C75B5"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 xml:space="preserve">экспорт пр.п </w:t>
      </w:r>
      <w:r w:rsidRPr="00FD26DE">
        <w:rPr>
          <w:rFonts w:ascii="Times New Roman" w:eastAsia="Times New Roman" w:hAnsi="Times New Roman"/>
          <w:snapToGrid w:val="0"/>
          <w:sz w:val="27"/>
          <w:szCs w:val="27"/>
          <w:lang w:eastAsia="ru-RU"/>
        </w:rPr>
        <w:t>– объем экспорта предыдущего периода (в рублевом выражении);</w:t>
      </w:r>
    </w:p>
    <w:p w14:paraId="227C7A5F" w14:textId="1AB538D8"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xml:space="preserve"> </w:t>
      </w:r>
      <w:r w:rsidRPr="00FD26DE">
        <w:rPr>
          <w:rFonts w:ascii="Times New Roman" w:eastAsia="Times New Roman" w:hAnsi="Times New Roman"/>
          <w:snapToGrid w:val="0"/>
          <w:sz w:val="27"/>
          <w:szCs w:val="27"/>
          <w:lang w:eastAsia="ru-RU"/>
        </w:rPr>
        <w:t>– объем прогнозируемого валового внутреннего продукта;</w:t>
      </w:r>
    </w:p>
    <w:p w14:paraId="1C6F4B48"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 xml:space="preserve">экспорт п.п </w:t>
      </w:r>
      <w:r w:rsidRPr="00FD26DE">
        <w:rPr>
          <w:rFonts w:ascii="Times New Roman" w:eastAsia="Times New Roman" w:hAnsi="Times New Roman"/>
          <w:snapToGrid w:val="0"/>
          <w:sz w:val="27"/>
          <w:szCs w:val="27"/>
          <w:lang w:eastAsia="ru-RU"/>
        </w:rPr>
        <w:t>- объем экспорта прогнозируемого периода (в рублевом выражении).</w:t>
      </w:r>
    </w:p>
    <w:p w14:paraId="74A7C88B"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63C56FF5"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Количество плательщиков прогнозируемого периода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п.п.</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vertAlign w:val="subscript"/>
          <w:lang w:eastAsia="ru-RU"/>
        </w:rPr>
        <w:t xml:space="preserve"> </w:t>
      </w:r>
      <w:r w:rsidRPr="00FD26DE">
        <w:rPr>
          <w:rFonts w:ascii="Times New Roman" w:eastAsia="Times New Roman" w:hAnsi="Times New Roman"/>
          <w:i/>
          <w:iCs/>
          <w:snapToGrid w:val="0"/>
          <w:sz w:val="27"/>
          <w:szCs w:val="27"/>
          <w:lang w:eastAsia="ru-RU"/>
        </w:rPr>
        <w:t>рассчитывается по следующей форме:</w:t>
      </w:r>
    </w:p>
    <w:p w14:paraId="286506C3"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46C12AE0"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 xml:space="preserve">УСН2(НБ2)п.п. </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 xml:space="preserve">УСН2пр.п. </w:t>
      </w:r>
      <w:r w:rsidRPr="00FD26DE">
        <w:rPr>
          <w:rFonts w:ascii="Times New Roman" w:eastAsia="Times New Roman" w:hAnsi="Times New Roman"/>
          <w:i/>
          <w:iCs/>
          <w:snapToGrid w:val="0"/>
          <w:sz w:val="27"/>
          <w:szCs w:val="27"/>
          <w:lang w:eastAsia="ru-RU"/>
        </w:rPr>
        <w:t>* ТР</w:t>
      </w:r>
      <w:r w:rsidRPr="00FD26DE">
        <w:rPr>
          <w:rFonts w:ascii="Times New Roman" w:eastAsia="Times New Roman" w:hAnsi="Times New Roman"/>
          <w:i/>
          <w:iCs/>
          <w:snapToGrid w:val="0"/>
          <w:sz w:val="27"/>
          <w:szCs w:val="27"/>
          <w:vertAlign w:val="subscript"/>
          <w:lang w:eastAsia="ru-RU"/>
        </w:rPr>
        <w:t>3года</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УСН2(НБ2)</w:t>
      </w:r>
      <w:r w:rsidRPr="00FD26DE">
        <w:rPr>
          <w:rFonts w:ascii="Times New Roman" w:eastAsia="Times New Roman" w:hAnsi="Times New Roman"/>
          <w:i/>
          <w:iCs/>
          <w:snapToGrid w:val="0"/>
          <w:sz w:val="27"/>
          <w:szCs w:val="27"/>
          <w:lang w:eastAsia="ru-RU"/>
        </w:rPr>
        <w:t>) / 100,</w:t>
      </w:r>
    </w:p>
    <w:p w14:paraId="7B96AA83"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где:</w:t>
      </w:r>
    </w:p>
    <w:p w14:paraId="5E186D4E"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 xml:space="preserve">УСН2(НБ2)пр.п. </w:t>
      </w:r>
      <w:r w:rsidRPr="00FD26DE">
        <w:rPr>
          <w:rFonts w:ascii="Times New Roman" w:eastAsia="Times New Roman" w:hAnsi="Times New Roman"/>
          <w:i/>
          <w:iCs/>
          <w:snapToGrid w:val="0"/>
          <w:sz w:val="27"/>
          <w:szCs w:val="27"/>
          <w:lang w:eastAsia="ru-RU"/>
        </w:rPr>
        <w:t>- количество плательщиков предыдущего периода, ед.;</w:t>
      </w:r>
    </w:p>
    <w:p w14:paraId="6A264424"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ТР</w:t>
      </w:r>
      <w:r w:rsidRPr="00FD26DE">
        <w:rPr>
          <w:rFonts w:ascii="Times New Roman" w:eastAsia="Times New Roman" w:hAnsi="Times New Roman"/>
          <w:i/>
          <w:iCs/>
          <w:snapToGrid w:val="0"/>
          <w:sz w:val="27"/>
          <w:szCs w:val="27"/>
          <w:vertAlign w:val="subscript"/>
          <w:lang w:eastAsia="ru-RU"/>
        </w:rPr>
        <w:t>3года</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(УСН2(НБ2)</w:t>
      </w:r>
      <w:r w:rsidRPr="00FD26DE">
        <w:rPr>
          <w:rFonts w:ascii="Times New Roman" w:eastAsia="Times New Roman" w:hAnsi="Times New Roman"/>
          <w:i/>
          <w:iCs/>
          <w:snapToGrid w:val="0"/>
          <w:sz w:val="27"/>
          <w:szCs w:val="27"/>
          <w:lang w:eastAsia="ru-RU"/>
        </w:rPr>
        <w:t>) – средний темп роста количества плательщиков за 3 года, предшествующие прогнозируемому периоду, %.</w:t>
      </w:r>
    </w:p>
    <w:p w14:paraId="59110E1D" w14:textId="77777777" w:rsidR="00FD26DE" w:rsidRPr="00FD26DE" w:rsidRDefault="00FD26DE" w:rsidP="00FD26DE">
      <w:pPr>
        <w:spacing w:after="0" w:line="240" w:lineRule="auto"/>
        <w:jc w:val="both"/>
        <w:rPr>
          <w:rFonts w:ascii="Times New Roman" w:eastAsia="Times New Roman" w:hAnsi="Times New Roman"/>
          <w:iCs/>
          <w:snapToGrid w:val="0"/>
          <w:sz w:val="27"/>
          <w:szCs w:val="27"/>
          <w:lang w:eastAsia="ru-RU"/>
        </w:rPr>
      </w:pPr>
    </w:p>
    <w:p w14:paraId="7E576418" w14:textId="77777777" w:rsidR="00FD26DE" w:rsidRPr="00FD26DE" w:rsidRDefault="00FD26DE" w:rsidP="00FD26DE">
      <w:pPr>
        <w:spacing w:after="0" w:line="240" w:lineRule="auto"/>
        <w:jc w:val="both"/>
        <w:rPr>
          <w:rFonts w:ascii="Times New Roman" w:eastAsia="Times New Roman" w:hAnsi="Times New Roman"/>
          <w:iCs/>
          <w:snapToGrid w:val="0"/>
          <w:sz w:val="27"/>
          <w:szCs w:val="27"/>
          <w:lang w:eastAsia="ru-RU"/>
        </w:rPr>
      </w:pPr>
    </w:p>
    <w:p w14:paraId="79A7ECB1" w14:textId="08D6B4DE"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Cs/>
          <w:snapToGrid w:val="0"/>
          <w:sz w:val="27"/>
          <w:szCs w:val="27"/>
          <w:lang w:eastAsia="ru-RU"/>
        </w:rPr>
        <w:t>Прогнозируемый объем налоговой базы по минимальному налогу УСН</w:t>
      </w:r>
      <w:r w:rsidRPr="00FD26DE">
        <w:rPr>
          <w:rFonts w:ascii="Times New Roman" w:eastAsia="Times New Roman" w:hAnsi="Times New Roman"/>
          <w:iCs/>
          <w:snapToGrid w:val="0"/>
          <w:sz w:val="27"/>
          <w:szCs w:val="27"/>
          <w:vertAlign w:val="subscript"/>
          <w:lang w:eastAsia="ru-RU"/>
        </w:rPr>
        <w:t xml:space="preserve">2 </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нб3</w:t>
      </w:r>
      <w:r w:rsidRPr="00FD26DE">
        <w:rPr>
          <w:rFonts w:ascii="Times New Roman" w:eastAsia="Times New Roman" w:hAnsi="Times New Roman"/>
          <w:i/>
          <w:iCs/>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рассчитывается по следующей формуле:</w:t>
      </w:r>
    </w:p>
    <w:p w14:paraId="3A304BCB" w14:textId="77777777" w:rsidR="00FD26DE" w:rsidRPr="00FD26DE" w:rsidRDefault="00FD26DE" w:rsidP="00FD26DE">
      <w:pPr>
        <w:spacing w:after="0" w:line="240" w:lineRule="auto"/>
        <w:ind w:firstLine="709"/>
        <w:jc w:val="both"/>
        <w:rPr>
          <w:rFonts w:ascii="Times New Roman" w:eastAsia="Times New Roman" w:hAnsi="Times New Roman"/>
          <w:iCs/>
          <w:snapToGrid w:val="0"/>
          <w:sz w:val="16"/>
          <w:szCs w:val="16"/>
          <w:lang w:eastAsia="ru-RU"/>
        </w:rPr>
      </w:pPr>
    </w:p>
    <w:p w14:paraId="69D89092"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lang w:eastAsia="ru-RU"/>
        </w:rPr>
      </w:pPr>
    </w:p>
    <w:p w14:paraId="342F2B79"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vertAlign w:val="subscript"/>
          <w:lang w:eastAsia="ru-RU"/>
        </w:rPr>
      </w:pP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lang w:eastAsia="ru-RU"/>
        </w:rPr>
        <w:t>нб3</w:t>
      </w:r>
      <w:r w:rsidRPr="00FD26DE">
        <w:rPr>
          <w:rFonts w:ascii="Times New Roman" w:eastAsia="Times New Roman" w:hAnsi="Times New Roman"/>
          <w:i/>
          <w:iCs/>
          <w:snapToGrid w:val="0"/>
          <w:sz w:val="27"/>
          <w:szCs w:val="27"/>
          <w:vertAlign w:val="subscript"/>
          <w:lang w:eastAsia="ru-RU"/>
        </w:rPr>
        <w:t xml:space="preserve">пп </w:t>
      </w:r>
      <w:r w:rsidRPr="00FD26DE">
        <w:rPr>
          <w:rFonts w:ascii="Times New Roman" w:eastAsia="Times New Roman" w:hAnsi="Times New Roman"/>
          <w:i/>
          <w:iCs/>
          <w:snapToGrid w:val="0"/>
          <w:sz w:val="27"/>
          <w:szCs w:val="27"/>
          <w:lang w:eastAsia="ru-RU"/>
        </w:rPr>
        <w:t>= СР(</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vertAlign w:val="subscript"/>
          <w:lang w:eastAsia="ru-RU"/>
        </w:rPr>
        <w:t>НБ3п.п.</w:t>
      </w:r>
      <w:r w:rsidRPr="00FD26DE">
        <w:rPr>
          <w:rFonts w:ascii="Times New Roman" w:eastAsia="Times New Roman" w:hAnsi="Times New Roman"/>
          <w:i/>
          <w:iCs/>
          <w:snapToGrid w:val="0"/>
          <w:sz w:val="27"/>
          <w:szCs w:val="27"/>
          <w:lang w:eastAsia="ru-RU"/>
        </w:rPr>
        <w:t xml:space="preserve">) *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УСН2(НБ3)п.п.</w:t>
      </w:r>
    </w:p>
    <w:p w14:paraId="10A39328"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vertAlign w:val="subscript"/>
          <w:lang w:eastAsia="ru-RU"/>
        </w:rPr>
      </w:pPr>
    </w:p>
    <w:p w14:paraId="6E5122F8"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 xml:space="preserve">где: </w:t>
      </w:r>
    </w:p>
    <w:p w14:paraId="39B78233"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lastRenderedPageBreak/>
        <w:t>СР(</w:t>
      </w:r>
      <w:r w:rsidRPr="00FD26DE">
        <w:rPr>
          <w:rFonts w:ascii="Times New Roman" w:eastAsia="Times New Roman" w:hAnsi="Times New Roman"/>
          <w:i/>
          <w:iCs/>
          <w:snapToGrid w:val="0"/>
          <w:sz w:val="27"/>
          <w:szCs w:val="27"/>
          <w:lang w:val="en-US" w:eastAsia="ru-RU"/>
        </w:rPr>
        <w:t>V</w:t>
      </w:r>
      <w:r w:rsidRPr="00FD26DE">
        <w:rPr>
          <w:rFonts w:ascii="Times New Roman" w:eastAsia="Times New Roman" w:hAnsi="Times New Roman"/>
          <w:i/>
          <w:iCs/>
          <w:snapToGrid w:val="0"/>
          <w:sz w:val="27"/>
          <w:szCs w:val="27"/>
          <w:vertAlign w:val="subscript"/>
          <w:lang w:eastAsia="ru-RU"/>
        </w:rPr>
        <w:t>НБ3п.п.</w:t>
      </w:r>
      <w:r w:rsidRPr="00FD26DE">
        <w:rPr>
          <w:rFonts w:ascii="Times New Roman" w:eastAsia="Times New Roman" w:hAnsi="Times New Roman"/>
          <w:i/>
          <w:iCs/>
          <w:snapToGrid w:val="0"/>
          <w:sz w:val="27"/>
          <w:szCs w:val="27"/>
          <w:lang w:eastAsia="ru-RU"/>
        </w:rPr>
        <w:t xml:space="preserve">) – средний размер налоговой базы по минимальному налогу на одного плательщика прогнозируемого периода </w:t>
      </w:r>
      <w:r w:rsidRPr="00FD26DE">
        <w:rPr>
          <w:rFonts w:ascii="Times New Roman" w:eastAsia="Times New Roman" w:hAnsi="Times New Roman"/>
          <w:iCs/>
          <w:snapToGrid w:val="0"/>
          <w:sz w:val="27"/>
          <w:szCs w:val="27"/>
          <w:lang w:eastAsia="ru-RU"/>
        </w:rPr>
        <w:t xml:space="preserve">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2</w:t>
      </w:r>
      <w:r w:rsidRPr="00FD26DE">
        <w:rPr>
          <w:rFonts w:ascii="Times New Roman" w:eastAsia="Times New Roman" w:hAnsi="Times New Roman"/>
          <w:iCs/>
          <w:snapToGrid w:val="0"/>
          <w:sz w:val="27"/>
          <w:szCs w:val="27"/>
          <w:lang w:eastAsia="ru-RU"/>
        </w:rPr>
        <w:t>, тыс. рублей</w:t>
      </w:r>
      <w:r w:rsidRPr="00FD26DE">
        <w:rPr>
          <w:rFonts w:ascii="Times New Roman" w:eastAsia="Times New Roman" w:hAnsi="Times New Roman"/>
          <w:i/>
          <w:iCs/>
          <w:snapToGrid w:val="0"/>
          <w:sz w:val="27"/>
          <w:szCs w:val="27"/>
          <w:lang w:eastAsia="ru-RU"/>
        </w:rPr>
        <w:t>;</w:t>
      </w:r>
    </w:p>
    <w:p w14:paraId="500AACFA"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УСН2(НБ3)п.п.</w:t>
      </w:r>
      <w:r w:rsidRPr="00FD26DE">
        <w:rPr>
          <w:rFonts w:ascii="Times New Roman" w:eastAsia="Times New Roman" w:hAnsi="Times New Roman"/>
          <w:i/>
          <w:iCs/>
          <w:snapToGrid w:val="0"/>
          <w:sz w:val="27"/>
          <w:szCs w:val="27"/>
          <w:lang w:eastAsia="ru-RU"/>
        </w:rPr>
        <w:t xml:space="preserve"> – количество плательщиков минимального налога прогнозируемого периода, ед.</w:t>
      </w:r>
    </w:p>
    <w:p w14:paraId="449AD37A" w14:textId="77777777" w:rsidR="00FD26DE" w:rsidRPr="00FD26DE" w:rsidRDefault="00FD26DE" w:rsidP="00FD26DE">
      <w:pPr>
        <w:spacing w:after="0" w:line="240" w:lineRule="auto"/>
        <w:ind w:firstLine="709"/>
        <w:rPr>
          <w:rFonts w:ascii="Times New Roman" w:eastAsia="Times New Roman" w:hAnsi="Times New Roman"/>
          <w:i/>
          <w:iCs/>
          <w:strike/>
          <w:snapToGrid w:val="0"/>
          <w:sz w:val="27"/>
          <w:szCs w:val="27"/>
          <w:lang w:eastAsia="ru-RU"/>
        </w:rPr>
      </w:pPr>
    </w:p>
    <w:p w14:paraId="02AFD54D" w14:textId="37CB02A9"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Средний размер налоговой базы на одного плательщика минимального налога прогнозируемого периода (СР(V</w:t>
      </w:r>
      <w:r w:rsidRPr="00FD26DE">
        <w:rPr>
          <w:rFonts w:ascii="Times New Roman" w:eastAsia="Times New Roman" w:hAnsi="Times New Roman"/>
          <w:i/>
          <w:iCs/>
          <w:snapToGrid w:val="0"/>
          <w:sz w:val="27"/>
          <w:szCs w:val="27"/>
          <w:vertAlign w:val="subscript"/>
          <w:lang w:eastAsia="ru-RU"/>
        </w:rPr>
        <w:t>НБ3п.п.</w:t>
      </w:r>
      <w:r w:rsidRPr="00FD26DE">
        <w:rPr>
          <w:rFonts w:ascii="Times New Roman" w:eastAsia="Times New Roman" w:hAnsi="Times New Roman"/>
          <w:i/>
          <w:iCs/>
          <w:snapToGrid w:val="0"/>
          <w:sz w:val="27"/>
          <w:szCs w:val="27"/>
          <w:lang w:eastAsia="ru-RU"/>
        </w:rPr>
        <w:t>)) рассчитывается на основе средней налоговой базы предыдущего периода исходя из темпа роста В</w:t>
      </w:r>
      <w:r w:rsidR="003B63DF">
        <w:rPr>
          <w:rFonts w:ascii="Times New Roman" w:eastAsia="Times New Roman" w:hAnsi="Times New Roman"/>
          <w:i/>
          <w:iCs/>
          <w:snapToGrid w:val="0"/>
          <w:sz w:val="27"/>
          <w:szCs w:val="27"/>
          <w:lang w:eastAsia="ru-RU"/>
        </w:rPr>
        <w:t>Р</w:t>
      </w:r>
      <w:r w:rsidRPr="00FD26DE">
        <w:rPr>
          <w:rFonts w:ascii="Times New Roman" w:eastAsia="Times New Roman" w:hAnsi="Times New Roman"/>
          <w:i/>
          <w:iCs/>
          <w:snapToGrid w:val="0"/>
          <w:sz w:val="27"/>
          <w:szCs w:val="27"/>
          <w:lang w:eastAsia="ru-RU"/>
        </w:rPr>
        <w:t>П, скорректированного на экспорт, по следующей формуле:</w:t>
      </w:r>
    </w:p>
    <w:p w14:paraId="2E96A69E"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6482C55A" w14:textId="06D832BE" w:rsidR="00FD26DE" w:rsidRPr="00FD26DE" w:rsidRDefault="00FD26DE" w:rsidP="00FD26DE">
      <w:pPr>
        <w:spacing w:after="0" w:line="240" w:lineRule="auto"/>
        <w:ind w:firstLine="709"/>
        <w:jc w:val="center"/>
        <w:rPr>
          <w:rFonts w:ascii="Times New Roman" w:eastAsia="Times New Roman" w:hAnsi="Times New Roman"/>
          <w:snapToGrid w:val="0"/>
          <w:sz w:val="27"/>
          <w:szCs w:val="27"/>
          <w:lang w:eastAsia="ru-RU"/>
        </w:rPr>
      </w:pPr>
      <w:r w:rsidRPr="00FD26DE">
        <w:rPr>
          <w:rFonts w:ascii="Times New Roman" w:eastAsia="Times New Roman" w:hAnsi="Times New Roman"/>
          <w:i/>
          <w:iCs/>
          <w:snapToGrid w:val="0"/>
          <w:sz w:val="27"/>
          <w:szCs w:val="27"/>
          <w:lang w:eastAsia="ru-RU"/>
        </w:rPr>
        <w:t>СР(V</w:t>
      </w:r>
      <w:r w:rsidRPr="00FD26DE">
        <w:rPr>
          <w:rFonts w:ascii="Times New Roman" w:eastAsia="Times New Roman" w:hAnsi="Times New Roman"/>
          <w:i/>
          <w:iCs/>
          <w:snapToGrid w:val="0"/>
          <w:sz w:val="27"/>
          <w:szCs w:val="27"/>
          <w:vertAlign w:val="subscript"/>
          <w:lang w:eastAsia="ru-RU"/>
        </w:rPr>
        <w:t>НБ3п.п.</w:t>
      </w:r>
      <w:r w:rsidRPr="00FD26DE">
        <w:rPr>
          <w:rFonts w:ascii="Times New Roman" w:eastAsia="Times New Roman" w:hAnsi="Times New Roman"/>
          <w:i/>
          <w:iCs/>
          <w:snapToGrid w:val="0"/>
          <w:sz w:val="27"/>
          <w:szCs w:val="27"/>
          <w:lang w:eastAsia="ru-RU"/>
        </w:rPr>
        <w:t>) = СР(V</w:t>
      </w:r>
      <w:r w:rsidRPr="00FD26DE">
        <w:rPr>
          <w:rFonts w:ascii="Times New Roman" w:eastAsia="Times New Roman" w:hAnsi="Times New Roman"/>
          <w:i/>
          <w:iCs/>
          <w:snapToGrid w:val="0"/>
          <w:sz w:val="27"/>
          <w:szCs w:val="27"/>
          <w:vertAlign w:val="subscript"/>
          <w:lang w:eastAsia="ru-RU"/>
        </w:rPr>
        <w:t>НБ3пр.п.</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vertAlign w:val="subscript"/>
          <w:lang w:eastAsia="ru-RU"/>
        </w:rPr>
        <w:t xml:space="preserve"> * </w:t>
      </w:r>
      <w:r w:rsidRPr="00FD26DE">
        <w:rPr>
          <w:rFonts w:ascii="Times New Roman" w:eastAsia="Times New Roman" w:hAnsi="Times New Roman"/>
          <w:iCs/>
          <w:snapToGrid w:val="0"/>
          <w:sz w:val="27"/>
          <w:szCs w:val="27"/>
          <w:lang w:eastAsia="ru-RU"/>
        </w:rPr>
        <w:t>(</w:t>
      </w: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п.п</w:t>
      </w:r>
      <w:r w:rsidRPr="00FD26DE">
        <w:rPr>
          <w:rFonts w:ascii="Times New Roman" w:eastAsia="Times New Roman" w:hAnsi="Times New Roman"/>
          <w:snapToGrid w:val="0"/>
          <w:sz w:val="27"/>
          <w:szCs w:val="27"/>
          <w:lang w:eastAsia="ru-RU"/>
        </w:rPr>
        <w:t xml:space="preserve"> – </w:t>
      </w: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экспорт п.п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iCs/>
          <w:snapToGrid w:val="0"/>
          <w:sz w:val="27"/>
          <w:szCs w:val="27"/>
          <w:lang w:eastAsia="ru-RU"/>
        </w:rPr>
        <w:t>/ (</w:t>
      </w: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vertAlign w:val="subscript"/>
          <w:lang w:eastAsia="ru-RU"/>
        </w:rPr>
        <w:t xml:space="preserve"> пр.п</w:t>
      </w:r>
      <w:r w:rsidRPr="00FD26DE">
        <w:rPr>
          <w:rFonts w:ascii="Times New Roman" w:eastAsia="Times New Roman" w:hAnsi="Times New Roman"/>
          <w:snapToGrid w:val="0"/>
          <w:sz w:val="27"/>
          <w:szCs w:val="27"/>
          <w:lang w:eastAsia="ru-RU"/>
        </w:rPr>
        <w:t xml:space="preserve"> – </w:t>
      </w: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экспорт пр.п</w:t>
      </w:r>
      <w:r w:rsidRPr="00FD26DE">
        <w:rPr>
          <w:rFonts w:ascii="Times New Roman" w:eastAsia="Times New Roman" w:hAnsi="Times New Roman"/>
          <w:snapToGrid w:val="0"/>
          <w:sz w:val="27"/>
          <w:szCs w:val="27"/>
          <w:lang w:eastAsia="ru-RU"/>
        </w:rPr>
        <w:t>),</w:t>
      </w:r>
    </w:p>
    <w:p w14:paraId="07DA0941" w14:textId="77777777" w:rsidR="00FD26DE" w:rsidRPr="00FD26DE" w:rsidRDefault="00FD26DE" w:rsidP="00FD26DE">
      <w:pPr>
        <w:spacing w:after="0" w:line="240" w:lineRule="auto"/>
        <w:ind w:firstLine="709"/>
        <w:rPr>
          <w:rFonts w:ascii="Times New Roman" w:eastAsia="Times New Roman" w:hAnsi="Times New Roman"/>
          <w:snapToGrid w:val="0"/>
          <w:sz w:val="27"/>
          <w:szCs w:val="27"/>
          <w:lang w:eastAsia="ru-RU"/>
        </w:rPr>
      </w:pPr>
    </w:p>
    <w:p w14:paraId="52A1CA3E" w14:textId="77777777" w:rsidR="00FD26DE" w:rsidRPr="00FD26DE" w:rsidRDefault="00FD26DE" w:rsidP="00FD26DE">
      <w:pPr>
        <w:spacing w:after="0" w:line="240" w:lineRule="auto"/>
        <w:ind w:firstLine="709"/>
        <w:jc w:val="both"/>
        <w:rPr>
          <w:rFonts w:ascii="Times New Roman" w:eastAsia="Times New Roman" w:hAnsi="Times New Roman"/>
          <w:sz w:val="27"/>
          <w:szCs w:val="27"/>
        </w:rPr>
      </w:pPr>
      <w:r w:rsidRPr="00FD26DE">
        <w:rPr>
          <w:rFonts w:ascii="Times New Roman" w:eastAsia="Times New Roman" w:hAnsi="Times New Roman"/>
          <w:sz w:val="27"/>
          <w:szCs w:val="27"/>
        </w:rPr>
        <w:t>где:</w:t>
      </w:r>
    </w:p>
    <w:p w14:paraId="23D89F3E" w14:textId="77777777" w:rsidR="00FD26DE" w:rsidRPr="00FD26DE" w:rsidRDefault="00FD26DE" w:rsidP="00FD26DE">
      <w:pPr>
        <w:spacing w:after="0" w:line="240" w:lineRule="auto"/>
        <w:ind w:firstLine="709"/>
        <w:jc w:val="both"/>
        <w:rPr>
          <w:rFonts w:ascii="Times New Roman" w:eastAsia="Times New Roman" w:hAnsi="Times New Roman"/>
          <w:iCs/>
          <w:snapToGrid w:val="0"/>
          <w:sz w:val="27"/>
          <w:szCs w:val="27"/>
          <w:lang w:eastAsia="ru-RU"/>
        </w:rPr>
      </w:pPr>
      <w:r w:rsidRPr="00FD26DE">
        <w:rPr>
          <w:rFonts w:ascii="Times New Roman" w:eastAsia="Times New Roman" w:hAnsi="Times New Roman"/>
          <w:i/>
          <w:iCs/>
          <w:snapToGrid w:val="0"/>
          <w:sz w:val="27"/>
          <w:szCs w:val="27"/>
          <w:lang w:eastAsia="ru-RU"/>
        </w:rPr>
        <w:t>СР(V</w:t>
      </w:r>
      <w:r w:rsidRPr="00FD26DE">
        <w:rPr>
          <w:rFonts w:ascii="Times New Roman" w:eastAsia="Times New Roman" w:hAnsi="Times New Roman"/>
          <w:i/>
          <w:iCs/>
          <w:snapToGrid w:val="0"/>
          <w:sz w:val="27"/>
          <w:szCs w:val="27"/>
          <w:vertAlign w:val="subscript"/>
          <w:lang w:eastAsia="ru-RU"/>
        </w:rPr>
        <w:t>НБ3пр.п.</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FD26DE">
        <w:rPr>
          <w:rFonts w:ascii="Times New Roman" w:eastAsia="Times New Roman" w:hAnsi="Times New Roman"/>
          <w:b/>
          <w:i/>
          <w:snapToGrid w:val="0"/>
          <w:sz w:val="27"/>
          <w:szCs w:val="27"/>
          <w:lang w:eastAsia="ru-RU"/>
        </w:rPr>
        <w:t>УСН</w:t>
      </w:r>
      <w:r w:rsidRPr="00FD26DE">
        <w:rPr>
          <w:rFonts w:ascii="Times New Roman" w:eastAsia="Times New Roman" w:hAnsi="Times New Roman"/>
          <w:b/>
          <w:i/>
          <w:snapToGrid w:val="0"/>
          <w:sz w:val="27"/>
          <w:szCs w:val="27"/>
          <w:vertAlign w:val="subscript"/>
          <w:lang w:eastAsia="ru-RU"/>
        </w:rPr>
        <w:t>2</w:t>
      </w:r>
      <w:r w:rsidRPr="00FD26DE">
        <w:rPr>
          <w:rFonts w:ascii="Times New Roman" w:eastAsia="Times New Roman" w:hAnsi="Times New Roman"/>
          <w:iCs/>
          <w:snapToGrid w:val="0"/>
          <w:sz w:val="27"/>
          <w:szCs w:val="27"/>
          <w:lang w:eastAsia="ru-RU"/>
        </w:rPr>
        <w:t>, тыс. рублей;</w:t>
      </w:r>
    </w:p>
    <w:p w14:paraId="4861C485" w14:textId="60299675"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vertAlign w:val="subscript"/>
          <w:lang w:eastAsia="ru-RU"/>
        </w:rPr>
        <w:t xml:space="preserve"> пр.п</w:t>
      </w:r>
      <w:r w:rsidRPr="00FD26DE">
        <w:rPr>
          <w:rFonts w:ascii="Times New Roman" w:eastAsia="Times New Roman" w:hAnsi="Times New Roman"/>
          <w:snapToGrid w:val="0"/>
          <w:sz w:val="27"/>
          <w:szCs w:val="27"/>
          <w:lang w:eastAsia="ru-RU"/>
        </w:rPr>
        <w:t xml:space="preserve"> – объем валового внутреннего продукта в предыдущем периоде, тыс. рублей;</w:t>
      </w:r>
    </w:p>
    <w:p w14:paraId="69BD0897"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 xml:space="preserve">экспорт пр.п </w:t>
      </w:r>
      <w:r w:rsidRPr="00FD26DE">
        <w:rPr>
          <w:rFonts w:ascii="Times New Roman" w:eastAsia="Times New Roman" w:hAnsi="Times New Roman"/>
          <w:snapToGrid w:val="0"/>
          <w:sz w:val="27"/>
          <w:szCs w:val="27"/>
          <w:lang w:eastAsia="ru-RU"/>
        </w:rPr>
        <w:t>– объем экспорта предыдущего периода (в рублевом выражении);</w:t>
      </w:r>
    </w:p>
    <w:p w14:paraId="13FF86BD" w14:textId="188B554B"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b/>
          <w:i/>
          <w:snapToGrid w:val="0"/>
          <w:sz w:val="27"/>
          <w:szCs w:val="27"/>
          <w:lang w:val="en-US" w:eastAsia="ru-RU"/>
        </w:rPr>
        <w:t>V</w:t>
      </w:r>
      <w:r w:rsidRPr="00FD26DE">
        <w:rPr>
          <w:rFonts w:ascii="Times New Roman" w:eastAsia="Times New Roman" w:hAnsi="Times New Roman"/>
          <w:b/>
          <w:i/>
          <w:snapToGrid w:val="0"/>
          <w:sz w:val="27"/>
          <w:szCs w:val="27"/>
          <w:vertAlign w:val="subscript"/>
          <w:lang w:eastAsia="ru-RU"/>
        </w:rPr>
        <w:t>В</w:t>
      </w:r>
      <w:r w:rsidR="003B63DF">
        <w:rPr>
          <w:rFonts w:ascii="Times New Roman" w:eastAsia="Times New Roman" w:hAnsi="Times New Roman"/>
          <w:b/>
          <w:i/>
          <w:snapToGrid w:val="0"/>
          <w:sz w:val="27"/>
          <w:szCs w:val="27"/>
          <w:vertAlign w:val="subscript"/>
          <w:lang w:eastAsia="ru-RU"/>
        </w:rPr>
        <w:t>Р</w:t>
      </w:r>
      <w:r w:rsidRPr="00FD26DE">
        <w:rPr>
          <w:rFonts w:ascii="Times New Roman" w:eastAsia="Times New Roman" w:hAnsi="Times New Roman"/>
          <w:b/>
          <w:i/>
          <w:snapToGrid w:val="0"/>
          <w:sz w:val="27"/>
          <w:szCs w:val="27"/>
          <w:vertAlign w:val="subscript"/>
          <w:lang w:eastAsia="ru-RU"/>
        </w:rPr>
        <w:t>П</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п.п</w:t>
      </w:r>
      <w:r w:rsidRPr="00FD26DE">
        <w:rPr>
          <w:rFonts w:ascii="Times New Roman" w:eastAsia="Times New Roman" w:hAnsi="Times New Roman"/>
          <w:iCs/>
          <w:snapToGrid w:val="0"/>
          <w:sz w:val="27"/>
          <w:szCs w:val="27"/>
          <w:lang w:eastAsia="ru-RU"/>
        </w:rPr>
        <w:t xml:space="preserve"> </w:t>
      </w:r>
      <w:r w:rsidRPr="00FD26DE">
        <w:rPr>
          <w:rFonts w:ascii="Times New Roman" w:eastAsia="Times New Roman" w:hAnsi="Times New Roman"/>
          <w:snapToGrid w:val="0"/>
          <w:sz w:val="27"/>
          <w:szCs w:val="27"/>
          <w:lang w:eastAsia="ru-RU"/>
        </w:rPr>
        <w:t>– объем прогнозируемого валового внутреннего продукта;</w:t>
      </w:r>
    </w:p>
    <w:p w14:paraId="4CE0BA21" w14:textId="77777777" w:rsidR="00FD26DE" w:rsidRPr="00FD26DE" w:rsidRDefault="00FD26DE" w:rsidP="00FD26DE">
      <w:pPr>
        <w:spacing w:after="0" w:line="240" w:lineRule="auto"/>
        <w:ind w:firstLine="709"/>
        <w:jc w:val="both"/>
        <w:rPr>
          <w:rFonts w:ascii="Times New Roman" w:eastAsia="Times New Roman" w:hAnsi="Times New Roman"/>
          <w:snapToGrid w:val="0"/>
          <w:sz w:val="27"/>
          <w:szCs w:val="27"/>
          <w:lang w:eastAsia="ru-RU"/>
        </w:rPr>
      </w:pPr>
      <w:r w:rsidRPr="00FD26DE">
        <w:rPr>
          <w:rFonts w:ascii="Times New Roman" w:eastAsia="Times New Roman" w:hAnsi="Times New Roman"/>
          <w:snapToGrid w:val="0"/>
          <w:sz w:val="27"/>
          <w:szCs w:val="27"/>
          <w:lang w:val="en-US" w:eastAsia="ru-RU"/>
        </w:rPr>
        <w:t>V</w:t>
      </w:r>
      <w:r w:rsidRPr="00FD26DE">
        <w:rPr>
          <w:rFonts w:ascii="Times New Roman" w:eastAsia="Times New Roman" w:hAnsi="Times New Roman"/>
          <w:snapToGrid w:val="0"/>
          <w:sz w:val="27"/>
          <w:szCs w:val="27"/>
          <w:lang w:eastAsia="ru-RU"/>
        </w:rPr>
        <w:t xml:space="preserve"> </w:t>
      </w:r>
      <w:r w:rsidRPr="00FD26DE">
        <w:rPr>
          <w:rFonts w:ascii="Times New Roman" w:eastAsia="Times New Roman" w:hAnsi="Times New Roman"/>
          <w:snapToGrid w:val="0"/>
          <w:sz w:val="27"/>
          <w:szCs w:val="27"/>
          <w:vertAlign w:val="subscript"/>
          <w:lang w:eastAsia="ru-RU"/>
        </w:rPr>
        <w:t xml:space="preserve">экспорт п.п </w:t>
      </w:r>
      <w:r w:rsidRPr="00FD26DE">
        <w:rPr>
          <w:rFonts w:ascii="Times New Roman" w:eastAsia="Times New Roman" w:hAnsi="Times New Roman"/>
          <w:snapToGrid w:val="0"/>
          <w:sz w:val="27"/>
          <w:szCs w:val="27"/>
          <w:lang w:eastAsia="ru-RU"/>
        </w:rPr>
        <w:t>- объем экспорта прогнозируемого периода (в рублевом выражении).</w:t>
      </w:r>
    </w:p>
    <w:p w14:paraId="64516A0A"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225DEA9C"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Количество плательщиков прогнозируемого периода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УСН2(НБ3)п.п.</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vertAlign w:val="subscript"/>
          <w:lang w:eastAsia="ru-RU"/>
        </w:rPr>
        <w:t xml:space="preserve"> </w:t>
      </w:r>
      <w:r w:rsidRPr="00FD26DE">
        <w:rPr>
          <w:rFonts w:ascii="Times New Roman" w:eastAsia="Times New Roman" w:hAnsi="Times New Roman"/>
          <w:i/>
          <w:iCs/>
          <w:snapToGrid w:val="0"/>
          <w:sz w:val="27"/>
          <w:szCs w:val="27"/>
          <w:lang w:eastAsia="ru-RU"/>
        </w:rPr>
        <w:t>рассчитывается по следующей форме:</w:t>
      </w:r>
    </w:p>
    <w:p w14:paraId="07FE2882"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p>
    <w:p w14:paraId="3C64C1CB" w14:textId="77777777" w:rsidR="00FD26DE" w:rsidRPr="00FD26DE" w:rsidRDefault="00FD26DE" w:rsidP="00FD26DE">
      <w:pPr>
        <w:spacing w:after="0" w:line="240" w:lineRule="auto"/>
        <w:ind w:firstLine="709"/>
        <w:jc w:val="center"/>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 xml:space="preserve">УСН2(НБ2)п.п. </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lang w:eastAsia="ru-RU"/>
        </w:rPr>
        <w:t xml:space="preserve"> </w:t>
      </w:r>
      <w:r w:rsidRPr="00FD26DE">
        <w:rPr>
          <w:rFonts w:ascii="Times New Roman" w:eastAsia="Times New Roman" w:hAnsi="Times New Roman"/>
          <w:i/>
          <w:iCs/>
          <w:snapToGrid w:val="0"/>
          <w:sz w:val="27"/>
          <w:szCs w:val="27"/>
          <w:vertAlign w:val="subscript"/>
          <w:lang w:eastAsia="ru-RU"/>
        </w:rPr>
        <w:t xml:space="preserve">УСН2(НБ3)пр.п. </w:t>
      </w:r>
      <w:r w:rsidRPr="00FD26DE">
        <w:rPr>
          <w:rFonts w:ascii="Times New Roman" w:eastAsia="Times New Roman" w:hAnsi="Times New Roman"/>
          <w:i/>
          <w:iCs/>
          <w:snapToGrid w:val="0"/>
          <w:sz w:val="27"/>
          <w:szCs w:val="27"/>
          <w:lang w:eastAsia="ru-RU"/>
        </w:rPr>
        <w:t>* ТР</w:t>
      </w:r>
      <w:r w:rsidRPr="00FD26DE">
        <w:rPr>
          <w:rFonts w:ascii="Times New Roman" w:eastAsia="Times New Roman" w:hAnsi="Times New Roman"/>
          <w:i/>
          <w:iCs/>
          <w:snapToGrid w:val="0"/>
          <w:sz w:val="27"/>
          <w:szCs w:val="27"/>
          <w:vertAlign w:val="subscript"/>
          <w:lang w:eastAsia="ru-RU"/>
        </w:rPr>
        <w:t>3года</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УСН2(НБ3)</w:t>
      </w:r>
      <w:r w:rsidRPr="00FD26DE">
        <w:rPr>
          <w:rFonts w:ascii="Times New Roman" w:eastAsia="Times New Roman" w:hAnsi="Times New Roman"/>
          <w:i/>
          <w:iCs/>
          <w:snapToGrid w:val="0"/>
          <w:sz w:val="27"/>
          <w:szCs w:val="27"/>
          <w:lang w:eastAsia="ru-RU"/>
        </w:rPr>
        <w:t>) / 100,</w:t>
      </w:r>
    </w:p>
    <w:p w14:paraId="006B55ED"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где:</w:t>
      </w:r>
    </w:p>
    <w:p w14:paraId="30CC1C05"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 xml:space="preserve">УСН2(НБ3)пр.п. </w:t>
      </w:r>
      <w:r w:rsidRPr="00FD26DE">
        <w:rPr>
          <w:rFonts w:ascii="Times New Roman" w:eastAsia="Times New Roman" w:hAnsi="Times New Roman"/>
          <w:i/>
          <w:iCs/>
          <w:snapToGrid w:val="0"/>
          <w:sz w:val="27"/>
          <w:szCs w:val="27"/>
          <w:lang w:eastAsia="ru-RU"/>
        </w:rPr>
        <w:t>- количество плательщиков предыдущего периода, ед.;</w:t>
      </w:r>
    </w:p>
    <w:p w14:paraId="215BCB21" w14:textId="77777777" w:rsidR="00FD26DE" w:rsidRPr="00FD26DE" w:rsidRDefault="00FD26DE" w:rsidP="00FD26DE">
      <w:pPr>
        <w:spacing w:after="0" w:line="240" w:lineRule="auto"/>
        <w:ind w:firstLine="709"/>
        <w:rPr>
          <w:rFonts w:ascii="Times New Roman" w:eastAsia="Times New Roman" w:hAnsi="Times New Roman"/>
          <w:i/>
          <w:iCs/>
          <w:snapToGrid w:val="0"/>
          <w:sz w:val="27"/>
          <w:szCs w:val="27"/>
          <w:lang w:eastAsia="ru-RU"/>
        </w:rPr>
      </w:pPr>
      <w:r w:rsidRPr="00FD26DE">
        <w:rPr>
          <w:rFonts w:ascii="Times New Roman" w:eastAsia="Times New Roman" w:hAnsi="Times New Roman"/>
          <w:i/>
          <w:iCs/>
          <w:snapToGrid w:val="0"/>
          <w:sz w:val="27"/>
          <w:szCs w:val="27"/>
          <w:lang w:eastAsia="ru-RU"/>
        </w:rPr>
        <w:t>ТР</w:t>
      </w:r>
      <w:r w:rsidRPr="00FD26DE">
        <w:rPr>
          <w:rFonts w:ascii="Times New Roman" w:eastAsia="Times New Roman" w:hAnsi="Times New Roman"/>
          <w:i/>
          <w:iCs/>
          <w:snapToGrid w:val="0"/>
          <w:sz w:val="27"/>
          <w:szCs w:val="27"/>
          <w:vertAlign w:val="subscript"/>
          <w:lang w:eastAsia="ru-RU"/>
        </w:rPr>
        <w:t>3года</w:t>
      </w:r>
      <w:r w:rsidRPr="00FD26DE">
        <w:rPr>
          <w:rFonts w:ascii="Times New Roman" w:eastAsia="Times New Roman" w:hAnsi="Times New Roman"/>
          <w:i/>
          <w:iCs/>
          <w:snapToGrid w:val="0"/>
          <w:sz w:val="27"/>
          <w:szCs w:val="27"/>
          <w:lang w:eastAsia="ru-RU"/>
        </w:rPr>
        <w:t>(</w:t>
      </w:r>
      <w:r w:rsidRPr="00FD26DE">
        <w:rPr>
          <w:rFonts w:ascii="Times New Roman" w:eastAsia="Times New Roman" w:hAnsi="Times New Roman"/>
          <w:i/>
          <w:iCs/>
          <w:snapToGrid w:val="0"/>
          <w:sz w:val="27"/>
          <w:szCs w:val="27"/>
          <w:lang w:val="en-US" w:eastAsia="ru-RU"/>
        </w:rPr>
        <w:t>Q</w:t>
      </w:r>
      <w:r w:rsidRPr="00FD26DE">
        <w:rPr>
          <w:rFonts w:ascii="Times New Roman" w:eastAsia="Times New Roman" w:hAnsi="Times New Roman"/>
          <w:i/>
          <w:iCs/>
          <w:snapToGrid w:val="0"/>
          <w:sz w:val="27"/>
          <w:szCs w:val="27"/>
          <w:vertAlign w:val="subscript"/>
          <w:lang w:eastAsia="ru-RU"/>
        </w:rPr>
        <w:t>(УСН2(НБ3)</w:t>
      </w:r>
      <w:r w:rsidRPr="00FD26DE">
        <w:rPr>
          <w:rFonts w:ascii="Times New Roman" w:eastAsia="Times New Roman" w:hAnsi="Times New Roman"/>
          <w:i/>
          <w:iCs/>
          <w:snapToGrid w:val="0"/>
          <w:sz w:val="27"/>
          <w:szCs w:val="27"/>
          <w:lang w:eastAsia="ru-RU"/>
        </w:rPr>
        <w:t>) – средний темп роста количества плательщиков за 3 года, предшествующие прогнозируемому периоду, %.</w:t>
      </w:r>
    </w:p>
    <w:p w14:paraId="2C474E05" w14:textId="2BA3EC1B" w:rsidR="00B753B4" w:rsidRPr="00FD26DE" w:rsidRDefault="00B753B4" w:rsidP="00B753B4">
      <w:pPr>
        <w:spacing w:after="0" w:line="240" w:lineRule="auto"/>
        <w:ind w:firstLine="709"/>
        <w:jc w:val="both"/>
        <w:rPr>
          <w:rFonts w:ascii="Times New Roman" w:hAnsi="Times New Roman"/>
          <w:sz w:val="27"/>
          <w:szCs w:val="27"/>
        </w:rPr>
      </w:pPr>
    </w:p>
    <w:p w14:paraId="553D6F63" w14:textId="77777777" w:rsidR="00B753B4" w:rsidRPr="00F87DA5" w:rsidRDefault="00B753B4" w:rsidP="00B753B4">
      <w:pPr>
        <w:spacing w:after="0" w:line="240" w:lineRule="auto"/>
        <w:ind w:firstLine="709"/>
        <w:jc w:val="both"/>
        <w:rPr>
          <w:rFonts w:ascii="Times New Roman" w:hAnsi="Times New Roman"/>
          <w:sz w:val="16"/>
          <w:szCs w:val="16"/>
          <w:lang w:eastAsia="ru-RU"/>
        </w:rPr>
      </w:pPr>
    </w:p>
    <w:p w14:paraId="532A3FC9" w14:textId="3FA8D1F2" w:rsidR="00B753B4" w:rsidRDefault="00B753B4" w:rsidP="00B753B4">
      <w:pPr>
        <w:spacing w:after="0" w:line="240" w:lineRule="auto"/>
        <w:ind w:firstLine="709"/>
        <w:jc w:val="both"/>
        <w:rPr>
          <w:rFonts w:ascii="Times New Roman" w:hAnsi="Times New Roman"/>
          <w:sz w:val="27"/>
          <w:szCs w:val="27"/>
          <w:lang w:eastAsia="ru-RU"/>
        </w:rPr>
      </w:pPr>
      <w:r>
        <w:rPr>
          <w:rFonts w:ascii="Times New Roman" w:hAnsi="Times New Roman"/>
          <w:sz w:val="27"/>
          <w:szCs w:val="27"/>
        </w:rPr>
        <w:t xml:space="preserve">В </w:t>
      </w:r>
      <w:r w:rsidR="00851CE0">
        <w:rPr>
          <w:rFonts w:ascii="Times New Roman" w:hAnsi="Times New Roman"/>
          <w:sz w:val="27"/>
          <w:szCs w:val="27"/>
        </w:rPr>
        <w:t>случае</w:t>
      </w:r>
      <w:r>
        <w:rPr>
          <w:rFonts w:ascii="Times New Roman" w:hAnsi="Times New Roman"/>
          <w:sz w:val="27"/>
          <w:szCs w:val="27"/>
        </w:rPr>
        <w:t xml:space="preserve"> отсутстви</w:t>
      </w:r>
      <w:r w:rsidR="00851CE0">
        <w:rPr>
          <w:rFonts w:ascii="Times New Roman" w:hAnsi="Times New Roman"/>
          <w:sz w:val="27"/>
          <w:szCs w:val="27"/>
        </w:rPr>
        <w:t>я</w:t>
      </w:r>
      <w:r>
        <w:rPr>
          <w:rFonts w:ascii="Times New Roman" w:hAnsi="Times New Roman"/>
          <w:sz w:val="27"/>
          <w:szCs w:val="27"/>
        </w:rPr>
        <w:t xml:space="preserve"> прогноза показателя ВРП, </w:t>
      </w:r>
      <w:r w:rsidR="00FC7A7F">
        <w:rPr>
          <w:rFonts w:ascii="Times New Roman" w:hAnsi="Times New Roman"/>
          <w:sz w:val="27"/>
          <w:szCs w:val="27"/>
        </w:rPr>
        <w:t>п</w:t>
      </w:r>
      <w:r w:rsidR="00FC7A7F" w:rsidRPr="00FC7A7F">
        <w:rPr>
          <w:rFonts w:ascii="Times New Roman" w:eastAsia="Times New Roman" w:hAnsi="Times New Roman"/>
          <w:iCs/>
          <w:snapToGrid w:val="0"/>
          <w:sz w:val="27"/>
          <w:szCs w:val="27"/>
          <w:lang w:eastAsia="ru-RU"/>
        </w:rPr>
        <w:t xml:space="preserve">рогнозируемый объем налоговой базы </w:t>
      </w:r>
      <w:r w:rsidRPr="00D35917">
        <w:rPr>
          <w:rFonts w:ascii="Times New Roman" w:hAnsi="Times New Roman"/>
          <w:sz w:val="27"/>
          <w:szCs w:val="27"/>
        </w:rPr>
        <w:t>рассчитывается по среднегодовому темпу роста соответствующих показателей за  предыдущи</w:t>
      </w:r>
      <w:r>
        <w:rPr>
          <w:rFonts w:ascii="Times New Roman" w:hAnsi="Times New Roman"/>
          <w:sz w:val="27"/>
          <w:szCs w:val="27"/>
        </w:rPr>
        <w:t>е</w:t>
      </w:r>
      <w:r w:rsidRPr="00D35917">
        <w:rPr>
          <w:rFonts w:ascii="Times New Roman" w:hAnsi="Times New Roman"/>
          <w:sz w:val="27"/>
          <w:szCs w:val="27"/>
        </w:rPr>
        <w:t xml:space="preserve"> налоговы</w:t>
      </w:r>
      <w:r>
        <w:rPr>
          <w:rFonts w:ascii="Times New Roman" w:hAnsi="Times New Roman"/>
          <w:sz w:val="27"/>
          <w:szCs w:val="27"/>
        </w:rPr>
        <w:t>е</w:t>
      </w:r>
      <w:r w:rsidRPr="00D35917">
        <w:rPr>
          <w:rFonts w:ascii="Times New Roman" w:hAnsi="Times New Roman"/>
          <w:sz w:val="27"/>
          <w:szCs w:val="27"/>
        </w:rPr>
        <w:t xml:space="preserve"> период</w:t>
      </w:r>
      <w:r>
        <w:rPr>
          <w:rFonts w:ascii="Times New Roman" w:hAnsi="Times New Roman"/>
          <w:sz w:val="27"/>
          <w:szCs w:val="27"/>
        </w:rPr>
        <w:t>ы</w:t>
      </w:r>
      <w:r w:rsidRPr="00D35917">
        <w:rPr>
          <w:rFonts w:ascii="Times New Roman" w:hAnsi="Times New Roman"/>
          <w:sz w:val="27"/>
          <w:szCs w:val="27"/>
        </w:rPr>
        <w:t>, по форме отчета</w:t>
      </w:r>
      <w:r>
        <w:rPr>
          <w:rFonts w:ascii="Times New Roman" w:hAnsi="Times New Roman"/>
          <w:sz w:val="27"/>
          <w:szCs w:val="27"/>
        </w:rPr>
        <w:t xml:space="preserve"> №</w:t>
      </w:r>
      <w:r w:rsidRPr="00484A28">
        <w:rPr>
          <w:rFonts w:ascii="Times New Roman" w:eastAsia="Times New Roman" w:hAnsi="Times New Roman"/>
          <w:iCs/>
          <w:snapToGrid w:val="0"/>
          <w:sz w:val="26"/>
          <w:szCs w:val="26"/>
          <w:lang w:eastAsia="ru-RU"/>
        </w:rPr>
        <w:t>5-УСН «Отчет о налоговой базе и структуре начислений по налогу, уплачиваемому в связи с применением упрощенной системы налогообложения»</w:t>
      </w:r>
      <w:r w:rsidR="00AC7498">
        <w:rPr>
          <w:rFonts w:ascii="Times New Roman" w:eastAsia="Times New Roman" w:hAnsi="Times New Roman"/>
          <w:iCs/>
          <w:snapToGrid w:val="0"/>
          <w:sz w:val="26"/>
          <w:szCs w:val="26"/>
          <w:lang w:eastAsia="ru-RU"/>
        </w:rPr>
        <w:t>.</w:t>
      </w:r>
    </w:p>
    <w:p w14:paraId="30E6FB3D" w14:textId="77777777" w:rsidR="00B753B4" w:rsidRPr="00F87DA5" w:rsidRDefault="00B753B4" w:rsidP="00B753B4">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14:paraId="28411792" w14:textId="77777777" w:rsidR="00B753B4" w:rsidRPr="00F87DA5" w:rsidRDefault="00B753B4" w:rsidP="00B753B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64320FA8" w14:textId="77777777" w:rsidR="00B753B4" w:rsidRPr="00F87DA5" w:rsidRDefault="00B753B4" w:rsidP="00B753B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Налог, взимаемый в связи с применением упрощенной системы налогообложения, зачисляется в бюджеты бюджетной системы Российской Федерации </w:t>
      </w:r>
      <w:r w:rsidRPr="00F87DA5">
        <w:rPr>
          <w:rFonts w:ascii="Times New Roman" w:hAnsi="Times New Roman"/>
          <w:snapToGrid w:val="0"/>
          <w:sz w:val="27"/>
          <w:szCs w:val="27"/>
          <w:lang w:eastAsia="ru-RU"/>
        </w:rPr>
        <w:lastRenderedPageBreak/>
        <w:t>и государственные внебюджетные фонды по нормативам, установленным в соответствии со статьями БК РФ.</w:t>
      </w:r>
    </w:p>
    <w:p w14:paraId="308E130E" w14:textId="2CEFFA91" w:rsidR="003E2D61" w:rsidRDefault="003E2D61" w:rsidP="00E66F82">
      <w:pPr>
        <w:spacing w:after="0" w:line="240" w:lineRule="auto"/>
        <w:ind w:firstLine="709"/>
        <w:jc w:val="center"/>
        <w:rPr>
          <w:rFonts w:ascii="Times New Roman" w:hAnsi="Times New Roman"/>
          <w:iCs/>
          <w:snapToGrid w:val="0"/>
          <w:sz w:val="27"/>
          <w:szCs w:val="27"/>
          <w:lang w:eastAsia="ru-RU"/>
        </w:rPr>
      </w:pPr>
    </w:p>
    <w:p w14:paraId="458C44A0" w14:textId="602A3D38" w:rsidR="007C3465" w:rsidRPr="002130FA" w:rsidRDefault="007C3465" w:rsidP="007C3465">
      <w:pPr>
        <w:pStyle w:val="aff0"/>
        <w:numPr>
          <w:ilvl w:val="2"/>
          <w:numId w:val="20"/>
        </w:numPr>
        <w:spacing w:after="0" w:line="240" w:lineRule="auto"/>
        <w:jc w:val="both"/>
        <w:outlineLvl w:val="0"/>
        <w:rPr>
          <w:rFonts w:ascii="Times New Roman" w:eastAsia="MS Gothic" w:hAnsi="Times New Roman"/>
          <w:b/>
          <w:bCs/>
          <w:i/>
          <w:kern w:val="32"/>
          <w:sz w:val="27"/>
          <w:szCs w:val="27"/>
        </w:rPr>
      </w:pPr>
      <w:bookmarkStart w:id="138" w:name="_Toc171522924"/>
      <w:bookmarkStart w:id="139" w:name="_Toc172716728"/>
      <w:r w:rsidRPr="002130FA">
        <w:rPr>
          <w:rFonts w:ascii="Times New Roman" w:eastAsia="MS Gothic" w:hAnsi="Times New Roman"/>
          <w:b/>
          <w:bCs/>
          <w:i/>
          <w:kern w:val="32"/>
          <w:sz w:val="27"/>
          <w:szCs w:val="27"/>
        </w:rPr>
        <w:t>Налог, взимаемый с налогоплательщиков, выбравших в качестве объекта налогообложения доходы (за налоговые периоды, истекшие до 1 января 2011 года) (182 1 05 01012 01 0000 110).</w:t>
      </w:r>
      <w:bookmarkEnd w:id="138"/>
      <w:bookmarkEnd w:id="139"/>
      <w:r w:rsidRPr="002130FA">
        <w:rPr>
          <w:rFonts w:ascii="Times New Roman" w:eastAsia="MS Gothic" w:hAnsi="Times New Roman"/>
          <w:b/>
          <w:bCs/>
          <w:i/>
          <w:kern w:val="32"/>
          <w:sz w:val="27"/>
          <w:szCs w:val="27"/>
        </w:rPr>
        <w:t xml:space="preserve"> </w:t>
      </w:r>
    </w:p>
    <w:p w14:paraId="31319A9F" w14:textId="1F705189" w:rsidR="007C3465" w:rsidRPr="002130FA" w:rsidRDefault="007C3465" w:rsidP="007C3465">
      <w:pPr>
        <w:pStyle w:val="aff0"/>
        <w:numPr>
          <w:ilvl w:val="2"/>
          <w:numId w:val="20"/>
        </w:numPr>
        <w:spacing w:after="0" w:line="240" w:lineRule="auto"/>
        <w:jc w:val="both"/>
        <w:outlineLvl w:val="0"/>
        <w:rPr>
          <w:rFonts w:ascii="Times New Roman" w:eastAsia="MS Gothic" w:hAnsi="Times New Roman"/>
          <w:b/>
          <w:bCs/>
          <w:i/>
          <w:kern w:val="32"/>
          <w:sz w:val="27"/>
          <w:szCs w:val="27"/>
        </w:rPr>
      </w:pPr>
      <w:bookmarkStart w:id="140" w:name="_Toc171522925"/>
      <w:bookmarkStart w:id="141" w:name="_Toc172716729"/>
      <w:r w:rsidRPr="002130FA">
        <w:rPr>
          <w:rFonts w:ascii="Times New Roman" w:eastAsia="MS Gothic" w:hAnsi="Times New Roman"/>
          <w:b/>
          <w:bCs/>
          <w:i/>
          <w:kern w:val="32"/>
          <w:sz w:val="27"/>
          <w:szCs w:val="27"/>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(182 1 05 01022 01 0000 110).</w:t>
      </w:r>
      <w:bookmarkEnd w:id="140"/>
      <w:bookmarkEnd w:id="141"/>
    </w:p>
    <w:p w14:paraId="5705A033" w14:textId="77777777" w:rsidR="007C3465" w:rsidRPr="002130FA" w:rsidRDefault="007C3465" w:rsidP="007C3465">
      <w:pPr>
        <w:numPr>
          <w:ilvl w:val="2"/>
          <w:numId w:val="20"/>
        </w:numPr>
        <w:spacing w:after="0" w:line="240" w:lineRule="auto"/>
        <w:ind w:left="504"/>
        <w:jc w:val="both"/>
        <w:outlineLvl w:val="0"/>
        <w:rPr>
          <w:rFonts w:ascii="Times New Roman" w:eastAsia="MS Gothic" w:hAnsi="Times New Roman"/>
          <w:b/>
          <w:bCs/>
          <w:i/>
          <w:kern w:val="32"/>
          <w:sz w:val="27"/>
          <w:szCs w:val="27"/>
          <w:lang w:eastAsia="ru-RU"/>
        </w:rPr>
      </w:pPr>
      <w:bookmarkStart w:id="142" w:name="_Toc171522926"/>
      <w:bookmarkStart w:id="143" w:name="_Toc172716730"/>
      <w:r w:rsidRPr="002130FA">
        <w:rPr>
          <w:rFonts w:ascii="Times New Roman" w:eastAsia="MS Gothic" w:hAnsi="Times New Roman"/>
          <w:b/>
          <w:bCs/>
          <w:i/>
          <w:kern w:val="32"/>
          <w:sz w:val="27"/>
          <w:szCs w:val="27"/>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(182 1 05 01030 01 0000 110).</w:t>
      </w:r>
      <w:bookmarkEnd w:id="142"/>
      <w:bookmarkEnd w:id="143"/>
    </w:p>
    <w:p w14:paraId="0DDFA796" w14:textId="77777777" w:rsidR="007C3465" w:rsidRPr="002130FA" w:rsidRDefault="007C3465" w:rsidP="007C3465">
      <w:pPr>
        <w:numPr>
          <w:ilvl w:val="2"/>
          <w:numId w:val="20"/>
        </w:numPr>
        <w:spacing w:after="0" w:line="240" w:lineRule="auto"/>
        <w:ind w:left="504"/>
        <w:jc w:val="both"/>
        <w:outlineLvl w:val="0"/>
        <w:rPr>
          <w:rFonts w:ascii="Times New Roman" w:eastAsia="MS Gothic" w:hAnsi="Times New Roman"/>
          <w:b/>
          <w:bCs/>
          <w:i/>
          <w:kern w:val="32"/>
          <w:sz w:val="27"/>
          <w:szCs w:val="27"/>
          <w:lang w:eastAsia="ru-RU"/>
        </w:rPr>
      </w:pPr>
      <w:r w:rsidRPr="002130FA">
        <w:rPr>
          <w:rFonts w:ascii="Times New Roman" w:eastAsia="MS Gothic" w:hAnsi="Times New Roman"/>
          <w:b/>
          <w:bCs/>
          <w:i/>
          <w:kern w:val="32"/>
          <w:sz w:val="27"/>
          <w:szCs w:val="27"/>
          <w:lang w:eastAsia="ru-RU"/>
        </w:rPr>
        <w:t xml:space="preserve"> </w:t>
      </w:r>
      <w:bookmarkStart w:id="144" w:name="_Toc171522927"/>
      <w:bookmarkStart w:id="145" w:name="_Toc172716731"/>
      <w:r w:rsidRPr="002130FA">
        <w:rPr>
          <w:rFonts w:ascii="Times New Roman" w:eastAsia="MS Gothic" w:hAnsi="Times New Roman"/>
          <w:b/>
          <w:bCs/>
          <w:i/>
          <w:kern w:val="32"/>
          <w:sz w:val="27"/>
          <w:szCs w:val="27"/>
          <w:lang w:eastAsia="ru-RU"/>
        </w:rPr>
        <w:t>Единый налог на вмененный доход для отдельных видов деятельности (за налоговые периоды, истекшие до 1 января 2011 года) (182 1 05 02020 02 0000 110).</w:t>
      </w:r>
      <w:bookmarkEnd w:id="144"/>
      <w:bookmarkEnd w:id="145"/>
    </w:p>
    <w:p w14:paraId="582CDDE9" w14:textId="77777777" w:rsidR="007C3465" w:rsidRPr="002130FA" w:rsidRDefault="007C3465" w:rsidP="007C3465">
      <w:pPr>
        <w:spacing w:after="0" w:line="240" w:lineRule="auto"/>
        <w:ind w:firstLine="709"/>
        <w:jc w:val="both"/>
        <w:rPr>
          <w:rFonts w:ascii="Times New Roman" w:eastAsia="MS Gothic" w:hAnsi="Times New Roman"/>
          <w:bCs/>
          <w:kern w:val="32"/>
          <w:sz w:val="27"/>
          <w:szCs w:val="27"/>
          <w:lang w:eastAsia="ru-RU"/>
        </w:rPr>
      </w:pPr>
    </w:p>
    <w:p w14:paraId="4C4A2B3B"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sz w:val="27"/>
          <w:szCs w:val="27"/>
        </w:rPr>
        <w:t xml:space="preserve">Расчёт прогноза поступлений по указанным КБК производится с учётом динамики поступлений за прошлые периоды методом экстраполяции: </w:t>
      </w:r>
    </w:p>
    <w:p w14:paraId="54694C60"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p>
    <w:p w14:paraId="66A3E5D3" w14:textId="77777777" w:rsidR="007C3465" w:rsidRPr="002130FA" w:rsidRDefault="007C3465" w:rsidP="007C3465">
      <w:pPr>
        <w:spacing w:after="0" w:line="240" w:lineRule="auto"/>
        <w:ind w:firstLine="709"/>
        <w:jc w:val="center"/>
        <w:rPr>
          <w:rFonts w:ascii="Times New Roman" w:eastAsia="Times New Roman" w:hAnsi="Times New Roman"/>
          <w:i/>
          <w:sz w:val="28"/>
        </w:rPr>
      </w:pPr>
      <w:r w:rsidRPr="002130FA">
        <w:rPr>
          <w:rFonts w:ascii="Times New Roman" w:eastAsia="Times New Roman" w:hAnsi="Times New Roman"/>
          <w:i/>
          <w:sz w:val="28"/>
        </w:rPr>
        <w:t>СВ нд = (+/-F) + (П1 + П2 + П3) / 3,</w:t>
      </w:r>
    </w:p>
    <w:p w14:paraId="38B4BF85"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sz w:val="27"/>
          <w:szCs w:val="27"/>
        </w:rPr>
        <w:t>где:</w:t>
      </w:r>
    </w:p>
    <w:p w14:paraId="0924326D"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p>
    <w:p w14:paraId="4CAF42A8" w14:textId="77777777" w:rsidR="007C3465" w:rsidRPr="002130FA" w:rsidRDefault="007C3465" w:rsidP="007C3465">
      <w:pPr>
        <w:autoSpaceDE w:val="0"/>
        <w:autoSpaceDN w:val="0"/>
        <w:adjustRightInd w:val="0"/>
        <w:spacing w:after="0" w:line="240" w:lineRule="auto"/>
        <w:ind w:firstLine="709"/>
        <w:jc w:val="both"/>
        <w:rPr>
          <w:rFonts w:ascii="Times New Roman" w:eastAsiaTheme="minorHAnsi" w:hAnsi="Times New Roman"/>
          <w:sz w:val="27"/>
          <w:szCs w:val="27"/>
        </w:rPr>
      </w:pPr>
      <w:r w:rsidRPr="002130FA">
        <w:rPr>
          <w:rFonts w:ascii="Times New Roman" w:eastAsia="Times New Roman" w:hAnsi="Times New Roman"/>
          <w:i/>
          <w:sz w:val="27"/>
          <w:szCs w:val="27"/>
        </w:rPr>
        <w:t xml:space="preserve">П1, П2, П3 </w:t>
      </w:r>
      <w:r w:rsidRPr="002130FA">
        <w:rPr>
          <w:rFonts w:ascii="Times New Roman" w:eastAsia="Times New Roman" w:hAnsi="Times New Roman"/>
          <w:sz w:val="27"/>
          <w:szCs w:val="27"/>
        </w:rPr>
        <w:t xml:space="preserve">– </w:t>
      </w:r>
      <w:r w:rsidRPr="002130FA">
        <w:rPr>
          <w:rFonts w:ascii="Times New Roman" w:eastAsiaTheme="minorHAnsi" w:hAnsi="Times New Roman"/>
          <w:sz w:val="27"/>
          <w:szCs w:val="27"/>
        </w:rPr>
        <w:t xml:space="preserve">сумма поступлений за предыдущие периоды, предшествующих году составления прогноза или за весь период поступления соответствующего вида доходов; </w:t>
      </w:r>
    </w:p>
    <w:p w14:paraId="7A9D16AC" w14:textId="77777777" w:rsidR="007C3465" w:rsidRPr="007C3465" w:rsidRDefault="007C3465" w:rsidP="007C3465">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i/>
          <w:sz w:val="27"/>
          <w:szCs w:val="27"/>
          <w:lang w:val="en-US"/>
        </w:rPr>
        <w:t>F</w:t>
      </w:r>
      <w:r w:rsidRPr="002130FA">
        <w:rPr>
          <w:rFonts w:ascii="Times New Roman" w:eastAsia="Times New Roman" w:hAnsi="Times New Roman"/>
          <w:i/>
          <w:sz w:val="27"/>
          <w:szCs w:val="27"/>
        </w:rPr>
        <w:t xml:space="preserve"> </w:t>
      </w:r>
      <w:r w:rsidRPr="002130FA">
        <w:rPr>
          <w:rFonts w:ascii="Times New Roman" w:eastAsia="Times New Roman" w:hAnsi="Times New Roman"/>
          <w:sz w:val="27"/>
          <w:szCs w:val="27"/>
        </w:rPr>
        <w:t>– корректирующая сумма поступлений, учитывающая изменения законодательства Российской Федерации, а также разовые операции (поступления, возвраты и т.д., а также данные о фактических поступлениях доходов за истекшие месяцы текущего года).</w:t>
      </w:r>
    </w:p>
    <w:p w14:paraId="6EAC2768" w14:textId="77777777" w:rsidR="007C3465" w:rsidRDefault="007C3465" w:rsidP="00E66F82">
      <w:pPr>
        <w:spacing w:after="0" w:line="240" w:lineRule="auto"/>
        <w:ind w:firstLine="709"/>
        <w:jc w:val="center"/>
        <w:rPr>
          <w:rFonts w:ascii="Times New Roman" w:hAnsi="Times New Roman"/>
          <w:iCs/>
          <w:snapToGrid w:val="0"/>
          <w:sz w:val="27"/>
          <w:szCs w:val="27"/>
          <w:lang w:eastAsia="ru-RU"/>
        </w:rPr>
      </w:pPr>
    </w:p>
    <w:p w14:paraId="5D70A58F" w14:textId="77777777" w:rsidR="007C3465" w:rsidRPr="00F723E6" w:rsidRDefault="007C3465" w:rsidP="00E66F82">
      <w:pPr>
        <w:spacing w:after="0" w:line="240" w:lineRule="auto"/>
        <w:ind w:firstLine="709"/>
        <w:jc w:val="center"/>
        <w:rPr>
          <w:rFonts w:ascii="Times New Roman" w:hAnsi="Times New Roman"/>
          <w:iCs/>
          <w:snapToGrid w:val="0"/>
          <w:sz w:val="27"/>
          <w:szCs w:val="27"/>
          <w:lang w:eastAsia="ru-RU"/>
        </w:rPr>
      </w:pPr>
    </w:p>
    <w:p w14:paraId="167E24B9" w14:textId="77777777" w:rsidR="00BE2160" w:rsidRPr="00F723E6" w:rsidRDefault="00BE2160" w:rsidP="00921182">
      <w:pPr>
        <w:spacing w:after="0" w:line="240" w:lineRule="auto"/>
        <w:ind w:firstLine="709"/>
        <w:jc w:val="both"/>
        <w:rPr>
          <w:rFonts w:ascii="Times New Roman" w:eastAsia="Times New Roman" w:hAnsi="Times New Roman"/>
          <w:snapToGrid w:val="0"/>
          <w:sz w:val="27"/>
          <w:szCs w:val="27"/>
          <w:lang w:eastAsia="ru-RU"/>
        </w:rPr>
      </w:pPr>
    </w:p>
    <w:p w14:paraId="5DFED54C" w14:textId="223B138A" w:rsidR="009B45AE" w:rsidRDefault="009B45AE" w:rsidP="00921182">
      <w:pPr>
        <w:pStyle w:val="2"/>
        <w:spacing w:before="0" w:after="0" w:line="240" w:lineRule="auto"/>
        <w:ind w:left="709" w:firstLine="142"/>
        <w:rPr>
          <w:rFonts w:ascii="Times New Roman" w:hAnsi="Times New Roman"/>
          <w:i w:val="0"/>
          <w:sz w:val="27"/>
          <w:szCs w:val="27"/>
        </w:rPr>
      </w:pPr>
      <w:bookmarkStart w:id="146" w:name="_Toc460509782"/>
      <w:bookmarkStart w:id="147" w:name="_Toc172716732"/>
      <w:r w:rsidRPr="00D35917">
        <w:rPr>
          <w:rFonts w:ascii="Times New Roman" w:hAnsi="Times New Roman"/>
          <w:i w:val="0"/>
          <w:sz w:val="27"/>
          <w:szCs w:val="27"/>
        </w:rPr>
        <w:t>2.</w:t>
      </w:r>
      <w:r w:rsidR="003B0E2A">
        <w:rPr>
          <w:rFonts w:ascii="Times New Roman" w:hAnsi="Times New Roman"/>
          <w:i w:val="0"/>
          <w:sz w:val="27"/>
          <w:szCs w:val="27"/>
        </w:rPr>
        <w:t>5</w:t>
      </w:r>
      <w:r w:rsidRPr="00D35917">
        <w:rPr>
          <w:rFonts w:ascii="Times New Roman" w:hAnsi="Times New Roman"/>
          <w:i w:val="0"/>
          <w:sz w:val="27"/>
          <w:szCs w:val="27"/>
        </w:rPr>
        <w:t xml:space="preserve">. </w:t>
      </w:r>
      <w:r w:rsidR="000665C8" w:rsidRPr="00D35917">
        <w:rPr>
          <w:rFonts w:ascii="Times New Roman" w:hAnsi="Times New Roman"/>
          <w:i w:val="0"/>
          <w:sz w:val="27"/>
          <w:szCs w:val="27"/>
        </w:rPr>
        <w:t>Единый сельскохозяйственный налог</w:t>
      </w:r>
      <w:r w:rsidR="00CB1069" w:rsidRPr="00D35917">
        <w:rPr>
          <w:rFonts w:ascii="Times New Roman" w:hAnsi="Times New Roman"/>
          <w:i w:val="0"/>
          <w:sz w:val="27"/>
          <w:szCs w:val="27"/>
        </w:rPr>
        <w:t xml:space="preserve"> </w:t>
      </w:r>
      <w:r w:rsidR="00CB1069" w:rsidRPr="00D35917">
        <w:rPr>
          <w:rFonts w:ascii="Times New Roman" w:hAnsi="Times New Roman"/>
          <w:i w:val="0"/>
          <w:sz w:val="27"/>
          <w:szCs w:val="27"/>
        </w:rPr>
        <w:br/>
      </w:r>
      <w:r w:rsidR="00AF0347" w:rsidRPr="00D35917">
        <w:rPr>
          <w:rFonts w:ascii="Times New Roman" w:hAnsi="Times New Roman"/>
          <w:i w:val="0"/>
          <w:sz w:val="27"/>
          <w:szCs w:val="27"/>
        </w:rPr>
        <w:t xml:space="preserve">  </w:t>
      </w:r>
      <w:r w:rsidR="00CB1069" w:rsidRPr="00D35917">
        <w:rPr>
          <w:rFonts w:ascii="Times New Roman" w:hAnsi="Times New Roman"/>
          <w:i w:val="0"/>
          <w:sz w:val="27"/>
          <w:szCs w:val="27"/>
        </w:rPr>
        <w:t>182 1 05 030</w:t>
      </w:r>
      <w:r w:rsidR="00EE5496">
        <w:rPr>
          <w:rFonts w:ascii="Times New Roman" w:hAnsi="Times New Roman"/>
          <w:i w:val="0"/>
          <w:sz w:val="27"/>
          <w:szCs w:val="27"/>
        </w:rPr>
        <w:t>1</w:t>
      </w:r>
      <w:r w:rsidR="00CB1069" w:rsidRPr="00D35917">
        <w:rPr>
          <w:rFonts w:ascii="Times New Roman" w:hAnsi="Times New Roman"/>
          <w:i w:val="0"/>
          <w:sz w:val="27"/>
          <w:szCs w:val="27"/>
        </w:rPr>
        <w:t>0 01 0000 110</w:t>
      </w:r>
      <w:bookmarkEnd w:id="146"/>
      <w:bookmarkEnd w:id="147"/>
    </w:p>
    <w:p w14:paraId="31E256D6" w14:textId="77777777" w:rsidR="00805BDB" w:rsidRPr="00805BDB" w:rsidRDefault="00805BDB" w:rsidP="00805BDB"/>
    <w:p w14:paraId="5AA0C6D1" w14:textId="77777777" w:rsidR="007E4E33" w:rsidRPr="00D35917" w:rsidRDefault="007E4E33" w:rsidP="00921182">
      <w:pPr>
        <w:spacing w:after="0" w:line="240" w:lineRule="auto"/>
        <w:ind w:firstLine="851"/>
        <w:jc w:val="both"/>
        <w:rPr>
          <w:rFonts w:ascii="Times New Roman" w:eastAsia="Times New Roman" w:hAnsi="Times New Roman"/>
          <w:snapToGrid w:val="0"/>
          <w:sz w:val="27"/>
          <w:szCs w:val="27"/>
          <w:lang w:eastAsia="ru-RU"/>
        </w:rPr>
      </w:pPr>
      <w:r w:rsidRPr="00D35917">
        <w:rPr>
          <w:rFonts w:ascii="Times New Roman" w:eastAsia="Times New Roman" w:hAnsi="Times New Roman"/>
          <w:iCs/>
          <w:snapToGrid w:val="0"/>
          <w:sz w:val="27"/>
          <w:szCs w:val="27"/>
          <w:lang w:eastAsia="ru-RU"/>
        </w:rPr>
        <w:t xml:space="preserve">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14:paraId="64F83197" w14:textId="77777777" w:rsidR="007E4E33" w:rsidRPr="00D35917" w:rsidRDefault="007E4E33" w:rsidP="00921182">
      <w:pPr>
        <w:spacing w:after="0" w:line="240" w:lineRule="auto"/>
        <w:ind w:firstLine="851"/>
        <w:jc w:val="both"/>
        <w:rPr>
          <w:rFonts w:ascii="Times New Roman" w:eastAsia="Times New Roman" w:hAnsi="Times New Roman"/>
          <w:snapToGrid w:val="0"/>
          <w:sz w:val="27"/>
          <w:szCs w:val="27"/>
          <w:lang w:eastAsia="ru-RU"/>
        </w:rPr>
      </w:pPr>
      <w:r w:rsidRPr="00D35917">
        <w:rPr>
          <w:rFonts w:ascii="Times New Roman" w:eastAsia="Times New Roman" w:hAnsi="Times New Roman"/>
          <w:snapToGrid w:val="0"/>
          <w:sz w:val="27"/>
          <w:szCs w:val="27"/>
          <w:lang w:eastAsia="ru-RU"/>
        </w:rPr>
        <w:t xml:space="preserve">Для расчета  единого </w:t>
      </w:r>
      <w:r w:rsidRPr="00D35917">
        <w:rPr>
          <w:rFonts w:ascii="Times New Roman" w:eastAsia="Times New Roman" w:hAnsi="Times New Roman"/>
          <w:iCs/>
          <w:snapToGrid w:val="0"/>
          <w:sz w:val="27"/>
          <w:szCs w:val="27"/>
          <w:lang w:eastAsia="ru-RU"/>
        </w:rPr>
        <w:t xml:space="preserve"> сельскохозяйственного налога</w:t>
      </w:r>
      <w:r w:rsidRPr="00D35917">
        <w:rPr>
          <w:rFonts w:ascii="Times New Roman" w:eastAsia="Times New Roman" w:hAnsi="Times New Roman"/>
          <w:snapToGrid w:val="0"/>
          <w:sz w:val="27"/>
          <w:szCs w:val="27"/>
          <w:lang w:eastAsia="ru-RU"/>
        </w:rPr>
        <w:t xml:space="preserve">  используются:</w:t>
      </w:r>
    </w:p>
    <w:p w14:paraId="20935CC0" w14:textId="09BD3524" w:rsidR="007E4E33" w:rsidRPr="00D35917" w:rsidRDefault="007E4E33" w:rsidP="00921182">
      <w:pPr>
        <w:spacing w:after="0" w:line="240" w:lineRule="auto"/>
        <w:ind w:firstLine="709"/>
        <w:jc w:val="both"/>
        <w:rPr>
          <w:rFonts w:ascii="Times New Roman" w:eastAsia="Times New Roman" w:hAnsi="Times New Roman"/>
          <w:snapToGrid w:val="0"/>
          <w:sz w:val="27"/>
          <w:szCs w:val="27"/>
          <w:lang w:eastAsia="ru-RU"/>
        </w:rPr>
      </w:pPr>
      <w:r w:rsidRPr="00D35917">
        <w:rPr>
          <w:rFonts w:ascii="Times New Roman" w:eastAsia="Times New Roman" w:hAnsi="Times New Roman"/>
          <w:snapToGrid w:val="0"/>
          <w:sz w:val="27"/>
          <w:szCs w:val="27"/>
          <w:lang w:eastAsia="ru-RU"/>
        </w:rPr>
        <w:t xml:space="preserve"> -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eastAsia="Times New Roman" w:hAnsi="Times New Roman"/>
          <w:snapToGrid w:val="0"/>
          <w:sz w:val="27"/>
          <w:szCs w:val="27"/>
          <w:lang w:eastAsia="ru-RU"/>
        </w:rPr>
        <w:t xml:space="preserve"> на очередной финансовый год и плановый период, разрабатываемые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r w:rsidR="00673281">
        <w:rPr>
          <w:rFonts w:ascii="Times New Roman" w:hAnsi="Times New Roman"/>
          <w:sz w:val="27"/>
          <w:szCs w:val="27"/>
        </w:rPr>
        <w:t xml:space="preserve"> (</w:t>
      </w:r>
      <w:r w:rsidR="008B2C55" w:rsidRPr="008B2C55">
        <w:rPr>
          <w:rFonts w:ascii="Times New Roman" w:hAnsi="Times New Roman"/>
          <w:snapToGrid w:val="0"/>
          <w:sz w:val="27"/>
          <w:szCs w:val="27"/>
          <w:lang w:eastAsia="ru-RU"/>
        </w:rPr>
        <w:t>Прибыль прибыльных организаций для целей бухгалтерского учета</w:t>
      </w:r>
      <w:r w:rsidR="008B2C55">
        <w:rPr>
          <w:rFonts w:ascii="Times New Roman" w:hAnsi="Times New Roman"/>
          <w:sz w:val="27"/>
          <w:szCs w:val="27"/>
        </w:rPr>
        <w:t xml:space="preserve"> или </w:t>
      </w:r>
      <w:r w:rsidR="00673281">
        <w:rPr>
          <w:rFonts w:ascii="Times New Roman" w:hAnsi="Times New Roman"/>
          <w:sz w:val="27"/>
          <w:szCs w:val="27"/>
        </w:rPr>
        <w:t>ВРП)</w:t>
      </w:r>
      <w:r w:rsidR="00165DC8" w:rsidRPr="00D35917">
        <w:rPr>
          <w:rFonts w:ascii="Times New Roman" w:hAnsi="Times New Roman"/>
          <w:sz w:val="27"/>
          <w:szCs w:val="27"/>
        </w:rPr>
        <w:t>;</w:t>
      </w:r>
    </w:p>
    <w:p w14:paraId="505A04FF" w14:textId="235C2E6A" w:rsidR="007E4E33" w:rsidRPr="00D35917" w:rsidRDefault="007E4E33" w:rsidP="00921182">
      <w:pPr>
        <w:spacing w:after="0" w:line="240" w:lineRule="auto"/>
        <w:ind w:firstLine="709"/>
        <w:jc w:val="both"/>
        <w:rPr>
          <w:rFonts w:ascii="Times New Roman" w:eastAsia="Times New Roman" w:hAnsi="Times New Roman"/>
          <w:snapToGrid w:val="0"/>
          <w:sz w:val="27"/>
          <w:szCs w:val="27"/>
          <w:lang w:eastAsia="ru-RU"/>
        </w:rPr>
      </w:pPr>
      <w:r w:rsidRPr="00D35917">
        <w:rPr>
          <w:rFonts w:ascii="Times New Roman" w:eastAsia="Times New Roman" w:hAnsi="Times New Roman"/>
          <w:snapToGrid w:val="0"/>
          <w:sz w:val="27"/>
          <w:szCs w:val="27"/>
          <w:lang w:eastAsia="ru-RU"/>
        </w:rPr>
        <w:t>- динамика налоговой базы по налогу по данным отчета по форме №</w:t>
      </w:r>
      <w:r w:rsidR="00736EEB" w:rsidRPr="00D35917">
        <w:rPr>
          <w:rFonts w:ascii="Times New Roman" w:eastAsia="Times New Roman" w:hAnsi="Times New Roman"/>
          <w:snapToGrid w:val="0"/>
          <w:sz w:val="27"/>
          <w:szCs w:val="27"/>
          <w:lang w:eastAsia="ru-RU"/>
        </w:rPr>
        <w:t> </w:t>
      </w:r>
      <w:r w:rsidRPr="00D35917">
        <w:rPr>
          <w:rFonts w:ascii="Times New Roman" w:eastAsia="Times New Roman" w:hAnsi="Times New Roman"/>
          <w:snapToGrid w:val="0"/>
          <w:sz w:val="27"/>
          <w:szCs w:val="27"/>
          <w:lang w:eastAsia="ru-RU"/>
        </w:rPr>
        <w:t>5-ЕСХН «Отчет о налоговой базе и структуре начислений по единому сельс</w:t>
      </w:r>
      <w:r w:rsidR="00736EEB" w:rsidRPr="00D35917">
        <w:rPr>
          <w:rFonts w:ascii="Times New Roman" w:eastAsia="Times New Roman" w:hAnsi="Times New Roman"/>
          <w:snapToGrid w:val="0"/>
          <w:sz w:val="27"/>
          <w:szCs w:val="27"/>
          <w:lang w:eastAsia="ru-RU"/>
        </w:rPr>
        <w:t xml:space="preserve">кохозяйственному налогу» </w:t>
      </w:r>
      <w:r w:rsidRPr="00D35917">
        <w:rPr>
          <w:rFonts w:ascii="Times New Roman" w:eastAsia="Times New Roman" w:hAnsi="Times New Roman"/>
          <w:snapToGrid w:val="0"/>
          <w:sz w:val="27"/>
          <w:szCs w:val="27"/>
          <w:lang w:eastAsia="ru-RU"/>
        </w:rPr>
        <w:t>за годы, предшествующие прогнозируемому;</w:t>
      </w:r>
    </w:p>
    <w:p w14:paraId="673EFDB4" w14:textId="40643A69" w:rsidR="00C274E5" w:rsidRPr="00D35917" w:rsidRDefault="00C274E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178ABB0F" w14:textId="77777777" w:rsidR="007E4E33" w:rsidRPr="00D35917" w:rsidRDefault="007E4E33" w:rsidP="00F176C7">
      <w:pPr>
        <w:spacing w:after="0" w:line="240" w:lineRule="auto"/>
        <w:ind w:firstLine="709"/>
        <w:jc w:val="both"/>
        <w:rPr>
          <w:rFonts w:ascii="Times New Roman" w:eastAsia="Times New Roman" w:hAnsi="Times New Roman"/>
          <w:snapToGrid w:val="0"/>
          <w:sz w:val="27"/>
          <w:szCs w:val="27"/>
          <w:lang w:eastAsia="ru-RU"/>
        </w:rPr>
      </w:pPr>
      <w:r w:rsidRPr="00D35917">
        <w:rPr>
          <w:rFonts w:ascii="Times New Roman" w:eastAsia="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14:paraId="783D3017" w14:textId="77777777" w:rsidR="002E09B2" w:rsidRPr="00D35917" w:rsidRDefault="002E09B2" w:rsidP="002E09B2">
      <w:pPr>
        <w:spacing w:after="0" w:line="240" w:lineRule="auto"/>
        <w:ind w:firstLine="709"/>
        <w:jc w:val="both"/>
        <w:rPr>
          <w:rFonts w:ascii="Times New Roman" w:hAnsi="Times New Roman"/>
          <w:snapToGrid w:val="0"/>
          <w:sz w:val="27"/>
          <w:szCs w:val="27"/>
          <w:lang w:eastAsia="ru-RU"/>
        </w:rPr>
      </w:pPr>
      <w:r w:rsidRPr="00D35917">
        <w:rPr>
          <w:rFonts w:ascii="Times New Roman" w:hAnsi="Times New Roman"/>
          <w:snapToGrid w:val="0"/>
          <w:sz w:val="27"/>
          <w:szCs w:val="27"/>
          <w:lang w:eastAsia="ru-RU"/>
        </w:rPr>
        <w:t xml:space="preserve">Расчёт прогнозного объёма поступлений </w:t>
      </w:r>
      <w:r w:rsidRPr="00484A28">
        <w:rPr>
          <w:rFonts w:ascii="Times New Roman" w:hAnsi="Times New Roman"/>
          <w:snapToGrid w:val="0"/>
          <w:sz w:val="26"/>
          <w:szCs w:val="26"/>
          <w:lang w:eastAsia="ru-RU"/>
        </w:rPr>
        <w:t xml:space="preserve">единого </w:t>
      </w:r>
      <w:r w:rsidRPr="00484A28">
        <w:rPr>
          <w:rFonts w:ascii="Times New Roman" w:hAnsi="Times New Roman"/>
          <w:iCs/>
          <w:snapToGrid w:val="0"/>
          <w:sz w:val="26"/>
          <w:szCs w:val="26"/>
          <w:lang w:eastAsia="ru-RU"/>
        </w:rPr>
        <w:t>сельскохозяйственного</w:t>
      </w:r>
      <w:r w:rsidRPr="00484A28">
        <w:rPr>
          <w:rFonts w:ascii="Times New Roman" w:hAnsi="Times New Roman"/>
          <w:snapToGrid w:val="0"/>
          <w:sz w:val="26"/>
          <w:szCs w:val="26"/>
          <w:lang w:eastAsia="ru-RU"/>
        </w:rPr>
        <w:t xml:space="preserve"> налога</w:t>
      </w:r>
      <w:r w:rsidRPr="00D35917">
        <w:rPr>
          <w:rFonts w:ascii="Times New Roman" w:hAnsi="Times New Roman"/>
          <w:snapToGrid w:val="0"/>
          <w:sz w:val="28"/>
          <w:szCs w:val="28"/>
          <w:lang w:eastAsia="ru-RU"/>
        </w:rPr>
        <w:t xml:space="preserve"> (ЕСХН) </w:t>
      </w:r>
      <w:r w:rsidRPr="00D35917">
        <w:rPr>
          <w:rFonts w:ascii="Times New Roman" w:hAnsi="Times New Roman"/>
          <w:snapToGrid w:val="0"/>
          <w:sz w:val="27"/>
          <w:szCs w:val="27"/>
          <w:lang w:eastAsia="ru-RU"/>
        </w:rPr>
        <w:t xml:space="preserve">осуществляется по методу </w:t>
      </w:r>
      <w:r w:rsidRPr="00E57FE3">
        <w:rPr>
          <w:rFonts w:ascii="Times New Roman" w:hAnsi="Times New Roman"/>
          <w:b/>
          <w:snapToGrid w:val="0"/>
          <w:sz w:val="27"/>
          <w:szCs w:val="27"/>
          <w:lang w:eastAsia="ru-RU"/>
        </w:rPr>
        <w:t>прямого расчёта</w:t>
      </w:r>
      <w:r w:rsidRPr="00D35917">
        <w:rPr>
          <w:rFonts w:ascii="Times New Roman" w:hAnsi="Times New Roman"/>
          <w:snapToGrid w:val="0"/>
          <w:sz w:val="27"/>
          <w:szCs w:val="27"/>
          <w:lang w:eastAsia="ru-RU"/>
        </w:rPr>
        <w:t>, основанного на непосредственном использовании прогнозных значений показателей, уровней ставок и других показателей.</w:t>
      </w:r>
    </w:p>
    <w:p w14:paraId="77367493" w14:textId="77777777" w:rsidR="002E09B2" w:rsidRPr="00D35917" w:rsidRDefault="002E09B2" w:rsidP="00F176C7">
      <w:pPr>
        <w:spacing w:after="0" w:line="240" w:lineRule="auto"/>
        <w:ind w:firstLine="709"/>
        <w:jc w:val="both"/>
        <w:rPr>
          <w:rFonts w:ascii="Times New Roman" w:eastAsia="Times New Roman" w:hAnsi="Times New Roman"/>
          <w:sz w:val="26"/>
          <w:szCs w:val="26"/>
          <w:lang w:eastAsia="ru-RU"/>
        </w:rPr>
      </w:pPr>
    </w:p>
    <w:p w14:paraId="5A1E5539" w14:textId="04D4EE29" w:rsidR="00AD1E57" w:rsidRPr="00D35917" w:rsidRDefault="00AD1E57" w:rsidP="00AD1E57">
      <w:pPr>
        <w:spacing w:after="0" w:line="240" w:lineRule="auto"/>
        <w:ind w:firstLine="709"/>
        <w:jc w:val="both"/>
        <w:rPr>
          <w:rFonts w:ascii="Times New Roman" w:hAnsi="Times New Roman"/>
          <w:snapToGrid w:val="0"/>
          <w:spacing w:val="2"/>
          <w:sz w:val="27"/>
          <w:szCs w:val="27"/>
          <w:lang w:eastAsia="ru-RU"/>
        </w:rPr>
      </w:pPr>
      <w:r w:rsidRPr="00D35917">
        <w:rPr>
          <w:rFonts w:ascii="Times New Roman" w:hAnsi="Times New Roman"/>
          <w:iCs/>
          <w:snapToGrid w:val="0"/>
          <w:sz w:val="27"/>
          <w:szCs w:val="27"/>
          <w:lang w:eastAsia="ru-RU"/>
        </w:rPr>
        <w:t>Прогнозный объем единого сельскохозяйственного налога (ЕСХН</w:t>
      </w:r>
      <w:r w:rsidRPr="00D35917">
        <w:rPr>
          <w:rFonts w:ascii="Times New Roman" w:hAnsi="Times New Roman"/>
          <w:snapToGrid w:val="0"/>
          <w:spacing w:val="2"/>
          <w:sz w:val="27"/>
          <w:szCs w:val="27"/>
          <w:lang w:eastAsia="ru-RU"/>
        </w:rPr>
        <w:t>) рассчитывается по следующей формуле:</w:t>
      </w:r>
    </w:p>
    <w:p w14:paraId="2ED3916A" w14:textId="77777777" w:rsidR="00AD1E57" w:rsidRPr="00D35917" w:rsidRDefault="00AD1E57" w:rsidP="00AD1E57">
      <w:pPr>
        <w:spacing w:after="0" w:line="240" w:lineRule="auto"/>
        <w:ind w:firstLine="709"/>
        <w:jc w:val="center"/>
        <w:rPr>
          <w:rFonts w:ascii="Times New Roman" w:hAnsi="Times New Roman"/>
          <w:b/>
          <w:iCs/>
          <w:snapToGrid w:val="0"/>
          <w:sz w:val="27"/>
          <w:szCs w:val="27"/>
          <w:lang w:eastAsia="ru-RU"/>
        </w:rPr>
      </w:pPr>
    </w:p>
    <w:p w14:paraId="430C2E82" w14:textId="54CC73AC" w:rsidR="00721301" w:rsidRPr="00721301" w:rsidRDefault="00721301" w:rsidP="00721301">
      <w:pPr>
        <w:spacing w:after="0" w:line="240" w:lineRule="auto"/>
        <w:ind w:firstLine="709"/>
        <w:jc w:val="center"/>
        <w:rPr>
          <w:rFonts w:ascii="Times New Roman" w:hAnsi="Times New Roman"/>
          <w:iCs/>
          <w:snapToGrid w:val="0"/>
          <w:sz w:val="28"/>
          <w:szCs w:val="28"/>
          <w:lang w:val="en-US" w:eastAsia="ru-RU"/>
        </w:rPr>
      </w:pPr>
      <w:r w:rsidRPr="00F87DA5">
        <w:rPr>
          <w:rFonts w:ascii="Times New Roman" w:hAnsi="Times New Roman"/>
          <w:iCs/>
          <w:snapToGrid w:val="0"/>
          <w:sz w:val="28"/>
          <w:szCs w:val="28"/>
          <w:lang w:eastAsia="ru-RU"/>
        </w:rPr>
        <w:t>ЕСХН</w:t>
      </w:r>
      <w:r w:rsidRPr="00721301">
        <w:rPr>
          <w:rFonts w:ascii="Times New Roman" w:hAnsi="Times New Roman"/>
          <w:iCs/>
          <w:snapToGrid w:val="0"/>
          <w:sz w:val="28"/>
          <w:szCs w:val="28"/>
          <w:lang w:val="en-US" w:eastAsia="ru-RU"/>
        </w:rPr>
        <w:t xml:space="preserve"> = [(</w:t>
      </w:r>
      <w:r w:rsidRPr="00F87DA5">
        <w:rPr>
          <w:rFonts w:ascii="Times New Roman" w:hAnsi="Times New Roman"/>
          <w:i/>
          <w:iCs/>
          <w:snapToGrid w:val="0"/>
          <w:sz w:val="28"/>
          <w:szCs w:val="28"/>
          <w:lang w:val="en-US" w:eastAsia="ru-RU"/>
        </w:rPr>
        <w:t>V</w:t>
      </w:r>
      <w:r w:rsidRPr="00F87DA5">
        <w:rPr>
          <w:rFonts w:ascii="Times New Roman" w:hAnsi="Times New Roman"/>
          <w:i/>
          <w:iCs/>
          <w:snapToGrid w:val="0"/>
          <w:sz w:val="28"/>
          <w:szCs w:val="28"/>
          <w:lang w:eastAsia="ru-RU"/>
        </w:rPr>
        <w:t>нб</w:t>
      </w:r>
      <w:r w:rsidRPr="00F87DA5">
        <w:rPr>
          <w:rFonts w:ascii="Times New Roman" w:hAnsi="Times New Roman"/>
          <w:i/>
          <w:iCs/>
          <w:snapToGrid w:val="0"/>
          <w:sz w:val="28"/>
          <w:szCs w:val="28"/>
          <w:vertAlign w:val="subscript"/>
          <w:lang w:eastAsia="ru-RU"/>
        </w:rPr>
        <w:t>пп</w:t>
      </w:r>
      <w:r w:rsidRPr="00721301">
        <w:rPr>
          <w:rFonts w:ascii="Times New Roman" w:hAnsi="Times New Roman"/>
          <w:iCs/>
          <w:snapToGrid w:val="0"/>
          <w:sz w:val="28"/>
          <w:szCs w:val="28"/>
          <w:lang w:val="en-US" w:eastAsia="ru-RU"/>
        </w:rPr>
        <w:t xml:space="preserve"> * </w:t>
      </w:r>
      <w:r w:rsidRPr="00F87DA5">
        <w:rPr>
          <w:rFonts w:ascii="Times New Roman" w:hAnsi="Times New Roman"/>
          <w:b/>
          <w:i/>
          <w:snapToGrid w:val="0"/>
          <w:sz w:val="27"/>
          <w:szCs w:val="27"/>
          <w:lang w:val="en-US" w:eastAsia="ru-RU"/>
        </w:rPr>
        <w:t>S</w:t>
      </w:r>
      <w:r w:rsidRPr="00721301">
        <w:rPr>
          <w:rFonts w:ascii="Times New Roman" w:hAnsi="Times New Roman"/>
          <w:iCs/>
          <w:snapToGrid w:val="0"/>
          <w:sz w:val="28"/>
          <w:szCs w:val="28"/>
          <w:lang w:val="en-US" w:eastAsia="ru-RU"/>
        </w:rPr>
        <w:t xml:space="preserve"> (+/-) </w:t>
      </w:r>
      <w:r w:rsidRPr="00F87DA5">
        <w:rPr>
          <w:rFonts w:ascii="Times New Roman" w:hAnsi="Times New Roman"/>
          <w:i/>
          <w:snapToGrid w:val="0"/>
          <w:spacing w:val="2"/>
          <w:sz w:val="28"/>
          <w:szCs w:val="28"/>
          <w:lang w:val="en-US" w:eastAsia="ru-RU"/>
        </w:rPr>
        <w:t>F</w:t>
      </w:r>
      <w:r w:rsidRPr="00721301">
        <w:rPr>
          <w:rFonts w:ascii="Times New Roman" w:hAnsi="Times New Roman"/>
          <w:snapToGrid w:val="0"/>
          <w:spacing w:val="2"/>
          <w:sz w:val="28"/>
          <w:szCs w:val="28"/>
          <w:lang w:val="en-US" w:eastAsia="ru-RU"/>
        </w:rPr>
        <w:t xml:space="preserve">)] *( </w:t>
      </w:r>
      <w:r w:rsidRPr="00F87DA5">
        <w:rPr>
          <w:rFonts w:ascii="Times New Roman" w:hAnsi="Times New Roman"/>
          <w:b/>
          <w:i/>
          <w:snapToGrid w:val="0"/>
          <w:sz w:val="27"/>
          <w:szCs w:val="27"/>
          <w:lang w:val="en-US" w:eastAsia="ru-RU"/>
        </w:rPr>
        <w:t>K</w:t>
      </w:r>
      <w:r w:rsidRPr="00721301">
        <w:rPr>
          <w:rFonts w:ascii="Times New Roman" w:hAnsi="Times New Roman"/>
          <w:b/>
          <w:i/>
          <w:snapToGrid w:val="0"/>
          <w:sz w:val="27"/>
          <w:szCs w:val="27"/>
          <w:lang w:val="en-US" w:eastAsia="ru-RU"/>
        </w:rPr>
        <w:t xml:space="preserve"> </w:t>
      </w:r>
      <w:r w:rsidRPr="00F87DA5">
        <w:rPr>
          <w:rFonts w:ascii="Times New Roman" w:hAnsi="Times New Roman"/>
          <w:b/>
          <w:i/>
          <w:snapToGrid w:val="0"/>
          <w:sz w:val="27"/>
          <w:szCs w:val="27"/>
          <w:vertAlign w:val="subscript"/>
          <w:lang w:eastAsia="ru-RU"/>
        </w:rPr>
        <w:t>соб</w:t>
      </w:r>
      <w:r w:rsidRPr="00721301">
        <w:rPr>
          <w:rFonts w:ascii="Times New Roman" w:hAnsi="Times New Roman"/>
          <w:b/>
          <w:i/>
          <w:snapToGrid w:val="0"/>
          <w:sz w:val="27"/>
          <w:szCs w:val="27"/>
          <w:vertAlign w:val="subscript"/>
          <w:lang w:val="en-US" w:eastAsia="ru-RU"/>
        </w:rPr>
        <w:t>.</w:t>
      </w:r>
      <w:r w:rsidRPr="00721301">
        <w:rPr>
          <w:rFonts w:ascii="Times New Roman" w:hAnsi="Times New Roman"/>
          <w:iCs/>
          <w:snapToGrid w:val="0"/>
          <w:sz w:val="28"/>
          <w:szCs w:val="28"/>
          <w:lang w:val="en-US" w:eastAsia="ru-RU"/>
        </w:rPr>
        <w:t>),</w:t>
      </w:r>
    </w:p>
    <w:p w14:paraId="4560FFC0" w14:textId="77777777" w:rsidR="00721301" w:rsidRPr="00F87DA5" w:rsidRDefault="00721301" w:rsidP="0072130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где</w:t>
      </w:r>
    </w:p>
    <w:p w14:paraId="35405060" w14:textId="77777777" w:rsidR="00721301" w:rsidRPr="00F87DA5" w:rsidRDefault="00721301" w:rsidP="0072130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налоговая база прогнозируемого периода, тыс.рублей;</w:t>
      </w:r>
    </w:p>
    <w:p w14:paraId="7F5854BA" w14:textId="77777777" w:rsidR="00721301" w:rsidRPr="00F87DA5" w:rsidRDefault="00721301" w:rsidP="0072130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S</w:t>
      </w:r>
      <w:r w:rsidRPr="00F87DA5">
        <w:rPr>
          <w:rFonts w:ascii="Times New Roman" w:hAnsi="Times New Roman"/>
          <w:snapToGrid w:val="0"/>
          <w:sz w:val="27"/>
          <w:szCs w:val="27"/>
          <w:lang w:eastAsia="ru-RU"/>
        </w:rPr>
        <w:t xml:space="preserve"> – ставка налога , %;</w:t>
      </w:r>
    </w:p>
    <w:p w14:paraId="7AB76C50" w14:textId="77777777" w:rsidR="00721301" w:rsidRPr="00F87DA5" w:rsidRDefault="00721301" w:rsidP="00721301">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69C325EE" w14:textId="77777777" w:rsidR="00721301" w:rsidRPr="00F87DA5" w:rsidRDefault="00721301" w:rsidP="0072130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E9318D0" w14:textId="6F7731DF" w:rsidR="00721301" w:rsidRPr="00F87DA5" w:rsidRDefault="00721301" w:rsidP="00721301">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00000268" w:rsidRPr="00AA1840">
        <w:rPr>
          <w:rFonts w:ascii="Times New Roman" w:eastAsia="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3F0CACE3" w14:textId="4D58E87C" w:rsidR="008B2C55" w:rsidRPr="008B2C55" w:rsidRDefault="008B2C55" w:rsidP="008B2C55">
      <w:pPr>
        <w:spacing w:after="0" w:line="240" w:lineRule="auto"/>
        <w:ind w:firstLine="709"/>
        <w:jc w:val="both"/>
        <w:rPr>
          <w:rFonts w:ascii="Times New Roman" w:eastAsia="Times New Roman" w:hAnsi="Times New Roman"/>
          <w:iCs/>
          <w:snapToGrid w:val="0"/>
          <w:sz w:val="27"/>
          <w:szCs w:val="27"/>
          <w:lang w:eastAsia="ru-RU"/>
        </w:rPr>
      </w:pPr>
      <w:r w:rsidRPr="008B2C55">
        <w:rPr>
          <w:rFonts w:ascii="Times New Roman" w:eastAsia="Times New Roman" w:hAnsi="Times New Roman"/>
          <w:iCs/>
          <w:snapToGrid w:val="0"/>
          <w:sz w:val="27"/>
          <w:szCs w:val="27"/>
          <w:lang w:eastAsia="ru-RU"/>
        </w:rPr>
        <w:t>Прогнозируемый объем налоговой базы по ЕСХН (</w:t>
      </w:r>
      <w:r w:rsidRPr="008B2C55">
        <w:rPr>
          <w:rFonts w:ascii="Times New Roman" w:eastAsia="Times New Roman" w:hAnsi="Times New Roman"/>
          <w:i/>
          <w:iCs/>
          <w:snapToGrid w:val="0"/>
          <w:sz w:val="27"/>
          <w:szCs w:val="27"/>
          <w:lang w:val="en-US" w:eastAsia="ru-RU"/>
        </w:rPr>
        <w:t>V</w:t>
      </w:r>
      <w:r w:rsidRPr="008B2C55">
        <w:rPr>
          <w:rFonts w:ascii="Times New Roman" w:eastAsia="Times New Roman" w:hAnsi="Times New Roman"/>
          <w:i/>
          <w:iCs/>
          <w:snapToGrid w:val="0"/>
          <w:sz w:val="27"/>
          <w:szCs w:val="27"/>
          <w:lang w:eastAsia="ru-RU"/>
        </w:rPr>
        <w:t>нб</w:t>
      </w:r>
      <w:r w:rsidRPr="008B2C55">
        <w:rPr>
          <w:rFonts w:ascii="Times New Roman" w:eastAsia="Times New Roman" w:hAnsi="Times New Roman"/>
          <w:i/>
          <w:iCs/>
          <w:snapToGrid w:val="0"/>
          <w:sz w:val="27"/>
          <w:szCs w:val="27"/>
          <w:vertAlign w:val="subscript"/>
          <w:lang w:eastAsia="ru-RU"/>
        </w:rPr>
        <w:t>пп</w:t>
      </w:r>
      <w:r w:rsidRPr="008B2C55">
        <w:rPr>
          <w:rFonts w:ascii="Times New Roman" w:eastAsia="Times New Roman" w:hAnsi="Times New Roman"/>
          <w:iCs/>
          <w:snapToGrid w:val="0"/>
          <w:sz w:val="27"/>
          <w:szCs w:val="27"/>
          <w:lang w:eastAsia="ru-RU"/>
        </w:rPr>
        <w:t>) рассчитывается на основе налоговой базы предыдущего периода исходя из темпа роста прибыли прибыльных организаций для целей бухгалтерского учета по следующей формуле:</w:t>
      </w:r>
    </w:p>
    <w:p w14:paraId="332C9583" w14:textId="77777777" w:rsidR="008B2C55" w:rsidRPr="008B2C55" w:rsidRDefault="008B2C55" w:rsidP="008B2C55">
      <w:pPr>
        <w:spacing w:after="0" w:line="240" w:lineRule="auto"/>
        <w:ind w:firstLine="709"/>
        <w:jc w:val="center"/>
        <w:rPr>
          <w:rFonts w:ascii="Times New Roman" w:eastAsia="Times New Roman" w:hAnsi="Times New Roman"/>
          <w:iCs/>
          <w:snapToGrid w:val="0"/>
          <w:sz w:val="28"/>
          <w:szCs w:val="28"/>
          <w:lang w:eastAsia="ru-RU"/>
        </w:rPr>
      </w:pPr>
      <w:r w:rsidRPr="008B2C55">
        <w:rPr>
          <w:rFonts w:ascii="Times New Roman" w:eastAsia="Times New Roman" w:hAnsi="Times New Roman"/>
          <w:i/>
          <w:iCs/>
          <w:snapToGrid w:val="0"/>
          <w:sz w:val="28"/>
          <w:szCs w:val="28"/>
          <w:lang w:val="en-US" w:eastAsia="ru-RU"/>
        </w:rPr>
        <w:t>V</w:t>
      </w:r>
      <w:r w:rsidRPr="008B2C55">
        <w:rPr>
          <w:rFonts w:ascii="Times New Roman" w:eastAsia="Times New Roman" w:hAnsi="Times New Roman"/>
          <w:i/>
          <w:iCs/>
          <w:snapToGrid w:val="0"/>
          <w:sz w:val="28"/>
          <w:szCs w:val="28"/>
          <w:lang w:eastAsia="ru-RU"/>
        </w:rPr>
        <w:t>нб</w:t>
      </w:r>
      <w:r w:rsidRPr="008B2C55">
        <w:rPr>
          <w:rFonts w:ascii="Times New Roman" w:eastAsia="Times New Roman" w:hAnsi="Times New Roman"/>
          <w:i/>
          <w:iCs/>
          <w:snapToGrid w:val="0"/>
          <w:sz w:val="28"/>
          <w:szCs w:val="28"/>
          <w:vertAlign w:val="subscript"/>
          <w:lang w:eastAsia="ru-RU"/>
        </w:rPr>
        <w:t>пп</w:t>
      </w:r>
      <w:r w:rsidRPr="008B2C55">
        <w:rPr>
          <w:rFonts w:ascii="Times New Roman" w:eastAsia="Times New Roman" w:hAnsi="Times New Roman"/>
          <w:iCs/>
          <w:snapToGrid w:val="0"/>
          <w:sz w:val="28"/>
          <w:szCs w:val="28"/>
          <w:lang w:eastAsia="ru-RU"/>
        </w:rPr>
        <w:t xml:space="preserve"> = </w:t>
      </w:r>
      <w:r w:rsidRPr="008B2C55">
        <w:rPr>
          <w:rFonts w:ascii="Times New Roman" w:eastAsia="Times New Roman" w:hAnsi="Times New Roman"/>
          <w:iCs/>
          <w:snapToGrid w:val="0"/>
          <w:sz w:val="28"/>
          <w:szCs w:val="28"/>
          <w:lang w:val="en-US" w:eastAsia="ru-RU"/>
        </w:rPr>
        <w:t>V</w:t>
      </w:r>
      <w:r w:rsidRPr="008B2C55">
        <w:rPr>
          <w:rFonts w:ascii="Times New Roman" w:eastAsia="Times New Roman" w:hAnsi="Times New Roman"/>
          <w:iCs/>
          <w:snapToGrid w:val="0"/>
          <w:sz w:val="28"/>
          <w:szCs w:val="28"/>
          <w:vertAlign w:val="subscript"/>
          <w:lang w:eastAsia="ru-RU"/>
        </w:rPr>
        <w:t xml:space="preserve">нбпр.п. </w:t>
      </w:r>
      <w:r w:rsidRPr="008B2C55">
        <w:rPr>
          <w:rFonts w:ascii="Times New Roman" w:eastAsia="Times New Roman" w:hAnsi="Times New Roman"/>
          <w:iCs/>
          <w:snapToGrid w:val="0"/>
          <w:sz w:val="28"/>
          <w:szCs w:val="28"/>
          <w:lang w:eastAsia="ru-RU"/>
        </w:rPr>
        <w:t xml:space="preserve">* </w:t>
      </w: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vertAlign w:val="subscript"/>
          <w:lang w:eastAsia="ru-RU"/>
        </w:rPr>
        <w:t xml:space="preserve">ППпп </w:t>
      </w:r>
      <w:r w:rsidRPr="008B2C55">
        <w:rPr>
          <w:rFonts w:ascii="Times New Roman" w:eastAsia="Times New Roman" w:hAnsi="Times New Roman"/>
          <w:iCs/>
          <w:snapToGrid w:val="0"/>
          <w:sz w:val="27"/>
          <w:szCs w:val="27"/>
          <w:lang w:eastAsia="ru-RU"/>
        </w:rPr>
        <w:t xml:space="preserve">/ </w:t>
      </w: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vertAlign w:val="subscript"/>
          <w:lang w:eastAsia="ru-RU"/>
        </w:rPr>
        <w:t>ППпр.п</w:t>
      </w:r>
      <w:r w:rsidRPr="008B2C55">
        <w:rPr>
          <w:rFonts w:ascii="Times New Roman" w:eastAsia="Times New Roman" w:hAnsi="Times New Roman"/>
          <w:iCs/>
          <w:snapToGrid w:val="0"/>
          <w:sz w:val="28"/>
          <w:szCs w:val="28"/>
          <w:lang w:eastAsia="ru-RU"/>
        </w:rPr>
        <w:t xml:space="preserve">, </w:t>
      </w:r>
    </w:p>
    <w:p w14:paraId="5070910A" w14:textId="77777777" w:rsidR="008B2C55" w:rsidRPr="008B2C55" w:rsidRDefault="008B2C55" w:rsidP="008B2C55">
      <w:pPr>
        <w:spacing w:after="0" w:line="240" w:lineRule="auto"/>
        <w:ind w:firstLine="709"/>
        <w:jc w:val="both"/>
        <w:rPr>
          <w:rFonts w:ascii="Times New Roman" w:eastAsia="Times New Roman" w:hAnsi="Times New Roman"/>
          <w:sz w:val="27"/>
          <w:szCs w:val="27"/>
        </w:rPr>
      </w:pPr>
      <w:r w:rsidRPr="008B2C55">
        <w:rPr>
          <w:rFonts w:ascii="Times New Roman" w:eastAsia="Times New Roman" w:hAnsi="Times New Roman"/>
          <w:sz w:val="27"/>
          <w:szCs w:val="27"/>
        </w:rPr>
        <w:t>где:</w:t>
      </w:r>
    </w:p>
    <w:p w14:paraId="09790D4B" w14:textId="77777777" w:rsidR="008B2C55" w:rsidRPr="008B2C55" w:rsidRDefault="008B2C55" w:rsidP="008B2C55">
      <w:pPr>
        <w:spacing w:after="0" w:line="240" w:lineRule="auto"/>
        <w:ind w:firstLine="709"/>
        <w:jc w:val="both"/>
        <w:rPr>
          <w:rFonts w:ascii="Times New Roman" w:eastAsia="Times New Roman" w:hAnsi="Times New Roman"/>
          <w:iCs/>
          <w:snapToGrid w:val="0"/>
          <w:sz w:val="27"/>
          <w:szCs w:val="27"/>
          <w:lang w:eastAsia="ru-RU"/>
        </w:rPr>
      </w:pP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lang w:eastAsia="ru-RU"/>
        </w:rPr>
        <w:t>нб</w:t>
      </w:r>
      <w:r w:rsidRPr="008B2C55">
        <w:rPr>
          <w:rFonts w:ascii="Times New Roman" w:eastAsia="Times New Roman" w:hAnsi="Times New Roman"/>
          <w:iCs/>
          <w:snapToGrid w:val="0"/>
          <w:sz w:val="27"/>
          <w:szCs w:val="27"/>
          <w:vertAlign w:val="subscript"/>
          <w:lang w:eastAsia="ru-RU"/>
        </w:rPr>
        <w:t xml:space="preserve">пр.п. </w:t>
      </w:r>
      <w:r w:rsidRPr="008B2C55">
        <w:rPr>
          <w:rFonts w:ascii="Times New Roman" w:eastAsia="Times New Roman" w:hAnsi="Times New Roman"/>
          <w:iCs/>
          <w:snapToGrid w:val="0"/>
          <w:sz w:val="27"/>
          <w:szCs w:val="27"/>
          <w:lang w:eastAsia="ru-RU"/>
        </w:rPr>
        <w:t>– налоговая база предыдущего периода, тыс. рублей;</w:t>
      </w:r>
    </w:p>
    <w:p w14:paraId="03FFB5DD" w14:textId="77777777" w:rsidR="008B2C55" w:rsidRPr="008B2C55" w:rsidRDefault="008B2C55" w:rsidP="008B2C55">
      <w:pPr>
        <w:spacing w:after="0" w:line="240" w:lineRule="auto"/>
        <w:ind w:firstLine="709"/>
        <w:jc w:val="both"/>
        <w:rPr>
          <w:rFonts w:ascii="Times New Roman" w:eastAsia="Times New Roman" w:hAnsi="Times New Roman"/>
          <w:iCs/>
          <w:snapToGrid w:val="0"/>
          <w:sz w:val="27"/>
          <w:szCs w:val="27"/>
          <w:lang w:eastAsia="ru-RU"/>
        </w:rPr>
      </w:pP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vertAlign w:val="subscript"/>
          <w:lang w:eastAsia="ru-RU"/>
        </w:rPr>
        <w:t xml:space="preserve">ППпр.п </w:t>
      </w:r>
      <w:r w:rsidRPr="008B2C55">
        <w:rPr>
          <w:rFonts w:ascii="Times New Roman" w:eastAsia="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14:paraId="03F09AEF" w14:textId="77777777" w:rsidR="008B2C55" w:rsidRPr="008B2C55" w:rsidRDefault="008B2C55" w:rsidP="008B2C55">
      <w:pPr>
        <w:spacing w:after="0" w:line="240" w:lineRule="auto"/>
        <w:ind w:firstLine="709"/>
        <w:jc w:val="both"/>
        <w:rPr>
          <w:rFonts w:ascii="Times New Roman" w:eastAsia="Times New Roman" w:hAnsi="Times New Roman"/>
          <w:iCs/>
          <w:snapToGrid w:val="0"/>
          <w:sz w:val="27"/>
          <w:szCs w:val="27"/>
          <w:lang w:eastAsia="ru-RU"/>
        </w:rPr>
      </w:pP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vertAlign w:val="subscript"/>
          <w:lang w:eastAsia="ru-RU"/>
        </w:rPr>
        <w:t>ППпп</w:t>
      </w:r>
      <w:r w:rsidRPr="008B2C55">
        <w:rPr>
          <w:rFonts w:ascii="Times New Roman" w:eastAsia="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p>
    <w:p w14:paraId="6481D0C3" w14:textId="77777777" w:rsidR="008B2C55" w:rsidRDefault="008B2C55" w:rsidP="00721301">
      <w:pPr>
        <w:spacing w:after="0" w:line="240" w:lineRule="auto"/>
        <w:ind w:firstLine="709"/>
        <w:jc w:val="both"/>
        <w:rPr>
          <w:rFonts w:ascii="Times New Roman" w:hAnsi="Times New Roman"/>
          <w:sz w:val="27"/>
          <w:szCs w:val="27"/>
        </w:rPr>
      </w:pPr>
    </w:p>
    <w:p w14:paraId="6F834E80" w14:textId="5845FADA" w:rsidR="00721301" w:rsidRPr="00D35917" w:rsidRDefault="00721301" w:rsidP="00721301">
      <w:pPr>
        <w:spacing w:after="0" w:line="240" w:lineRule="auto"/>
        <w:ind w:firstLine="709"/>
        <w:jc w:val="both"/>
        <w:rPr>
          <w:rFonts w:ascii="Times New Roman" w:hAnsi="Times New Roman"/>
          <w:iCs/>
          <w:snapToGrid w:val="0"/>
          <w:sz w:val="27"/>
          <w:szCs w:val="27"/>
          <w:lang w:eastAsia="ru-RU"/>
        </w:rPr>
      </w:pPr>
      <w:r>
        <w:rPr>
          <w:rFonts w:ascii="Times New Roman" w:hAnsi="Times New Roman"/>
          <w:sz w:val="27"/>
          <w:szCs w:val="27"/>
        </w:rPr>
        <w:t xml:space="preserve">В </w:t>
      </w:r>
      <w:r w:rsidR="00E0293B">
        <w:rPr>
          <w:rFonts w:ascii="Times New Roman" w:hAnsi="Times New Roman"/>
          <w:sz w:val="27"/>
          <w:szCs w:val="27"/>
        </w:rPr>
        <w:t>случае</w:t>
      </w:r>
      <w:r>
        <w:rPr>
          <w:rFonts w:ascii="Times New Roman" w:hAnsi="Times New Roman"/>
          <w:sz w:val="27"/>
          <w:szCs w:val="27"/>
        </w:rPr>
        <w:t xml:space="preserve"> отсутстви</w:t>
      </w:r>
      <w:r w:rsidR="00E0293B">
        <w:rPr>
          <w:rFonts w:ascii="Times New Roman" w:hAnsi="Times New Roman"/>
          <w:sz w:val="27"/>
          <w:szCs w:val="27"/>
        </w:rPr>
        <w:t>я</w:t>
      </w:r>
      <w:r>
        <w:rPr>
          <w:rFonts w:ascii="Times New Roman" w:hAnsi="Times New Roman"/>
          <w:sz w:val="27"/>
          <w:szCs w:val="27"/>
        </w:rPr>
        <w:t xml:space="preserve"> прогноза показателя  </w:t>
      </w:r>
      <w:r w:rsidR="008B2C55" w:rsidRPr="008B2C55">
        <w:rPr>
          <w:rFonts w:ascii="Times New Roman" w:eastAsia="Times New Roman" w:hAnsi="Times New Roman"/>
          <w:iCs/>
          <w:snapToGrid w:val="0"/>
          <w:sz w:val="27"/>
          <w:szCs w:val="27"/>
          <w:lang w:eastAsia="ru-RU"/>
        </w:rPr>
        <w:t>прибыл</w:t>
      </w:r>
      <w:r w:rsidR="008B2C55">
        <w:rPr>
          <w:rFonts w:ascii="Times New Roman" w:eastAsia="Times New Roman" w:hAnsi="Times New Roman"/>
          <w:iCs/>
          <w:snapToGrid w:val="0"/>
          <w:sz w:val="27"/>
          <w:szCs w:val="27"/>
          <w:lang w:eastAsia="ru-RU"/>
        </w:rPr>
        <w:t>ь</w:t>
      </w:r>
      <w:r w:rsidR="008B2C55" w:rsidRPr="008B2C55">
        <w:rPr>
          <w:rFonts w:ascii="Times New Roman" w:eastAsia="Times New Roman" w:hAnsi="Times New Roman"/>
          <w:iCs/>
          <w:snapToGrid w:val="0"/>
          <w:sz w:val="27"/>
          <w:szCs w:val="27"/>
          <w:lang w:eastAsia="ru-RU"/>
        </w:rPr>
        <w:t xml:space="preserve"> прибыльных организаций для целей бухгалтерского учета</w:t>
      </w:r>
      <w:r w:rsidR="008B2C55">
        <w:rPr>
          <w:rFonts w:ascii="Times New Roman" w:eastAsia="Times New Roman" w:hAnsi="Times New Roman"/>
          <w:iCs/>
          <w:snapToGrid w:val="0"/>
          <w:sz w:val="27"/>
          <w:szCs w:val="27"/>
          <w:lang w:eastAsia="ru-RU"/>
        </w:rPr>
        <w:t>,</w:t>
      </w:r>
      <w:r w:rsidR="008B2C55">
        <w:rPr>
          <w:rFonts w:ascii="Times New Roman" w:hAnsi="Times New Roman"/>
          <w:sz w:val="27"/>
          <w:szCs w:val="27"/>
        </w:rPr>
        <w:t xml:space="preserve"> п</w:t>
      </w:r>
      <w:r w:rsidR="008B2C55" w:rsidRPr="00FC7A7F">
        <w:rPr>
          <w:rFonts w:ascii="Times New Roman" w:eastAsia="Times New Roman" w:hAnsi="Times New Roman"/>
          <w:iCs/>
          <w:snapToGrid w:val="0"/>
          <w:sz w:val="27"/>
          <w:szCs w:val="27"/>
          <w:lang w:eastAsia="ru-RU"/>
        </w:rPr>
        <w:t xml:space="preserve">рогнозируемый объем налоговой базы </w:t>
      </w:r>
      <w:r w:rsidR="008B2C55" w:rsidRPr="00D35917">
        <w:rPr>
          <w:rFonts w:ascii="Times New Roman" w:hAnsi="Times New Roman"/>
          <w:sz w:val="27"/>
          <w:szCs w:val="27"/>
        </w:rPr>
        <w:t xml:space="preserve">рассчитывается по </w:t>
      </w:r>
      <w:r w:rsidR="00EA2B73">
        <w:rPr>
          <w:rFonts w:ascii="Times New Roman" w:hAnsi="Times New Roman"/>
          <w:sz w:val="27"/>
          <w:szCs w:val="27"/>
        </w:rPr>
        <w:t xml:space="preserve">показателю ВРП или </w:t>
      </w:r>
      <w:r w:rsidR="008B2C55" w:rsidRPr="00D35917">
        <w:rPr>
          <w:rFonts w:ascii="Times New Roman" w:hAnsi="Times New Roman"/>
          <w:sz w:val="27"/>
          <w:szCs w:val="27"/>
        </w:rPr>
        <w:t>среднегодовому темпу роста соответствующих показателей за  предыдущи</w:t>
      </w:r>
      <w:r w:rsidR="008B2C55">
        <w:rPr>
          <w:rFonts w:ascii="Times New Roman" w:hAnsi="Times New Roman"/>
          <w:sz w:val="27"/>
          <w:szCs w:val="27"/>
        </w:rPr>
        <w:t>е</w:t>
      </w:r>
      <w:r w:rsidR="008B2C55" w:rsidRPr="00D35917">
        <w:rPr>
          <w:rFonts w:ascii="Times New Roman" w:hAnsi="Times New Roman"/>
          <w:sz w:val="27"/>
          <w:szCs w:val="27"/>
        </w:rPr>
        <w:t xml:space="preserve"> налоговы</w:t>
      </w:r>
      <w:r w:rsidR="008B2C55">
        <w:rPr>
          <w:rFonts w:ascii="Times New Roman" w:hAnsi="Times New Roman"/>
          <w:sz w:val="27"/>
          <w:szCs w:val="27"/>
        </w:rPr>
        <w:t>е</w:t>
      </w:r>
      <w:r w:rsidR="008B2C55" w:rsidRPr="00D35917">
        <w:rPr>
          <w:rFonts w:ascii="Times New Roman" w:hAnsi="Times New Roman"/>
          <w:sz w:val="27"/>
          <w:szCs w:val="27"/>
        </w:rPr>
        <w:t xml:space="preserve"> период</w:t>
      </w:r>
      <w:r w:rsidR="008B2C55">
        <w:rPr>
          <w:rFonts w:ascii="Times New Roman" w:hAnsi="Times New Roman"/>
          <w:sz w:val="27"/>
          <w:szCs w:val="27"/>
        </w:rPr>
        <w:t>ы</w:t>
      </w:r>
      <w:r w:rsidRPr="00D35917">
        <w:rPr>
          <w:rFonts w:ascii="Times New Roman" w:hAnsi="Times New Roman"/>
          <w:sz w:val="27"/>
          <w:szCs w:val="27"/>
        </w:rPr>
        <w:t xml:space="preserve"> по форме отчета </w:t>
      </w:r>
      <w:r w:rsidRPr="00D35917">
        <w:rPr>
          <w:rFonts w:ascii="Times New Roman" w:eastAsia="Times New Roman" w:hAnsi="Times New Roman"/>
          <w:snapToGrid w:val="0"/>
          <w:sz w:val="27"/>
          <w:szCs w:val="27"/>
          <w:lang w:eastAsia="ru-RU"/>
        </w:rPr>
        <w:t>№ 5-ЕСХН «Отчет о налоговой базе и структуре начислений по единому сельскохозяйственному налогу»</w:t>
      </w:r>
      <w:r>
        <w:rPr>
          <w:rFonts w:ascii="Times New Roman" w:eastAsia="Times New Roman" w:hAnsi="Times New Roman"/>
          <w:snapToGrid w:val="0"/>
          <w:sz w:val="27"/>
          <w:szCs w:val="27"/>
          <w:lang w:eastAsia="ru-RU"/>
        </w:rPr>
        <w:t>.</w:t>
      </w:r>
    </w:p>
    <w:p w14:paraId="268C4D6E" w14:textId="77777777" w:rsidR="00721301" w:rsidRPr="00F87DA5" w:rsidRDefault="00721301" w:rsidP="00721301">
      <w:pPr>
        <w:spacing w:after="0" w:line="240" w:lineRule="auto"/>
        <w:ind w:firstLine="709"/>
        <w:jc w:val="both"/>
        <w:rPr>
          <w:rFonts w:ascii="Times New Roman" w:hAnsi="Times New Roman"/>
          <w:iCs/>
          <w:snapToGrid w:val="0"/>
          <w:sz w:val="27"/>
          <w:szCs w:val="27"/>
          <w:lang w:eastAsia="ru-RU"/>
        </w:rPr>
      </w:pPr>
    </w:p>
    <w:p w14:paraId="12D814A5" w14:textId="77777777" w:rsidR="00721301" w:rsidRDefault="00721301" w:rsidP="00721301">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lastRenderedPageBreak/>
        <w:t>В прогнозируемом объеме налоговой базы по ЕСХН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14:paraId="069CC0EE" w14:textId="77777777" w:rsidR="00721301" w:rsidRPr="00F87DA5" w:rsidRDefault="00721301" w:rsidP="00721301">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46A22CC6" w14:textId="77777777" w:rsidR="00721301" w:rsidRDefault="00721301" w:rsidP="0072130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Единый сельскохозяйственный налог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14:paraId="6CAC05E1" w14:textId="77777777" w:rsidR="007C3465" w:rsidRDefault="007C3465" w:rsidP="00721301">
      <w:pPr>
        <w:spacing w:after="0" w:line="240" w:lineRule="auto"/>
        <w:ind w:firstLine="709"/>
        <w:jc w:val="both"/>
        <w:rPr>
          <w:rFonts w:ascii="Times New Roman" w:hAnsi="Times New Roman"/>
          <w:snapToGrid w:val="0"/>
          <w:sz w:val="27"/>
          <w:szCs w:val="27"/>
          <w:lang w:eastAsia="ru-RU"/>
        </w:rPr>
      </w:pPr>
    </w:p>
    <w:p w14:paraId="7406A60E" w14:textId="5E4EBD59" w:rsidR="007C3465" w:rsidRPr="002130FA" w:rsidRDefault="007C3465" w:rsidP="007C3465">
      <w:pPr>
        <w:pStyle w:val="aff0"/>
        <w:numPr>
          <w:ilvl w:val="2"/>
          <w:numId w:val="19"/>
        </w:numPr>
        <w:spacing w:after="0" w:line="240" w:lineRule="auto"/>
        <w:jc w:val="both"/>
        <w:outlineLvl w:val="0"/>
        <w:rPr>
          <w:rFonts w:ascii="Times New Roman" w:eastAsia="MS Gothic" w:hAnsi="Times New Roman"/>
          <w:b/>
          <w:bCs/>
          <w:i/>
          <w:kern w:val="32"/>
          <w:sz w:val="27"/>
          <w:szCs w:val="27"/>
        </w:rPr>
      </w:pPr>
      <w:bookmarkStart w:id="148" w:name="_Toc171522930"/>
      <w:bookmarkStart w:id="149" w:name="_Toc172716733"/>
      <w:r w:rsidRPr="002130FA">
        <w:rPr>
          <w:rFonts w:ascii="Times New Roman" w:eastAsia="MS Gothic" w:hAnsi="Times New Roman"/>
          <w:b/>
          <w:bCs/>
          <w:i/>
          <w:kern w:val="32"/>
          <w:sz w:val="27"/>
          <w:szCs w:val="27"/>
        </w:rPr>
        <w:t>Единый сельскохозяйственный налог (за налоговые периоды, истекшие до 1 января 2011 года) (182 1 05 03020 01 0000 110).</w:t>
      </w:r>
      <w:bookmarkEnd w:id="148"/>
      <w:bookmarkEnd w:id="149"/>
    </w:p>
    <w:p w14:paraId="3E1D6C4F"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sz w:val="27"/>
          <w:szCs w:val="27"/>
        </w:rPr>
        <w:t xml:space="preserve">Расчёт прогноза поступлений производится с учётом динамики поступлений за прошлые периоды методом экстраполяции: </w:t>
      </w:r>
    </w:p>
    <w:p w14:paraId="09D0EB0B"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p>
    <w:p w14:paraId="2ED5BE64" w14:textId="77777777" w:rsidR="007C3465" w:rsidRPr="002130FA" w:rsidRDefault="007C3465" w:rsidP="007C3465">
      <w:pPr>
        <w:spacing w:after="0" w:line="240" w:lineRule="auto"/>
        <w:ind w:firstLine="709"/>
        <w:jc w:val="center"/>
        <w:rPr>
          <w:rFonts w:ascii="Times New Roman" w:eastAsia="Times New Roman" w:hAnsi="Times New Roman"/>
          <w:i/>
          <w:sz w:val="28"/>
        </w:rPr>
      </w:pPr>
      <w:r w:rsidRPr="002130FA">
        <w:rPr>
          <w:rFonts w:ascii="Times New Roman" w:eastAsia="Times New Roman" w:hAnsi="Times New Roman"/>
          <w:i/>
          <w:sz w:val="28"/>
        </w:rPr>
        <w:t>СВ нд = (+/-F) + (П1 + П2 + П3) / 3,</w:t>
      </w:r>
    </w:p>
    <w:p w14:paraId="58F5E169" w14:textId="77777777" w:rsidR="007C3465" w:rsidRPr="002130FA" w:rsidRDefault="007C3465" w:rsidP="007C3465">
      <w:pPr>
        <w:spacing w:after="0" w:line="240" w:lineRule="auto"/>
        <w:ind w:firstLine="709"/>
        <w:jc w:val="center"/>
        <w:rPr>
          <w:rFonts w:ascii="Times New Roman" w:eastAsia="Times New Roman" w:hAnsi="Times New Roman"/>
          <w:i/>
          <w:sz w:val="28"/>
        </w:rPr>
      </w:pPr>
    </w:p>
    <w:p w14:paraId="6BD5663D"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sz w:val="27"/>
          <w:szCs w:val="27"/>
        </w:rPr>
        <w:t>где:</w:t>
      </w:r>
    </w:p>
    <w:p w14:paraId="74C01DFB" w14:textId="77777777" w:rsidR="007C3465" w:rsidRPr="002130FA" w:rsidRDefault="007C3465" w:rsidP="007C3465">
      <w:pPr>
        <w:spacing w:after="0" w:line="240" w:lineRule="auto"/>
        <w:ind w:firstLine="709"/>
        <w:jc w:val="both"/>
        <w:rPr>
          <w:rFonts w:ascii="Times New Roman" w:eastAsia="Times New Roman" w:hAnsi="Times New Roman"/>
          <w:sz w:val="27"/>
          <w:szCs w:val="27"/>
        </w:rPr>
      </w:pPr>
    </w:p>
    <w:p w14:paraId="094B0EB6" w14:textId="77777777" w:rsidR="007C3465" w:rsidRPr="002130FA" w:rsidRDefault="007C3465" w:rsidP="007C3465">
      <w:pPr>
        <w:autoSpaceDE w:val="0"/>
        <w:autoSpaceDN w:val="0"/>
        <w:adjustRightInd w:val="0"/>
        <w:spacing w:after="0" w:line="240" w:lineRule="auto"/>
        <w:ind w:firstLine="709"/>
        <w:jc w:val="both"/>
        <w:rPr>
          <w:rFonts w:ascii="Times New Roman" w:eastAsiaTheme="minorHAnsi" w:hAnsi="Times New Roman"/>
          <w:sz w:val="27"/>
          <w:szCs w:val="27"/>
        </w:rPr>
      </w:pPr>
      <w:r w:rsidRPr="002130FA">
        <w:rPr>
          <w:rFonts w:ascii="Times New Roman" w:eastAsia="Times New Roman" w:hAnsi="Times New Roman"/>
          <w:i/>
          <w:sz w:val="27"/>
          <w:szCs w:val="27"/>
        </w:rPr>
        <w:t xml:space="preserve">П1, П2, П3 </w:t>
      </w:r>
      <w:r w:rsidRPr="002130FA">
        <w:rPr>
          <w:rFonts w:ascii="Times New Roman" w:eastAsia="Times New Roman" w:hAnsi="Times New Roman"/>
          <w:sz w:val="27"/>
          <w:szCs w:val="27"/>
        </w:rPr>
        <w:t xml:space="preserve">– </w:t>
      </w:r>
      <w:r w:rsidRPr="002130FA">
        <w:rPr>
          <w:rFonts w:ascii="Times New Roman" w:eastAsiaTheme="minorHAnsi" w:hAnsi="Times New Roman"/>
          <w:sz w:val="27"/>
          <w:szCs w:val="27"/>
        </w:rPr>
        <w:t xml:space="preserve">сумма поступлений за предыдущие периоды, предшествующих году составления прогноза или за весь период поступления соответствующего вида доходов; </w:t>
      </w:r>
    </w:p>
    <w:p w14:paraId="1F801E95" w14:textId="77777777" w:rsidR="007C3465" w:rsidRPr="007C3465" w:rsidRDefault="007C3465" w:rsidP="007C3465">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i/>
          <w:sz w:val="27"/>
          <w:szCs w:val="27"/>
          <w:lang w:val="en-US"/>
        </w:rPr>
        <w:t>F</w:t>
      </w:r>
      <w:r w:rsidRPr="002130FA">
        <w:rPr>
          <w:rFonts w:ascii="Times New Roman" w:eastAsia="Times New Roman" w:hAnsi="Times New Roman"/>
          <w:i/>
          <w:sz w:val="27"/>
          <w:szCs w:val="27"/>
        </w:rPr>
        <w:t xml:space="preserve"> </w:t>
      </w:r>
      <w:r w:rsidRPr="002130FA">
        <w:rPr>
          <w:rFonts w:ascii="Times New Roman" w:eastAsia="Times New Roman" w:hAnsi="Times New Roman"/>
          <w:sz w:val="27"/>
          <w:szCs w:val="27"/>
        </w:rPr>
        <w:t>– корректирующая сумма поступлений, учитывающая изменения законодательства Российской Федерации, а также разовые операции (поступления, возвраты и т.д., а также данные о фактических поступлениях доходов за истекшие месяцы текущего года).</w:t>
      </w:r>
    </w:p>
    <w:p w14:paraId="1E6A6DE5" w14:textId="77777777" w:rsidR="007C3465" w:rsidRPr="00F87DA5" w:rsidRDefault="007C3465" w:rsidP="00721301">
      <w:pPr>
        <w:spacing w:after="0" w:line="240" w:lineRule="auto"/>
        <w:ind w:firstLine="709"/>
        <w:jc w:val="both"/>
        <w:rPr>
          <w:rFonts w:ascii="Times New Roman" w:hAnsi="Times New Roman"/>
          <w:snapToGrid w:val="0"/>
          <w:sz w:val="27"/>
          <w:szCs w:val="27"/>
          <w:lang w:eastAsia="ru-RU"/>
        </w:rPr>
      </w:pPr>
    </w:p>
    <w:p w14:paraId="7959AF9A" w14:textId="77777777" w:rsidR="00BE2160" w:rsidRPr="00D35917" w:rsidRDefault="00BE2160" w:rsidP="00921182">
      <w:pPr>
        <w:spacing w:after="0" w:line="240" w:lineRule="auto"/>
        <w:ind w:firstLine="709"/>
        <w:jc w:val="both"/>
        <w:rPr>
          <w:rFonts w:ascii="Times New Roman" w:eastAsia="Times New Roman" w:hAnsi="Times New Roman"/>
          <w:snapToGrid w:val="0"/>
          <w:sz w:val="27"/>
          <w:szCs w:val="27"/>
          <w:lang w:eastAsia="ru-RU"/>
        </w:rPr>
      </w:pPr>
    </w:p>
    <w:p w14:paraId="5B49A235" w14:textId="411EF0C8" w:rsidR="00784209" w:rsidRDefault="00784209" w:rsidP="00921182">
      <w:pPr>
        <w:pStyle w:val="2"/>
        <w:spacing w:before="0" w:after="0" w:line="240" w:lineRule="auto"/>
        <w:ind w:left="709"/>
        <w:rPr>
          <w:rFonts w:ascii="Times New Roman" w:hAnsi="Times New Roman"/>
          <w:i w:val="0"/>
          <w:sz w:val="27"/>
          <w:szCs w:val="27"/>
        </w:rPr>
      </w:pPr>
      <w:bookmarkStart w:id="150" w:name="_Toc460509783"/>
      <w:bookmarkStart w:id="151" w:name="_Toc172716734"/>
      <w:r w:rsidRPr="00D35917">
        <w:rPr>
          <w:rFonts w:ascii="Times New Roman" w:hAnsi="Times New Roman"/>
          <w:i w:val="0"/>
          <w:sz w:val="27"/>
          <w:szCs w:val="27"/>
        </w:rPr>
        <w:t>2.</w:t>
      </w:r>
      <w:r w:rsidR="003B0E2A">
        <w:rPr>
          <w:rFonts w:ascii="Times New Roman" w:hAnsi="Times New Roman"/>
          <w:i w:val="0"/>
          <w:sz w:val="27"/>
          <w:szCs w:val="27"/>
        </w:rPr>
        <w:t>6</w:t>
      </w:r>
      <w:r w:rsidRPr="00D35917">
        <w:rPr>
          <w:rFonts w:ascii="Times New Roman" w:hAnsi="Times New Roman"/>
          <w:i w:val="0"/>
          <w:sz w:val="27"/>
          <w:szCs w:val="27"/>
        </w:rPr>
        <w:t>. Налог, взимаемый в связи с применением патентной системы налогообложения</w:t>
      </w:r>
      <w:r w:rsidR="00CB1069" w:rsidRPr="00D35917">
        <w:rPr>
          <w:rFonts w:ascii="Times New Roman" w:hAnsi="Times New Roman"/>
          <w:i w:val="0"/>
          <w:sz w:val="27"/>
          <w:szCs w:val="27"/>
        </w:rPr>
        <w:t xml:space="preserve"> </w:t>
      </w:r>
      <w:r w:rsidR="00CB1069" w:rsidRPr="00D35917">
        <w:rPr>
          <w:rFonts w:ascii="Times New Roman" w:hAnsi="Times New Roman"/>
          <w:i w:val="0"/>
          <w:sz w:val="27"/>
          <w:szCs w:val="27"/>
        </w:rPr>
        <w:br/>
        <w:t>182 1 05 04000 02 0000 110</w:t>
      </w:r>
      <w:bookmarkEnd w:id="150"/>
      <w:bookmarkEnd w:id="151"/>
    </w:p>
    <w:p w14:paraId="309DD432" w14:textId="77777777" w:rsidR="00805BDB" w:rsidRPr="00805BDB" w:rsidRDefault="00805BDB" w:rsidP="00805BDB"/>
    <w:p w14:paraId="49F60770" w14:textId="77777777" w:rsidR="00DB7D7D" w:rsidRPr="00D35917" w:rsidRDefault="00DB7D7D" w:rsidP="00921182">
      <w:pPr>
        <w:spacing w:after="0" w:line="240" w:lineRule="auto"/>
        <w:ind w:firstLine="709"/>
        <w:jc w:val="both"/>
        <w:rPr>
          <w:rFonts w:ascii="Times New Roman" w:hAnsi="Times New Roman"/>
          <w:sz w:val="26"/>
        </w:rPr>
      </w:pPr>
      <w:r w:rsidRPr="00D35917">
        <w:rPr>
          <w:rFonts w:ascii="Times New Roman" w:hAnsi="Times New Roman"/>
          <w:sz w:val="26"/>
        </w:rPr>
        <w:t>Расчёт доходов в бюджетную систему Российской Федерации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14:paraId="7E882462" w14:textId="77777777" w:rsidR="00DB7D7D" w:rsidRPr="00D35917" w:rsidRDefault="00DB7D7D" w:rsidP="00921182">
      <w:pPr>
        <w:spacing w:after="0" w:line="240" w:lineRule="auto"/>
        <w:ind w:firstLine="709"/>
        <w:jc w:val="both"/>
        <w:rPr>
          <w:rFonts w:ascii="Times New Roman" w:hAnsi="Times New Roman"/>
          <w:sz w:val="26"/>
        </w:rPr>
      </w:pPr>
      <w:r w:rsidRPr="00D35917">
        <w:rPr>
          <w:rFonts w:ascii="Times New Roman" w:hAnsi="Times New Roman"/>
          <w:sz w:val="26"/>
        </w:rPr>
        <w:t xml:space="preserve">Для расчета  </w:t>
      </w:r>
      <w:r w:rsidRPr="00D35917">
        <w:rPr>
          <w:rFonts w:ascii="Times New Roman" w:hAnsi="Times New Roman"/>
          <w:iCs/>
          <w:sz w:val="26"/>
        </w:rPr>
        <w:t xml:space="preserve">поступлений налога, взимаемого в связи с применением патентной системы налогообложения, </w:t>
      </w:r>
      <w:r w:rsidRPr="00D35917">
        <w:rPr>
          <w:rFonts w:ascii="Times New Roman" w:hAnsi="Times New Roman"/>
          <w:sz w:val="26"/>
        </w:rPr>
        <w:t>используются:</w:t>
      </w:r>
    </w:p>
    <w:p w14:paraId="47E8B57E" w14:textId="1AC98852" w:rsidR="00DB7D7D" w:rsidRPr="008B2C55" w:rsidRDefault="00DB7D7D" w:rsidP="00921182">
      <w:pPr>
        <w:spacing w:after="0" w:line="240" w:lineRule="auto"/>
        <w:ind w:firstLine="709"/>
        <w:jc w:val="both"/>
        <w:rPr>
          <w:rFonts w:ascii="Times New Roman" w:hAnsi="Times New Roman"/>
          <w:sz w:val="27"/>
          <w:szCs w:val="27"/>
        </w:rPr>
      </w:pPr>
      <w:r w:rsidRPr="00D35917">
        <w:rPr>
          <w:rFonts w:ascii="Times New Roman" w:hAnsi="Times New Roman"/>
          <w:sz w:val="26"/>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6"/>
        </w:rPr>
        <w:t xml:space="preserve"> на очередной финансовый год и плановый период, разрабатываемые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r w:rsidR="00673281">
        <w:rPr>
          <w:rFonts w:ascii="Times New Roman" w:hAnsi="Times New Roman"/>
          <w:sz w:val="27"/>
          <w:szCs w:val="27"/>
        </w:rPr>
        <w:t xml:space="preserve"> (</w:t>
      </w:r>
      <w:r w:rsidR="008B2C55" w:rsidRPr="008B2C55">
        <w:rPr>
          <w:rFonts w:ascii="Times New Roman" w:hAnsi="Times New Roman"/>
          <w:sz w:val="27"/>
          <w:szCs w:val="27"/>
        </w:rPr>
        <w:t>оборот розничной торговли, объем платных услуг населения</w:t>
      </w:r>
      <w:r w:rsidR="00673281" w:rsidRPr="008B2C55">
        <w:rPr>
          <w:rFonts w:ascii="Times New Roman" w:hAnsi="Times New Roman"/>
          <w:sz w:val="27"/>
          <w:szCs w:val="27"/>
        </w:rPr>
        <w:t>)</w:t>
      </w:r>
      <w:r w:rsidR="00165DC8" w:rsidRPr="008B2C55">
        <w:rPr>
          <w:rFonts w:ascii="Times New Roman" w:hAnsi="Times New Roman"/>
          <w:sz w:val="27"/>
          <w:szCs w:val="27"/>
        </w:rPr>
        <w:t>;</w:t>
      </w:r>
    </w:p>
    <w:p w14:paraId="37726200" w14:textId="3E616C32" w:rsidR="007F01C2" w:rsidRPr="00D35917" w:rsidRDefault="007F01C2" w:rsidP="00921182">
      <w:pPr>
        <w:spacing w:after="0" w:line="240" w:lineRule="auto"/>
        <w:ind w:firstLine="709"/>
        <w:jc w:val="both"/>
        <w:rPr>
          <w:rFonts w:ascii="Times New Roman" w:hAnsi="Times New Roman"/>
          <w:sz w:val="26"/>
        </w:rPr>
      </w:pPr>
      <w:r w:rsidRPr="00D35917">
        <w:rPr>
          <w:rFonts w:ascii="Times New Roman" w:hAnsi="Times New Roman"/>
          <w:sz w:val="26"/>
        </w:rPr>
        <w:t xml:space="preserve">- динамика налоговой базы по налогу по данным отчета по форме № </w:t>
      </w:r>
      <w:r w:rsidR="00801C0F" w:rsidRPr="00D35917">
        <w:rPr>
          <w:rFonts w:ascii="Times New Roman" w:hAnsi="Times New Roman"/>
          <w:sz w:val="26"/>
        </w:rPr>
        <w:t>1</w:t>
      </w:r>
      <w:r w:rsidRPr="00D35917">
        <w:rPr>
          <w:rFonts w:ascii="Times New Roman" w:hAnsi="Times New Roman"/>
          <w:sz w:val="26"/>
        </w:rPr>
        <w:t>-</w:t>
      </w:r>
      <w:r w:rsidR="00801C0F" w:rsidRPr="00D35917">
        <w:rPr>
          <w:rFonts w:ascii="Times New Roman" w:hAnsi="Times New Roman"/>
          <w:sz w:val="26"/>
        </w:rPr>
        <w:t>Патент</w:t>
      </w:r>
      <w:r w:rsidRPr="00D35917">
        <w:rPr>
          <w:rFonts w:ascii="Times New Roman" w:hAnsi="Times New Roman"/>
          <w:sz w:val="26"/>
        </w:rPr>
        <w:t xml:space="preserve"> «Отчет о </w:t>
      </w:r>
      <w:r w:rsidR="00801C0F" w:rsidRPr="00D35917">
        <w:rPr>
          <w:rFonts w:ascii="Times New Roman" w:hAnsi="Times New Roman"/>
          <w:sz w:val="26"/>
        </w:rPr>
        <w:t>количестве выданных патентов на правах применения упрощенной системы налогообложения на основе патента в разрезе видов предпринимательской деятельности</w:t>
      </w:r>
      <w:r w:rsidRPr="00D35917">
        <w:rPr>
          <w:rFonts w:ascii="Times New Roman" w:hAnsi="Times New Roman"/>
          <w:sz w:val="26"/>
        </w:rPr>
        <w:t>»  за годы, предшествующие прогнозируемому;</w:t>
      </w:r>
    </w:p>
    <w:p w14:paraId="37D1E173" w14:textId="17BC92B4" w:rsidR="00C274E5" w:rsidRPr="00D35917" w:rsidRDefault="00C274E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7A4E5E7F" w14:textId="1AB44BB2" w:rsidR="00DB7D7D" w:rsidRPr="00D35917" w:rsidRDefault="00736EEB" w:rsidP="00921182">
      <w:pPr>
        <w:spacing w:after="0" w:line="240" w:lineRule="auto"/>
        <w:ind w:firstLine="709"/>
        <w:jc w:val="both"/>
        <w:rPr>
          <w:rFonts w:ascii="Times New Roman" w:hAnsi="Times New Roman"/>
          <w:sz w:val="26"/>
        </w:rPr>
      </w:pPr>
      <w:r w:rsidRPr="00D35917">
        <w:rPr>
          <w:rFonts w:ascii="Times New Roman" w:hAnsi="Times New Roman"/>
          <w:sz w:val="26"/>
        </w:rPr>
        <w:t>- </w:t>
      </w:r>
      <w:r w:rsidR="00DB7D7D" w:rsidRPr="00D35917">
        <w:rPr>
          <w:rFonts w:ascii="Times New Roman" w:hAnsi="Times New Roman"/>
          <w:sz w:val="26"/>
        </w:rPr>
        <w:t>налоговые ставки, предусмотренные главой 26.5 «Патентная система налогообложения» НК РФ и др. источники.</w:t>
      </w:r>
    </w:p>
    <w:p w14:paraId="32D4600C" w14:textId="77777777" w:rsidR="002C61B4" w:rsidRPr="00C538D1" w:rsidRDefault="002C61B4" w:rsidP="002C61B4">
      <w:pPr>
        <w:spacing w:after="0" w:line="240" w:lineRule="auto"/>
        <w:ind w:firstLine="709"/>
        <w:jc w:val="both"/>
        <w:rPr>
          <w:rFonts w:ascii="Times New Roman" w:hAnsi="Times New Roman"/>
          <w:sz w:val="27"/>
          <w:szCs w:val="27"/>
        </w:rPr>
      </w:pPr>
      <w:bookmarkStart w:id="152" w:name="_Toc460509784"/>
      <w:r w:rsidRPr="00C538D1">
        <w:rPr>
          <w:rFonts w:ascii="Times New Roman" w:hAnsi="Times New Roman"/>
          <w:sz w:val="27"/>
          <w:szCs w:val="27"/>
        </w:rPr>
        <w:t xml:space="preserve">Расчёт прогнозного объёма поступлений налога, взимаемого в связи с применением патентной системы налогообложения, осуществляется по методу </w:t>
      </w:r>
      <w:r w:rsidRPr="00B30E66">
        <w:rPr>
          <w:rFonts w:ascii="Times New Roman" w:hAnsi="Times New Roman"/>
          <w:b/>
          <w:sz w:val="27"/>
          <w:szCs w:val="27"/>
        </w:rPr>
        <w:t>прямого расчёта</w:t>
      </w:r>
      <w:r w:rsidRPr="00C538D1">
        <w:rPr>
          <w:rFonts w:ascii="Times New Roman" w:hAnsi="Times New Roman"/>
          <w:sz w:val="27"/>
          <w:szCs w:val="27"/>
        </w:rPr>
        <w:t>, основанного на непосредственном использовании прогнозных значений показателей, уровней ставок и других показателей.</w:t>
      </w:r>
    </w:p>
    <w:p w14:paraId="3838A172" w14:textId="77777777" w:rsidR="0002568B" w:rsidRPr="00F87DA5" w:rsidRDefault="0002568B" w:rsidP="0002568B">
      <w:pPr>
        <w:spacing w:after="0" w:line="240" w:lineRule="auto"/>
        <w:ind w:firstLine="709"/>
        <w:jc w:val="both"/>
        <w:rPr>
          <w:rFonts w:ascii="Times New Roman" w:hAnsi="Times New Roman"/>
          <w:iCs/>
          <w:sz w:val="27"/>
          <w:szCs w:val="27"/>
        </w:rPr>
      </w:pPr>
      <w:r w:rsidRPr="00F87DA5">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F87DA5">
        <w:rPr>
          <w:rFonts w:ascii="Times New Roman" w:hAnsi="Times New Roman"/>
          <w:iCs/>
          <w:sz w:val="27"/>
          <w:szCs w:val="27"/>
        </w:rPr>
        <w:t xml:space="preserve"> (ПСН), рассчитывается по следующей формуле:</w:t>
      </w:r>
    </w:p>
    <w:p w14:paraId="6F96734B" w14:textId="77777777" w:rsidR="0002568B" w:rsidRPr="00F87DA5" w:rsidRDefault="0002568B" w:rsidP="0002568B">
      <w:pPr>
        <w:spacing w:after="0" w:line="240" w:lineRule="auto"/>
        <w:ind w:firstLine="709"/>
        <w:jc w:val="both"/>
        <w:rPr>
          <w:rFonts w:ascii="Times New Roman" w:hAnsi="Times New Roman"/>
          <w:iCs/>
          <w:sz w:val="27"/>
          <w:szCs w:val="27"/>
        </w:rPr>
      </w:pPr>
    </w:p>
    <w:p w14:paraId="79D1FF20" w14:textId="5DDD52E7" w:rsidR="0002568B" w:rsidRPr="000626AE" w:rsidRDefault="0002568B" w:rsidP="0002568B">
      <w:pPr>
        <w:spacing w:after="0" w:line="240" w:lineRule="auto"/>
        <w:ind w:firstLine="709"/>
        <w:jc w:val="center"/>
        <w:rPr>
          <w:rFonts w:ascii="Times New Roman" w:hAnsi="Times New Roman"/>
          <w:iCs/>
          <w:sz w:val="26"/>
        </w:rPr>
      </w:pPr>
      <w:r w:rsidRPr="00F87DA5">
        <w:rPr>
          <w:rFonts w:ascii="Times New Roman" w:hAnsi="Times New Roman"/>
          <w:sz w:val="26"/>
        </w:rPr>
        <w:t>ПСН</w:t>
      </w:r>
      <w:r w:rsidRPr="000626AE">
        <w:rPr>
          <w:rFonts w:ascii="Times New Roman" w:hAnsi="Times New Roman"/>
          <w:sz w:val="26"/>
        </w:rPr>
        <w:t xml:space="preserve"> = ((</w:t>
      </w:r>
      <w:r w:rsidRPr="00F87DA5">
        <w:rPr>
          <w:rFonts w:ascii="Times New Roman" w:hAnsi="Times New Roman"/>
          <w:i/>
          <w:iCs/>
          <w:sz w:val="26"/>
          <w:lang w:val="en-US"/>
        </w:rPr>
        <w:t>V</w:t>
      </w:r>
      <w:r w:rsidRPr="00F87DA5">
        <w:rPr>
          <w:rFonts w:ascii="Times New Roman" w:hAnsi="Times New Roman"/>
          <w:i/>
          <w:iCs/>
          <w:sz w:val="26"/>
        </w:rPr>
        <w:t>нб</w:t>
      </w:r>
      <w:r w:rsidRPr="00F87DA5">
        <w:rPr>
          <w:rFonts w:ascii="Times New Roman" w:hAnsi="Times New Roman"/>
          <w:i/>
          <w:iCs/>
          <w:sz w:val="26"/>
          <w:vertAlign w:val="subscript"/>
        </w:rPr>
        <w:t>пп</w:t>
      </w:r>
      <w:r w:rsidRPr="000626AE">
        <w:rPr>
          <w:rFonts w:ascii="Times New Roman" w:hAnsi="Times New Roman"/>
          <w:iCs/>
          <w:sz w:val="26"/>
        </w:rPr>
        <w:t xml:space="preserve"> * </w:t>
      </w:r>
      <w:r w:rsidRPr="00F87DA5">
        <w:rPr>
          <w:rFonts w:ascii="Times New Roman" w:hAnsi="Times New Roman"/>
          <w:b/>
          <w:i/>
          <w:sz w:val="26"/>
          <w:lang w:val="en-US"/>
        </w:rPr>
        <w:t>S</w:t>
      </w:r>
      <w:r w:rsidR="000626AE" w:rsidRPr="001024F5">
        <w:rPr>
          <w:rFonts w:ascii="Times New Roman" w:hAnsi="Times New Roman"/>
          <w:b/>
          <w:i/>
          <w:sz w:val="26"/>
        </w:rPr>
        <w:t>-С</w:t>
      </w:r>
      <w:r w:rsidR="000626AE" w:rsidRPr="001024F5">
        <w:rPr>
          <w:rFonts w:ascii="Times New Roman" w:hAnsi="Times New Roman"/>
          <w:i/>
          <w:iCs/>
          <w:sz w:val="26"/>
          <w:vertAlign w:val="subscript"/>
        </w:rPr>
        <w:t>стр.взн</w:t>
      </w:r>
      <w:r w:rsidRPr="000626AE">
        <w:rPr>
          <w:rFonts w:ascii="Times New Roman" w:hAnsi="Times New Roman"/>
          <w:iCs/>
          <w:sz w:val="26"/>
        </w:rPr>
        <w:t>) (+/-)</w:t>
      </w:r>
      <w:r w:rsidRPr="00F87DA5">
        <w:rPr>
          <w:rFonts w:ascii="Times New Roman" w:hAnsi="Times New Roman"/>
          <w:b/>
          <w:i/>
          <w:sz w:val="26"/>
          <w:lang w:val="en-US"/>
        </w:rPr>
        <w:t>F</w:t>
      </w:r>
      <w:r w:rsidRPr="000626AE">
        <w:rPr>
          <w:rFonts w:ascii="Times New Roman" w:hAnsi="Times New Roman"/>
          <w:sz w:val="26"/>
        </w:rPr>
        <w:t>) * (</w:t>
      </w:r>
      <w:r w:rsidRPr="00F87DA5">
        <w:rPr>
          <w:rFonts w:ascii="Times New Roman" w:hAnsi="Times New Roman"/>
          <w:b/>
          <w:i/>
          <w:sz w:val="26"/>
          <w:lang w:val="en-US"/>
        </w:rPr>
        <w:t>K</w:t>
      </w:r>
      <w:r w:rsidRPr="000626AE">
        <w:rPr>
          <w:rFonts w:ascii="Times New Roman" w:hAnsi="Times New Roman"/>
          <w:b/>
          <w:i/>
          <w:sz w:val="26"/>
        </w:rPr>
        <w:t xml:space="preserve"> </w:t>
      </w:r>
      <w:r w:rsidRPr="00F87DA5">
        <w:rPr>
          <w:rFonts w:ascii="Times New Roman" w:hAnsi="Times New Roman"/>
          <w:b/>
          <w:i/>
          <w:sz w:val="26"/>
          <w:vertAlign w:val="subscript"/>
        </w:rPr>
        <w:t>соб</w:t>
      </w:r>
      <w:r w:rsidRPr="000626AE">
        <w:rPr>
          <w:rFonts w:ascii="Times New Roman" w:hAnsi="Times New Roman"/>
          <w:b/>
          <w:i/>
          <w:sz w:val="26"/>
        </w:rPr>
        <w:t>.</w:t>
      </w:r>
      <w:r w:rsidRPr="000626AE">
        <w:rPr>
          <w:rFonts w:ascii="Times New Roman" w:hAnsi="Times New Roman"/>
          <w:b/>
          <w:i/>
          <w:sz w:val="26"/>
          <w:vertAlign w:val="subscript"/>
        </w:rPr>
        <w:t>)</w:t>
      </w:r>
      <w:r w:rsidRPr="000626AE">
        <w:rPr>
          <w:rFonts w:ascii="Times New Roman" w:hAnsi="Times New Roman"/>
          <w:iCs/>
          <w:sz w:val="26"/>
        </w:rPr>
        <w:t xml:space="preserve">, </w:t>
      </w:r>
    </w:p>
    <w:p w14:paraId="08356AA3" w14:textId="77777777" w:rsidR="0002568B" w:rsidRPr="00F87DA5" w:rsidRDefault="0002568B" w:rsidP="0002568B">
      <w:pPr>
        <w:spacing w:after="0" w:line="240" w:lineRule="auto"/>
        <w:ind w:firstLine="709"/>
        <w:jc w:val="both"/>
        <w:rPr>
          <w:rFonts w:ascii="Times New Roman" w:hAnsi="Times New Roman"/>
          <w:sz w:val="27"/>
          <w:szCs w:val="27"/>
        </w:rPr>
      </w:pPr>
      <w:r w:rsidRPr="00F87DA5">
        <w:rPr>
          <w:rFonts w:ascii="Times New Roman" w:hAnsi="Times New Roman"/>
          <w:iCs/>
          <w:sz w:val="27"/>
          <w:szCs w:val="27"/>
        </w:rPr>
        <w:t>где</w:t>
      </w:r>
    </w:p>
    <w:p w14:paraId="04489402" w14:textId="77777777" w:rsidR="0002568B" w:rsidRPr="00F87DA5" w:rsidRDefault="0002568B" w:rsidP="0002568B">
      <w:pPr>
        <w:spacing w:after="0" w:line="240" w:lineRule="auto"/>
        <w:ind w:firstLine="709"/>
        <w:jc w:val="both"/>
        <w:rPr>
          <w:rFonts w:ascii="Times New Roman" w:hAnsi="Times New Roman"/>
          <w:iCs/>
          <w:sz w:val="27"/>
          <w:szCs w:val="27"/>
        </w:rPr>
      </w:pPr>
      <w:r w:rsidRPr="00F87DA5">
        <w:rPr>
          <w:rFonts w:ascii="Times New Roman" w:hAnsi="Times New Roman"/>
          <w:i/>
          <w:iCs/>
          <w:sz w:val="27"/>
          <w:szCs w:val="27"/>
          <w:lang w:val="en-US"/>
        </w:rPr>
        <w:t>V</w:t>
      </w:r>
      <w:r w:rsidRPr="00F87DA5">
        <w:rPr>
          <w:rFonts w:ascii="Times New Roman" w:hAnsi="Times New Roman"/>
          <w:i/>
          <w:iCs/>
          <w:sz w:val="27"/>
          <w:szCs w:val="27"/>
        </w:rPr>
        <w:t>нб</w:t>
      </w:r>
      <w:r w:rsidRPr="00F87DA5">
        <w:rPr>
          <w:rFonts w:ascii="Times New Roman" w:hAnsi="Times New Roman"/>
          <w:i/>
          <w:iCs/>
          <w:sz w:val="27"/>
          <w:szCs w:val="27"/>
          <w:vertAlign w:val="subscript"/>
        </w:rPr>
        <w:t>пп</w:t>
      </w:r>
      <w:r w:rsidRPr="00F87DA5">
        <w:rPr>
          <w:rFonts w:ascii="Times New Roman" w:hAnsi="Times New Roman"/>
          <w:iCs/>
          <w:sz w:val="27"/>
          <w:szCs w:val="27"/>
        </w:rPr>
        <w:t xml:space="preserve"> – налоговая база прогнозируемого периода, тыс. рублей;</w:t>
      </w:r>
    </w:p>
    <w:p w14:paraId="6F62CB51" w14:textId="77777777" w:rsidR="0002568B" w:rsidRPr="00F87DA5" w:rsidRDefault="0002568B" w:rsidP="0002568B">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sz w:val="27"/>
          <w:szCs w:val="27"/>
        </w:rPr>
        <w:t xml:space="preserve"> – ставка налога, %;</w:t>
      </w:r>
    </w:p>
    <w:p w14:paraId="3C1EE447" w14:textId="77777777" w:rsidR="0002568B" w:rsidRPr="00F87DA5" w:rsidRDefault="0002568B" w:rsidP="0002568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08284965" w14:textId="77777777" w:rsidR="0002568B" w:rsidRDefault="0002568B" w:rsidP="0002568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206C9BAC" w14:textId="77777777" w:rsidR="000626AE" w:rsidRPr="001024F5" w:rsidRDefault="000626AE" w:rsidP="000626AE">
      <w:pPr>
        <w:spacing w:after="0" w:line="240" w:lineRule="auto"/>
        <w:ind w:firstLine="709"/>
        <w:jc w:val="both"/>
        <w:rPr>
          <w:rFonts w:ascii="Times New Roman" w:eastAsia="Times New Roman" w:hAnsi="Times New Roman"/>
          <w:iCs/>
          <w:sz w:val="27"/>
          <w:szCs w:val="27"/>
        </w:rPr>
      </w:pPr>
      <w:r w:rsidRPr="001024F5">
        <w:rPr>
          <w:rFonts w:ascii="Times New Roman" w:eastAsia="Times New Roman" w:hAnsi="Times New Roman"/>
          <w:i/>
          <w:sz w:val="26"/>
        </w:rPr>
        <w:t>С</w:t>
      </w:r>
      <w:r w:rsidRPr="001024F5">
        <w:rPr>
          <w:rFonts w:ascii="Times New Roman" w:eastAsia="Times New Roman" w:hAnsi="Times New Roman"/>
          <w:i/>
          <w:iCs/>
          <w:sz w:val="26"/>
          <w:vertAlign w:val="subscript"/>
        </w:rPr>
        <w:t xml:space="preserve">стр.взн </w:t>
      </w:r>
      <w:r w:rsidRPr="001024F5">
        <w:rPr>
          <w:rFonts w:ascii="Times New Roman" w:eastAsia="Times New Roman" w:hAnsi="Times New Roman"/>
          <w:iCs/>
          <w:sz w:val="27"/>
          <w:szCs w:val="27"/>
        </w:rPr>
        <w:t>– прогнозируемый объем страховых взносов на ОПС и по временной нетрудоспособности, тыс. рублей;</w:t>
      </w:r>
    </w:p>
    <w:p w14:paraId="0C9453C1" w14:textId="0786CD8E" w:rsidR="0002568B" w:rsidRPr="00F87DA5" w:rsidRDefault="0002568B" w:rsidP="0002568B">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0626AE">
        <w:rPr>
          <w:rFonts w:ascii="Times New Roman" w:hAnsi="Times New Roman"/>
          <w:i/>
          <w:sz w:val="27"/>
          <w:szCs w:val="27"/>
        </w:rPr>
        <w:t>–</w:t>
      </w:r>
      <w:r w:rsidRPr="000626AE">
        <w:rPr>
          <w:rFonts w:ascii="Times New Roman" w:hAnsi="Times New Roman"/>
          <w:b/>
          <w:i/>
          <w:sz w:val="27"/>
          <w:szCs w:val="27"/>
        </w:rPr>
        <w:t xml:space="preserve"> </w:t>
      </w:r>
      <w:r w:rsidR="000626AE" w:rsidRPr="000626AE">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w:t>
      </w:r>
      <w:r w:rsidR="000626AE" w:rsidRPr="006223D9">
        <w:rPr>
          <w:rFonts w:ascii="Times New Roman" w:hAnsi="Times New Roman"/>
          <w:sz w:val="27"/>
          <w:szCs w:val="27"/>
        </w:rPr>
        <w:t xml:space="preserve"> данных, тыс. рублей.</w:t>
      </w:r>
    </w:p>
    <w:p w14:paraId="6E4A2009" w14:textId="77777777" w:rsidR="000626AE" w:rsidRDefault="000626AE" w:rsidP="000626AE">
      <w:pPr>
        <w:spacing w:after="0" w:line="240" w:lineRule="auto"/>
        <w:ind w:firstLine="709"/>
        <w:jc w:val="both"/>
        <w:rPr>
          <w:rFonts w:ascii="Times New Roman" w:eastAsia="Times New Roman" w:hAnsi="Times New Roman"/>
          <w:sz w:val="16"/>
          <w:szCs w:val="16"/>
        </w:rPr>
      </w:pPr>
    </w:p>
    <w:p w14:paraId="50371DF1" w14:textId="10428321" w:rsidR="00624224" w:rsidRPr="00624224" w:rsidRDefault="00624224" w:rsidP="00624224">
      <w:pPr>
        <w:spacing w:after="0" w:line="240" w:lineRule="auto"/>
        <w:ind w:firstLine="709"/>
        <w:jc w:val="both"/>
        <w:rPr>
          <w:rFonts w:ascii="Times New Roman" w:eastAsia="Times New Roman" w:hAnsi="Times New Roman"/>
          <w:iCs/>
          <w:sz w:val="27"/>
          <w:szCs w:val="27"/>
        </w:rPr>
      </w:pPr>
      <w:r w:rsidRPr="00624224">
        <w:rPr>
          <w:rFonts w:ascii="Times New Roman" w:eastAsia="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624224">
        <w:rPr>
          <w:rFonts w:ascii="Times New Roman" w:eastAsia="Times New Roman" w:hAnsi="Times New Roman"/>
          <w:i/>
          <w:iCs/>
          <w:sz w:val="27"/>
          <w:szCs w:val="27"/>
        </w:rPr>
        <w:t xml:space="preserve"> (</w:t>
      </w:r>
      <w:r w:rsidRPr="00624224">
        <w:rPr>
          <w:rFonts w:ascii="Times New Roman" w:eastAsia="Times New Roman" w:hAnsi="Times New Roman"/>
          <w:i/>
          <w:iCs/>
          <w:sz w:val="27"/>
          <w:szCs w:val="27"/>
          <w:lang w:val="en-US"/>
        </w:rPr>
        <w:t>V</w:t>
      </w:r>
      <w:r w:rsidRPr="00624224">
        <w:rPr>
          <w:rFonts w:ascii="Times New Roman" w:eastAsia="Times New Roman" w:hAnsi="Times New Roman"/>
          <w:i/>
          <w:iCs/>
          <w:sz w:val="27"/>
          <w:szCs w:val="27"/>
        </w:rPr>
        <w:t>нб</w:t>
      </w:r>
      <w:r w:rsidRPr="00624224">
        <w:rPr>
          <w:rFonts w:ascii="Times New Roman" w:eastAsia="Times New Roman" w:hAnsi="Times New Roman"/>
          <w:i/>
          <w:iCs/>
          <w:sz w:val="27"/>
          <w:szCs w:val="27"/>
          <w:vertAlign w:val="subscript"/>
        </w:rPr>
        <w:t>пп</w:t>
      </w:r>
      <w:r w:rsidRPr="00624224">
        <w:rPr>
          <w:rFonts w:ascii="Times New Roman" w:eastAsia="Times New Roman" w:hAnsi="Times New Roman"/>
          <w:iCs/>
          <w:sz w:val="27"/>
          <w:szCs w:val="27"/>
        </w:rPr>
        <w:t>), рассчитывается по следующей формуле:</w:t>
      </w:r>
    </w:p>
    <w:p w14:paraId="6D8474D9" w14:textId="77777777" w:rsidR="00624224" w:rsidRPr="00624224" w:rsidRDefault="00624224" w:rsidP="00624224">
      <w:pPr>
        <w:spacing w:after="0" w:line="240" w:lineRule="auto"/>
        <w:ind w:firstLine="709"/>
        <w:jc w:val="center"/>
        <w:rPr>
          <w:rFonts w:ascii="Times New Roman" w:eastAsia="Times New Roman" w:hAnsi="Times New Roman"/>
          <w:i/>
          <w:iCs/>
          <w:sz w:val="26"/>
        </w:rPr>
      </w:pPr>
    </w:p>
    <w:p w14:paraId="0D83A1EB" w14:textId="77777777" w:rsidR="00624224" w:rsidRPr="00624224" w:rsidRDefault="00624224" w:rsidP="00624224">
      <w:pPr>
        <w:spacing w:after="0" w:line="240" w:lineRule="auto"/>
        <w:ind w:firstLine="709"/>
        <w:jc w:val="center"/>
        <w:rPr>
          <w:rFonts w:ascii="Times New Roman" w:eastAsia="Times New Roman" w:hAnsi="Times New Roman"/>
          <w:i/>
          <w:iCs/>
          <w:snapToGrid w:val="0"/>
          <w:sz w:val="27"/>
          <w:szCs w:val="27"/>
          <w:vertAlign w:val="subscript"/>
          <w:lang w:eastAsia="ru-RU"/>
        </w:rPr>
      </w:pP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lang w:eastAsia="ru-RU"/>
        </w:rPr>
        <w:t>нб</w:t>
      </w:r>
      <w:r w:rsidRPr="00624224">
        <w:rPr>
          <w:rFonts w:ascii="Times New Roman" w:eastAsia="Times New Roman" w:hAnsi="Times New Roman"/>
          <w:i/>
          <w:iCs/>
          <w:snapToGrid w:val="0"/>
          <w:sz w:val="27"/>
          <w:szCs w:val="27"/>
          <w:vertAlign w:val="subscript"/>
          <w:lang w:eastAsia="ru-RU"/>
        </w:rPr>
        <w:t xml:space="preserve">пп </w:t>
      </w:r>
      <w:r w:rsidRPr="00624224">
        <w:rPr>
          <w:rFonts w:ascii="Times New Roman" w:eastAsia="Times New Roman" w:hAnsi="Times New Roman"/>
          <w:i/>
          <w:iCs/>
          <w:snapToGrid w:val="0"/>
          <w:sz w:val="27"/>
          <w:szCs w:val="27"/>
          <w:lang w:eastAsia="ru-RU"/>
        </w:rPr>
        <w:t>= СР(</w:t>
      </w: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vertAlign w:val="subscript"/>
          <w:lang w:eastAsia="ru-RU"/>
        </w:rPr>
        <w:t>НБп.п.</w:t>
      </w:r>
      <w:r w:rsidRPr="00624224">
        <w:rPr>
          <w:rFonts w:ascii="Times New Roman" w:eastAsia="Times New Roman" w:hAnsi="Times New Roman"/>
          <w:i/>
          <w:iCs/>
          <w:snapToGrid w:val="0"/>
          <w:sz w:val="27"/>
          <w:szCs w:val="27"/>
          <w:lang w:eastAsia="ru-RU"/>
        </w:rPr>
        <w:t xml:space="preserve">) * </w:t>
      </w: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Патент п.п.</w:t>
      </w:r>
    </w:p>
    <w:p w14:paraId="0DE77C3B" w14:textId="77777777" w:rsidR="00624224" w:rsidRPr="00624224" w:rsidRDefault="00624224" w:rsidP="00624224">
      <w:pPr>
        <w:spacing w:after="0" w:line="240" w:lineRule="auto"/>
        <w:ind w:firstLine="709"/>
        <w:jc w:val="center"/>
        <w:rPr>
          <w:rFonts w:ascii="Times New Roman" w:eastAsia="Times New Roman" w:hAnsi="Times New Roman"/>
          <w:i/>
          <w:iCs/>
          <w:snapToGrid w:val="0"/>
          <w:sz w:val="27"/>
          <w:szCs w:val="27"/>
          <w:vertAlign w:val="subscript"/>
          <w:lang w:eastAsia="ru-RU"/>
        </w:rPr>
      </w:pPr>
    </w:p>
    <w:p w14:paraId="04959E55" w14:textId="77777777" w:rsidR="00624224" w:rsidRPr="00624224" w:rsidRDefault="00624224" w:rsidP="00624224">
      <w:pPr>
        <w:tabs>
          <w:tab w:val="left" w:pos="2405"/>
        </w:tabs>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где:</w:t>
      </w:r>
      <w:r w:rsidRPr="00624224">
        <w:rPr>
          <w:rFonts w:ascii="Times New Roman" w:eastAsia="Times New Roman" w:hAnsi="Times New Roman"/>
          <w:i/>
          <w:iCs/>
          <w:snapToGrid w:val="0"/>
          <w:sz w:val="27"/>
          <w:szCs w:val="27"/>
          <w:lang w:eastAsia="ru-RU"/>
        </w:rPr>
        <w:tab/>
      </w:r>
    </w:p>
    <w:p w14:paraId="7AE7CD83"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СР(</w:t>
      </w: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vertAlign w:val="subscript"/>
          <w:lang w:eastAsia="ru-RU"/>
        </w:rPr>
        <w:t>НБп.п.</w:t>
      </w:r>
      <w:r w:rsidRPr="00624224">
        <w:rPr>
          <w:rFonts w:ascii="Times New Roman" w:eastAsia="Times New Roman" w:hAnsi="Times New Roman"/>
          <w:i/>
          <w:iCs/>
          <w:snapToGrid w:val="0"/>
          <w:sz w:val="27"/>
          <w:szCs w:val="27"/>
          <w:lang w:eastAsia="ru-RU"/>
        </w:rPr>
        <w:t>) – средний размер налоговой базы на один выданный патент прогнозируемого периода</w:t>
      </w:r>
      <w:r w:rsidRPr="00624224">
        <w:rPr>
          <w:rFonts w:ascii="Times New Roman" w:eastAsia="Times New Roman" w:hAnsi="Times New Roman"/>
          <w:iCs/>
          <w:snapToGrid w:val="0"/>
          <w:sz w:val="27"/>
          <w:szCs w:val="27"/>
          <w:lang w:eastAsia="ru-RU"/>
        </w:rPr>
        <w:t>, тыс. рублей</w:t>
      </w:r>
      <w:r w:rsidRPr="00624224">
        <w:rPr>
          <w:rFonts w:ascii="Times New Roman" w:eastAsia="Times New Roman" w:hAnsi="Times New Roman"/>
          <w:i/>
          <w:iCs/>
          <w:snapToGrid w:val="0"/>
          <w:sz w:val="27"/>
          <w:szCs w:val="27"/>
          <w:lang w:eastAsia="ru-RU"/>
        </w:rPr>
        <w:t>;</w:t>
      </w:r>
    </w:p>
    <w:p w14:paraId="29C401FE"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Патент п.п.</w:t>
      </w:r>
      <w:r w:rsidRPr="00624224">
        <w:rPr>
          <w:rFonts w:ascii="Times New Roman" w:eastAsia="Times New Roman" w:hAnsi="Times New Roman"/>
          <w:i/>
          <w:iCs/>
          <w:snapToGrid w:val="0"/>
          <w:sz w:val="27"/>
          <w:szCs w:val="27"/>
          <w:lang w:eastAsia="ru-RU"/>
        </w:rPr>
        <w:t xml:space="preserve"> – количество выданных патентов прогнозируемого периода, ед.</w:t>
      </w:r>
    </w:p>
    <w:p w14:paraId="5F8D3A39" w14:textId="77777777" w:rsidR="00624224" w:rsidRPr="00624224" w:rsidRDefault="00624224" w:rsidP="00624224">
      <w:pPr>
        <w:spacing w:after="0" w:line="240" w:lineRule="auto"/>
        <w:ind w:firstLine="709"/>
        <w:jc w:val="both"/>
        <w:rPr>
          <w:rFonts w:ascii="Times New Roman" w:eastAsia="Times New Roman" w:hAnsi="Times New Roman"/>
          <w:i/>
          <w:iCs/>
          <w:strike/>
          <w:snapToGrid w:val="0"/>
          <w:sz w:val="27"/>
          <w:szCs w:val="27"/>
          <w:lang w:eastAsia="ru-RU"/>
        </w:rPr>
      </w:pPr>
    </w:p>
    <w:p w14:paraId="47FF8B73"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Средний размер налоговой базы на один патент прогнозируемого периода (СР(V</w:t>
      </w:r>
      <w:r w:rsidRPr="00624224">
        <w:rPr>
          <w:rFonts w:ascii="Times New Roman" w:eastAsia="Times New Roman" w:hAnsi="Times New Roman"/>
          <w:i/>
          <w:iCs/>
          <w:snapToGrid w:val="0"/>
          <w:sz w:val="27"/>
          <w:szCs w:val="27"/>
          <w:vertAlign w:val="subscript"/>
          <w:lang w:eastAsia="ru-RU"/>
        </w:rPr>
        <w:t>НБп.п.</w:t>
      </w:r>
      <w:r w:rsidRPr="00624224">
        <w:rPr>
          <w:rFonts w:ascii="Times New Roman" w:eastAsia="Times New Roman" w:hAnsi="Times New Roman"/>
          <w:i/>
          <w:iCs/>
          <w:snapToGrid w:val="0"/>
          <w:sz w:val="27"/>
          <w:szCs w:val="27"/>
          <w:lang w:eastAsia="ru-RU"/>
        </w:rPr>
        <w:t>))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 по следующей формуле:</w:t>
      </w:r>
    </w:p>
    <w:p w14:paraId="3195A673"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p>
    <w:p w14:paraId="551F644A" w14:textId="77777777" w:rsidR="00624224" w:rsidRPr="00624224" w:rsidRDefault="00624224" w:rsidP="00624224">
      <w:pPr>
        <w:spacing w:after="0" w:line="240" w:lineRule="auto"/>
        <w:ind w:firstLine="709"/>
        <w:jc w:val="center"/>
        <w:rPr>
          <w:rFonts w:ascii="Times New Roman" w:eastAsia="Times New Roman" w:hAnsi="Times New Roman"/>
          <w:snapToGrid w:val="0"/>
          <w:sz w:val="27"/>
          <w:szCs w:val="27"/>
          <w:lang w:eastAsia="ru-RU"/>
        </w:rPr>
      </w:pPr>
      <w:r w:rsidRPr="00624224">
        <w:rPr>
          <w:rFonts w:ascii="Times New Roman" w:eastAsia="Times New Roman" w:hAnsi="Times New Roman"/>
          <w:i/>
          <w:iCs/>
          <w:snapToGrid w:val="0"/>
          <w:sz w:val="27"/>
          <w:szCs w:val="27"/>
          <w:lang w:eastAsia="ru-RU"/>
        </w:rPr>
        <w:lastRenderedPageBreak/>
        <w:t>СР(V</w:t>
      </w:r>
      <w:r w:rsidRPr="00624224">
        <w:rPr>
          <w:rFonts w:ascii="Times New Roman" w:eastAsia="Times New Roman" w:hAnsi="Times New Roman"/>
          <w:i/>
          <w:iCs/>
          <w:snapToGrid w:val="0"/>
          <w:sz w:val="27"/>
          <w:szCs w:val="27"/>
          <w:vertAlign w:val="subscript"/>
          <w:lang w:eastAsia="ru-RU"/>
        </w:rPr>
        <w:t>НБп.п.</w:t>
      </w:r>
      <w:r w:rsidRPr="00624224">
        <w:rPr>
          <w:rFonts w:ascii="Times New Roman" w:eastAsia="Times New Roman" w:hAnsi="Times New Roman"/>
          <w:i/>
          <w:iCs/>
          <w:snapToGrid w:val="0"/>
          <w:sz w:val="27"/>
          <w:szCs w:val="27"/>
          <w:lang w:eastAsia="ru-RU"/>
        </w:rPr>
        <w:t>) = СР(V</w:t>
      </w:r>
      <w:r w:rsidRPr="00624224">
        <w:rPr>
          <w:rFonts w:ascii="Times New Roman" w:eastAsia="Times New Roman" w:hAnsi="Times New Roman"/>
          <w:i/>
          <w:iCs/>
          <w:snapToGrid w:val="0"/>
          <w:sz w:val="27"/>
          <w:szCs w:val="27"/>
          <w:vertAlign w:val="subscript"/>
          <w:lang w:eastAsia="ru-RU"/>
        </w:rPr>
        <w:t>НБпр.п.</w:t>
      </w:r>
      <w:r w:rsidRPr="00624224">
        <w:rPr>
          <w:rFonts w:ascii="Times New Roman" w:eastAsia="Times New Roman" w:hAnsi="Times New Roman"/>
          <w:i/>
          <w:iCs/>
          <w:snapToGrid w:val="0"/>
          <w:sz w:val="27"/>
          <w:szCs w:val="27"/>
          <w:lang w:eastAsia="ru-RU"/>
        </w:rPr>
        <w:t>)</w:t>
      </w:r>
      <w:r w:rsidRPr="00624224">
        <w:rPr>
          <w:rFonts w:ascii="Times New Roman" w:eastAsia="Times New Roman" w:hAnsi="Times New Roman"/>
          <w:i/>
          <w:iCs/>
          <w:snapToGrid w:val="0"/>
          <w:sz w:val="27"/>
          <w:szCs w:val="27"/>
          <w:vertAlign w:val="subscript"/>
          <w:lang w:eastAsia="ru-RU"/>
        </w:rPr>
        <w:t xml:space="preserve"> * </w:t>
      </w:r>
      <w:r w:rsidRPr="00624224">
        <w:rPr>
          <w:rFonts w:ascii="Times New Roman" w:eastAsia="Times New Roman" w:hAnsi="Times New Roman"/>
          <w:iCs/>
          <w:sz w:val="26"/>
        </w:rPr>
        <w:t>(</w:t>
      </w: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ОбРТп.п</w:t>
      </w:r>
      <w:r w:rsidRPr="00624224">
        <w:rPr>
          <w:rFonts w:ascii="Times New Roman" w:eastAsia="Times New Roman" w:hAnsi="Times New Roman"/>
          <w:sz w:val="26"/>
          <w:vertAlign w:val="subscript"/>
        </w:rPr>
        <w:t>+</w:t>
      </w:r>
      <w:r w:rsidRPr="00624224">
        <w:rPr>
          <w:rFonts w:ascii="Times New Roman" w:eastAsia="Times New Roman" w:hAnsi="Times New Roman"/>
          <w:b/>
          <w:i/>
          <w:sz w:val="26"/>
        </w:rPr>
        <w:t xml:space="preserve"> </w:t>
      </w: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Уп.п</w:t>
      </w:r>
      <w:r w:rsidRPr="00624224">
        <w:rPr>
          <w:rFonts w:ascii="Times New Roman" w:eastAsia="Times New Roman" w:hAnsi="Times New Roman"/>
          <w:b/>
          <w:i/>
          <w:sz w:val="26"/>
        </w:rPr>
        <w:t xml:space="preserve">) </w:t>
      </w:r>
      <w:r w:rsidRPr="00624224">
        <w:rPr>
          <w:rFonts w:ascii="Times New Roman" w:eastAsia="Times New Roman" w:hAnsi="Times New Roman"/>
          <w:iCs/>
          <w:sz w:val="26"/>
        </w:rPr>
        <w:t>/ (</w:t>
      </w: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ОбРТпр.п</w:t>
      </w:r>
      <w:r w:rsidRPr="00624224">
        <w:rPr>
          <w:rFonts w:ascii="Times New Roman" w:eastAsia="Times New Roman" w:hAnsi="Times New Roman"/>
          <w:sz w:val="26"/>
          <w:vertAlign w:val="subscript"/>
        </w:rPr>
        <w:t>+</w:t>
      </w:r>
      <w:r w:rsidRPr="00624224">
        <w:rPr>
          <w:rFonts w:ascii="Times New Roman" w:eastAsia="Times New Roman" w:hAnsi="Times New Roman"/>
          <w:b/>
          <w:i/>
          <w:sz w:val="26"/>
        </w:rPr>
        <w:t xml:space="preserve"> </w:t>
      </w: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Упр.п</w:t>
      </w:r>
      <w:r w:rsidRPr="00624224">
        <w:rPr>
          <w:rFonts w:ascii="Times New Roman" w:eastAsia="Times New Roman" w:hAnsi="Times New Roman"/>
          <w:b/>
          <w:i/>
          <w:sz w:val="26"/>
        </w:rPr>
        <w:t>)</w:t>
      </w:r>
      <w:r w:rsidRPr="00624224">
        <w:rPr>
          <w:rFonts w:ascii="Times New Roman" w:eastAsia="Times New Roman" w:hAnsi="Times New Roman"/>
          <w:snapToGrid w:val="0"/>
          <w:sz w:val="27"/>
          <w:szCs w:val="27"/>
          <w:lang w:eastAsia="ru-RU"/>
        </w:rPr>
        <w:t>,</w:t>
      </w:r>
    </w:p>
    <w:p w14:paraId="305754E8" w14:textId="77777777" w:rsidR="00624224" w:rsidRPr="00624224" w:rsidRDefault="00624224" w:rsidP="00624224">
      <w:pPr>
        <w:spacing w:after="0" w:line="240" w:lineRule="auto"/>
        <w:ind w:firstLine="709"/>
        <w:jc w:val="both"/>
        <w:rPr>
          <w:rFonts w:ascii="Times New Roman" w:eastAsia="Times New Roman" w:hAnsi="Times New Roman"/>
          <w:snapToGrid w:val="0"/>
          <w:sz w:val="27"/>
          <w:szCs w:val="27"/>
          <w:lang w:eastAsia="ru-RU"/>
        </w:rPr>
      </w:pPr>
    </w:p>
    <w:p w14:paraId="216122F2"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sz w:val="27"/>
          <w:szCs w:val="27"/>
        </w:rPr>
        <w:t>где:</w:t>
      </w:r>
    </w:p>
    <w:p w14:paraId="26866F83" w14:textId="77777777" w:rsidR="00624224" w:rsidRPr="00624224" w:rsidRDefault="00624224" w:rsidP="00624224">
      <w:pPr>
        <w:spacing w:after="0" w:line="240" w:lineRule="auto"/>
        <w:ind w:firstLine="709"/>
        <w:jc w:val="both"/>
        <w:rPr>
          <w:rFonts w:ascii="Times New Roman" w:eastAsia="Times New Roman" w:hAnsi="Times New Roman"/>
          <w:iCs/>
          <w:snapToGrid w:val="0"/>
          <w:sz w:val="27"/>
          <w:szCs w:val="27"/>
          <w:lang w:eastAsia="ru-RU"/>
        </w:rPr>
      </w:pPr>
      <w:r w:rsidRPr="00624224">
        <w:rPr>
          <w:rFonts w:ascii="Times New Roman" w:eastAsia="Times New Roman" w:hAnsi="Times New Roman"/>
          <w:i/>
          <w:iCs/>
          <w:snapToGrid w:val="0"/>
          <w:sz w:val="27"/>
          <w:szCs w:val="27"/>
          <w:lang w:eastAsia="ru-RU"/>
        </w:rPr>
        <w:t>СР(V</w:t>
      </w:r>
      <w:r w:rsidRPr="00624224">
        <w:rPr>
          <w:rFonts w:ascii="Times New Roman" w:eastAsia="Times New Roman" w:hAnsi="Times New Roman"/>
          <w:i/>
          <w:iCs/>
          <w:snapToGrid w:val="0"/>
          <w:sz w:val="27"/>
          <w:szCs w:val="27"/>
          <w:vertAlign w:val="subscript"/>
          <w:lang w:eastAsia="ru-RU"/>
        </w:rPr>
        <w:t>НБпр.п.</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Cs/>
          <w:snapToGrid w:val="0"/>
          <w:sz w:val="27"/>
          <w:szCs w:val="27"/>
          <w:lang w:eastAsia="ru-RU"/>
        </w:rPr>
        <w:t>– средний размер налоговой базы на один патент предыдущего периода, тыс. рублей;</w:t>
      </w:r>
    </w:p>
    <w:p w14:paraId="0E70C704"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ОбРТпр.п</w:t>
      </w:r>
      <w:r w:rsidRPr="00624224">
        <w:rPr>
          <w:rFonts w:ascii="Times New Roman" w:eastAsia="Times New Roman" w:hAnsi="Times New Roman"/>
          <w:sz w:val="27"/>
          <w:szCs w:val="27"/>
        </w:rPr>
        <w:t xml:space="preserve"> – оборот розничной торговли предыдущего периода, тыс. рублей;</w:t>
      </w:r>
    </w:p>
    <w:p w14:paraId="178F9070" w14:textId="77777777" w:rsidR="00624224" w:rsidRPr="00624224" w:rsidRDefault="00624224" w:rsidP="00624224">
      <w:pPr>
        <w:spacing w:after="0" w:line="240" w:lineRule="auto"/>
        <w:ind w:firstLine="709"/>
        <w:jc w:val="both"/>
        <w:rPr>
          <w:rFonts w:ascii="Times New Roman" w:eastAsia="Times New Roman" w:hAnsi="Times New Roman"/>
          <w:sz w:val="26"/>
        </w:rPr>
      </w:pP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 xml:space="preserve">Упр.п </w:t>
      </w:r>
      <w:r w:rsidRPr="00624224">
        <w:rPr>
          <w:rFonts w:ascii="Times New Roman" w:eastAsia="Times New Roman" w:hAnsi="Times New Roman"/>
          <w:sz w:val="26"/>
        </w:rPr>
        <w:t>– объем платных услуг населению предыдущего периода, тыс. рублей;</w:t>
      </w:r>
    </w:p>
    <w:p w14:paraId="79A4E410"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b/>
          <w:i/>
          <w:sz w:val="26"/>
          <w:lang w:val="en-US"/>
        </w:rPr>
        <w:t>V</w:t>
      </w:r>
      <w:r w:rsidRPr="00624224">
        <w:rPr>
          <w:rFonts w:ascii="Times New Roman" w:eastAsia="Times New Roman" w:hAnsi="Times New Roman"/>
          <w:b/>
          <w:i/>
          <w:sz w:val="26"/>
          <w:vertAlign w:val="subscript"/>
        </w:rPr>
        <w:t>ОбРТп.п</w:t>
      </w:r>
      <w:r w:rsidRPr="00624224">
        <w:rPr>
          <w:rFonts w:ascii="Times New Roman" w:eastAsia="Times New Roman" w:hAnsi="Times New Roman"/>
          <w:sz w:val="27"/>
          <w:szCs w:val="27"/>
        </w:rPr>
        <w:t xml:space="preserve"> – оборот розничной торговли прогнозируемого периода, тыс. рублей;</w:t>
      </w:r>
    </w:p>
    <w:p w14:paraId="45CE2FAD"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b/>
          <w:sz w:val="26"/>
          <w:lang w:val="en-US"/>
        </w:rPr>
        <w:t>V</w:t>
      </w:r>
      <w:r w:rsidRPr="00624224">
        <w:rPr>
          <w:rFonts w:ascii="Times New Roman" w:eastAsia="Times New Roman" w:hAnsi="Times New Roman"/>
          <w:b/>
          <w:sz w:val="26"/>
          <w:vertAlign w:val="subscript"/>
        </w:rPr>
        <w:t>Уп.п</w:t>
      </w:r>
      <w:r w:rsidRPr="00624224">
        <w:rPr>
          <w:rFonts w:ascii="Times New Roman" w:eastAsia="Times New Roman" w:hAnsi="Times New Roman"/>
          <w:b/>
          <w:i/>
          <w:sz w:val="26"/>
          <w:vertAlign w:val="subscript"/>
        </w:rPr>
        <w:t xml:space="preserve"> </w:t>
      </w:r>
      <w:r w:rsidRPr="00624224">
        <w:rPr>
          <w:rFonts w:ascii="Times New Roman" w:eastAsia="Times New Roman" w:hAnsi="Times New Roman"/>
          <w:sz w:val="26"/>
        </w:rPr>
        <w:t>– объем платных услуг населению прогнозируемого периода, тыс. рублей.</w:t>
      </w:r>
    </w:p>
    <w:p w14:paraId="1207CF0D"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p>
    <w:p w14:paraId="509ED8F9"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Количество выданных патентов прогнозируемого периода (</w:t>
      </w: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vertAlign w:val="subscript"/>
          <w:lang w:eastAsia="ru-RU"/>
        </w:rPr>
        <w:t xml:space="preserve"> Патент п.п.</w:t>
      </w:r>
      <w:r w:rsidRPr="00624224">
        <w:rPr>
          <w:rFonts w:ascii="Times New Roman" w:eastAsia="Times New Roman" w:hAnsi="Times New Roman"/>
          <w:i/>
          <w:iCs/>
          <w:snapToGrid w:val="0"/>
          <w:sz w:val="27"/>
          <w:szCs w:val="27"/>
          <w:lang w:eastAsia="ru-RU"/>
        </w:rPr>
        <w:t>)</w:t>
      </w:r>
      <w:r w:rsidRPr="00624224">
        <w:rPr>
          <w:rFonts w:ascii="Times New Roman" w:eastAsia="Times New Roman" w:hAnsi="Times New Roman"/>
          <w:i/>
          <w:iCs/>
          <w:snapToGrid w:val="0"/>
          <w:sz w:val="27"/>
          <w:szCs w:val="27"/>
          <w:vertAlign w:val="subscript"/>
          <w:lang w:eastAsia="ru-RU"/>
        </w:rPr>
        <w:t xml:space="preserve"> </w:t>
      </w:r>
      <w:r w:rsidRPr="00624224">
        <w:rPr>
          <w:rFonts w:ascii="Times New Roman" w:eastAsia="Times New Roman" w:hAnsi="Times New Roman"/>
          <w:i/>
          <w:iCs/>
          <w:snapToGrid w:val="0"/>
          <w:sz w:val="27"/>
          <w:szCs w:val="27"/>
          <w:lang w:eastAsia="ru-RU"/>
        </w:rPr>
        <w:t>рассчитывается по следующей форме:</w:t>
      </w:r>
    </w:p>
    <w:p w14:paraId="78F6AB96"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p>
    <w:p w14:paraId="2A217F3F" w14:textId="77777777" w:rsidR="00624224" w:rsidRPr="00624224" w:rsidRDefault="00624224" w:rsidP="00624224">
      <w:pPr>
        <w:spacing w:after="0" w:line="240" w:lineRule="auto"/>
        <w:ind w:firstLine="709"/>
        <w:jc w:val="center"/>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 xml:space="preserve">Патент п.п. </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 xml:space="preserve">Патент пр.п. </w:t>
      </w:r>
      <w:r w:rsidRPr="00624224">
        <w:rPr>
          <w:rFonts w:ascii="Times New Roman" w:eastAsia="Times New Roman" w:hAnsi="Times New Roman"/>
          <w:i/>
          <w:iCs/>
          <w:snapToGrid w:val="0"/>
          <w:sz w:val="27"/>
          <w:szCs w:val="27"/>
          <w:lang w:eastAsia="ru-RU"/>
        </w:rPr>
        <w:t>* ТР</w:t>
      </w:r>
      <w:r w:rsidRPr="00624224">
        <w:rPr>
          <w:rFonts w:ascii="Times New Roman" w:eastAsia="Times New Roman" w:hAnsi="Times New Roman"/>
          <w:i/>
          <w:iCs/>
          <w:snapToGrid w:val="0"/>
          <w:sz w:val="27"/>
          <w:szCs w:val="27"/>
          <w:vertAlign w:val="subscript"/>
          <w:lang w:eastAsia="ru-RU"/>
        </w:rPr>
        <w:t>3года</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vertAlign w:val="subscript"/>
          <w:lang w:eastAsia="ru-RU"/>
        </w:rPr>
        <w:t>Патент</w:t>
      </w:r>
      <w:r w:rsidRPr="00624224">
        <w:rPr>
          <w:rFonts w:ascii="Times New Roman" w:eastAsia="Times New Roman" w:hAnsi="Times New Roman"/>
          <w:i/>
          <w:iCs/>
          <w:snapToGrid w:val="0"/>
          <w:sz w:val="27"/>
          <w:szCs w:val="27"/>
          <w:lang w:eastAsia="ru-RU"/>
        </w:rPr>
        <w:t>) / 100,</w:t>
      </w:r>
    </w:p>
    <w:p w14:paraId="621B6123"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p>
    <w:p w14:paraId="4F6A5FF8"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где:</w:t>
      </w:r>
    </w:p>
    <w:p w14:paraId="3EF08848"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 xml:space="preserve">Патент пр.п. </w:t>
      </w:r>
      <w:r w:rsidRPr="00624224">
        <w:rPr>
          <w:rFonts w:ascii="Times New Roman" w:eastAsia="Times New Roman" w:hAnsi="Times New Roman"/>
          <w:i/>
          <w:iCs/>
          <w:snapToGrid w:val="0"/>
          <w:sz w:val="27"/>
          <w:szCs w:val="27"/>
          <w:lang w:eastAsia="ru-RU"/>
        </w:rPr>
        <w:t>- количество выданных патентов предыдущего периода, ед.;</w:t>
      </w:r>
    </w:p>
    <w:p w14:paraId="2CA90E2B"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ТР</w:t>
      </w:r>
      <w:r w:rsidRPr="00624224">
        <w:rPr>
          <w:rFonts w:ascii="Times New Roman" w:eastAsia="Times New Roman" w:hAnsi="Times New Roman"/>
          <w:i/>
          <w:iCs/>
          <w:snapToGrid w:val="0"/>
          <w:sz w:val="27"/>
          <w:szCs w:val="27"/>
          <w:vertAlign w:val="subscript"/>
          <w:lang w:eastAsia="ru-RU"/>
        </w:rPr>
        <w:t>3года</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vertAlign w:val="subscript"/>
          <w:lang w:eastAsia="ru-RU"/>
        </w:rPr>
        <w:t>Патент</w:t>
      </w:r>
      <w:r w:rsidRPr="00624224">
        <w:rPr>
          <w:rFonts w:ascii="Times New Roman" w:eastAsia="Times New Roman" w:hAnsi="Times New Roman"/>
          <w:i/>
          <w:iCs/>
          <w:snapToGrid w:val="0"/>
          <w:sz w:val="27"/>
          <w:szCs w:val="27"/>
          <w:lang w:eastAsia="ru-RU"/>
        </w:rPr>
        <w:t>) – средний темп роста количества выданных патентов за 3 года, предшествующие прогнозируемому периоду, %.</w:t>
      </w:r>
    </w:p>
    <w:p w14:paraId="6C91638E"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p>
    <w:p w14:paraId="20A539EC" w14:textId="77777777" w:rsidR="00624224" w:rsidRPr="00624224" w:rsidRDefault="00624224" w:rsidP="00624224">
      <w:pPr>
        <w:spacing w:after="0" w:line="240" w:lineRule="auto"/>
        <w:ind w:firstLine="709"/>
        <w:jc w:val="both"/>
        <w:rPr>
          <w:rFonts w:ascii="Times New Roman" w:eastAsia="Times New Roman" w:hAnsi="Times New Roman"/>
          <w:iCs/>
          <w:snapToGrid w:val="0"/>
          <w:sz w:val="27"/>
          <w:szCs w:val="27"/>
          <w:lang w:eastAsia="ru-RU"/>
        </w:rPr>
      </w:pPr>
      <w:r w:rsidRPr="00624224">
        <w:rPr>
          <w:rFonts w:ascii="Times New Roman" w:eastAsia="Times New Roman" w:hAnsi="Times New Roman"/>
          <w:iCs/>
          <w:snapToGrid w:val="0"/>
          <w:sz w:val="27"/>
          <w:szCs w:val="27"/>
          <w:lang w:eastAsia="ru-RU"/>
        </w:rPr>
        <w:t xml:space="preserve">Средний размер налоговой базы на одного плательщика предыдущего периода </w:t>
      </w:r>
      <w:r w:rsidRPr="00624224">
        <w:rPr>
          <w:rFonts w:ascii="Times New Roman" w:eastAsia="Times New Roman" w:hAnsi="Times New Roman"/>
          <w:i/>
          <w:iCs/>
          <w:snapToGrid w:val="0"/>
          <w:sz w:val="27"/>
          <w:szCs w:val="27"/>
          <w:lang w:eastAsia="ru-RU"/>
        </w:rPr>
        <w:t>СР(V</w:t>
      </w:r>
      <w:r w:rsidRPr="00624224">
        <w:rPr>
          <w:rFonts w:ascii="Times New Roman" w:eastAsia="Times New Roman" w:hAnsi="Times New Roman"/>
          <w:i/>
          <w:iCs/>
          <w:snapToGrid w:val="0"/>
          <w:sz w:val="27"/>
          <w:szCs w:val="27"/>
          <w:vertAlign w:val="subscript"/>
          <w:lang w:eastAsia="ru-RU"/>
        </w:rPr>
        <w:t>НБпр.п.</w:t>
      </w:r>
      <w:r w:rsidRPr="00624224">
        <w:rPr>
          <w:rFonts w:ascii="Times New Roman" w:eastAsia="Times New Roman" w:hAnsi="Times New Roman"/>
          <w:i/>
          <w:iCs/>
          <w:snapToGrid w:val="0"/>
          <w:sz w:val="27"/>
          <w:szCs w:val="27"/>
          <w:lang w:eastAsia="ru-RU"/>
        </w:rPr>
        <w:t>)</w:t>
      </w:r>
      <w:r w:rsidRPr="00624224">
        <w:rPr>
          <w:rFonts w:ascii="Times New Roman" w:eastAsia="Times New Roman" w:hAnsi="Times New Roman"/>
          <w:iCs/>
          <w:snapToGrid w:val="0"/>
          <w:sz w:val="27"/>
          <w:szCs w:val="27"/>
          <w:lang w:eastAsia="ru-RU"/>
        </w:rPr>
        <w:t xml:space="preserve"> рассчитывается по следующей формуле:</w:t>
      </w:r>
    </w:p>
    <w:p w14:paraId="7DABC59B" w14:textId="77777777" w:rsidR="00624224" w:rsidRPr="00624224" w:rsidRDefault="00624224" w:rsidP="00624224">
      <w:pPr>
        <w:spacing w:after="0" w:line="240" w:lineRule="auto"/>
        <w:ind w:firstLine="709"/>
        <w:jc w:val="both"/>
        <w:rPr>
          <w:rFonts w:ascii="Times New Roman" w:eastAsia="Times New Roman" w:hAnsi="Times New Roman"/>
          <w:i/>
          <w:iCs/>
          <w:snapToGrid w:val="0"/>
          <w:sz w:val="27"/>
          <w:szCs w:val="27"/>
          <w:lang w:eastAsia="ru-RU"/>
        </w:rPr>
      </w:pPr>
    </w:p>
    <w:p w14:paraId="41C8D853" w14:textId="77777777" w:rsidR="00624224" w:rsidRPr="00624224" w:rsidRDefault="00624224" w:rsidP="00624224">
      <w:pPr>
        <w:spacing w:after="0" w:line="240" w:lineRule="auto"/>
        <w:ind w:firstLine="709"/>
        <w:jc w:val="center"/>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СР(</w:t>
      </w: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vertAlign w:val="subscript"/>
          <w:lang w:eastAsia="ru-RU"/>
        </w:rPr>
        <w:t>НБпр.п.</w:t>
      </w:r>
      <w:r w:rsidRPr="00624224">
        <w:rPr>
          <w:rFonts w:ascii="Times New Roman" w:eastAsia="Times New Roman" w:hAnsi="Times New Roman"/>
          <w:i/>
          <w:iCs/>
          <w:snapToGrid w:val="0"/>
          <w:sz w:val="27"/>
          <w:szCs w:val="27"/>
          <w:lang w:eastAsia="ru-RU"/>
        </w:rPr>
        <w:t xml:space="preserve">) = </w:t>
      </w: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lang w:eastAsia="ru-RU"/>
        </w:rPr>
        <w:t>нб</w:t>
      </w:r>
      <w:r w:rsidRPr="00624224">
        <w:rPr>
          <w:rFonts w:ascii="Times New Roman" w:eastAsia="Times New Roman" w:hAnsi="Times New Roman"/>
          <w:i/>
          <w:iCs/>
          <w:snapToGrid w:val="0"/>
          <w:sz w:val="27"/>
          <w:szCs w:val="27"/>
          <w:vertAlign w:val="subscript"/>
          <w:lang w:eastAsia="ru-RU"/>
        </w:rPr>
        <w:t xml:space="preserve">пр.п. </w:t>
      </w:r>
      <w:r w:rsidRPr="00624224">
        <w:rPr>
          <w:rFonts w:ascii="Times New Roman" w:eastAsia="Times New Roman" w:hAnsi="Times New Roman"/>
          <w:i/>
          <w:iCs/>
          <w:snapToGrid w:val="0"/>
          <w:sz w:val="27"/>
          <w:szCs w:val="27"/>
          <w:lang w:eastAsia="ru-RU"/>
        </w:rPr>
        <w:t xml:space="preserve"> / </w:t>
      </w: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Патент пр.п.</w:t>
      </w:r>
    </w:p>
    <w:p w14:paraId="511FBC4C" w14:textId="77777777" w:rsidR="00624224" w:rsidRPr="00624224" w:rsidRDefault="00624224" w:rsidP="00624224">
      <w:pPr>
        <w:spacing w:after="0" w:line="240" w:lineRule="auto"/>
        <w:ind w:firstLine="709"/>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СР(</w:t>
      </w: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vertAlign w:val="subscript"/>
          <w:lang w:eastAsia="ru-RU"/>
        </w:rPr>
        <w:t>НБп.п.</w:t>
      </w:r>
      <w:r w:rsidRPr="00624224">
        <w:rPr>
          <w:rFonts w:ascii="Times New Roman" w:eastAsia="Times New Roman" w:hAnsi="Times New Roman"/>
          <w:i/>
          <w:iCs/>
          <w:snapToGrid w:val="0"/>
          <w:sz w:val="27"/>
          <w:szCs w:val="27"/>
          <w:lang w:eastAsia="ru-RU"/>
        </w:rPr>
        <w:t>) – средний размер налоговой базы на один выданный патент прогнозируемого периода</w:t>
      </w:r>
      <w:r w:rsidRPr="00624224">
        <w:rPr>
          <w:rFonts w:ascii="Times New Roman" w:eastAsia="Times New Roman" w:hAnsi="Times New Roman"/>
          <w:iCs/>
          <w:snapToGrid w:val="0"/>
          <w:sz w:val="27"/>
          <w:szCs w:val="27"/>
          <w:lang w:eastAsia="ru-RU"/>
        </w:rPr>
        <w:t>, тыс. рублей</w:t>
      </w:r>
      <w:r w:rsidRPr="00624224">
        <w:rPr>
          <w:rFonts w:ascii="Times New Roman" w:eastAsia="Times New Roman" w:hAnsi="Times New Roman"/>
          <w:i/>
          <w:iCs/>
          <w:snapToGrid w:val="0"/>
          <w:sz w:val="27"/>
          <w:szCs w:val="27"/>
          <w:lang w:eastAsia="ru-RU"/>
        </w:rPr>
        <w:t>;</w:t>
      </w:r>
    </w:p>
    <w:p w14:paraId="498788C6" w14:textId="77777777" w:rsidR="00624224" w:rsidRPr="00624224" w:rsidRDefault="00624224" w:rsidP="00624224">
      <w:pPr>
        <w:spacing w:after="0" w:line="240" w:lineRule="auto"/>
        <w:ind w:firstLine="709"/>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val="en-US" w:eastAsia="ru-RU"/>
        </w:rPr>
        <w:t>Q</w:t>
      </w:r>
      <w:r w:rsidRPr="00624224">
        <w:rPr>
          <w:rFonts w:ascii="Times New Roman" w:eastAsia="Times New Roman" w:hAnsi="Times New Roman"/>
          <w:i/>
          <w:iCs/>
          <w:snapToGrid w:val="0"/>
          <w:sz w:val="27"/>
          <w:szCs w:val="27"/>
          <w:lang w:eastAsia="ru-RU"/>
        </w:rPr>
        <w:t xml:space="preserve"> </w:t>
      </w:r>
      <w:r w:rsidRPr="00624224">
        <w:rPr>
          <w:rFonts w:ascii="Times New Roman" w:eastAsia="Times New Roman" w:hAnsi="Times New Roman"/>
          <w:i/>
          <w:iCs/>
          <w:snapToGrid w:val="0"/>
          <w:sz w:val="27"/>
          <w:szCs w:val="27"/>
          <w:vertAlign w:val="subscript"/>
          <w:lang w:eastAsia="ru-RU"/>
        </w:rPr>
        <w:t>Патент п.п.</w:t>
      </w:r>
      <w:r w:rsidRPr="00624224">
        <w:rPr>
          <w:rFonts w:ascii="Times New Roman" w:eastAsia="Times New Roman" w:hAnsi="Times New Roman"/>
          <w:i/>
          <w:iCs/>
          <w:snapToGrid w:val="0"/>
          <w:sz w:val="27"/>
          <w:szCs w:val="27"/>
          <w:lang w:eastAsia="ru-RU"/>
        </w:rPr>
        <w:t xml:space="preserve"> – количество выданных патентов прогнозируемого периода, ед;</w:t>
      </w:r>
    </w:p>
    <w:p w14:paraId="6F96F39C" w14:textId="77777777" w:rsidR="00624224" w:rsidRPr="00624224" w:rsidRDefault="00624224" w:rsidP="00624224">
      <w:pPr>
        <w:spacing w:after="0" w:line="240" w:lineRule="auto"/>
        <w:ind w:firstLine="709"/>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lang w:eastAsia="ru-RU"/>
        </w:rPr>
        <w:t>нб</w:t>
      </w:r>
      <w:r w:rsidRPr="00624224">
        <w:rPr>
          <w:rFonts w:ascii="Times New Roman" w:eastAsia="Times New Roman" w:hAnsi="Times New Roman"/>
          <w:i/>
          <w:iCs/>
          <w:snapToGrid w:val="0"/>
          <w:sz w:val="27"/>
          <w:szCs w:val="27"/>
          <w:vertAlign w:val="subscript"/>
          <w:lang w:eastAsia="ru-RU"/>
        </w:rPr>
        <w:t xml:space="preserve">пр.п. </w:t>
      </w:r>
      <w:r w:rsidRPr="00624224">
        <w:rPr>
          <w:rFonts w:ascii="Times New Roman" w:eastAsia="Times New Roman" w:hAnsi="Times New Roman"/>
          <w:i/>
          <w:iCs/>
          <w:snapToGrid w:val="0"/>
          <w:sz w:val="27"/>
          <w:szCs w:val="27"/>
          <w:lang w:eastAsia="ru-RU"/>
        </w:rPr>
        <w:t>–</w:t>
      </w:r>
      <w:r w:rsidRPr="00624224">
        <w:rPr>
          <w:rFonts w:ascii="Times New Roman" w:eastAsia="Times New Roman" w:hAnsi="Times New Roman"/>
          <w:i/>
          <w:iCs/>
          <w:snapToGrid w:val="0"/>
          <w:sz w:val="27"/>
          <w:szCs w:val="27"/>
          <w:vertAlign w:val="subscript"/>
          <w:lang w:eastAsia="ru-RU"/>
        </w:rPr>
        <w:t xml:space="preserve"> </w:t>
      </w:r>
      <w:r w:rsidRPr="00624224">
        <w:rPr>
          <w:rFonts w:ascii="Times New Roman" w:eastAsia="Times New Roman" w:hAnsi="Times New Roman"/>
          <w:i/>
          <w:iCs/>
          <w:snapToGrid w:val="0"/>
          <w:sz w:val="27"/>
          <w:szCs w:val="27"/>
          <w:lang w:eastAsia="ru-RU"/>
        </w:rPr>
        <w:t>налоговая база предыдущего периода.</w:t>
      </w:r>
    </w:p>
    <w:p w14:paraId="0D0CA627" w14:textId="77777777" w:rsidR="00624224" w:rsidRPr="00624224" w:rsidRDefault="00624224" w:rsidP="00624224">
      <w:pPr>
        <w:spacing w:after="0" w:line="240" w:lineRule="auto"/>
        <w:ind w:firstLine="709"/>
        <w:rPr>
          <w:rFonts w:ascii="Times New Roman" w:eastAsia="Times New Roman" w:hAnsi="Times New Roman"/>
          <w:i/>
          <w:iCs/>
          <w:snapToGrid w:val="0"/>
          <w:sz w:val="27"/>
          <w:szCs w:val="27"/>
          <w:lang w:eastAsia="ru-RU"/>
        </w:rPr>
      </w:pPr>
    </w:p>
    <w:p w14:paraId="394EF106" w14:textId="77777777" w:rsidR="00624224" w:rsidRPr="00624224" w:rsidRDefault="00624224" w:rsidP="00624224">
      <w:pPr>
        <w:spacing w:after="0" w:line="240" w:lineRule="auto"/>
        <w:ind w:firstLine="709"/>
        <w:rPr>
          <w:rFonts w:ascii="Times New Roman" w:eastAsia="Times New Roman" w:hAnsi="Times New Roman"/>
          <w:i/>
          <w:iCs/>
          <w:snapToGrid w:val="0"/>
          <w:sz w:val="27"/>
          <w:szCs w:val="27"/>
          <w:lang w:eastAsia="ru-RU"/>
        </w:rPr>
      </w:pPr>
      <w:r w:rsidRPr="00624224">
        <w:rPr>
          <w:rFonts w:ascii="Times New Roman" w:eastAsia="Times New Roman" w:hAnsi="Times New Roman"/>
          <w:i/>
          <w:iCs/>
          <w:snapToGrid w:val="0"/>
          <w:sz w:val="27"/>
          <w:szCs w:val="27"/>
          <w:lang w:eastAsia="ru-RU"/>
        </w:rPr>
        <w:t xml:space="preserve">Налоговая база предыдущего периода </w:t>
      </w: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lang w:eastAsia="ru-RU"/>
        </w:rPr>
        <w:t>нб</w:t>
      </w:r>
      <w:r w:rsidRPr="00624224">
        <w:rPr>
          <w:rFonts w:ascii="Times New Roman" w:eastAsia="Times New Roman" w:hAnsi="Times New Roman"/>
          <w:i/>
          <w:iCs/>
          <w:snapToGrid w:val="0"/>
          <w:sz w:val="27"/>
          <w:szCs w:val="27"/>
          <w:vertAlign w:val="subscript"/>
          <w:lang w:eastAsia="ru-RU"/>
        </w:rPr>
        <w:t xml:space="preserve">пр.п. </w:t>
      </w:r>
      <w:r w:rsidRPr="00624224">
        <w:rPr>
          <w:rFonts w:ascii="Times New Roman" w:eastAsia="Times New Roman" w:hAnsi="Times New Roman"/>
          <w:i/>
          <w:iCs/>
          <w:snapToGrid w:val="0"/>
          <w:sz w:val="27"/>
          <w:szCs w:val="27"/>
          <w:lang w:eastAsia="ru-RU"/>
        </w:rPr>
        <w:t>рассчитывается по следующей формуле:</w:t>
      </w:r>
    </w:p>
    <w:p w14:paraId="24813844" w14:textId="77777777" w:rsidR="00624224" w:rsidRPr="00624224" w:rsidRDefault="00624224" w:rsidP="00624224">
      <w:pPr>
        <w:spacing w:after="0" w:line="240" w:lineRule="auto"/>
        <w:ind w:firstLine="709"/>
        <w:rPr>
          <w:rFonts w:ascii="Times New Roman" w:eastAsia="Times New Roman" w:hAnsi="Times New Roman"/>
          <w:i/>
          <w:iCs/>
          <w:snapToGrid w:val="0"/>
          <w:sz w:val="27"/>
          <w:szCs w:val="27"/>
          <w:lang w:eastAsia="ru-RU"/>
        </w:rPr>
      </w:pPr>
    </w:p>
    <w:p w14:paraId="0C584E51" w14:textId="77777777" w:rsidR="00624224" w:rsidRPr="00624224" w:rsidRDefault="00624224" w:rsidP="00624224">
      <w:pPr>
        <w:spacing w:after="0" w:line="240" w:lineRule="auto"/>
        <w:ind w:firstLine="709"/>
        <w:jc w:val="center"/>
        <w:rPr>
          <w:rFonts w:ascii="Times New Roman" w:eastAsia="Times New Roman" w:hAnsi="Times New Roman"/>
          <w:b/>
          <w:i/>
          <w:strike/>
          <w:sz w:val="26"/>
        </w:rPr>
      </w:pPr>
      <w:r w:rsidRPr="00624224">
        <w:rPr>
          <w:rFonts w:ascii="Times New Roman" w:eastAsia="Times New Roman" w:hAnsi="Times New Roman"/>
          <w:i/>
          <w:iCs/>
          <w:snapToGrid w:val="0"/>
          <w:sz w:val="27"/>
          <w:szCs w:val="27"/>
          <w:lang w:val="en-US" w:eastAsia="ru-RU"/>
        </w:rPr>
        <w:t>V</w:t>
      </w:r>
      <w:r w:rsidRPr="00624224">
        <w:rPr>
          <w:rFonts w:ascii="Times New Roman" w:eastAsia="Times New Roman" w:hAnsi="Times New Roman"/>
          <w:i/>
          <w:iCs/>
          <w:snapToGrid w:val="0"/>
          <w:sz w:val="27"/>
          <w:szCs w:val="27"/>
          <w:lang w:eastAsia="ru-RU"/>
        </w:rPr>
        <w:t>нб</w:t>
      </w:r>
      <w:r w:rsidRPr="00624224">
        <w:rPr>
          <w:rFonts w:ascii="Times New Roman" w:eastAsia="Times New Roman" w:hAnsi="Times New Roman"/>
          <w:i/>
          <w:iCs/>
          <w:snapToGrid w:val="0"/>
          <w:sz w:val="27"/>
          <w:szCs w:val="27"/>
          <w:vertAlign w:val="subscript"/>
          <w:lang w:eastAsia="ru-RU"/>
        </w:rPr>
        <w:t xml:space="preserve">пр.п. </w:t>
      </w:r>
      <w:r w:rsidRPr="00624224">
        <w:rPr>
          <w:rFonts w:ascii="Times New Roman" w:eastAsia="Times New Roman" w:hAnsi="Times New Roman"/>
          <w:i/>
          <w:iCs/>
          <w:snapToGrid w:val="0"/>
          <w:sz w:val="27"/>
          <w:szCs w:val="27"/>
          <w:lang w:eastAsia="ru-RU"/>
        </w:rPr>
        <w:t xml:space="preserve"> = </w:t>
      </w:r>
      <w:r w:rsidRPr="00624224">
        <w:rPr>
          <w:rFonts w:ascii="Times New Roman" w:eastAsia="Times New Roman" w:hAnsi="Times New Roman"/>
          <w:iCs/>
          <w:sz w:val="26"/>
        </w:rPr>
        <w:t>ПСН</w:t>
      </w:r>
      <w:r w:rsidRPr="00624224">
        <w:rPr>
          <w:rFonts w:ascii="Times New Roman" w:eastAsia="Times New Roman" w:hAnsi="Times New Roman"/>
          <w:iCs/>
          <w:sz w:val="26"/>
          <w:vertAlign w:val="subscript"/>
        </w:rPr>
        <w:t xml:space="preserve">пр.п. </w:t>
      </w:r>
      <w:r w:rsidRPr="00624224">
        <w:rPr>
          <w:rFonts w:ascii="Times New Roman" w:eastAsia="Times New Roman" w:hAnsi="Times New Roman"/>
          <w:iCs/>
          <w:sz w:val="26"/>
        </w:rPr>
        <w:t xml:space="preserve">/ </w:t>
      </w:r>
      <w:r w:rsidRPr="00624224">
        <w:rPr>
          <w:rFonts w:ascii="Times New Roman" w:eastAsia="Times New Roman" w:hAnsi="Times New Roman"/>
          <w:b/>
          <w:i/>
          <w:sz w:val="26"/>
          <w:lang w:val="en-US"/>
        </w:rPr>
        <w:t>S</w:t>
      </w:r>
      <w:r w:rsidRPr="00624224">
        <w:rPr>
          <w:rFonts w:ascii="Times New Roman" w:eastAsia="Times New Roman" w:hAnsi="Times New Roman"/>
          <w:b/>
          <w:i/>
          <w:sz w:val="26"/>
        </w:rPr>
        <w:t>,</w:t>
      </w:r>
      <w:r w:rsidRPr="00624224">
        <w:rPr>
          <w:rFonts w:ascii="Times New Roman" w:eastAsia="Times New Roman" w:hAnsi="Times New Roman"/>
          <w:b/>
          <w:i/>
          <w:strike/>
          <w:sz w:val="26"/>
        </w:rPr>
        <w:t xml:space="preserve"> </w:t>
      </w:r>
    </w:p>
    <w:p w14:paraId="32C12316" w14:textId="77777777" w:rsidR="00624224" w:rsidRPr="00624224" w:rsidRDefault="00624224" w:rsidP="00624224">
      <w:pPr>
        <w:spacing w:after="0" w:line="240" w:lineRule="auto"/>
        <w:ind w:firstLine="709"/>
        <w:rPr>
          <w:rFonts w:ascii="Times New Roman" w:eastAsia="Times New Roman" w:hAnsi="Times New Roman"/>
          <w:b/>
          <w:i/>
          <w:sz w:val="26"/>
        </w:rPr>
      </w:pPr>
    </w:p>
    <w:p w14:paraId="366BDC88" w14:textId="77777777" w:rsidR="00624224" w:rsidRPr="00624224" w:rsidRDefault="00624224" w:rsidP="00624224">
      <w:pPr>
        <w:spacing w:after="0" w:line="240" w:lineRule="auto"/>
        <w:ind w:firstLine="709"/>
        <w:rPr>
          <w:rFonts w:ascii="Times New Roman" w:eastAsia="Times New Roman" w:hAnsi="Times New Roman"/>
          <w:i/>
          <w:strike/>
          <w:sz w:val="26"/>
        </w:rPr>
      </w:pPr>
      <w:r w:rsidRPr="00624224">
        <w:rPr>
          <w:rFonts w:ascii="Times New Roman" w:eastAsia="Times New Roman" w:hAnsi="Times New Roman"/>
          <w:i/>
          <w:sz w:val="26"/>
        </w:rPr>
        <w:t>Где:</w:t>
      </w:r>
    </w:p>
    <w:p w14:paraId="62F82991" w14:textId="77777777" w:rsidR="00624224" w:rsidRPr="00624224" w:rsidRDefault="00624224" w:rsidP="00624224">
      <w:pPr>
        <w:spacing w:after="0" w:line="240" w:lineRule="auto"/>
        <w:ind w:firstLine="709"/>
        <w:rPr>
          <w:rFonts w:ascii="Times New Roman" w:eastAsia="Times New Roman" w:hAnsi="Times New Roman"/>
          <w:iCs/>
          <w:sz w:val="27"/>
          <w:szCs w:val="27"/>
        </w:rPr>
      </w:pPr>
      <w:r w:rsidRPr="00624224">
        <w:rPr>
          <w:rFonts w:ascii="Times New Roman" w:eastAsia="Times New Roman" w:hAnsi="Times New Roman"/>
          <w:iCs/>
          <w:sz w:val="27"/>
          <w:szCs w:val="27"/>
        </w:rPr>
        <w:t>ПСН</w:t>
      </w:r>
      <w:r w:rsidRPr="00624224">
        <w:rPr>
          <w:rFonts w:ascii="Times New Roman" w:eastAsia="Times New Roman" w:hAnsi="Times New Roman"/>
          <w:iCs/>
          <w:sz w:val="27"/>
          <w:szCs w:val="27"/>
          <w:vertAlign w:val="subscript"/>
        </w:rPr>
        <w:t xml:space="preserve">пр.п. </w:t>
      </w:r>
      <w:r w:rsidRPr="00624224">
        <w:rPr>
          <w:rFonts w:ascii="Times New Roman" w:eastAsia="Times New Roman" w:hAnsi="Times New Roman"/>
          <w:iCs/>
          <w:sz w:val="27"/>
          <w:szCs w:val="27"/>
        </w:rPr>
        <w:t>сумма исчисленного налога в предыдущем периоде</w:t>
      </w:r>
    </w:p>
    <w:p w14:paraId="655F898C" w14:textId="77777777" w:rsidR="00624224" w:rsidRPr="00624224" w:rsidRDefault="00624224" w:rsidP="00624224">
      <w:pPr>
        <w:spacing w:after="0" w:line="240" w:lineRule="auto"/>
        <w:ind w:firstLine="709"/>
        <w:jc w:val="both"/>
        <w:rPr>
          <w:rFonts w:ascii="Times New Roman" w:eastAsia="Times New Roman" w:hAnsi="Times New Roman"/>
          <w:iCs/>
          <w:sz w:val="27"/>
          <w:szCs w:val="27"/>
        </w:rPr>
      </w:pPr>
      <w:r w:rsidRPr="00624224">
        <w:rPr>
          <w:rFonts w:ascii="Times New Roman" w:eastAsia="Times New Roman" w:hAnsi="Times New Roman"/>
          <w:b/>
          <w:i/>
          <w:sz w:val="27"/>
          <w:szCs w:val="27"/>
        </w:rPr>
        <w:t>S</w:t>
      </w:r>
      <w:r w:rsidRPr="00624224">
        <w:rPr>
          <w:rFonts w:ascii="Times New Roman" w:eastAsia="Times New Roman" w:hAnsi="Times New Roman"/>
          <w:iCs/>
          <w:sz w:val="27"/>
          <w:szCs w:val="27"/>
        </w:rPr>
        <w:t xml:space="preserve"> – ставка налога, %;</w:t>
      </w:r>
    </w:p>
    <w:p w14:paraId="0190C693" w14:textId="77777777" w:rsidR="00624224" w:rsidRPr="00624224" w:rsidRDefault="00624224" w:rsidP="00624224">
      <w:pPr>
        <w:spacing w:after="0" w:line="240" w:lineRule="auto"/>
        <w:ind w:firstLine="709"/>
        <w:jc w:val="center"/>
        <w:rPr>
          <w:rFonts w:ascii="Times New Roman" w:eastAsia="Times New Roman" w:hAnsi="Times New Roman"/>
          <w:i/>
          <w:iCs/>
          <w:sz w:val="26"/>
        </w:rPr>
      </w:pPr>
    </w:p>
    <w:p w14:paraId="0B0204EB" w14:textId="77777777" w:rsidR="00624224" w:rsidRPr="00624224" w:rsidRDefault="00624224" w:rsidP="00624224">
      <w:pPr>
        <w:spacing w:after="0" w:line="240" w:lineRule="auto"/>
        <w:ind w:firstLine="709"/>
        <w:jc w:val="both"/>
        <w:rPr>
          <w:rFonts w:ascii="Times New Roman" w:eastAsia="Times New Roman" w:hAnsi="Times New Roman"/>
          <w:iCs/>
          <w:sz w:val="26"/>
        </w:rPr>
      </w:pPr>
      <w:r w:rsidRPr="00624224">
        <w:rPr>
          <w:rFonts w:ascii="Times New Roman" w:eastAsia="Times New Roman" w:hAnsi="Times New Roman"/>
          <w:sz w:val="27"/>
          <w:szCs w:val="27"/>
        </w:rPr>
        <w:t>Прогнозируемый объем страховых взносов на ОПС и по временной нетрудоспособности (</w:t>
      </w:r>
      <w:r w:rsidRPr="00624224">
        <w:rPr>
          <w:rFonts w:ascii="Times New Roman" w:eastAsia="Times New Roman" w:hAnsi="Times New Roman"/>
          <w:i/>
          <w:sz w:val="26"/>
        </w:rPr>
        <w:t>С</w:t>
      </w:r>
      <w:r w:rsidRPr="00624224">
        <w:rPr>
          <w:rFonts w:ascii="Times New Roman" w:eastAsia="Times New Roman" w:hAnsi="Times New Roman"/>
          <w:i/>
          <w:iCs/>
          <w:sz w:val="26"/>
          <w:vertAlign w:val="subscript"/>
        </w:rPr>
        <w:t>стр.взн</w:t>
      </w:r>
      <w:r w:rsidRPr="00624224">
        <w:rPr>
          <w:rFonts w:ascii="Times New Roman" w:eastAsia="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14:paraId="67836105" w14:textId="77777777" w:rsidR="00624224" w:rsidRPr="00624224" w:rsidRDefault="00624224" w:rsidP="00624224">
      <w:pPr>
        <w:spacing w:after="0" w:line="240" w:lineRule="auto"/>
        <w:ind w:firstLine="709"/>
        <w:jc w:val="center"/>
        <w:rPr>
          <w:rFonts w:ascii="Times New Roman" w:eastAsia="Times New Roman" w:hAnsi="Times New Roman"/>
          <w:b/>
          <w:i/>
          <w:iCs/>
          <w:sz w:val="26"/>
        </w:rPr>
      </w:pPr>
      <w:r w:rsidRPr="00624224">
        <w:rPr>
          <w:rFonts w:ascii="Times New Roman" w:eastAsia="Times New Roman" w:hAnsi="Times New Roman"/>
          <w:b/>
          <w:i/>
          <w:sz w:val="26"/>
        </w:rPr>
        <w:t>С</w:t>
      </w:r>
      <w:r w:rsidRPr="00624224">
        <w:rPr>
          <w:rFonts w:ascii="Times New Roman" w:eastAsia="Times New Roman" w:hAnsi="Times New Roman"/>
          <w:b/>
          <w:i/>
          <w:iCs/>
          <w:sz w:val="26"/>
          <w:vertAlign w:val="subscript"/>
        </w:rPr>
        <w:t>стр.взн</w:t>
      </w:r>
      <w:r w:rsidRPr="00624224">
        <w:rPr>
          <w:rFonts w:ascii="Times New Roman" w:eastAsia="Times New Roman" w:hAnsi="Times New Roman"/>
          <w:b/>
          <w:i/>
          <w:sz w:val="26"/>
        </w:rPr>
        <w:t xml:space="preserve"> = (</w:t>
      </w:r>
      <w:r w:rsidRPr="00624224">
        <w:rPr>
          <w:rFonts w:ascii="Times New Roman" w:eastAsia="Times New Roman" w:hAnsi="Times New Roman"/>
          <w:b/>
          <w:i/>
          <w:iCs/>
          <w:sz w:val="26"/>
          <w:lang w:val="en-US"/>
        </w:rPr>
        <w:t>V</w:t>
      </w:r>
      <w:r w:rsidRPr="00624224">
        <w:rPr>
          <w:rFonts w:ascii="Times New Roman" w:eastAsia="Times New Roman" w:hAnsi="Times New Roman"/>
          <w:b/>
          <w:i/>
          <w:iCs/>
          <w:sz w:val="26"/>
        </w:rPr>
        <w:t>нб</w:t>
      </w:r>
      <w:r w:rsidRPr="00624224">
        <w:rPr>
          <w:rFonts w:ascii="Times New Roman" w:eastAsia="Times New Roman" w:hAnsi="Times New Roman"/>
          <w:b/>
          <w:i/>
          <w:iCs/>
          <w:sz w:val="26"/>
          <w:vertAlign w:val="subscript"/>
        </w:rPr>
        <w:t>п</w:t>
      </w:r>
      <w:r w:rsidRPr="00624224">
        <w:rPr>
          <w:rFonts w:ascii="Times New Roman" w:eastAsia="Times New Roman" w:hAnsi="Times New Roman"/>
          <w:b/>
          <w:i/>
          <w:iCs/>
          <w:strike/>
          <w:color w:val="FF0000"/>
          <w:sz w:val="26"/>
          <w:vertAlign w:val="subscript"/>
        </w:rPr>
        <w:t>р</w:t>
      </w:r>
      <w:r w:rsidRPr="00624224">
        <w:rPr>
          <w:rFonts w:ascii="Times New Roman" w:eastAsia="Times New Roman" w:hAnsi="Times New Roman"/>
          <w:b/>
          <w:i/>
          <w:iCs/>
          <w:sz w:val="26"/>
          <w:vertAlign w:val="subscript"/>
        </w:rPr>
        <w:t>.п</w:t>
      </w:r>
      <w:r w:rsidRPr="00624224">
        <w:rPr>
          <w:rFonts w:ascii="Times New Roman" w:eastAsia="Times New Roman" w:hAnsi="Times New Roman"/>
          <w:b/>
          <w:i/>
          <w:iCs/>
          <w:sz w:val="26"/>
        </w:rPr>
        <w:t xml:space="preserve"> * </w:t>
      </w:r>
      <w:r w:rsidRPr="00624224">
        <w:rPr>
          <w:rFonts w:ascii="Times New Roman" w:eastAsia="Times New Roman" w:hAnsi="Times New Roman"/>
          <w:b/>
          <w:i/>
          <w:sz w:val="26"/>
          <w:lang w:val="en-US"/>
        </w:rPr>
        <w:t>S</w:t>
      </w:r>
      <w:r w:rsidRPr="00624224">
        <w:rPr>
          <w:rFonts w:ascii="Times New Roman" w:eastAsia="Times New Roman" w:hAnsi="Times New Roman"/>
          <w:b/>
          <w:i/>
          <w:sz w:val="26"/>
        </w:rPr>
        <w:t>) * (С</w:t>
      </w:r>
      <w:r w:rsidRPr="00624224">
        <w:rPr>
          <w:rFonts w:ascii="Times New Roman" w:eastAsia="Times New Roman" w:hAnsi="Times New Roman"/>
          <w:b/>
          <w:i/>
          <w:iCs/>
          <w:sz w:val="26"/>
          <w:vertAlign w:val="subscript"/>
        </w:rPr>
        <w:t xml:space="preserve">стр.взн.пр.п </w:t>
      </w:r>
      <w:r w:rsidRPr="00624224">
        <w:rPr>
          <w:rFonts w:ascii="Times New Roman" w:eastAsia="Times New Roman" w:hAnsi="Times New Roman"/>
          <w:b/>
          <w:i/>
          <w:iCs/>
          <w:sz w:val="26"/>
        </w:rPr>
        <w:t xml:space="preserve">/ </w:t>
      </w:r>
      <w:r w:rsidRPr="00624224">
        <w:rPr>
          <w:rFonts w:ascii="Times New Roman" w:eastAsia="Times New Roman" w:hAnsi="Times New Roman"/>
          <w:b/>
          <w:i/>
          <w:iCs/>
          <w:sz w:val="26"/>
          <w:lang w:val="en-US"/>
        </w:rPr>
        <w:t>I</w:t>
      </w:r>
      <w:r w:rsidRPr="00624224">
        <w:rPr>
          <w:rFonts w:ascii="Times New Roman" w:eastAsia="Times New Roman" w:hAnsi="Times New Roman"/>
          <w:b/>
          <w:i/>
          <w:iCs/>
          <w:sz w:val="26"/>
          <w:vertAlign w:val="subscript"/>
        </w:rPr>
        <w:t xml:space="preserve"> исч.пр.п.</w:t>
      </w:r>
      <w:r w:rsidRPr="00624224">
        <w:rPr>
          <w:rFonts w:ascii="Times New Roman" w:eastAsia="Times New Roman" w:hAnsi="Times New Roman"/>
          <w:b/>
          <w:i/>
          <w:iCs/>
          <w:sz w:val="26"/>
        </w:rPr>
        <w:t xml:space="preserve"> </w:t>
      </w:r>
      <w:r w:rsidRPr="00624224">
        <w:rPr>
          <w:rFonts w:ascii="Times New Roman" w:eastAsia="Times New Roman" w:hAnsi="Times New Roman"/>
          <w:b/>
          <w:i/>
          <w:sz w:val="26"/>
        </w:rPr>
        <w:t>)</w:t>
      </w:r>
      <w:r w:rsidRPr="00624224">
        <w:rPr>
          <w:rFonts w:ascii="Times New Roman" w:eastAsia="Times New Roman" w:hAnsi="Times New Roman"/>
          <w:b/>
          <w:i/>
          <w:iCs/>
          <w:sz w:val="26"/>
        </w:rPr>
        <w:t xml:space="preserve">, </w:t>
      </w:r>
    </w:p>
    <w:p w14:paraId="362DD8C1" w14:textId="77777777" w:rsidR="00624224" w:rsidRPr="00624224" w:rsidRDefault="00624224" w:rsidP="00624224">
      <w:pPr>
        <w:spacing w:after="0" w:line="240" w:lineRule="auto"/>
        <w:ind w:firstLine="709"/>
        <w:jc w:val="center"/>
        <w:rPr>
          <w:rFonts w:ascii="Times New Roman" w:eastAsia="Times New Roman" w:hAnsi="Times New Roman"/>
          <w:i/>
          <w:iCs/>
          <w:sz w:val="26"/>
        </w:rPr>
      </w:pPr>
    </w:p>
    <w:p w14:paraId="17E13916"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sz w:val="27"/>
          <w:szCs w:val="27"/>
        </w:rPr>
        <w:t>где:</w:t>
      </w:r>
    </w:p>
    <w:p w14:paraId="3657B3B8" w14:textId="77777777" w:rsidR="00624224" w:rsidRPr="00624224" w:rsidRDefault="00624224" w:rsidP="00624224">
      <w:pPr>
        <w:spacing w:after="0" w:line="240" w:lineRule="auto"/>
        <w:ind w:firstLine="709"/>
        <w:jc w:val="both"/>
        <w:rPr>
          <w:rFonts w:ascii="Times New Roman" w:eastAsia="Times New Roman" w:hAnsi="Times New Roman"/>
          <w:iCs/>
          <w:sz w:val="27"/>
          <w:szCs w:val="27"/>
        </w:rPr>
      </w:pPr>
      <w:r w:rsidRPr="00624224">
        <w:rPr>
          <w:rFonts w:ascii="Times New Roman" w:eastAsia="Times New Roman" w:hAnsi="Times New Roman"/>
          <w:b/>
          <w:i/>
          <w:sz w:val="27"/>
          <w:szCs w:val="27"/>
          <w:lang w:val="en-US"/>
        </w:rPr>
        <w:t>V</w:t>
      </w:r>
      <w:r w:rsidRPr="00624224">
        <w:rPr>
          <w:rFonts w:ascii="Times New Roman" w:eastAsia="Times New Roman" w:hAnsi="Times New Roman"/>
          <w:b/>
          <w:i/>
          <w:sz w:val="27"/>
          <w:szCs w:val="27"/>
        </w:rPr>
        <w:t>нб</w:t>
      </w:r>
      <w:r w:rsidRPr="00624224">
        <w:rPr>
          <w:rFonts w:ascii="Times New Roman" w:eastAsia="Times New Roman" w:hAnsi="Times New Roman"/>
          <w:sz w:val="27"/>
          <w:szCs w:val="27"/>
          <w:vertAlign w:val="subscript"/>
        </w:rPr>
        <w:t xml:space="preserve"> п</w:t>
      </w:r>
      <w:r w:rsidRPr="00624224">
        <w:rPr>
          <w:rFonts w:ascii="Times New Roman" w:eastAsia="Times New Roman" w:hAnsi="Times New Roman"/>
          <w:strike/>
          <w:color w:val="FF0000"/>
          <w:sz w:val="27"/>
          <w:szCs w:val="27"/>
          <w:vertAlign w:val="subscript"/>
        </w:rPr>
        <w:t>р</w:t>
      </w:r>
      <w:r w:rsidRPr="00624224">
        <w:rPr>
          <w:rFonts w:ascii="Times New Roman" w:eastAsia="Times New Roman" w:hAnsi="Times New Roman"/>
          <w:sz w:val="27"/>
          <w:szCs w:val="27"/>
          <w:vertAlign w:val="subscript"/>
        </w:rPr>
        <w:t>.п</w:t>
      </w:r>
      <w:r w:rsidRPr="00624224">
        <w:rPr>
          <w:rFonts w:ascii="Times New Roman" w:eastAsia="Times New Roman" w:hAnsi="Times New Roman"/>
          <w:b/>
          <w:i/>
          <w:sz w:val="27"/>
          <w:szCs w:val="27"/>
        </w:rPr>
        <w:t xml:space="preserve"> </w:t>
      </w:r>
      <w:r w:rsidRPr="00624224">
        <w:rPr>
          <w:rFonts w:ascii="Times New Roman" w:eastAsia="Times New Roman" w:hAnsi="Times New Roman"/>
          <w:iCs/>
          <w:sz w:val="27"/>
          <w:szCs w:val="27"/>
          <w:vertAlign w:val="subscript"/>
        </w:rPr>
        <w:t xml:space="preserve">. </w:t>
      </w:r>
      <w:r w:rsidRPr="00624224">
        <w:rPr>
          <w:rFonts w:ascii="Times New Roman" w:eastAsia="Times New Roman" w:hAnsi="Times New Roman"/>
          <w:iCs/>
          <w:sz w:val="27"/>
          <w:szCs w:val="27"/>
        </w:rPr>
        <w:t>–налоговая база прогнозируемого периода, тыс. рублей;</w:t>
      </w:r>
    </w:p>
    <w:p w14:paraId="5D96728F" w14:textId="77777777" w:rsidR="00624224" w:rsidRPr="00624224" w:rsidRDefault="00624224" w:rsidP="00624224">
      <w:pPr>
        <w:spacing w:after="0" w:line="240" w:lineRule="auto"/>
        <w:ind w:firstLine="709"/>
        <w:jc w:val="both"/>
        <w:rPr>
          <w:rFonts w:ascii="Times New Roman" w:eastAsia="Times New Roman" w:hAnsi="Times New Roman"/>
          <w:iCs/>
          <w:sz w:val="27"/>
          <w:szCs w:val="27"/>
        </w:rPr>
      </w:pPr>
      <w:r w:rsidRPr="00624224">
        <w:rPr>
          <w:rFonts w:ascii="Times New Roman" w:eastAsia="Times New Roman" w:hAnsi="Times New Roman"/>
          <w:b/>
          <w:i/>
          <w:sz w:val="27"/>
          <w:szCs w:val="27"/>
        </w:rPr>
        <w:lastRenderedPageBreak/>
        <w:t>S</w:t>
      </w:r>
      <w:r w:rsidRPr="00624224">
        <w:rPr>
          <w:rFonts w:ascii="Times New Roman" w:eastAsia="Times New Roman" w:hAnsi="Times New Roman"/>
          <w:iCs/>
          <w:sz w:val="27"/>
          <w:szCs w:val="27"/>
        </w:rPr>
        <w:t xml:space="preserve"> – ставка налога, %;</w:t>
      </w:r>
    </w:p>
    <w:p w14:paraId="6FB5B42F"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b/>
          <w:i/>
          <w:sz w:val="26"/>
        </w:rPr>
        <w:t>С</w:t>
      </w:r>
      <w:r w:rsidRPr="00624224">
        <w:rPr>
          <w:rFonts w:ascii="Times New Roman" w:eastAsia="Times New Roman" w:hAnsi="Times New Roman"/>
          <w:i/>
          <w:iCs/>
          <w:sz w:val="26"/>
          <w:vertAlign w:val="subscript"/>
        </w:rPr>
        <w:t>стр.взн.пр.п</w:t>
      </w:r>
      <w:r w:rsidRPr="00624224">
        <w:rPr>
          <w:rFonts w:ascii="Times New Roman" w:eastAsia="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14:paraId="28CE5FEB" w14:textId="77777777" w:rsidR="00624224" w:rsidRPr="00624224" w:rsidRDefault="00624224" w:rsidP="00624224">
      <w:pPr>
        <w:spacing w:after="0" w:line="240" w:lineRule="auto"/>
        <w:ind w:firstLine="709"/>
        <w:jc w:val="both"/>
        <w:rPr>
          <w:rFonts w:ascii="Times New Roman" w:eastAsia="Times New Roman" w:hAnsi="Times New Roman"/>
          <w:sz w:val="27"/>
          <w:szCs w:val="27"/>
        </w:rPr>
      </w:pPr>
      <w:r w:rsidRPr="00624224">
        <w:rPr>
          <w:rFonts w:ascii="Times New Roman" w:eastAsia="Times New Roman" w:hAnsi="Times New Roman"/>
          <w:b/>
          <w:i/>
          <w:iCs/>
          <w:sz w:val="26"/>
          <w:lang w:val="en-US"/>
        </w:rPr>
        <w:t>I</w:t>
      </w:r>
      <w:r w:rsidRPr="00624224">
        <w:rPr>
          <w:rFonts w:ascii="Times New Roman" w:eastAsia="Times New Roman" w:hAnsi="Times New Roman"/>
          <w:i/>
          <w:iCs/>
          <w:sz w:val="26"/>
          <w:vertAlign w:val="subscript"/>
        </w:rPr>
        <w:t xml:space="preserve"> исч.пр.п</w:t>
      </w:r>
      <w:r w:rsidRPr="00624224">
        <w:rPr>
          <w:rFonts w:ascii="Times New Roman" w:eastAsia="Times New Roman" w:hAnsi="Times New Roman"/>
          <w:sz w:val="27"/>
          <w:szCs w:val="27"/>
        </w:rPr>
        <w:t xml:space="preserve"> – сумма исчисленного налога за предыдущий период, тыс. рублей.</w:t>
      </w:r>
    </w:p>
    <w:p w14:paraId="1A36FB04" w14:textId="77777777" w:rsidR="00624224" w:rsidRPr="001024F5" w:rsidRDefault="00624224" w:rsidP="000626AE">
      <w:pPr>
        <w:spacing w:after="0" w:line="240" w:lineRule="auto"/>
        <w:ind w:firstLine="709"/>
        <w:jc w:val="both"/>
        <w:rPr>
          <w:rFonts w:ascii="Times New Roman" w:eastAsia="Times New Roman" w:hAnsi="Times New Roman"/>
          <w:sz w:val="16"/>
          <w:szCs w:val="16"/>
        </w:rPr>
      </w:pPr>
    </w:p>
    <w:p w14:paraId="32BEB5E0" w14:textId="6DFDB1F4" w:rsidR="00E0293B" w:rsidRPr="00D35917" w:rsidRDefault="00E0293B" w:rsidP="00EA2B73">
      <w:pPr>
        <w:spacing w:after="0" w:line="240" w:lineRule="auto"/>
        <w:ind w:firstLine="709"/>
        <w:jc w:val="both"/>
        <w:rPr>
          <w:rFonts w:ascii="Times New Roman" w:hAnsi="Times New Roman"/>
          <w:iCs/>
          <w:snapToGrid w:val="0"/>
          <w:sz w:val="27"/>
          <w:szCs w:val="27"/>
          <w:lang w:eastAsia="ru-RU"/>
        </w:rPr>
      </w:pPr>
      <w:r>
        <w:rPr>
          <w:rFonts w:ascii="Times New Roman" w:hAnsi="Times New Roman"/>
          <w:sz w:val="27"/>
          <w:szCs w:val="27"/>
        </w:rPr>
        <w:t>В случае отсутствия прогноза показател</w:t>
      </w:r>
      <w:r w:rsidR="00EA2B73">
        <w:rPr>
          <w:rFonts w:ascii="Times New Roman" w:hAnsi="Times New Roman"/>
          <w:sz w:val="27"/>
          <w:szCs w:val="27"/>
        </w:rPr>
        <w:t>ей</w:t>
      </w:r>
      <w:r>
        <w:rPr>
          <w:rFonts w:ascii="Times New Roman" w:hAnsi="Times New Roman"/>
          <w:sz w:val="27"/>
          <w:szCs w:val="27"/>
        </w:rPr>
        <w:t xml:space="preserve"> </w:t>
      </w:r>
      <w:r w:rsidR="00EA2B73" w:rsidRPr="00EA2B73">
        <w:rPr>
          <w:rFonts w:ascii="Times New Roman" w:hAnsi="Times New Roman"/>
          <w:sz w:val="27"/>
          <w:szCs w:val="27"/>
        </w:rPr>
        <w:t xml:space="preserve">оборот розничной торговли предыдущего периода,  объем платных услуг населению </w:t>
      </w:r>
      <w:r w:rsidR="00EA2B73">
        <w:rPr>
          <w:rFonts w:ascii="Times New Roman" w:hAnsi="Times New Roman"/>
          <w:sz w:val="27"/>
          <w:szCs w:val="27"/>
        </w:rPr>
        <w:t xml:space="preserve">для расчета налогооблагаемой базы </w:t>
      </w:r>
      <w:r w:rsidR="00EA2B73" w:rsidRPr="00D35917">
        <w:rPr>
          <w:rFonts w:ascii="Times New Roman" w:hAnsi="Times New Roman"/>
          <w:sz w:val="27"/>
          <w:szCs w:val="27"/>
        </w:rPr>
        <w:t xml:space="preserve">на прогнозируемый налоговый период </w:t>
      </w:r>
      <w:r w:rsidR="00EA2B73">
        <w:rPr>
          <w:rFonts w:ascii="Times New Roman" w:hAnsi="Times New Roman"/>
          <w:sz w:val="27"/>
          <w:szCs w:val="27"/>
        </w:rPr>
        <w:t>применяется показатель</w:t>
      </w:r>
      <w:r w:rsidR="00EA2B73" w:rsidRPr="00EA2B73">
        <w:rPr>
          <w:rFonts w:ascii="Times New Roman" w:hAnsi="Times New Roman"/>
          <w:sz w:val="27"/>
          <w:szCs w:val="27"/>
        </w:rPr>
        <w:t xml:space="preserve"> </w:t>
      </w:r>
      <w:r>
        <w:rPr>
          <w:rFonts w:ascii="Times New Roman" w:hAnsi="Times New Roman"/>
          <w:sz w:val="27"/>
          <w:szCs w:val="27"/>
        </w:rPr>
        <w:t>ВРП</w:t>
      </w:r>
      <w:r w:rsidR="00EA2B73">
        <w:rPr>
          <w:rFonts w:ascii="Times New Roman" w:hAnsi="Times New Roman"/>
          <w:sz w:val="27"/>
          <w:szCs w:val="27"/>
        </w:rPr>
        <w:t xml:space="preserve"> или </w:t>
      </w:r>
      <w:r w:rsidRPr="00D35917">
        <w:rPr>
          <w:rFonts w:ascii="Times New Roman" w:hAnsi="Times New Roman"/>
          <w:sz w:val="27"/>
          <w:szCs w:val="27"/>
        </w:rPr>
        <w:t xml:space="preserve"> средн</w:t>
      </w:r>
      <w:r w:rsidR="00EA2B73">
        <w:rPr>
          <w:rFonts w:ascii="Times New Roman" w:hAnsi="Times New Roman"/>
          <w:sz w:val="27"/>
          <w:szCs w:val="27"/>
        </w:rPr>
        <w:t>ий темп</w:t>
      </w:r>
      <w:r w:rsidRPr="00D35917">
        <w:rPr>
          <w:rFonts w:ascii="Times New Roman" w:hAnsi="Times New Roman"/>
          <w:sz w:val="27"/>
          <w:szCs w:val="27"/>
        </w:rPr>
        <w:t xml:space="preserve"> роста </w:t>
      </w:r>
      <w:r w:rsidR="00EA2B73">
        <w:rPr>
          <w:rFonts w:ascii="Times New Roman" w:hAnsi="Times New Roman"/>
          <w:sz w:val="27"/>
          <w:szCs w:val="27"/>
        </w:rPr>
        <w:t>налогооблагаемой базы</w:t>
      </w:r>
      <w:r w:rsidRPr="00D35917">
        <w:rPr>
          <w:rFonts w:ascii="Times New Roman" w:hAnsi="Times New Roman"/>
          <w:sz w:val="27"/>
          <w:szCs w:val="27"/>
        </w:rPr>
        <w:t xml:space="preserve"> за  предыдущи</w:t>
      </w:r>
      <w:r>
        <w:rPr>
          <w:rFonts w:ascii="Times New Roman" w:hAnsi="Times New Roman"/>
          <w:sz w:val="27"/>
          <w:szCs w:val="27"/>
        </w:rPr>
        <w:t>е</w:t>
      </w:r>
      <w:r w:rsidRPr="00D35917">
        <w:rPr>
          <w:rFonts w:ascii="Times New Roman" w:hAnsi="Times New Roman"/>
          <w:sz w:val="27"/>
          <w:szCs w:val="27"/>
        </w:rPr>
        <w:t xml:space="preserve"> налоговы</w:t>
      </w:r>
      <w:r>
        <w:rPr>
          <w:rFonts w:ascii="Times New Roman" w:hAnsi="Times New Roman"/>
          <w:sz w:val="27"/>
          <w:szCs w:val="27"/>
        </w:rPr>
        <w:t>е</w:t>
      </w:r>
      <w:r w:rsidRPr="00D35917">
        <w:rPr>
          <w:rFonts w:ascii="Times New Roman" w:hAnsi="Times New Roman"/>
          <w:sz w:val="27"/>
          <w:szCs w:val="27"/>
        </w:rPr>
        <w:t xml:space="preserve"> период</w:t>
      </w:r>
      <w:r>
        <w:rPr>
          <w:rFonts w:ascii="Times New Roman" w:hAnsi="Times New Roman"/>
          <w:sz w:val="27"/>
          <w:szCs w:val="27"/>
        </w:rPr>
        <w:t>ы</w:t>
      </w:r>
      <w:r w:rsidRPr="00D35917">
        <w:rPr>
          <w:rFonts w:ascii="Times New Roman" w:hAnsi="Times New Roman"/>
          <w:sz w:val="27"/>
          <w:szCs w:val="27"/>
        </w:rPr>
        <w:t xml:space="preserve">, по форме отчета </w:t>
      </w:r>
      <w:r w:rsidRPr="00D35917">
        <w:rPr>
          <w:rFonts w:ascii="Times New Roman" w:hAnsi="Times New Roman"/>
          <w:sz w:val="26"/>
        </w:rPr>
        <w:t>№ 1-Патент «Отчет о количестве выданных патентов на правах применения упрощенной системы налогообложения на основе патента в разрезе видов предпринимательской деятельности»</w:t>
      </w:r>
      <w:r>
        <w:rPr>
          <w:rFonts w:ascii="Times New Roman" w:hAnsi="Times New Roman"/>
          <w:sz w:val="26"/>
        </w:rPr>
        <w:t>.</w:t>
      </w:r>
      <w:r w:rsidRPr="00D35917">
        <w:rPr>
          <w:rFonts w:ascii="Times New Roman" w:hAnsi="Times New Roman"/>
          <w:sz w:val="26"/>
        </w:rPr>
        <w:t xml:space="preserve">  </w:t>
      </w:r>
    </w:p>
    <w:p w14:paraId="05EB5BDB" w14:textId="77777777" w:rsidR="0002568B" w:rsidRPr="00F87DA5" w:rsidRDefault="0002568B" w:rsidP="0002568B">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14:paraId="312F9084" w14:textId="77777777" w:rsidR="0002568B" w:rsidRPr="00F87DA5" w:rsidRDefault="0002568B" w:rsidP="0002568B">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488223F9" w14:textId="77777777" w:rsidR="00B73F98" w:rsidRPr="00D35917" w:rsidRDefault="00B73F98" w:rsidP="00B73F98">
      <w:pPr>
        <w:spacing w:after="0" w:line="240" w:lineRule="auto"/>
        <w:ind w:firstLine="709"/>
        <w:jc w:val="both"/>
        <w:rPr>
          <w:rFonts w:ascii="Times New Roman" w:hAnsi="Times New Roman"/>
          <w:sz w:val="26"/>
        </w:rPr>
      </w:pPr>
      <w:r w:rsidRPr="00D35917">
        <w:rPr>
          <w:rFonts w:ascii="Times New Roman" w:hAnsi="Times New Roman"/>
          <w:sz w:val="26"/>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14:paraId="0303758B" w14:textId="7AD29007" w:rsidR="00870A69" w:rsidRPr="005834B1" w:rsidRDefault="00870A69" w:rsidP="00870A69">
      <w:pPr>
        <w:pStyle w:val="2"/>
        <w:spacing w:after="240" w:line="240" w:lineRule="auto"/>
        <w:ind w:left="709"/>
        <w:rPr>
          <w:rFonts w:ascii="Times New Roman" w:eastAsia="Times New Roman" w:hAnsi="Times New Roman"/>
          <w:i w:val="0"/>
          <w:sz w:val="27"/>
          <w:szCs w:val="27"/>
        </w:rPr>
      </w:pPr>
      <w:bookmarkStart w:id="153" w:name="_Toc172716735"/>
      <w:r w:rsidRPr="005834B1">
        <w:rPr>
          <w:rFonts w:ascii="Times New Roman" w:hAnsi="Times New Roman"/>
          <w:sz w:val="26"/>
          <w:szCs w:val="26"/>
        </w:rPr>
        <w:t>2.</w:t>
      </w:r>
      <w:r w:rsidR="003B0E2A">
        <w:rPr>
          <w:rFonts w:ascii="Times New Roman" w:hAnsi="Times New Roman"/>
          <w:sz w:val="26"/>
          <w:szCs w:val="26"/>
        </w:rPr>
        <w:t>7</w:t>
      </w:r>
      <w:r w:rsidRPr="005834B1">
        <w:rPr>
          <w:rFonts w:ascii="Times New Roman" w:hAnsi="Times New Roman"/>
          <w:sz w:val="26"/>
          <w:szCs w:val="26"/>
        </w:rPr>
        <w:t xml:space="preserve">. </w:t>
      </w:r>
      <w:r w:rsidRPr="005834B1">
        <w:rPr>
          <w:rFonts w:ascii="Times New Roman" w:eastAsia="Times New Roman" w:hAnsi="Times New Roman"/>
          <w:i w:val="0"/>
          <w:sz w:val="27"/>
          <w:szCs w:val="27"/>
        </w:rPr>
        <w:t>Налог на профессиональный доход</w:t>
      </w:r>
      <w:r w:rsidRPr="005834B1">
        <w:rPr>
          <w:rFonts w:ascii="Times New Roman" w:eastAsia="Times New Roman" w:hAnsi="Times New Roman"/>
          <w:i w:val="0"/>
          <w:sz w:val="27"/>
          <w:szCs w:val="27"/>
        </w:rPr>
        <w:br/>
        <w:t>182 1 05 06000 01 1</w:t>
      </w:r>
      <w:r>
        <w:rPr>
          <w:rFonts w:ascii="Times New Roman" w:eastAsia="Times New Roman" w:hAnsi="Times New Roman"/>
          <w:i w:val="0"/>
          <w:sz w:val="27"/>
          <w:szCs w:val="27"/>
        </w:rPr>
        <w:t>0</w:t>
      </w:r>
      <w:r w:rsidRPr="005834B1">
        <w:rPr>
          <w:rFonts w:ascii="Times New Roman" w:eastAsia="Times New Roman" w:hAnsi="Times New Roman"/>
          <w:i w:val="0"/>
          <w:sz w:val="27"/>
          <w:szCs w:val="27"/>
        </w:rPr>
        <w:t>00 110</w:t>
      </w:r>
      <w:bookmarkEnd w:id="153"/>
    </w:p>
    <w:p w14:paraId="36C0FD49"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14:paraId="24C19E4F"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 xml:space="preserve">Для расчета </w:t>
      </w:r>
      <w:r w:rsidRPr="005834B1">
        <w:rPr>
          <w:rFonts w:ascii="Times New Roman" w:eastAsia="Times New Roman" w:hAnsi="Times New Roman"/>
          <w:iCs/>
          <w:sz w:val="27"/>
          <w:szCs w:val="27"/>
        </w:rPr>
        <w:t xml:space="preserve">поступлений налога на профессиональный доход </w:t>
      </w:r>
      <w:r w:rsidRPr="005834B1">
        <w:rPr>
          <w:rFonts w:ascii="Times New Roman" w:eastAsia="Times New Roman" w:hAnsi="Times New Roman"/>
          <w:sz w:val="27"/>
          <w:szCs w:val="27"/>
        </w:rPr>
        <w:t>используются:</w:t>
      </w:r>
    </w:p>
    <w:p w14:paraId="32E2FD70" w14:textId="483E11C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 xml:space="preserve">- показатели прогноза социально-экономического развития </w:t>
      </w:r>
      <w:r w:rsidR="000A2E77">
        <w:rPr>
          <w:rFonts w:ascii="Times New Roman" w:eastAsia="Times New Roman" w:hAnsi="Times New Roman"/>
          <w:sz w:val="27"/>
          <w:szCs w:val="27"/>
        </w:rPr>
        <w:t xml:space="preserve">Смоленской области </w:t>
      </w:r>
      <w:r w:rsidRPr="005834B1">
        <w:rPr>
          <w:rFonts w:ascii="Times New Roman" w:eastAsia="Times New Roman" w:hAnsi="Times New Roman"/>
          <w:sz w:val="27"/>
          <w:szCs w:val="27"/>
        </w:rPr>
        <w:t>на очередной финансовый год и плановый период (</w:t>
      </w:r>
      <w:r w:rsidR="008B2C55" w:rsidRPr="008B2C55">
        <w:rPr>
          <w:rFonts w:ascii="Times New Roman" w:hAnsi="Times New Roman"/>
          <w:sz w:val="27"/>
          <w:szCs w:val="27"/>
        </w:rPr>
        <w:t>Прибыль прибыльных организаций для целей бухгалетрского учета</w:t>
      </w:r>
      <w:r w:rsidRPr="008B2C55">
        <w:rPr>
          <w:rFonts w:ascii="Times New Roman" w:eastAsia="Times New Roman" w:hAnsi="Times New Roman"/>
          <w:sz w:val="27"/>
          <w:szCs w:val="27"/>
        </w:rPr>
        <w:t>), разрабатываем</w:t>
      </w:r>
      <w:r w:rsidRPr="005834B1">
        <w:rPr>
          <w:rFonts w:ascii="Times New Roman" w:eastAsia="Times New Roman" w:hAnsi="Times New Roman"/>
          <w:sz w:val="27"/>
          <w:szCs w:val="27"/>
        </w:rPr>
        <w:t>ые</w:t>
      </w:r>
      <w:r w:rsidR="000A2E77">
        <w:rPr>
          <w:rFonts w:ascii="Times New Roman" w:eastAsia="Times New Roman" w:hAnsi="Times New Roman"/>
          <w:sz w:val="27"/>
          <w:szCs w:val="27"/>
        </w:rPr>
        <w:t xml:space="preserve">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экономического развития Смоленской области</w:t>
      </w:r>
      <w:r w:rsidRPr="005834B1">
        <w:rPr>
          <w:rFonts w:ascii="Times New Roman" w:eastAsia="Times New Roman" w:hAnsi="Times New Roman"/>
          <w:sz w:val="27"/>
          <w:szCs w:val="27"/>
        </w:rPr>
        <w:t>;</w:t>
      </w:r>
    </w:p>
    <w:p w14:paraId="49218921"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26968FDB" w14:textId="77777777" w:rsidR="00870A69"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 данные о суммах дохода зарегистрированных налогоплательщиков из информационных ресурсов.</w:t>
      </w:r>
    </w:p>
    <w:p w14:paraId="5C1F9D1A"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 xml:space="preserve">Расчёт прогнозного объёма поступлений налога на профессиональный доход осуществляется по методу </w:t>
      </w:r>
      <w:r w:rsidRPr="00870A69">
        <w:rPr>
          <w:rFonts w:ascii="Times New Roman" w:eastAsia="Times New Roman" w:hAnsi="Times New Roman"/>
          <w:b/>
          <w:sz w:val="27"/>
          <w:szCs w:val="27"/>
        </w:rPr>
        <w:t>прямого расчёта</w:t>
      </w:r>
      <w:r w:rsidRPr="005834B1">
        <w:rPr>
          <w:rFonts w:ascii="Times New Roman" w:eastAsia="Times New Roman" w:hAnsi="Times New Roman"/>
          <w:sz w:val="27"/>
          <w:szCs w:val="27"/>
        </w:rPr>
        <w:t>, основанного на непосредственном использовании прогнозных значений показателей, уровней ставок и других показателей.</w:t>
      </w:r>
    </w:p>
    <w:p w14:paraId="43DAE7FB" w14:textId="77777777" w:rsidR="00870A69" w:rsidRPr="005834B1" w:rsidRDefault="00870A69" w:rsidP="00870A69">
      <w:pPr>
        <w:spacing w:after="0" w:line="240" w:lineRule="auto"/>
        <w:ind w:firstLine="709"/>
        <w:jc w:val="both"/>
        <w:rPr>
          <w:rFonts w:ascii="Times New Roman" w:eastAsia="Times New Roman" w:hAnsi="Times New Roman"/>
          <w:iCs/>
          <w:sz w:val="27"/>
          <w:szCs w:val="27"/>
        </w:rPr>
      </w:pPr>
      <w:r w:rsidRPr="005834B1">
        <w:rPr>
          <w:rFonts w:ascii="Times New Roman" w:eastAsia="Times New Roman" w:hAnsi="Times New Roman"/>
          <w:sz w:val="27"/>
          <w:szCs w:val="27"/>
        </w:rPr>
        <w:t xml:space="preserve">Прогнозный объём поступлений налога </w:t>
      </w:r>
      <w:r w:rsidRPr="005834B1">
        <w:rPr>
          <w:rFonts w:ascii="Times New Roman" w:eastAsia="Times New Roman" w:hAnsi="Times New Roman"/>
          <w:iCs/>
          <w:sz w:val="27"/>
          <w:szCs w:val="27"/>
        </w:rPr>
        <w:t>рассчитывается по следующей формуле:</w:t>
      </w:r>
    </w:p>
    <w:p w14:paraId="4002537D" w14:textId="77777777" w:rsidR="00870A69" w:rsidRPr="005834B1" w:rsidRDefault="00870A69" w:rsidP="00870A69">
      <w:pPr>
        <w:spacing w:after="0" w:line="240" w:lineRule="auto"/>
        <w:ind w:firstLine="709"/>
        <w:jc w:val="both"/>
        <w:rPr>
          <w:rFonts w:ascii="Times New Roman" w:eastAsia="Times New Roman" w:hAnsi="Times New Roman"/>
          <w:iCs/>
          <w:sz w:val="27"/>
          <w:szCs w:val="27"/>
        </w:rPr>
      </w:pPr>
    </w:p>
    <w:p w14:paraId="3449AAF1" w14:textId="77777777" w:rsidR="00870A69" w:rsidRPr="005834B1" w:rsidRDefault="00870A69" w:rsidP="00870A69">
      <w:pPr>
        <w:spacing w:after="0" w:line="240" w:lineRule="auto"/>
        <w:ind w:firstLine="709"/>
        <w:jc w:val="center"/>
        <w:rPr>
          <w:rFonts w:ascii="Times New Roman" w:eastAsia="Times New Roman" w:hAnsi="Times New Roman"/>
          <w:iCs/>
          <w:sz w:val="26"/>
        </w:rPr>
      </w:pPr>
      <w:r w:rsidRPr="005834B1">
        <w:rPr>
          <w:rFonts w:ascii="Times New Roman" w:eastAsia="Times New Roman" w:hAnsi="Times New Roman"/>
          <w:sz w:val="26"/>
        </w:rPr>
        <w:t>НПД</w:t>
      </w:r>
      <w:r w:rsidRPr="005834B1">
        <w:rPr>
          <w:rFonts w:ascii="Times New Roman" w:eastAsia="Times New Roman" w:hAnsi="Times New Roman"/>
          <w:sz w:val="26"/>
          <w:lang w:val="en-US"/>
        </w:rPr>
        <w:t xml:space="preserve"> = (</w:t>
      </w:r>
      <w:r w:rsidRPr="005834B1">
        <w:rPr>
          <w:rFonts w:ascii="Times New Roman" w:eastAsia="Times New Roman" w:hAnsi="Times New Roman"/>
          <w:i/>
          <w:iCs/>
          <w:sz w:val="26"/>
          <w:lang w:val="en-US"/>
        </w:rPr>
        <w:t>V</w:t>
      </w:r>
      <w:r w:rsidRPr="005834B1">
        <w:rPr>
          <w:rFonts w:ascii="Times New Roman" w:eastAsia="Times New Roman" w:hAnsi="Times New Roman"/>
          <w:i/>
          <w:iCs/>
          <w:sz w:val="26"/>
        </w:rPr>
        <w:t>нб</w:t>
      </w:r>
      <w:r w:rsidRPr="005834B1">
        <w:rPr>
          <w:rFonts w:ascii="Times New Roman" w:eastAsia="Times New Roman" w:hAnsi="Times New Roman"/>
          <w:i/>
          <w:iCs/>
          <w:sz w:val="26"/>
          <w:vertAlign w:val="subscript"/>
        </w:rPr>
        <w:t>пп</w:t>
      </w:r>
      <w:r w:rsidRPr="005834B1">
        <w:rPr>
          <w:rFonts w:ascii="Times New Roman" w:eastAsia="Times New Roman" w:hAnsi="Times New Roman"/>
          <w:iCs/>
          <w:sz w:val="26"/>
          <w:lang w:val="en-US"/>
        </w:rPr>
        <w:t xml:space="preserve"> * </w:t>
      </w:r>
      <w:r w:rsidRPr="005834B1">
        <w:rPr>
          <w:rFonts w:ascii="Times New Roman" w:eastAsia="Times New Roman" w:hAnsi="Times New Roman"/>
          <w:b/>
          <w:i/>
          <w:sz w:val="26"/>
          <w:lang w:val="en-US"/>
        </w:rPr>
        <w:t>S</w:t>
      </w:r>
      <w:r w:rsidRPr="005834B1">
        <w:rPr>
          <w:rFonts w:ascii="Times New Roman" w:eastAsia="Times New Roman" w:hAnsi="Times New Roman"/>
          <w:sz w:val="26"/>
          <w:lang w:val="en-US"/>
        </w:rPr>
        <w:t xml:space="preserve"> * </w:t>
      </w:r>
      <w:r w:rsidRPr="005834B1">
        <w:rPr>
          <w:rFonts w:ascii="Times New Roman" w:eastAsia="Times New Roman" w:hAnsi="Times New Roman"/>
          <w:b/>
          <w:i/>
          <w:sz w:val="26"/>
          <w:lang w:val="en-US"/>
        </w:rPr>
        <w:t xml:space="preserve">K </w:t>
      </w:r>
      <w:r w:rsidRPr="005834B1">
        <w:rPr>
          <w:rFonts w:ascii="Times New Roman" w:eastAsia="Times New Roman" w:hAnsi="Times New Roman"/>
          <w:b/>
          <w:i/>
          <w:sz w:val="26"/>
          <w:vertAlign w:val="subscript"/>
        </w:rPr>
        <w:t>соб</w:t>
      </w:r>
      <w:r w:rsidRPr="005834B1">
        <w:rPr>
          <w:rFonts w:ascii="Times New Roman" w:eastAsia="Times New Roman" w:hAnsi="Times New Roman"/>
          <w:b/>
          <w:i/>
          <w:sz w:val="26"/>
          <w:lang w:val="en-US"/>
        </w:rPr>
        <w:t>.</w:t>
      </w:r>
      <w:r w:rsidRPr="005834B1">
        <w:rPr>
          <w:rFonts w:ascii="Times New Roman" w:eastAsia="Times New Roman" w:hAnsi="Times New Roman"/>
          <w:sz w:val="26"/>
          <w:lang w:val="en-US"/>
        </w:rPr>
        <w:t xml:space="preserve">) </w:t>
      </w:r>
      <w:r w:rsidRPr="005834B1">
        <w:rPr>
          <w:rFonts w:ascii="Times New Roman" w:eastAsia="Times New Roman" w:hAnsi="Times New Roman"/>
          <w:iCs/>
          <w:sz w:val="26"/>
        </w:rPr>
        <w:t>(+/-)</w:t>
      </w:r>
      <w:r w:rsidRPr="005834B1">
        <w:rPr>
          <w:rFonts w:ascii="Times New Roman" w:eastAsia="Times New Roman" w:hAnsi="Times New Roman"/>
          <w:b/>
          <w:i/>
          <w:sz w:val="26"/>
          <w:lang w:val="en-US"/>
        </w:rPr>
        <w:t>F</w:t>
      </w:r>
      <w:r w:rsidRPr="005834B1">
        <w:rPr>
          <w:rFonts w:ascii="Times New Roman" w:eastAsia="Times New Roman" w:hAnsi="Times New Roman"/>
          <w:iCs/>
          <w:sz w:val="26"/>
        </w:rPr>
        <w:t xml:space="preserve">, </w:t>
      </w:r>
    </w:p>
    <w:p w14:paraId="092FB2CD"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iCs/>
          <w:sz w:val="27"/>
          <w:szCs w:val="27"/>
        </w:rPr>
        <w:t>где</w:t>
      </w:r>
    </w:p>
    <w:p w14:paraId="05EB0E62" w14:textId="77777777" w:rsidR="00870A69" w:rsidRPr="005834B1" w:rsidRDefault="00870A69" w:rsidP="00870A69">
      <w:pPr>
        <w:spacing w:after="0" w:line="240" w:lineRule="auto"/>
        <w:ind w:firstLine="709"/>
        <w:jc w:val="both"/>
        <w:rPr>
          <w:rFonts w:ascii="Times New Roman" w:eastAsia="Times New Roman" w:hAnsi="Times New Roman"/>
          <w:iCs/>
          <w:sz w:val="27"/>
          <w:szCs w:val="27"/>
        </w:rPr>
      </w:pPr>
      <w:r w:rsidRPr="005834B1">
        <w:rPr>
          <w:rFonts w:ascii="Times New Roman" w:eastAsia="Times New Roman" w:hAnsi="Times New Roman"/>
          <w:i/>
          <w:iCs/>
          <w:sz w:val="27"/>
          <w:szCs w:val="27"/>
          <w:lang w:val="en-US"/>
        </w:rPr>
        <w:lastRenderedPageBreak/>
        <w:t>V</w:t>
      </w:r>
      <w:r w:rsidRPr="005834B1">
        <w:rPr>
          <w:rFonts w:ascii="Times New Roman" w:eastAsia="Times New Roman" w:hAnsi="Times New Roman"/>
          <w:i/>
          <w:iCs/>
          <w:sz w:val="27"/>
          <w:szCs w:val="27"/>
        </w:rPr>
        <w:t>нб</w:t>
      </w:r>
      <w:r w:rsidRPr="005834B1">
        <w:rPr>
          <w:rFonts w:ascii="Times New Roman" w:eastAsia="Times New Roman" w:hAnsi="Times New Roman"/>
          <w:i/>
          <w:iCs/>
          <w:sz w:val="27"/>
          <w:szCs w:val="27"/>
          <w:vertAlign w:val="subscript"/>
        </w:rPr>
        <w:t xml:space="preserve">пп </w:t>
      </w:r>
      <w:r w:rsidRPr="005834B1">
        <w:rPr>
          <w:rFonts w:ascii="Times New Roman" w:eastAsia="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14:paraId="25938A03"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b/>
          <w:i/>
          <w:sz w:val="27"/>
          <w:szCs w:val="27"/>
        </w:rPr>
        <w:t xml:space="preserve">S </w:t>
      </w:r>
      <w:r w:rsidRPr="005834B1">
        <w:rPr>
          <w:rFonts w:ascii="Times New Roman" w:eastAsia="Times New Roman" w:hAnsi="Times New Roman"/>
          <w:sz w:val="27"/>
          <w:szCs w:val="27"/>
        </w:rPr>
        <w:t>– эффективная налоговая ставка, %;</w:t>
      </w:r>
    </w:p>
    <w:p w14:paraId="282268B6"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b/>
          <w:i/>
          <w:sz w:val="27"/>
          <w:szCs w:val="27"/>
          <w:lang w:val="en-US"/>
        </w:rPr>
        <w:t>K</w:t>
      </w:r>
      <w:r w:rsidRPr="005834B1">
        <w:rPr>
          <w:rFonts w:ascii="Times New Roman" w:eastAsia="Times New Roman" w:hAnsi="Times New Roman"/>
          <w:b/>
          <w:i/>
          <w:sz w:val="27"/>
          <w:szCs w:val="27"/>
        </w:rPr>
        <w:t xml:space="preserve"> </w:t>
      </w:r>
      <w:r w:rsidRPr="005834B1">
        <w:rPr>
          <w:rFonts w:ascii="Times New Roman" w:eastAsia="Times New Roman" w:hAnsi="Times New Roman"/>
          <w:b/>
          <w:i/>
          <w:sz w:val="27"/>
          <w:szCs w:val="27"/>
          <w:vertAlign w:val="subscript"/>
        </w:rPr>
        <w:t>соб.</w:t>
      </w:r>
      <w:r w:rsidRPr="005834B1">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14:paraId="4B17DCDE"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14:paraId="6D8106D0"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b/>
          <w:i/>
          <w:sz w:val="27"/>
          <w:szCs w:val="27"/>
        </w:rPr>
        <w:t xml:space="preserve">F </w:t>
      </w:r>
      <w:r w:rsidRPr="005834B1">
        <w:rPr>
          <w:rFonts w:ascii="Times New Roman" w:eastAsia="Times New Roman" w:hAnsi="Times New Roman"/>
          <w:i/>
          <w:sz w:val="27"/>
          <w:szCs w:val="27"/>
        </w:rPr>
        <w:t>–</w:t>
      </w:r>
      <w:r w:rsidRPr="005834B1">
        <w:rPr>
          <w:rFonts w:ascii="Times New Roman" w:eastAsia="Times New Roman" w:hAnsi="Times New Roman"/>
          <w:b/>
          <w:i/>
          <w:sz w:val="27"/>
          <w:szCs w:val="27"/>
        </w:rPr>
        <w:t xml:space="preserve"> </w:t>
      </w:r>
      <w:r w:rsidRPr="002E658E">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w:t>
      </w:r>
      <w:r w:rsidRPr="006223D9">
        <w:rPr>
          <w:rFonts w:ascii="Times New Roman" w:hAnsi="Times New Roman"/>
          <w:sz w:val="27"/>
          <w:szCs w:val="27"/>
        </w:rPr>
        <w:t xml:space="preserve"> данных, тыс. рублей.</w:t>
      </w:r>
    </w:p>
    <w:p w14:paraId="09EF556C" w14:textId="77777777" w:rsidR="00870A69" w:rsidRPr="005834B1" w:rsidRDefault="00870A69" w:rsidP="00870A69">
      <w:pPr>
        <w:spacing w:after="0" w:line="240" w:lineRule="auto"/>
        <w:ind w:firstLine="709"/>
        <w:jc w:val="both"/>
        <w:rPr>
          <w:rFonts w:ascii="Times New Roman" w:eastAsia="Times New Roman" w:hAnsi="Times New Roman"/>
          <w:iCs/>
          <w:sz w:val="27"/>
          <w:szCs w:val="27"/>
        </w:rPr>
      </w:pPr>
      <w:r w:rsidRPr="005834B1">
        <w:rPr>
          <w:rFonts w:ascii="Times New Roman" w:eastAsia="Times New Roman" w:hAnsi="Times New Roman"/>
          <w:iCs/>
          <w:sz w:val="27"/>
          <w:szCs w:val="27"/>
        </w:rPr>
        <w:t>Эффективная налоговая ставка рассчитывается по следующей формуле:</w:t>
      </w:r>
    </w:p>
    <w:p w14:paraId="3DACCD74" w14:textId="77777777" w:rsidR="00870A69" w:rsidRPr="005834B1" w:rsidRDefault="00870A69" w:rsidP="00870A69">
      <w:pPr>
        <w:spacing w:after="0" w:line="240" w:lineRule="auto"/>
        <w:ind w:firstLine="709"/>
        <w:jc w:val="center"/>
        <w:rPr>
          <w:rFonts w:ascii="Times New Roman" w:eastAsia="Times New Roman" w:hAnsi="Times New Roman"/>
          <w:b/>
          <w:i/>
          <w:sz w:val="26"/>
        </w:rPr>
      </w:pPr>
    </w:p>
    <w:p w14:paraId="29529DFA" w14:textId="77777777" w:rsidR="00870A69" w:rsidRPr="005834B1" w:rsidRDefault="00870A69" w:rsidP="00870A69">
      <w:pPr>
        <w:spacing w:after="0" w:line="240" w:lineRule="auto"/>
        <w:ind w:firstLine="709"/>
        <w:jc w:val="center"/>
        <w:rPr>
          <w:rFonts w:ascii="Times New Roman" w:eastAsia="Times New Roman" w:hAnsi="Times New Roman"/>
          <w:iCs/>
          <w:sz w:val="26"/>
        </w:rPr>
      </w:pPr>
      <w:r w:rsidRPr="005834B1">
        <w:rPr>
          <w:rFonts w:ascii="Times New Roman" w:eastAsia="Times New Roman" w:hAnsi="Times New Roman"/>
          <w:b/>
          <w:i/>
          <w:sz w:val="26"/>
          <w:lang w:val="en-US"/>
        </w:rPr>
        <w:t>S</w:t>
      </w:r>
      <w:r w:rsidRPr="005834B1">
        <w:rPr>
          <w:rFonts w:ascii="Times New Roman" w:eastAsia="Times New Roman" w:hAnsi="Times New Roman"/>
          <w:b/>
          <w:i/>
          <w:sz w:val="26"/>
        </w:rPr>
        <w:t xml:space="preserve"> =</w:t>
      </w:r>
      <w:r w:rsidRPr="005834B1">
        <w:rPr>
          <w:rFonts w:ascii="Times New Roman" w:eastAsia="Times New Roman" w:hAnsi="Times New Roman"/>
          <w:iCs/>
          <w:sz w:val="26"/>
        </w:rPr>
        <w:t xml:space="preserve"> </w:t>
      </w:r>
      <w:r w:rsidRPr="005834B1">
        <w:rPr>
          <w:rFonts w:ascii="Times New Roman" w:eastAsia="Times New Roman" w:hAnsi="Times New Roman"/>
          <w:i/>
          <w:iCs/>
          <w:sz w:val="26"/>
        </w:rPr>
        <w:t>НПД</w:t>
      </w:r>
      <w:r w:rsidRPr="005834B1">
        <w:rPr>
          <w:rFonts w:ascii="Times New Roman" w:eastAsia="Times New Roman" w:hAnsi="Times New Roman"/>
          <w:iCs/>
          <w:sz w:val="26"/>
          <w:vertAlign w:val="subscript"/>
        </w:rPr>
        <w:t>пр.п.</w:t>
      </w:r>
      <w:r w:rsidRPr="005834B1">
        <w:rPr>
          <w:rFonts w:ascii="Times New Roman" w:eastAsia="Times New Roman" w:hAnsi="Times New Roman"/>
          <w:iCs/>
          <w:sz w:val="26"/>
        </w:rPr>
        <w:t xml:space="preserve"> / </w:t>
      </w:r>
      <w:r w:rsidRPr="005834B1">
        <w:rPr>
          <w:rFonts w:ascii="Times New Roman" w:eastAsia="Times New Roman" w:hAnsi="Times New Roman"/>
          <w:i/>
          <w:iCs/>
          <w:sz w:val="27"/>
          <w:szCs w:val="27"/>
          <w:lang w:val="en-US"/>
        </w:rPr>
        <w:t>V</w:t>
      </w:r>
      <w:r w:rsidRPr="005834B1">
        <w:rPr>
          <w:rFonts w:ascii="Times New Roman" w:eastAsia="Times New Roman" w:hAnsi="Times New Roman"/>
          <w:i/>
          <w:iCs/>
          <w:sz w:val="27"/>
          <w:szCs w:val="27"/>
        </w:rPr>
        <w:t>нб</w:t>
      </w:r>
      <w:r w:rsidRPr="005834B1">
        <w:rPr>
          <w:rFonts w:ascii="Times New Roman" w:eastAsia="Times New Roman" w:hAnsi="Times New Roman"/>
          <w:i/>
          <w:iCs/>
          <w:sz w:val="27"/>
          <w:szCs w:val="27"/>
          <w:vertAlign w:val="subscript"/>
        </w:rPr>
        <w:t>пп</w:t>
      </w:r>
      <w:r w:rsidRPr="005834B1">
        <w:rPr>
          <w:rFonts w:ascii="Times New Roman" w:eastAsia="Times New Roman" w:hAnsi="Times New Roman"/>
          <w:iCs/>
          <w:sz w:val="26"/>
        </w:rPr>
        <w:t>,</w:t>
      </w:r>
    </w:p>
    <w:p w14:paraId="61835A8F" w14:textId="77777777" w:rsidR="00870A69" w:rsidRPr="005834B1" w:rsidRDefault="00870A69" w:rsidP="00870A69">
      <w:pPr>
        <w:spacing w:after="0" w:line="240" w:lineRule="auto"/>
        <w:ind w:firstLine="709"/>
        <w:jc w:val="both"/>
        <w:rPr>
          <w:rFonts w:ascii="Times New Roman" w:eastAsia="Times New Roman" w:hAnsi="Times New Roman"/>
          <w:sz w:val="27"/>
          <w:szCs w:val="27"/>
        </w:rPr>
      </w:pPr>
      <w:r w:rsidRPr="005834B1">
        <w:rPr>
          <w:rFonts w:ascii="Times New Roman" w:eastAsia="Times New Roman" w:hAnsi="Times New Roman"/>
          <w:iCs/>
          <w:sz w:val="27"/>
          <w:szCs w:val="27"/>
        </w:rPr>
        <w:t>где</w:t>
      </w:r>
    </w:p>
    <w:p w14:paraId="0735F885" w14:textId="77777777" w:rsidR="00870A69" w:rsidRPr="005834B1" w:rsidRDefault="00870A69" w:rsidP="00870A69">
      <w:pPr>
        <w:spacing w:after="0" w:line="240" w:lineRule="auto"/>
        <w:ind w:firstLine="709"/>
        <w:jc w:val="both"/>
        <w:rPr>
          <w:rFonts w:ascii="Times New Roman" w:eastAsia="Times New Roman" w:hAnsi="Times New Roman"/>
          <w:iCs/>
          <w:sz w:val="27"/>
          <w:szCs w:val="27"/>
        </w:rPr>
      </w:pPr>
      <w:r w:rsidRPr="005834B1">
        <w:rPr>
          <w:rFonts w:ascii="Times New Roman" w:eastAsia="Times New Roman" w:hAnsi="Times New Roman"/>
          <w:i/>
          <w:iCs/>
          <w:sz w:val="27"/>
          <w:szCs w:val="27"/>
        </w:rPr>
        <w:t>НПД</w:t>
      </w:r>
      <w:r w:rsidRPr="005834B1">
        <w:rPr>
          <w:rFonts w:ascii="Times New Roman" w:eastAsia="Times New Roman" w:hAnsi="Times New Roman"/>
          <w:iCs/>
          <w:sz w:val="27"/>
          <w:szCs w:val="27"/>
          <w:vertAlign w:val="subscript"/>
        </w:rPr>
        <w:t xml:space="preserve">пр.п. </w:t>
      </w:r>
      <w:r w:rsidRPr="005834B1">
        <w:rPr>
          <w:rFonts w:ascii="Times New Roman" w:eastAsia="Times New Roman" w:hAnsi="Times New Roman"/>
          <w:iCs/>
          <w:sz w:val="27"/>
          <w:szCs w:val="27"/>
        </w:rPr>
        <w:t>– сумма исчисленного налога в предыдущем периоде, тыс.рублей;</w:t>
      </w:r>
    </w:p>
    <w:p w14:paraId="3C8BAE41" w14:textId="77777777" w:rsidR="00870A69" w:rsidRPr="005834B1" w:rsidRDefault="00870A69" w:rsidP="00870A69">
      <w:pPr>
        <w:spacing w:after="0" w:line="240" w:lineRule="auto"/>
        <w:ind w:firstLine="709"/>
        <w:jc w:val="both"/>
        <w:rPr>
          <w:rFonts w:ascii="Times New Roman" w:eastAsia="Times New Roman" w:hAnsi="Times New Roman"/>
          <w:iCs/>
          <w:sz w:val="27"/>
          <w:szCs w:val="27"/>
        </w:rPr>
      </w:pPr>
      <w:r w:rsidRPr="005834B1">
        <w:rPr>
          <w:rFonts w:ascii="Times New Roman" w:eastAsia="Times New Roman" w:hAnsi="Times New Roman"/>
          <w:i/>
          <w:iCs/>
          <w:sz w:val="27"/>
          <w:szCs w:val="27"/>
          <w:lang w:val="en-US"/>
        </w:rPr>
        <w:t>V</w:t>
      </w:r>
      <w:r w:rsidRPr="005834B1">
        <w:rPr>
          <w:rFonts w:ascii="Times New Roman" w:eastAsia="Times New Roman" w:hAnsi="Times New Roman"/>
          <w:i/>
          <w:iCs/>
          <w:sz w:val="27"/>
          <w:szCs w:val="27"/>
        </w:rPr>
        <w:t>нб</w:t>
      </w:r>
      <w:r w:rsidRPr="005834B1">
        <w:rPr>
          <w:rFonts w:ascii="Times New Roman" w:eastAsia="Times New Roman" w:hAnsi="Times New Roman"/>
          <w:i/>
          <w:iCs/>
          <w:sz w:val="27"/>
          <w:szCs w:val="27"/>
          <w:vertAlign w:val="subscript"/>
        </w:rPr>
        <w:t xml:space="preserve">пп </w:t>
      </w:r>
      <w:r w:rsidRPr="005834B1">
        <w:rPr>
          <w:rFonts w:ascii="Times New Roman" w:eastAsia="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14:paraId="21E4099C" w14:textId="77777777" w:rsidR="008B2C55" w:rsidRPr="008B2C55" w:rsidRDefault="008B2C55" w:rsidP="008B2C55">
      <w:pPr>
        <w:spacing w:after="0" w:line="240" w:lineRule="auto"/>
        <w:ind w:firstLine="709"/>
        <w:jc w:val="both"/>
        <w:rPr>
          <w:rFonts w:ascii="Times New Roman" w:eastAsia="Times New Roman" w:hAnsi="Times New Roman"/>
          <w:iCs/>
          <w:sz w:val="27"/>
          <w:szCs w:val="27"/>
        </w:rPr>
      </w:pPr>
      <w:r w:rsidRPr="008B2C55">
        <w:rPr>
          <w:rFonts w:ascii="Times New Roman" w:eastAsia="Times New Roman" w:hAnsi="Times New Roman"/>
          <w:iCs/>
          <w:sz w:val="27"/>
          <w:szCs w:val="27"/>
        </w:rPr>
        <w:t>Прогнозируемый объем налоговой базы по налогу</w:t>
      </w:r>
      <w:r w:rsidRPr="008B2C55">
        <w:rPr>
          <w:rFonts w:ascii="Times New Roman" w:eastAsia="Times New Roman" w:hAnsi="Times New Roman"/>
          <w:i/>
          <w:iCs/>
          <w:sz w:val="27"/>
          <w:szCs w:val="27"/>
        </w:rPr>
        <w:t xml:space="preserve"> (</w:t>
      </w:r>
      <w:r w:rsidRPr="008B2C55">
        <w:rPr>
          <w:rFonts w:ascii="Times New Roman" w:eastAsia="Times New Roman" w:hAnsi="Times New Roman"/>
          <w:i/>
          <w:iCs/>
          <w:sz w:val="27"/>
          <w:szCs w:val="27"/>
          <w:lang w:val="en-US"/>
        </w:rPr>
        <w:t>V</w:t>
      </w:r>
      <w:r w:rsidRPr="008B2C55">
        <w:rPr>
          <w:rFonts w:ascii="Times New Roman" w:eastAsia="Times New Roman" w:hAnsi="Times New Roman"/>
          <w:i/>
          <w:iCs/>
          <w:sz w:val="27"/>
          <w:szCs w:val="27"/>
        </w:rPr>
        <w:t>нб</w:t>
      </w:r>
      <w:r w:rsidRPr="008B2C55">
        <w:rPr>
          <w:rFonts w:ascii="Times New Roman" w:eastAsia="Times New Roman" w:hAnsi="Times New Roman"/>
          <w:i/>
          <w:iCs/>
          <w:sz w:val="27"/>
          <w:szCs w:val="27"/>
          <w:vertAlign w:val="subscript"/>
        </w:rPr>
        <w:t>пп</w:t>
      </w:r>
      <w:r w:rsidRPr="008B2C55">
        <w:rPr>
          <w:rFonts w:ascii="Times New Roman" w:eastAsia="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14:paraId="445178B1" w14:textId="77777777" w:rsidR="008B2C55" w:rsidRPr="008B2C55" w:rsidRDefault="008B2C55" w:rsidP="008B2C55">
      <w:pPr>
        <w:spacing w:after="0" w:line="240" w:lineRule="auto"/>
        <w:ind w:firstLine="709"/>
        <w:jc w:val="both"/>
        <w:rPr>
          <w:rFonts w:ascii="Times New Roman" w:eastAsia="Times New Roman" w:hAnsi="Times New Roman"/>
          <w:iCs/>
          <w:sz w:val="16"/>
          <w:szCs w:val="16"/>
        </w:rPr>
      </w:pPr>
    </w:p>
    <w:p w14:paraId="04900209" w14:textId="456B344F" w:rsidR="008B2C55" w:rsidRPr="008B2C55" w:rsidRDefault="008B2C55" w:rsidP="008B2C55">
      <w:pPr>
        <w:spacing w:after="0" w:line="240" w:lineRule="auto"/>
        <w:ind w:firstLine="709"/>
        <w:jc w:val="center"/>
        <w:rPr>
          <w:rFonts w:ascii="Times New Roman" w:eastAsia="Times New Roman" w:hAnsi="Times New Roman"/>
          <w:iCs/>
          <w:sz w:val="26"/>
        </w:rPr>
      </w:pPr>
      <w:r w:rsidRPr="008B2C55">
        <w:rPr>
          <w:rFonts w:ascii="Times New Roman" w:eastAsia="Times New Roman" w:hAnsi="Times New Roman"/>
          <w:i/>
          <w:iCs/>
          <w:sz w:val="26"/>
          <w:lang w:val="en-US"/>
        </w:rPr>
        <w:t>V</w:t>
      </w:r>
      <w:r w:rsidRPr="008B2C55">
        <w:rPr>
          <w:rFonts w:ascii="Times New Roman" w:eastAsia="Times New Roman" w:hAnsi="Times New Roman"/>
          <w:i/>
          <w:iCs/>
          <w:sz w:val="26"/>
        </w:rPr>
        <w:t>нб</w:t>
      </w:r>
      <w:r w:rsidRPr="008B2C55">
        <w:rPr>
          <w:rFonts w:ascii="Times New Roman" w:eastAsia="Times New Roman" w:hAnsi="Times New Roman"/>
          <w:i/>
          <w:iCs/>
          <w:sz w:val="26"/>
          <w:vertAlign w:val="subscript"/>
        </w:rPr>
        <w:t>пп</w:t>
      </w:r>
      <w:r w:rsidRPr="008B2C55">
        <w:rPr>
          <w:rFonts w:ascii="Times New Roman" w:eastAsia="Times New Roman" w:hAnsi="Times New Roman"/>
          <w:iCs/>
          <w:sz w:val="26"/>
        </w:rPr>
        <w:t xml:space="preserve"> = </w:t>
      </w:r>
      <w:r w:rsidRPr="008B2C55">
        <w:rPr>
          <w:rFonts w:ascii="Times New Roman" w:eastAsia="Times New Roman" w:hAnsi="Times New Roman"/>
          <w:i/>
          <w:iCs/>
          <w:sz w:val="26"/>
          <w:lang w:val="en-US"/>
        </w:rPr>
        <w:t>V</w:t>
      </w:r>
      <w:r w:rsidRPr="008B2C55">
        <w:rPr>
          <w:rFonts w:ascii="Times New Roman" w:eastAsia="Times New Roman" w:hAnsi="Times New Roman"/>
          <w:i/>
          <w:iCs/>
          <w:sz w:val="26"/>
        </w:rPr>
        <w:t>нб</w:t>
      </w:r>
      <w:r w:rsidRPr="008B2C55">
        <w:rPr>
          <w:rFonts w:ascii="Times New Roman" w:eastAsia="Times New Roman" w:hAnsi="Times New Roman"/>
          <w:i/>
          <w:iCs/>
          <w:sz w:val="26"/>
          <w:vertAlign w:val="subscript"/>
        </w:rPr>
        <w:t>пр.п</w:t>
      </w:r>
      <w:r w:rsidRPr="008B2C55">
        <w:rPr>
          <w:rFonts w:ascii="Times New Roman" w:eastAsia="Times New Roman" w:hAnsi="Times New Roman"/>
          <w:sz w:val="26"/>
        </w:rPr>
        <w:t xml:space="preserve"> * V</w:t>
      </w:r>
      <w:r w:rsidRPr="008B2C55">
        <w:rPr>
          <w:rFonts w:ascii="Times New Roman" w:eastAsia="Times New Roman" w:hAnsi="Times New Roman"/>
          <w:sz w:val="26"/>
          <w:vertAlign w:val="subscript"/>
        </w:rPr>
        <w:t>ППпп</w:t>
      </w:r>
      <w:r w:rsidRPr="008B2C55">
        <w:rPr>
          <w:rFonts w:ascii="Times New Roman" w:eastAsia="Times New Roman" w:hAnsi="Times New Roman"/>
          <w:sz w:val="26"/>
        </w:rPr>
        <w:t xml:space="preserve"> / V</w:t>
      </w:r>
      <w:r w:rsidRPr="008B2C55">
        <w:rPr>
          <w:rFonts w:ascii="Times New Roman" w:eastAsia="Times New Roman" w:hAnsi="Times New Roman"/>
          <w:sz w:val="26"/>
          <w:vertAlign w:val="subscript"/>
        </w:rPr>
        <w:t>ППпр.п</w:t>
      </w:r>
    </w:p>
    <w:p w14:paraId="23AABDAE" w14:textId="77777777" w:rsidR="008B2C55" w:rsidRPr="008B2C55" w:rsidRDefault="008B2C55" w:rsidP="008B2C55">
      <w:pPr>
        <w:spacing w:after="0" w:line="240" w:lineRule="auto"/>
        <w:ind w:firstLine="709"/>
        <w:jc w:val="both"/>
        <w:rPr>
          <w:rFonts w:ascii="Times New Roman" w:eastAsia="Times New Roman" w:hAnsi="Times New Roman"/>
          <w:sz w:val="27"/>
          <w:szCs w:val="27"/>
        </w:rPr>
      </w:pPr>
      <w:r w:rsidRPr="008B2C55">
        <w:rPr>
          <w:rFonts w:ascii="Times New Roman" w:eastAsia="Times New Roman" w:hAnsi="Times New Roman"/>
          <w:sz w:val="27"/>
          <w:szCs w:val="27"/>
        </w:rPr>
        <w:t>где:</w:t>
      </w:r>
    </w:p>
    <w:p w14:paraId="683B8EB4" w14:textId="77777777" w:rsidR="008B2C55" w:rsidRPr="008B2C55" w:rsidRDefault="008B2C55" w:rsidP="008B2C55">
      <w:pPr>
        <w:spacing w:after="0" w:line="240" w:lineRule="auto"/>
        <w:ind w:firstLine="709"/>
        <w:jc w:val="both"/>
        <w:rPr>
          <w:rFonts w:ascii="Times New Roman" w:eastAsia="Times New Roman" w:hAnsi="Times New Roman"/>
          <w:iCs/>
          <w:sz w:val="27"/>
          <w:szCs w:val="27"/>
        </w:rPr>
      </w:pPr>
      <w:r w:rsidRPr="008B2C55">
        <w:rPr>
          <w:rFonts w:ascii="Times New Roman" w:eastAsia="Times New Roman" w:hAnsi="Times New Roman"/>
          <w:i/>
          <w:iCs/>
          <w:sz w:val="27"/>
          <w:szCs w:val="27"/>
          <w:lang w:val="en-US"/>
        </w:rPr>
        <w:t>V</w:t>
      </w:r>
      <w:r w:rsidRPr="008B2C55">
        <w:rPr>
          <w:rFonts w:ascii="Times New Roman" w:eastAsia="Times New Roman" w:hAnsi="Times New Roman"/>
          <w:i/>
          <w:iCs/>
          <w:sz w:val="27"/>
          <w:szCs w:val="27"/>
        </w:rPr>
        <w:t>нб</w:t>
      </w:r>
      <w:r w:rsidRPr="008B2C55">
        <w:rPr>
          <w:rFonts w:ascii="Times New Roman" w:eastAsia="Times New Roman" w:hAnsi="Times New Roman"/>
          <w:i/>
          <w:iCs/>
          <w:sz w:val="27"/>
          <w:szCs w:val="27"/>
          <w:vertAlign w:val="subscript"/>
        </w:rPr>
        <w:t xml:space="preserve">пп </w:t>
      </w:r>
      <w:r w:rsidRPr="008B2C55">
        <w:rPr>
          <w:rFonts w:ascii="Times New Roman" w:eastAsia="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14:paraId="4FDE8F11" w14:textId="77777777" w:rsidR="008B2C55" w:rsidRPr="008B2C55" w:rsidRDefault="008B2C55" w:rsidP="008B2C55">
      <w:pPr>
        <w:spacing w:after="0" w:line="240" w:lineRule="auto"/>
        <w:ind w:firstLine="709"/>
        <w:jc w:val="both"/>
        <w:rPr>
          <w:rFonts w:ascii="Times New Roman" w:eastAsia="Times New Roman" w:hAnsi="Times New Roman"/>
          <w:iCs/>
          <w:snapToGrid w:val="0"/>
          <w:sz w:val="27"/>
          <w:szCs w:val="27"/>
          <w:lang w:eastAsia="ru-RU"/>
        </w:rPr>
      </w:pP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vertAlign w:val="subscript"/>
          <w:lang w:eastAsia="ru-RU"/>
        </w:rPr>
        <w:t xml:space="preserve">ППпр.п </w:t>
      </w:r>
      <w:r w:rsidRPr="008B2C55">
        <w:rPr>
          <w:rFonts w:ascii="Times New Roman" w:eastAsia="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14:paraId="28236CCC" w14:textId="77777777" w:rsidR="008B2C55" w:rsidRPr="008B2C55" w:rsidRDefault="008B2C55" w:rsidP="008B2C55">
      <w:pPr>
        <w:spacing w:after="0" w:line="240" w:lineRule="auto"/>
        <w:ind w:firstLine="709"/>
        <w:jc w:val="both"/>
        <w:rPr>
          <w:rFonts w:ascii="Times New Roman" w:eastAsia="Times New Roman" w:hAnsi="Times New Roman"/>
          <w:iCs/>
          <w:sz w:val="27"/>
          <w:szCs w:val="27"/>
        </w:rPr>
      </w:pPr>
      <w:r w:rsidRPr="008B2C55">
        <w:rPr>
          <w:rFonts w:ascii="Times New Roman" w:eastAsia="Times New Roman" w:hAnsi="Times New Roman"/>
          <w:iCs/>
          <w:snapToGrid w:val="0"/>
          <w:sz w:val="27"/>
          <w:szCs w:val="27"/>
          <w:lang w:val="en-US" w:eastAsia="ru-RU"/>
        </w:rPr>
        <w:t>V</w:t>
      </w:r>
      <w:r w:rsidRPr="008B2C55">
        <w:rPr>
          <w:rFonts w:ascii="Times New Roman" w:eastAsia="Times New Roman" w:hAnsi="Times New Roman"/>
          <w:iCs/>
          <w:snapToGrid w:val="0"/>
          <w:sz w:val="27"/>
          <w:szCs w:val="27"/>
          <w:vertAlign w:val="subscript"/>
          <w:lang w:eastAsia="ru-RU"/>
        </w:rPr>
        <w:t>ППпп</w:t>
      </w:r>
      <w:r w:rsidRPr="008B2C55">
        <w:rPr>
          <w:rFonts w:ascii="Times New Roman" w:eastAsia="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r w:rsidRPr="008B2C55">
        <w:rPr>
          <w:rFonts w:ascii="Times New Roman" w:eastAsia="Times New Roman" w:hAnsi="Times New Roman"/>
          <w:sz w:val="27"/>
          <w:szCs w:val="27"/>
        </w:rPr>
        <w:t>.</w:t>
      </w:r>
    </w:p>
    <w:p w14:paraId="1F426FE7" w14:textId="6AF856A5" w:rsidR="00EA2B73" w:rsidRDefault="00EA2B73" w:rsidP="00870A69">
      <w:pPr>
        <w:spacing w:after="0" w:line="240" w:lineRule="auto"/>
        <w:ind w:firstLine="709"/>
        <w:jc w:val="both"/>
        <w:rPr>
          <w:rFonts w:ascii="Times New Roman" w:hAnsi="Times New Roman"/>
          <w:sz w:val="27"/>
          <w:szCs w:val="27"/>
        </w:rPr>
      </w:pPr>
      <w:r>
        <w:rPr>
          <w:rFonts w:ascii="Times New Roman" w:hAnsi="Times New Roman"/>
          <w:sz w:val="27"/>
          <w:szCs w:val="27"/>
        </w:rPr>
        <w:t xml:space="preserve">В случае отсутствия прогноза показателя  </w:t>
      </w:r>
      <w:r w:rsidRPr="008B2C55">
        <w:rPr>
          <w:rFonts w:ascii="Times New Roman" w:eastAsia="Times New Roman" w:hAnsi="Times New Roman"/>
          <w:iCs/>
          <w:snapToGrid w:val="0"/>
          <w:sz w:val="27"/>
          <w:szCs w:val="27"/>
          <w:lang w:eastAsia="ru-RU"/>
        </w:rPr>
        <w:t>прибыл</w:t>
      </w:r>
      <w:r>
        <w:rPr>
          <w:rFonts w:ascii="Times New Roman" w:eastAsia="Times New Roman" w:hAnsi="Times New Roman"/>
          <w:iCs/>
          <w:snapToGrid w:val="0"/>
          <w:sz w:val="27"/>
          <w:szCs w:val="27"/>
          <w:lang w:eastAsia="ru-RU"/>
        </w:rPr>
        <w:t>ь</w:t>
      </w:r>
      <w:r w:rsidRPr="008B2C55">
        <w:rPr>
          <w:rFonts w:ascii="Times New Roman" w:eastAsia="Times New Roman" w:hAnsi="Times New Roman"/>
          <w:iCs/>
          <w:snapToGrid w:val="0"/>
          <w:sz w:val="27"/>
          <w:szCs w:val="27"/>
          <w:lang w:eastAsia="ru-RU"/>
        </w:rPr>
        <w:t xml:space="preserve"> прибыльных организаций для целей бухгалтерского учета</w:t>
      </w:r>
      <w:r>
        <w:rPr>
          <w:rFonts w:ascii="Times New Roman" w:eastAsia="Times New Roman" w:hAnsi="Times New Roman"/>
          <w:iCs/>
          <w:snapToGrid w:val="0"/>
          <w:sz w:val="27"/>
          <w:szCs w:val="27"/>
          <w:lang w:eastAsia="ru-RU"/>
        </w:rPr>
        <w:t>,</w:t>
      </w:r>
      <w:r>
        <w:rPr>
          <w:rFonts w:ascii="Times New Roman" w:hAnsi="Times New Roman"/>
          <w:sz w:val="27"/>
          <w:szCs w:val="27"/>
        </w:rPr>
        <w:t xml:space="preserve"> п</w:t>
      </w:r>
      <w:r w:rsidRPr="00FC7A7F">
        <w:rPr>
          <w:rFonts w:ascii="Times New Roman" w:eastAsia="Times New Roman" w:hAnsi="Times New Roman"/>
          <w:iCs/>
          <w:snapToGrid w:val="0"/>
          <w:sz w:val="27"/>
          <w:szCs w:val="27"/>
          <w:lang w:eastAsia="ru-RU"/>
        </w:rPr>
        <w:t xml:space="preserve">рогнозируемый объем налоговой базы </w:t>
      </w:r>
      <w:r w:rsidRPr="00D35917">
        <w:rPr>
          <w:rFonts w:ascii="Times New Roman" w:hAnsi="Times New Roman"/>
          <w:sz w:val="27"/>
          <w:szCs w:val="27"/>
        </w:rPr>
        <w:t xml:space="preserve">рассчитывается по </w:t>
      </w:r>
      <w:r>
        <w:rPr>
          <w:rFonts w:ascii="Times New Roman" w:hAnsi="Times New Roman"/>
          <w:sz w:val="27"/>
          <w:szCs w:val="27"/>
        </w:rPr>
        <w:t xml:space="preserve">показателю ВРП или </w:t>
      </w:r>
      <w:r w:rsidRPr="00D35917">
        <w:rPr>
          <w:rFonts w:ascii="Times New Roman" w:hAnsi="Times New Roman"/>
          <w:sz w:val="27"/>
          <w:szCs w:val="27"/>
        </w:rPr>
        <w:t>среднегодовому темпу роста соответствующих показателей за  предыдущи</w:t>
      </w:r>
      <w:r>
        <w:rPr>
          <w:rFonts w:ascii="Times New Roman" w:hAnsi="Times New Roman"/>
          <w:sz w:val="27"/>
          <w:szCs w:val="27"/>
        </w:rPr>
        <w:t>е</w:t>
      </w:r>
      <w:r w:rsidRPr="00D35917">
        <w:rPr>
          <w:rFonts w:ascii="Times New Roman" w:hAnsi="Times New Roman"/>
          <w:sz w:val="27"/>
          <w:szCs w:val="27"/>
        </w:rPr>
        <w:t xml:space="preserve"> налоговы</w:t>
      </w:r>
      <w:r>
        <w:rPr>
          <w:rFonts w:ascii="Times New Roman" w:hAnsi="Times New Roman"/>
          <w:sz w:val="27"/>
          <w:szCs w:val="27"/>
        </w:rPr>
        <w:t>е</w:t>
      </w:r>
      <w:r w:rsidRPr="00D35917">
        <w:rPr>
          <w:rFonts w:ascii="Times New Roman" w:hAnsi="Times New Roman"/>
          <w:sz w:val="27"/>
          <w:szCs w:val="27"/>
        </w:rPr>
        <w:t xml:space="preserve"> период</w:t>
      </w:r>
      <w:r>
        <w:rPr>
          <w:rFonts w:ascii="Times New Roman" w:hAnsi="Times New Roman"/>
          <w:sz w:val="27"/>
          <w:szCs w:val="27"/>
        </w:rPr>
        <w:t>ы.</w:t>
      </w:r>
      <w:r w:rsidRPr="00D35917">
        <w:rPr>
          <w:rFonts w:ascii="Times New Roman" w:hAnsi="Times New Roman"/>
          <w:sz w:val="27"/>
          <w:szCs w:val="27"/>
        </w:rPr>
        <w:t xml:space="preserve"> </w:t>
      </w:r>
    </w:p>
    <w:p w14:paraId="5C688548" w14:textId="52CBAEA8" w:rsidR="00870A69" w:rsidRPr="005834B1" w:rsidRDefault="00870A69" w:rsidP="00870A69">
      <w:pPr>
        <w:spacing w:after="0" w:line="240" w:lineRule="auto"/>
        <w:ind w:firstLine="709"/>
        <w:jc w:val="both"/>
        <w:rPr>
          <w:rFonts w:ascii="Times New Roman" w:eastAsia="Times New Roman" w:hAnsi="Times New Roman"/>
          <w:sz w:val="27"/>
          <w:szCs w:val="27"/>
          <w:lang w:eastAsia="ru-RU"/>
        </w:rPr>
      </w:pPr>
      <w:r w:rsidRPr="005834B1">
        <w:rPr>
          <w:rFonts w:ascii="Times New Roman" w:eastAsia="Times New Roman" w:hAnsi="Times New Roman"/>
          <w:sz w:val="27"/>
          <w:szCs w:val="27"/>
          <w:lang w:eastAsia="ru-RU"/>
        </w:rPr>
        <w:t>В прогнозируемом объеме налоговой базы по налогу (Vнб</w:t>
      </w:r>
      <w:r w:rsidRPr="005834B1">
        <w:rPr>
          <w:rFonts w:ascii="Times New Roman" w:eastAsia="Times New Roman" w:hAnsi="Times New Roman"/>
          <w:sz w:val="27"/>
          <w:szCs w:val="27"/>
          <w:vertAlign w:val="subscript"/>
          <w:lang w:eastAsia="ru-RU"/>
        </w:rPr>
        <w:t>пп</w:t>
      </w:r>
      <w:r w:rsidRPr="005834B1">
        <w:rPr>
          <w:rFonts w:ascii="Times New Roman" w:eastAsia="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14:paraId="30CE09E7" w14:textId="77777777" w:rsidR="00870A69" w:rsidRDefault="00870A69" w:rsidP="00870A69">
      <w:pPr>
        <w:ind w:firstLine="708"/>
        <w:jc w:val="both"/>
        <w:rPr>
          <w:rFonts w:ascii="Times New Roman" w:eastAsia="Times New Roman" w:hAnsi="Times New Roman"/>
          <w:sz w:val="27"/>
          <w:szCs w:val="27"/>
        </w:rPr>
      </w:pPr>
      <w:r w:rsidRPr="005834B1">
        <w:rPr>
          <w:rFonts w:ascii="Times New Roman" w:eastAsia="Times New Roman" w:hAnsi="Times New Roman"/>
          <w:sz w:val="27"/>
          <w:szCs w:val="27"/>
        </w:rPr>
        <w:lastRenderedPageBreak/>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14:paraId="53472DBE" w14:textId="308EFAFE" w:rsidR="00FA7C8C" w:rsidRDefault="00FA7C8C" w:rsidP="00FA7C8C">
      <w:pPr>
        <w:pStyle w:val="2"/>
        <w:spacing w:after="240" w:line="240" w:lineRule="auto"/>
        <w:ind w:left="709"/>
        <w:rPr>
          <w:rFonts w:ascii="Times New Roman" w:hAnsi="Times New Roman"/>
          <w:i w:val="0"/>
          <w:sz w:val="27"/>
          <w:szCs w:val="27"/>
        </w:rPr>
      </w:pPr>
      <w:bookmarkStart w:id="154" w:name="_Toc172716736"/>
      <w:r>
        <w:rPr>
          <w:rFonts w:ascii="Times New Roman" w:hAnsi="Times New Roman"/>
          <w:i w:val="0"/>
          <w:sz w:val="27"/>
          <w:szCs w:val="27"/>
        </w:rPr>
        <w:t xml:space="preserve">2.8. </w:t>
      </w:r>
      <w:r w:rsidRPr="00185AD2">
        <w:rPr>
          <w:rFonts w:ascii="Times New Roman" w:hAnsi="Times New Roman"/>
          <w:i w:val="0"/>
          <w:sz w:val="27"/>
          <w:szCs w:val="27"/>
        </w:rPr>
        <w:t xml:space="preserve">Торговый сбор, уплачиваемый на территориях городов федерального значения </w:t>
      </w:r>
      <w:r w:rsidRPr="00185AD2">
        <w:rPr>
          <w:rFonts w:ascii="Times New Roman" w:hAnsi="Times New Roman"/>
          <w:i w:val="0"/>
          <w:sz w:val="27"/>
          <w:szCs w:val="27"/>
        </w:rPr>
        <w:br/>
        <w:t>182 1 05 05010 02 0000 110</w:t>
      </w:r>
      <w:bookmarkEnd w:id="154"/>
    </w:p>
    <w:p w14:paraId="6CB2A8B7"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14:paraId="1CFF5FDB"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14:paraId="0C0D1347"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14:paraId="6CA93F8A"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14:paraId="33F78C8A"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При прогнозировании поступлений торгового сбора учитываются:</w:t>
      </w:r>
    </w:p>
    <w:p w14:paraId="3AD76A44"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 изменения в законодательстве;</w:t>
      </w:r>
    </w:p>
    <w:p w14:paraId="75148E43"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14:paraId="30A29F32"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 динамика фактических поступлений по налогу согласно данным отчёта по форме № 1-НМ «Отчёт о начислении и поступлении налогов, сборов, страховых взносов и иных обязательных платежей в бюджетную систему Российской Федерации»;</w:t>
      </w:r>
    </w:p>
    <w:p w14:paraId="69C20892"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14:paraId="53CFA6D9"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 xml:space="preserve">Сумма торгового сбора, уплачиваемая на территориях городов федерального значения </w:t>
      </w:r>
      <w:r w:rsidRPr="00EB0F60">
        <w:rPr>
          <w:rFonts w:ascii="Times New Roman" w:eastAsia="Times New Roman" w:hAnsi="Times New Roman"/>
          <w:b/>
          <w:i/>
          <w:sz w:val="27"/>
          <w:szCs w:val="27"/>
        </w:rPr>
        <w:t>(ТС)</w:t>
      </w:r>
      <w:r w:rsidRPr="00EB0F60">
        <w:rPr>
          <w:rFonts w:ascii="Times New Roman" w:eastAsia="Times New Roman" w:hAnsi="Times New Roman"/>
          <w:sz w:val="27"/>
          <w:szCs w:val="27"/>
        </w:rPr>
        <w:t>, основывается на прямом методе и рассчитывается по формуле:</w:t>
      </w:r>
    </w:p>
    <w:p w14:paraId="6040BC8E" w14:textId="77777777" w:rsidR="00FA7C8C" w:rsidRPr="00EB0F60" w:rsidRDefault="00FA7C8C" w:rsidP="00FA7C8C">
      <w:pPr>
        <w:spacing w:before="120" w:after="120" w:line="240" w:lineRule="auto"/>
        <w:jc w:val="both"/>
        <w:rPr>
          <w:rFonts w:ascii="Times New Roman" w:eastAsia="Times New Roman" w:hAnsi="Times New Roman"/>
          <w:sz w:val="8"/>
          <w:szCs w:val="27"/>
        </w:rPr>
      </w:pPr>
    </w:p>
    <w:p w14:paraId="2E8E78BE" w14:textId="6A7439DC" w:rsidR="00FA7C8C" w:rsidRPr="00B82207" w:rsidRDefault="00FA7C8C" w:rsidP="00FA7C8C">
      <w:pPr>
        <w:spacing w:before="120" w:after="120" w:line="240" w:lineRule="auto"/>
        <w:ind w:firstLine="709"/>
        <w:jc w:val="center"/>
        <w:rPr>
          <w:rFonts w:ascii="Times New Roman" w:eastAsia="Times New Roman" w:hAnsi="Times New Roman"/>
          <w:b/>
          <w:i/>
          <w:sz w:val="27"/>
          <w:szCs w:val="27"/>
          <w:lang w:val="en-US"/>
        </w:rPr>
      </w:pPr>
      <w:r w:rsidRPr="00EB0F60">
        <w:rPr>
          <w:rFonts w:ascii="Times New Roman" w:eastAsia="Times New Roman" w:hAnsi="Times New Roman"/>
          <w:b/>
          <w:i/>
          <w:sz w:val="27"/>
          <w:szCs w:val="27"/>
        </w:rPr>
        <w:t>ТС</w:t>
      </w:r>
      <w:r w:rsidRPr="00B82207">
        <w:rPr>
          <w:rFonts w:ascii="Times New Roman" w:eastAsia="Times New Roman" w:hAnsi="Times New Roman"/>
          <w:b/>
          <w:i/>
          <w:sz w:val="27"/>
          <w:szCs w:val="27"/>
          <w:lang w:val="en-US"/>
        </w:rPr>
        <w:t xml:space="preserve"> = V </w:t>
      </w:r>
      <w:r w:rsidRPr="00EB0F60">
        <w:rPr>
          <w:rFonts w:ascii="Times New Roman" w:eastAsia="Times New Roman" w:hAnsi="Times New Roman"/>
          <w:b/>
          <w:i/>
          <w:sz w:val="27"/>
          <w:szCs w:val="27"/>
          <w:vertAlign w:val="subscript"/>
        </w:rPr>
        <w:t>ТС</w:t>
      </w:r>
      <w:r w:rsidRPr="00B82207">
        <w:rPr>
          <w:rFonts w:ascii="Times New Roman" w:eastAsia="Times New Roman" w:hAnsi="Times New Roman"/>
          <w:b/>
          <w:i/>
          <w:sz w:val="27"/>
          <w:szCs w:val="27"/>
          <w:lang w:val="en-US"/>
        </w:rPr>
        <w:t xml:space="preserve"> × </w:t>
      </w:r>
      <w:r w:rsidRPr="00EB0F60">
        <w:rPr>
          <w:rFonts w:ascii="Times New Roman" w:eastAsia="Times New Roman" w:hAnsi="Times New Roman"/>
          <w:b/>
          <w:i/>
          <w:sz w:val="27"/>
          <w:szCs w:val="27"/>
          <w:lang w:val="en-US"/>
        </w:rPr>
        <w:t>S</w:t>
      </w:r>
      <w:r w:rsidRPr="00B82207">
        <w:rPr>
          <w:rFonts w:ascii="Times New Roman" w:eastAsia="Times New Roman" w:hAnsi="Times New Roman"/>
          <w:b/>
          <w:i/>
          <w:sz w:val="27"/>
          <w:szCs w:val="27"/>
          <w:lang w:val="en-US"/>
        </w:rPr>
        <w:t xml:space="preserve"> </w:t>
      </w:r>
      <w:r w:rsidRPr="00EB0F60">
        <w:rPr>
          <w:rFonts w:ascii="Times New Roman" w:eastAsia="Times New Roman" w:hAnsi="Times New Roman"/>
          <w:b/>
          <w:i/>
          <w:sz w:val="27"/>
          <w:szCs w:val="27"/>
          <w:vertAlign w:val="subscript"/>
        </w:rPr>
        <w:t>ТС</w:t>
      </w:r>
      <w:r w:rsidRPr="00B82207">
        <w:rPr>
          <w:rFonts w:ascii="Times New Roman" w:eastAsia="Times New Roman" w:hAnsi="Times New Roman"/>
          <w:b/>
          <w:i/>
          <w:sz w:val="27"/>
          <w:szCs w:val="27"/>
          <w:lang w:val="en-US"/>
        </w:rPr>
        <w:t xml:space="preserve"> </w:t>
      </w:r>
      <w:r w:rsidRPr="00B82207">
        <w:rPr>
          <w:rFonts w:ascii="Times New Roman" w:eastAsia="Times New Roman" w:hAnsi="Times New Roman"/>
          <w:b/>
          <w:i/>
          <w:sz w:val="27"/>
          <w:szCs w:val="27"/>
          <w:vertAlign w:val="subscript"/>
          <w:lang w:val="en-US"/>
        </w:rPr>
        <w:t xml:space="preserve"> </w:t>
      </w:r>
      <w:r w:rsidRPr="00B82207">
        <w:rPr>
          <w:rFonts w:ascii="Times New Roman" w:eastAsia="Times New Roman" w:hAnsi="Times New Roman"/>
          <w:b/>
          <w:i/>
          <w:sz w:val="27"/>
          <w:szCs w:val="27"/>
          <w:lang w:val="en-US"/>
        </w:rPr>
        <w:t xml:space="preserve"> </w:t>
      </w:r>
      <w:r w:rsidR="00B82207" w:rsidRPr="00B82207">
        <w:rPr>
          <w:rFonts w:ascii="Times New Roman" w:hAnsi="Times New Roman"/>
          <w:b/>
          <w:i/>
          <w:sz w:val="27"/>
          <w:szCs w:val="27"/>
          <w:lang w:val="en-US"/>
        </w:rPr>
        <w:t>× J</w:t>
      </w:r>
      <w:r w:rsidR="00B82207" w:rsidRPr="00B82207">
        <w:rPr>
          <w:rFonts w:ascii="Times New Roman" w:hAnsi="Times New Roman"/>
          <w:b/>
          <w:i/>
          <w:sz w:val="24"/>
          <w:szCs w:val="27"/>
          <w:vertAlign w:val="subscript"/>
        </w:rPr>
        <w:t>ИПЦ</w:t>
      </w:r>
      <w:r w:rsidR="00B82207" w:rsidRPr="00B82207">
        <w:rPr>
          <w:rFonts w:ascii="Times New Roman" w:hAnsi="Times New Roman"/>
          <w:b/>
          <w:i/>
          <w:sz w:val="27"/>
          <w:szCs w:val="27"/>
          <w:vertAlign w:val="subscript"/>
          <w:lang w:val="en-US"/>
        </w:rPr>
        <w:t xml:space="preserve"> </w:t>
      </w:r>
      <w:r w:rsidRPr="00B82207">
        <w:rPr>
          <w:rFonts w:ascii="Times New Roman" w:eastAsia="Times New Roman" w:hAnsi="Times New Roman"/>
          <w:b/>
          <w:i/>
          <w:sz w:val="27"/>
          <w:szCs w:val="27"/>
          <w:lang w:val="en-US"/>
        </w:rPr>
        <w:t>(+-) F,</w:t>
      </w:r>
    </w:p>
    <w:p w14:paraId="2ABACCBE"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где:</w:t>
      </w:r>
    </w:p>
    <w:p w14:paraId="5B4D65F2"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b/>
          <w:i/>
          <w:sz w:val="27"/>
          <w:szCs w:val="27"/>
        </w:rPr>
        <w:t>ТС</w:t>
      </w:r>
      <w:r w:rsidRPr="00EB0F60">
        <w:rPr>
          <w:rFonts w:ascii="Times New Roman" w:eastAsia="Times New Roman" w:hAnsi="Times New Roman"/>
          <w:sz w:val="27"/>
          <w:szCs w:val="27"/>
        </w:rPr>
        <w:t xml:space="preserve"> – сумма торгового сбора, уплачиваемая на территориях городов федерального значения, тыс. рублей;</w:t>
      </w:r>
    </w:p>
    <w:p w14:paraId="434CD559"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b/>
          <w:i/>
          <w:sz w:val="27"/>
          <w:szCs w:val="27"/>
        </w:rPr>
        <w:lastRenderedPageBreak/>
        <w:t xml:space="preserve">V </w:t>
      </w:r>
      <w:r w:rsidRPr="00EB0F60">
        <w:rPr>
          <w:rFonts w:ascii="Times New Roman" w:eastAsia="Times New Roman" w:hAnsi="Times New Roman"/>
          <w:b/>
          <w:i/>
          <w:sz w:val="27"/>
          <w:szCs w:val="27"/>
          <w:vertAlign w:val="subscript"/>
        </w:rPr>
        <w:t>ТС</w:t>
      </w:r>
      <w:r w:rsidRPr="00EB0F60">
        <w:rPr>
          <w:rFonts w:ascii="Times New Roman" w:eastAsia="Times New Roman" w:hAnsi="Times New Roman"/>
          <w:sz w:val="27"/>
          <w:szCs w:val="27"/>
        </w:rPr>
        <w:t xml:space="preserve"> – прогнозируемое (расчётное) количество объектов, определенных для исчисления торгового сбора, единиц;</w:t>
      </w:r>
    </w:p>
    <w:p w14:paraId="75A18867"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Расчет количества объектов, определенных для исчисления торгового сбора производится методом экстраполяции или методом усреднения.</w:t>
      </w:r>
    </w:p>
    <w:p w14:paraId="50FAC5C9"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b/>
          <w:i/>
          <w:sz w:val="27"/>
          <w:szCs w:val="27"/>
          <w:lang w:val="en-US"/>
        </w:rPr>
        <w:t>S</w:t>
      </w:r>
      <w:r w:rsidRPr="00EB0F60">
        <w:rPr>
          <w:rFonts w:ascii="Times New Roman" w:eastAsia="Times New Roman" w:hAnsi="Times New Roman"/>
          <w:b/>
          <w:i/>
          <w:sz w:val="27"/>
          <w:szCs w:val="27"/>
        </w:rPr>
        <w:t xml:space="preserve"> </w:t>
      </w:r>
      <w:r w:rsidRPr="00EB0F60">
        <w:rPr>
          <w:rFonts w:ascii="Times New Roman" w:eastAsia="Times New Roman" w:hAnsi="Times New Roman"/>
          <w:b/>
          <w:i/>
          <w:sz w:val="27"/>
          <w:szCs w:val="27"/>
          <w:vertAlign w:val="subscript"/>
        </w:rPr>
        <w:t>ТС</w:t>
      </w:r>
      <w:r w:rsidRPr="00EB0F60">
        <w:rPr>
          <w:rFonts w:ascii="Times New Roman" w:eastAsia="Times New Roman" w:hAnsi="Times New Roman"/>
          <w:sz w:val="27"/>
          <w:szCs w:val="27"/>
        </w:rPr>
        <w:t xml:space="preserve"> – расчетный размер торгового сбора, тыс. рублей;</w:t>
      </w:r>
    </w:p>
    <w:p w14:paraId="3F829F4A" w14:textId="77777777" w:rsidR="00FA7C8C"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sz w:val="27"/>
          <w:szCs w:val="27"/>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14:paraId="488CF980" w14:textId="77777777" w:rsidR="00B82207" w:rsidRPr="00B82207" w:rsidRDefault="00B82207" w:rsidP="00B82207">
      <w:pPr>
        <w:spacing w:after="0" w:line="240" w:lineRule="auto"/>
        <w:ind w:firstLine="709"/>
        <w:jc w:val="both"/>
        <w:rPr>
          <w:rFonts w:ascii="Times New Roman" w:eastAsia="Times New Roman" w:hAnsi="Times New Roman"/>
          <w:sz w:val="27"/>
          <w:szCs w:val="27"/>
        </w:rPr>
      </w:pPr>
      <w:r w:rsidRPr="00B82207">
        <w:rPr>
          <w:rFonts w:ascii="Times New Roman" w:eastAsia="Times New Roman" w:hAnsi="Times New Roman"/>
          <w:b/>
          <w:i/>
          <w:sz w:val="27"/>
          <w:szCs w:val="27"/>
        </w:rPr>
        <w:t>J</w:t>
      </w:r>
      <w:r w:rsidRPr="00B82207">
        <w:rPr>
          <w:rFonts w:ascii="Times New Roman" w:eastAsia="Times New Roman" w:hAnsi="Times New Roman"/>
          <w:b/>
          <w:i/>
          <w:sz w:val="24"/>
          <w:szCs w:val="27"/>
          <w:vertAlign w:val="subscript"/>
        </w:rPr>
        <w:t>ИПЦ</w:t>
      </w:r>
      <w:r w:rsidRPr="00B82207">
        <w:rPr>
          <w:rFonts w:ascii="Times New Roman" w:eastAsia="Times New Roman" w:hAnsi="Times New Roman"/>
          <w:sz w:val="27"/>
          <w:szCs w:val="27"/>
        </w:rPr>
        <w:t xml:space="preserve"> – индекс, характеризующий динамику потребительских цен, %; </w:t>
      </w:r>
    </w:p>
    <w:p w14:paraId="1125A99C" w14:textId="77777777" w:rsidR="00FA7C8C" w:rsidRPr="00EB0F60" w:rsidRDefault="00FA7C8C" w:rsidP="00FA7C8C">
      <w:pPr>
        <w:spacing w:after="0" w:line="240" w:lineRule="auto"/>
        <w:ind w:firstLine="709"/>
        <w:jc w:val="both"/>
        <w:rPr>
          <w:rFonts w:ascii="Times New Roman" w:eastAsia="Times New Roman" w:hAnsi="Times New Roman"/>
          <w:sz w:val="27"/>
          <w:szCs w:val="27"/>
        </w:rPr>
      </w:pPr>
      <w:r w:rsidRPr="00EB0F60">
        <w:rPr>
          <w:rFonts w:ascii="Times New Roman" w:eastAsia="Times New Roman" w:hAnsi="Times New Roman"/>
          <w:b/>
          <w:i/>
          <w:sz w:val="27"/>
          <w:szCs w:val="27"/>
        </w:rPr>
        <w:t xml:space="preserve">F – </w:t>
      </w:r>
      <w:r w:rsidRPr="00EB0F60">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6CE88356" w14:textId="77777777" w:rsidR="00FA7C8C" w:rsidRDefault="00FA7C8C" w:rsidP="00FA7C8C">
      <w:pPr>
        <w:spacing w:after="0" w:line="240" w:lineRule="auto"/>
        <w:ind w:firstLine="709"/>
        <w:jc w:val="both"/>
        <w:rPr>
          <w:rFonts w:ascii="Times New Roman" w:hAnsi="Times New Roman"/>
          <w:sz w:val="26"/>
          <w:szCs w:val="26"/>
        </w:rPr>
      </w:pPr>
      <w:r>
        <w:rPr>
          <w:rFonts w:ascii="Times New Roman" w:hAnsi="Times New Roman"/>
          <w:sz w:val="26"/>
          <w:szCs w:val="26"/>
        </w:rPr>
        <w:t>В</w:t>
      </w:r>
      <w:r w:rsidRPr="00BE6199">
        <w:rPr>
          <w:rFonts w:ascii="Times New Roman" w:hAnsi="Times New Roman"/>
          <w:sz w:val="26"/>
          <w:szCs w:val="26"/>
        </w:rPr>
        <w:t xml:space="preserve"> связи с </w:t>
      </w:r>
      <w:r>
        <w:rPr>
          <w:rFonts w:ascii="Times New Roman" w:hAnsi="Times New Roman"/>
          <w:sz w:val="26"/>
          <w:szCs w:val="26"/>
        </w:rPr>
        <w:t>тем, что т</w:t>
      </w:r>
      <w:r w:rsidRPr="00BE6199">
        <w:rPr>
          <w:rFonts w:ascii="Times New Roman" w:hAnsi="Times New Roman"/>
          <w:sz w:val="26"/>
          <w:szCs w:val="26"/>
        </w:rPr>
        <w:t>орговый сбор</w:t>
      </w:r>
      <w:r>
        <w:rPr>
          <w:rFonts w:ascii="Times New Roman" w:hAnsi="Times New Roman"/>
          <w:sz w:val="26"/>
          <w:szCs w:val="26"/>
        </w:rPr>
        <w:t xml:space="preserve"> не уплачивается на территории Смоленской области</w:t>
      </w:r>
      <w:r w:rsidRPr="00BE6199">
        <w:rPr>
          <w:rFonts w:ascii="Times New Roman" w:hAnsi="Times New Roman"/>
          <w:sz w:val="26"/>
          <w:szCs w:val="26"/>
        </w:rPr>
        <w:t xml:space="preserve">, расчет по данному сбору не производится. </w:t>
      </w:r>
    </w:p>
    <w:p w14:paraId="2F0366E4" w14:textId="77777777" w:rsidR="00FA7C8C" w:rsidRDefault="00FA7C8C" w:rsidP="00FA7C8C">
      <w:pPr>
        <w:spacing w:after="0" w:line="240" w:lineRule="auto"/>
        <w:ind w:firstLine="709"/>
        <w:jc w:val="both"/>
        <w:rPr>
          <w:rFonts w:ascii="Times New Roman" w:hAnsi="Times New Roman"/>
          <w:sz w:val="26"/>
          <w:szCs w:val="26"/>
        </w:rPr>
      </w:pPr>
    </w:p>
    <w:p w14:paraId="63C1ECF1" w14:textId="77777777" w:rsidR="00FA7C8C" w:rsidRPr="005834B1" w:rsidRDefault="00FA7C8C" w:rsidP="00870A69">
      <w:pPr>
        <w:ind w:firstLine="708"/>
        <w:jc w:val="both"/>
        <w:rPr>
          <w:rFonts w:eastAsia="Times New Roman"/>
        </w:rPr>
      </w:pPr>
    </w:p>
    <w:p w14:paraId="6B5EA839" w14:textId="1436DE1B" w:rsidR="00870A69" w:rsidRPr="00FA7C8C" w:rsidRDefault="00870A69" w:rsidP="00FA7C8C">
      <w:pPr>
        <w:pStyle w:val="aff0"/>
        <w:keepNext/>
        <w:numPr>
          <w:ilvl w:val="1"/>
          <w:numId w:val="7"/>
        </w:numPr>
        <w:tabs>
          <w:tab w:val="left" w:pos="709"/>
        </w:tabs>
        <w:spacing w:after="240" w:line="240" w:lineRule="auto"/>
        <w:ind w:left="709" w:firstLine="0"/>
        <w:outlineLvl w:val="0"/>
        <w:rPr>
          <w:rFonts w:ascii="Times New Roman" w:eastAsia="MS Gothic" w:hAnsi="Times New Roman"/>
          <w:b/>
          <w:bCs/>
          <w:kern w:val="32"/>
          <w:sz w:val="27"/>
          <w:szCs w:val="27"/>
        </w:rPr>
      </w:pPr>
      <w:bookmarkStart w:id="155" w:name="_Toc109228094"/>
      <w:bookmarkStart w:id="156" w:name="_Toc172716737"/>
      <w:r w:rsidRPr="00FA7C8C">
        <w:rPr>
          <w:rFonts w:ascii="Times New Roman" w:eastAsia="MS Gothic" w:hAnsi="Times New Roman"/>
          <w:b/>
          <w:bCs/>
          <w:kern w:val="32"/>
          <w:sz w:val="27"/>
          <w:szCs w:val="27"/>
        </w:rPr>
        <w:t xml:space="preserve">Налог, взимаемый в связи с применением специального налогового режима «Автоматизированная упрощенная система налогообложения» </w:t>
      </w:r>
      <w:r w:rsidRPr="00FA7C8C">
        <w:rPr>
          <w:rFonts w:ascii="Times New Roman" w:eastAsia="MS Gothic" w:hAnsi="Times New Roman"/>
          <w:b/>
          <w:bCs/>
          <w:kern w:val="32"/>
          <w:sz w:val="27"/>
          <w:szCs w:val="27"/>
        </w:rPr>
        <w:br/>
        <w:t>182 1 05 07000 01 0000 110</w:t>
      </w:r>
      <w:bookmarkEnd w:id="155"/>
      <w:bookmarkEnd w:id="156"/>
    </w:p>
    <w:p w14:paraId="29689396"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Расчёт доходов в бюджетную систему Российской Федерации от уплаты налога.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14:paraId="2BF2A527"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Для расчёта налога, уплачиваемого в связи с применением АУСН, используются:</w:t>
      </w:r>
    </w:p>
    <w:p w14:paraId="16B6A3D6" w14:textId="3678F6A9"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 xml:space="preserve">- показатели прогноза социально-экономического развития Смоленской области на очередной финансовый год и плановый период </w:t>
      </w:r>
      <w:r w:rsidRPr="00285406">
        <w:rPr>
          <w:rFonts w:ascii="Times New Roman" w:eastAsia="Times New Roman" w:hAnsi="Times New Roman"/>
          <w:iCs/>
          <w:snapToGrid w:val="0"/>
          <w:sz w:val="27"/>
          <w:szCs w:val="27"/>
          <w:lang w:eastAsia="ru-RU"/>
        </w:rPr>
        <w:t xml:space="preserve">(ВРП, </w:t>
      </w:r>
      <w:r w:rsidR="00B82207" w:rsidRPr="00B82207">
        <w:rPr>
          <w:rFonts w:ascii="Times New Roman" w:hAnsi="Times New Roman"/>
          <w:iCs/>
          <w:snapToGrid w:val="0"/>
          <w:sz w:val="27"/>
          <w:szCs w:val="27"/>
          <w:lang w:eastAsia="ru-RU"/>
        </w:rPr>
        <w:t>скорректированный на экспорт</w:t>
      </w:r>
      <w:r w:rsidRPr="00B82207">
        <w:rPr>
          <w:rFonts w:ascii="Times New Roman" w:eastAsia="Times New Roman" w:hAnsi="Times New Roman"/>
          <w:iCs/>
          <w:snapToGrid w:val="0"/>
          <w:sz w:val="27"/>
          <w:szCs w:val="27"/>
          <w:lang w:eastAsia="ru-RU"/>
        </w:rPr>
        <w:t>)</w:t>
      </w:r>
      <w:r w:rsidRPr="00B82207">
        <w:rPr>
          <w:rFonts w:ascii="Times New Roman" w:eastAsia="Times New Roman" w:hAnsi="Times New Roman"/>
          <w:snapToGrid w:val="0"/>
          <w:sz w:val="27"/>
          <w:szCs w:val="27"/>
          <w:lang w:eastAsia="ru-RU"/>
        </w:rPr>
        <w:t xml:space="preserve">, разрабатываемые </w:t>
      </w:r>
      <w:r w:rsidR="000A2E77">
        <w:rPr>
          <w:rFonts w:ascii="Times New Roman" w:hAnsi="Times New Roman"/>
          <w:sz w:val="27"/>
          <w:szCs w:val="27"/>
        </w:rPr>
        <w:t>Министерством</w:t>
      </w:r>
      <w:r w:rsidR="000A2E77"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lang w:eastAsia="ru-RU"/>
        </w:rPr>
        <w:t>экономического</w:t>
      </w:r>
      <w:r w:rsidRPr="00285406">
        <w:rPr>
          <w:rFonts w:ascii="Times New Roman" w:eastAsia="Times New Roman" w:hAnsi="Times New Roman"/>
          <w:snapToGrid w:val="0"/>
          <w:sz w:val="27"/>
          <w:szCs w:val="27"/>
          <w:lang w:eastAsia="ru-RU"/>
        </w:rPr>
        <w:t xml:space="preserve"> развития Смоленской области;</w:t>
      </w:r>
    </w:p>
    <w:p w14:paraId="77B7F3F9"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 динамика налоговой базы по АУСН на основе информационного ресурса;</w:t>
      </w:r>
    </w:p>
    <w:p w14:paraId="6717903D"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285406">
        <w:rPr>
          <w:rFonts w:ascii="Times New Roman" w:eastAsia="Times New Roman" w:hAnsi="Times New Roman"/>
          <w:sz w:val="27"/>
          <w:szCs w:val="27"/>
        </w:rPr>
        <w:t>страховых взносов</w:t>
      </w:r>
      <w:r w:rsidRPr="00285406">
        <w:rPr>
          <w:rFonts w:ascii="Times New Roman" w:eastAsia="Times New Roman" w:hAnsi="Times New Roman"/>
          <w:snapToGrid w:val="0"/>
          <w:sz w:val="27"/>
          <w:szCs w:val="27"/>
          <w:lang w:eastAsia="ru-RU"/>
        </w:rPr>
        <w:t xml:space="preserve"> и иных обязательных платежей в бюджетную систему Российской Федерации»;</w:t>
      </w:r>
    </w:p>
    <w:p w14:paraId="0E056CDF"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 налоговые ставки, предусмотренные Федеральным законом от 25.02.2022 №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14:paraId="012E7265"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14:paraId="6DE735D3" w14:textId="77777777" w:rsidR="00870A69" w:rsidRPr="00AD0829"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285406">
        <w:rPr>
          <w:rFonts w:ascii="Times New Roman" w:eastAsia="Times New Roman" w:hAnsi="Times New Roman"/>
          <w:b/>
          <w:i/>
          <w:snapToGrid w:val="0"/>
          <w:sz w:val="27"/>
          <w:szCs w:val="27"/>
          <w:lang w:eastAsia="ru-RU"/>
        </w:rPr>
        <w:t xml:space="preserve">АУСН </w:t>
      </w:r>
      <w:r w:rsidRPr="00285406">
        <w:rPr>
          <w:rFonts w:ascii="Times New Roman" w:eastAsia="Times New Roman" w:hAnsi="Times New Roman"/>
          <w:b/>
          <w:i/>
          <w:snapToGrid w:val="0"/>
          <w:sz w:val="27"/>
          <w:szCs w:val="27"/>
          <w:vertAlign w:val="subscript"/>
          <w:lang w:eastAsia="ru-RU"/>
        </w:rPr>
        <w:t>всего</w:t>
      </w:r>
      <w:r w:rsidRPr="00285406">
        <w:rPr>
          <w:rFonts w:ascii="Times New Roman" w:eastAsia="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14:paraId="5A08D524" w14:textId="77777777" w:rsidR="00870A69" w:rsidRPr="00285406" w:rsidRDefault="00870A69" w:rsidP="00870A69">
      <w:pPr>
        <w:spacing w:after="0" w:line="240" w:lineRule="auto"/>
        <w:ind w:firstLine="709"/>
        <w:jc w:val="both"/>
        <w:rPr>
          <w:rFonts w:ascii="Times New Roman" w:eastAsia="Times New Roman" w:hAnsi="Times New Roman"/>
          <w:b/>
          <w:i/>
          <w:snapToGrid w:val="0"/>
          <w:sz w:val="27"/>
          <w:szCs w:val="27"/>
          <w:lang w:eastAsia="ru-RU"/>
        </w:rPr>
      </w:pPr>
      <w:r w:rsidRPr="00285406">
        <w:rPr>
          <w:rFonts w:ascii="Times New Roman" w:eastAsia="Times New Roman" w:hAnsi="Times New Roman"/>
          <w:b/>
          <w:i/>
          <w:snapToGrid w:val="0"/>
          <w:sz w:val="27"/>
          <w:szCs w:val="27"/>
          <w:lang w:eastAsia="ru-RU"/>
        </w:rPr>
        <w:lastRenderedPageBreak/>
        <w:t xml:space="preserve">АУСН </w:t>
      </w:r>
      <w:r w:rsidRPr="00285406">
        <w:rPr>
          <w:rFonts w:ascii="Times New Roman" w:eastAsia="Times New Roman" w:hAnsi="Times New Roman"/>
          <w:b/>
          <w:i/>
          <w:snapToGrid w:val="0"/>
          <w:sz w:val="27"/>
          <w:szCs w:val="27"/>
          <w:vertAlign w:val="subscript"/>
          <w:lang w:eastAsia="ru-RU"/>
        </w:rPr>
        <w:t>всего</w:t>
      </w:r>
      <w:r w:rsidRPr="00285406">
        <w:rPr>
          <w:rFonts w:ascii="Times New Roman" w:eastAsia="Times New Roman" w:hAnsi="Times New Roman"/>
          <w:b/>
          <w:i/>
          <w:snapToGrid w:val="0"/>
          <w:sz w:val="27"/>
          <w:szCs w:val="27"/>
          <w:lang w:eastAsia="ru-RU"/>
        </w:rPr>
        <w:t xml:space="preserve"> = АУСН </w:t>
      </w:r>
      <w:r w:rsidRPr="00285406">
        <w:rPr>
          <w:rFonts w:ascii="Times New Roman" w:eastAsia="Times New Roman" w:hAnsi="Times New Roman"/>
          <w:b/>
          <w:i/>
          <w:snapToGrid w:val="0"/>
          <w:sz w:val="27"/>
          <w:szCs w:val="27"/>
          <w:vertAlign w:val="subscript"/>
          <w:lang w:eastAsia="ru-RU"/>
        </w:rPr>
        <w:t>1</w:t>
      </w:r>
      <w:r w:rsidRPr="00285406">
        <w:rPr>
          <w:rFonts w:ascii="Times New Roman" w:eastAsia="Times New Roman" w:hAnsi="Times New Roman"/>
          <w:b/>
          <w:i/>
          <w:snapToGrid w:val="0"/>
          <w:sz w:val="27"/>
          <w:szCs w:val="27"/>
          <w:lang w:eastAsia="ru-RU"/>
        </w:rPr>
        <w:t xml:space="preserve"> + АУСН </w:t>
      </w:r>
      <w:r w:rsidRPr="00285406">
        <w:rPr>
          <w:rFonts w:ascii="Times New Roman" w:eastAsia="Times New Roman" w:hAnsi="Times New Roman"/>
          <w:b/>
          <w:i/>
          <w:snapToGrid w:val="0"/>
          <w:sz w:val="27"/>
          <w:szCs w:val="27"/>
          <w:vertAlign w:val="subscript"/>
          <w:lang w:eastAsia="ru-RU"/>
        </w:rPr>
        <w:t>2</w:t>
      </w:r>
      <w:r w:rsidRPr="00285406">
        <w:rPr>
          <w:rFonts w:ascii="Times New Roman" w:eastAsia="Times New Roman" w:hAnsi="Times New Roman"/>
          <w:b/>
          <w:i/>
          <w:snapToGrid w:val="0"/>
          <w:sz w:val="27"/>
          <w:szCs w:val="27"/>
          <w:lang w:eastAsia="ru-RU"/>
        </w:rPr>
        <w:t xml:space="preserve"> ,</w:t>
      </w:r>
    </w:p>
    <w:p w14:paraId="1FE5A444" w14:textId="77777777" w:rsidR="00870A69" w:rsidRPr="00285406" w:rsidRDefault="00870A69" w:rsidP="00870A69">
      <w:pPr>
        <w:spacing w:after="0" w:line="240" w:lineRule="auto"/>
        <w:ind w:firstLine="709"/>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где</w:t>
      </w:r>
    </w:p>
    <w:p w14:paraId="47DB848B" w14:textId="77777777" w:rsidR="00870A69" w:rsidRPr="00285406" w:rsidRDefault="00870A69" w:rsidP="00870A69">
      <w:pPr>
        <w:autoSpaceDE w:val="0"/>
        <w:autoSpaceDN w:val="0"/>
        <w:adjustRightInd w:val="0"/>
        <w:spacing w:after="0" w:line="240" w:lineRule="auto"/>
        <w:ind w:firstLine="709"/>
        <w:jc w:val="both"/>
        <w:rPr>
          <w:rFonts w:ascii="Times New Roman" w:eastAsia="Times New Roman" w:hAnsi="Times New Roman"/>
          <w:iCs/>
          <w:snapToGrid w:val="0"/>
          <w:sz w:val="27"/>
          <w:szCs w:val="27"/>
          <w:lang w:eastAsia="ru-RU"/>
        </w:rPr>
      </w:pPr>
      <w:r w:rsidRPr="00285406">
        <w:rPr>
          <w:rFonts w:ascii="Times New Roman" w:eastAsia="Times New Roman" w:hAnsi="Times New Roman"/>
          <w:b/>
          <w:i/>
          <w:snapToGrid w:val="0"/>
          <w:sz w:val="27"/>
          <w:szCs w:val="27"/>
          <w:lang w:eastAsia="ru-RU"/>
        </w:rPr>
        <w:t>АУСН</w:t>
      </w:r>
      <w:r w:rsidRPr="00285406">
        <w:rPr>
          <w:rFonts w:ascii="Times New Roman" w:eastAsia="Times New Roman" w:hAnsi="Times New Roman"/>
          <w:b/>
          <w:i/>
          <w:snapToGrid w:val="0"/>
          <w:sz w:val="27"/>
          <w:szCs w:val="27"/>
          <w:vertAlign w:val="subscript"/>
          <w:lang w:eastAsia="ru-RU"/>
        </w:rPr>
        <w:t xml:space="preserve">1 </w:t>
      </w:r>
      <w:r w:rsidRPr="00285406">
        <w:rPr>
          <w:rFonts w:ascii="Times New Roman" w:eastAsia="Times New Roman" w:hAnsi="Times New Roman"/>
          <w:iCs/>
          <w:snapToGrid w:val="0"/>
          <w:sz w:val="27"/>
          <w:szCs w:val="27"/>
          <w:lang w:eastAsia="ru-RU"/>
        </w:rPr>
        <w:t>– АУСН, уплачиваемый при использовании в качестве объекта налогообложения доходы;</w:t>
      </w:r>
    </w:p>
    <w:p w14:paraId="4B78990B" w14:textId="77777777" w:rsidR="00870A69" w:rsidRPr="00285406" w:rsidRDefault="00870A69" w:rsidP="00870A69">
      <w:pPr>
        <w:autoSpaceDE w:val="0"/>
        <w:autoSpaceDN w:val="0"/>
        <w:adjustRightInd w:val="0"/>
        <w:spacing w:after="0" w:line="240" w:lineRule="auto"/>
        <w:ind w:firstLine="709"/>
        <w:jc w:val="both"/>
        <w:rPr>
          <w:rFonts w:ascii="Times New Roman" w:eastAsia="Times New Roman" w:hAnsi="Times New Roman"/>
          <w:iCs/>
          <w:snapToGrid w:val="0"/>
          <w:sz w:val="27"/>
          <w:szCs w:val="27"/>
          <w:lang w:eastAsia="ru-RU"/>
        </w:rPr>
      </w:pPr>
      <w:r w:rsidRPr="00285406">
        <w:rPr>
          <w:rFonts w:ascii="Times New Roman" w:eastAsia="Times New Roman" w:hAnsi="Times New Roman"/>
          <w:b/>
          <w:i/>
          <w:snapToGrid w:val="0"/>
          <w:sz w:val="27"/>
          <w:szCs w:val="27"/>
          <w:lang w:eastAsia="ru-RU"/>
        </w:rPr>
        <w:t>АУСН</w:t>
      </w:r>
      <w:r w:rsidRPr="00285406">
        <w:rPr>
          <w:rFonts w:ascii="Times New Roman" w:eastAsia="Times New Roman" w:hAnsi="Times New Roman"/>
          <w:b/>
          <w:i/>
          <w:snapToGrid w:val="0"/>
          <w:sz w:val="27"/>
          <w:szCs w:val="27"/>
          <w:vertAlign w:val="subscript"/>
          <w:lang w:eastAsia="ru-RU"/>
        </w:rPr>
        <w:t>2</w:t>
      </w:r>
      <w:r w:rsidRPr="00285406">
        <w:rPr>
          <w:rFonts w:ascii="Times New Roman" w:eastAsia="Times New Roman" w:hAnsi="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14:paraId="6C941EF3" w14:textId="77777777" w:rsidR="00870A69" w:rsidRPr="00285406" w:rsidRDefault="00870A69" w:rsidP="00870A69">
      <w:pPr>
        <w:spacing w:after="0" w:line="240" w:lineRule="auto"/>
        <w:ind w:firstLine="709"/>
        <w:jc w:val="both"/>
        <w:rPr>
          <w:rFonts w:ascii="Times New Roman" w:eastAsia="Times New Roman" w:hAnsi="Times New Roman"/>
          <w:iCs/>
          <w:snapToGrid w:val="0"/>
          <w:sz w:val="16"/>
          <w:szCs w:val="16"/>
          <w:lang w:eastAsia="ru-RU"/>
        </w:rPr>
      </w:pPr>
    </w:p>
    <w:p w14:paraId="097435F5" w14:textId="77777777" w:rsidR="00870A69" w:rsidRPr="00285406" w:rsidRDefault="00870A69" w:rsidP="00870A69">
      <w:pPr>
        <w:spacing w:after="0" w:line="240" w:lineRule="auto"/>
        <w:ind w:firstLine="709"/>
        <w:jc w:val="both"/>
        <w:rPr>
          <w:rFonts w:ascii="Times New Roman" w:eastAsia="Times New Roman" w:hAnsi="Times New Roman"/>
          <w:snapToGrid w:val="0"/>
          <w:spacing w:val="2"/>
          <w:sz w:val="27"/>
          <w:szCs w:val="27"/>
          <w:lang w:eastAsia="ru-RU"/>
        </w:rPr>
      </w:pPr>
      <w:r w:rsidRPr="00285406">
        <w:rPr>
          <w:rFonts w:ascii="Times New Roman" w:eastAsia="Times New Roman" w:hAnsi="Times New Roman"/>
          <w:iCs/>
          <w:snapToGrid w:val="0"/>
          <w:sz w:val="27"/>
          <w:szCs w:val="27"/>
          <w:lang w:eastAsia="ru-RU"/>
        </w:rPr>
        <w:t>Прогнозный объём АУСН, уплачиваемый при использовании в качестве объекта налогообложения доходы (</w:t>
      </w:r>
      <w:r w:rsidRPr="00285406">
        <w:rPr>
          <w:rFonts w:ascii="Times New Roman" w:eastAsia="Times New Roman" w:hAnsi="Times New Roman"/>
          <w:b/>
          <w:i/>
          <w:snapToGrid w:val="0"/>
          <w:sz w:val="27"/>
          <w:szCs w:val="27"/>
          <w:lang w:eastAsia="ru-RU"/>
        </w:rPr>
        <w:t>АУСН</w:t>
      </w:r>
      <w:r w:rsidRPr="00285406">
        <w:rPr>
          <w:rFonts w:ascii="Times New Roman" w:eastAsia="Times New Roman" w:hAnsi="Times New Roman"/>
          <w:b/>
          <w:i/>
          <w:snapToGrid w:val="0"/>
          <w:sz w:val="27"/>
          <w:szCs w:val="27"/>
          <w:vertAlign w:val="subscript"/>
          <w:lang w:eastAsia="ru-RU"/>
        </w:rPr>
        <w:t>1</w:t>
      </w:r>
      <w:r w:rsidRPr="00285406">
        <w:rPr>
          <w:rFonts w:ascii="Times New Roman" w:eastAsia="Times New Roman" w:hAnsi="Times New Roman"/>
          <w:snapToGrid w:val="0"/>
          <w:spacing w:val="2"/>
          <w:sz w:val="27"/>
          <w:szCs w:val="27"/>
          <w:lang w:eastAsia="ru-RU"/>
        </w:rPr>
        <w:t>), рассчитывается по следующей формуле:</w:t>
      </w:r>
    </w:p>
    <w:p w14:paraId="4A46BE36" w14:textId="77777777" w:rsidR="00870A69" w:rsidRPr="00285406" w:rsidRDefault="00870A69" w:rsidP="00870A69">
      <w:pPr>
        <w:spacing w:after="0" w:line="240" w:lineRule="auto"/>
        <w:ind w:firstLine="709"/>
        <w:jc w:val="both"/>
        <w:rPr>
          <w:rFonts w:ascii="Times New Roman" w:eastAsia="Times New Roman" w:hAnsi="Times New Roman"/>
          <w:iCs/>
          <w:snapToGrid w:val="0"/>
          <w:sz w:val="16"/>
          <w:szCs w:val="16"/>
          <w:lang w:eastAsia="ru-RU"/>
        </w:rPr>
      </w:pPr>
    </w:p>
    <w:p w14:paraId="16FBFF07" w14:textId="77777777" w:rsidR="00870A69" w:rsidRPr="00285406" w:rsidRDefault="00870A69" w:rsidP="00870A69">
      <w:pPr>
        <w:spacing w:after="0" w:line="240" w:lineRule="auto"/>
        <w:ind w:firstLine="709"/>
        <w:jc w:val="center"/>
        <w:rPr>
          <w:rFonts w:ascii="Times New Roman" w:eastAsia="Times New Roman" w:hAnsi="Times New Roman"/>
          <w:b/>
          <w:i/>
          <w:snapToGrid w:val="0"/>
          <w:sz w:val="27"/>
          <w:szCs w:val="27"/>
          <w:vertAlign w:val="subscript"/>
          <w:lang w:eastAsia="ru-RU"/>
        </w:rPr>
      </w:pPr>
      <w:r w:rsidRPr="00285406">
        <w:rPr>
          <w:rFonts w:ascii="Times New Roman" w:eastAsia="Times New Roman" w:hAnsi="Times New Roman"/>
          <w:b/>
          <w:i/>
          <w:snapToGrid w:val="0"/>
          <w:sz w:val="27"/>
          <w:szCs w:val="27"/>
          <w:lang w:eastAsia="ru-RU"/>
        </w:rPr>
        <w:t>АУСН</w:t>
      </w:r>
      <w:r w:rsidRPr="00285406">
        <w:rPr>
          <w:rFonts w:ascii="Times New Roman" w:eastAsia="Times New Roman" w:hAnsi="Times New Roman"/>
          <w:b/>
          <w:i/>
          <w:snapToGrid w:val="0"/>
          <w:sz w:val="27"/>
          <w:szCs w:val="27"/>
          <w:vertAlign w:val="subscript"/>
          <w:lang w:eastAsia="ru-RU"/>
        </w:rPr>
        <w:t>1</w:t>
      </w:r>
      <w:r w:rsidRPr="00285406">
        <w:rPr>
          <w:rFonts w:ascii="Times New Roman" w:eastAsia="Times New Roman" w:hAnsi="Times New Roman"/>
          <w:snapToGrid w:val="0"/>
          <w:sz w:val="27"/>
          <w:szCs w:val="27"/>
          <w:lang w:eastAsia="ru-RU"/>
        </w:rPr>
        <w:t xml:space="preserve"> = [(</w:t>
      </w:r>
      <w:r w:rsidRPr="00285406">
        <w:rPr>
          <w:rFonts w:ascii="Times New Roman" w:eastAsia="Times New Roman" w:hAnsi="Times New Roman"/>
          <w:i/>
          <w:iCs/>
          <w:snapToGrid w:val="0"/>
          <w:sz w:val="27"/>
          <w:szCs w:val="27"/>
          <w:lang w:val="en-US" w:eastAsia="ru-RU"/>
        </w:rPr>
        <w:t>V</w:t>
      </w:r>
      <w:r w:rsidRPr="00285406">
        <w:rPr>
          <w:rFonts w:ascii="Times New Roman" w:eastAsia="Times New Roman" w:hAnsi="Times New Roman"/>
          <w:i/>
          <w:iCs/>
          <w:snapToGrid w:val="0"/>
          <w:sz w:val="27"/>
          <w:szCs w:val="27"/>
          <w:lang w:eastAsia="ru-RU"/>
        </w:rPr>
        <w:t>нб1</w:t>
      </w:r>
      <w:r w:rsidRPr="00285406">
        <w:rPr>
          <w:rFonts w:ascii="Times New Roman" w:eastAsia="Times New Roman" w:hAnsi="Times New Roman"/>
          <w:i/>
          <w:iCs/>
          <w:snapToGrid w:val="0"/>
          <w:sz w:val="27"/>
          <w:szCs w:val="27"/>
          <w:vertAlign w:val="subscript"/>
          <w:lang w:eastAsia="ru-RU"/>
        </w:rPr>
        <w:t>пп</w:t>
      </w:r>
      <w:r w:rsidRPr="00285406">
        <w:rPr>
          <w:rFonts w:ascii="Times New Roman" w:eastAsia="Times New Roman" w:hAnsi="Times New Roman"/>
          <w:iCs/>
          <w:snapToGrid w:val="0"/>
          <w:sz w:val="27"/>
          <w:szCs w:val="27"/>
          <w:lang w:eastAsia="ru-RU"/>
        </w:rPr>
        <w:t xml:space="preserve"> * (</w:t>
      </w:r>
      <w:r w:rsidRPr="00285406">
        <w:rPr>
          <w:rFonts w:ascii="Times New Roman" w:eastAsia="Times New Roman" w:hAnsi="Times New Roman"/>
          <w:iCs/>
          <w:snapToGrid w:val="0"/>
          <w:sz w:val="27"/>
          <w:szCs w:val="27"/>
          <w:lang w:val="en-US" w:eastAsia="ru-RU"/>
        </w:rPr>
        <w:t>S</w:t>
      </w:r>
      <w:r w:rsidRPr="00285406">
        <w:rPr>
          <w:rFonts w:ascii="Times New Roman" w:eastAsia="Times New Roman" w:hAnsi="Times New Roman"/>
          <w:iCs/>
          <w:snapToGrid w:val="0"/>
          <w:sz w:val="27"/>
          <w:szCs w:val="27"/>
          <w:lang w:eastAsia="ru-RU"/>
        </w:rPr>
        <w:t>)) (+/-)</w:t>
      </w:r>
      <w:r w:rsidRPr="00285406">
        <w:rPr>
          <w:rFonts w:ascii="Times New Roman" w:eastAsia="Times New Roman" w:hAnsi="Times New Roman"/>
          <w:b/>
          <w:i/>
          <w:snapToGrid w:val="0"/>
          <w:sz w:val="27"/>
          <w:szCs w:val="27"/>
          <w:lang w:eastAsia="ru-RU"/>
        </w:rPr>
        <w:t>F]</w:t>
      </w:r>
      <w:r w:rsidRPr="00285406">
        <w:rPr>
          <w:rFonts w:ascii="Times New Roman" w:eastAsia="Times New Roman" w:hAnsi="Times New Roman"/>
          <w:snapToGrid w:val="0"/>
          <w:spacing w:val="2"/>
          <w:sz w:val="27"/>
          <w:szCs w:val="27"/>
          <w:lang w:eastAsia="ru-RU"/>
        </w:rPr>
        <w:t xml:space="preserve"> * (</w:t>
      </w:r>
      <w:r w:rsidRPr="00285406">
        <w:rPr>
          <w:rFonts w:ascii="Times New Roman" w:eastAsia="Times New Roman" w:hAnsi="Times New Roman"/>
          <w:b/>
          <w:i/>
          <w:snapToGrid w:val="0"/>
          <w:sz w:val="27"/>
          <w:szCs w:val="27"/>
          <w:lang w:val="en-US" w:eastAsia="ru-RU"/>
        </w:rPr>
        <w:t>K</w:t>
      </w:r>
      <w:r w:rsidRPr="00285406">
        <w:rPr>
          <w:rFonts w:ascii="Times New Roman" w:eastAsia="Times New Roman" w:hAnsi="Times New Roman"/>
          <w:b/>
          <w:i/>
          <w:snapToGrid w:val="0"/>
          <w:sz w:val="27"/>
          <w:szCs w:val="27"/>
          <w:lang w:eastAsia="ru-RU"/>
        </w:rPr>
        <w:t xml:space="preserve"> </w:t>
      </w:r>
      <w:r w:rsidRPr="00285406">
        <w:rPr>
          <w:rFonts w:ascii="Times New Roman" w:eastAsia="Times New Roman" w:hAnsi="Times New Roman"/>
          <w:b/>
          <w:i/>
          <w:snapToGrid w:val="0"/>
          <w:sz w:val="27"/>
          <w:szCs w:val="27"/>
          <w:vertAlign w:val="subscript"/>
          <w:lang w:eastAsia="ru-RU"/>
        </w:rPr>
        <w:t>соб</w:t>
      </w:r>
      <w:r w:rsidRPr="00285406">
        <w:rPr>
          <w:rFonts w:ascii="Times New Roman" w:eastAsia="Times New Roman" w:hAnsi="Times New Roman"/>
          <w:b/>
          <w:i/>
          <w:snapToGrid w:val="0"/>
          <w:sz w:val="27"/>
          <w:szCs w:val="27"/>
          <w:lang w:eastAsia="ru-RU"/>
        </w:rPr>
        <w:t>),</w:t>
      </w:r>
    </w:p>
    <w:p w14:paraId="5C73681D"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iCs/>
          <w:snapToGrid w:val="0"/>
          <w:sz w:val="27"/>
          <w:szCs w:val="27"/>
          <w:lang w:eastAsia="ru-RU"/>
        </w:rPr>
        <w:t>где</w:t>
      </w:r>
    </w:p>
    <w:p w14:paraId="526DFFB1" w14:textId="77777777" w:rsidR="00870A69" w:rsidRPr="00285406" w:rsidRDefault="00870A69" w:rsidP="00870A69">
      <w:pPr>
        <w:spacing w:after="0" w:line="240" w:lineRule="auto"/>
        <w:ind w:firstLine="709"/>
        <w:jc w:val="both"/>
        <w:rPr>
          <w:rFonts w:ascii="Times New Roman" w:eastAsia="Times New Roman" w:hAnsi="Times New Roman"/>
          <w:iCs/>
          <w:snapToGrid w:val="0"/>
          <w:sz w:val="27"/>
          <w:szCs w:val="27"/>
          <w:lang w:eastAsia="ru-RU"/>
        </w:rPr>
      </w:pPr>
      <w:r w:rsidRPr="00285406">
        <w:rPr>
          <w:rFonts w:ascii="Times New Roman" w:eastAsia="Times New Roman" w:hAnsi="Times New Roman"/>
          <w:i/>
          <w:iCs/>
          <w:snapToGrid w:val="0"/>
          <w:sz w:val="27"/>
          <w:szCs w:val="27"/>
          <w:lang w:val="en-US" w:eastAsia="ru-RU"/>
        </w:rPr>
        <w:t>V</w:t>
      </w:r>
      <w:r w:rsidRPr="00285406">
        <w:rPr>
          <w:rFonts w:ascii="Times New Roman" w:eastAsia="Times New Roman" w:hAnsi="Times New Roman"/>
          <w:i/>
          <w:iCs/>
          <w:snapToGrid w:val="0"/>
          <w:sz w:val="27"/>
          <w:szCs w:val="27"/>
          <w:lang w:eastAsia="ru-RU"/>
        </w:rPr>
        <w:t>нб1</w:t>
      </w:r>
      <w:r w:rsidRPr="00285406">
        <w:rPr>
          <w:rFonts w:ascii="Times New Roman" w:eastAsia="Times New Roman" w:hAnsi="Times New Roman"/>
          <w:i/>
          <w:iCs/>
          <w:snapToGrid w:val="0"/>
          <w:sz w:val="27"/>
          <w:szCs w:val="27"/>
          <w:vertAlign w:val="subscript"/>
          <w:lang w:eastAsia="ru-RU"/>
        </w:rPr>
        <w:t>пп</w:t>
      </w:r>
      <w:r w:rsidRPr="00285406">
        <w:rPr>
          <w:rFonts w:ascii="Times New Roman" w:eastAsia="Times New Roman" w:hAnsi="Times New Roman"/>
          <w:iCs/>
          <w:snapToGrid w:val="0"/>
          <w:sz w:val="27"/>
          <w:szCs w:val="27"/>
          <w:lang w:eastAsia="ru-RU"/>
        </w:rPr>
        <w:t xml:space="preserve"> – налоговая база прогнозируемого периода по </w:t>
      </w:r>
      <w:r w:rsidRPr="00285406">
        <w:rPr>
          <w:rFonts w:ascii="Times New Roman" w:eastAsia="Times New Roman" w:hAnsi="Times New Roman"/>
          <w:b/>
          <w:i/>
          <w:snapToGrid w:val="0"/>
          <w:sz w:val="27"/>
          <w:szCs w:val="27"/>
          <w:lang w:eastAsia="ru-RU"/>
        </w:rPr>
        <w:t>АУСН</w:t>
      </w:r>
      <w:r w:rsidRPr="00285406">
        <w:rPr>
          <w:rFonts w:ascii="Times New Roman" w:eastAsia="Times New Roman" w:hAnsi="Times New Roman"/>
          <w:b/>
          <w:i/>
          <w:snapToGrid w:val="0"/>
          <w:sz w:val="27"/>
          <w:szCs w:val="27"/>
          <w:vertAlign w:val="subscript"/>
          <w:lang w:eastAsia="ru-RU"/>
        </w:rPr>
        <w:t>1</w:t>
      </w:r>
      <w:r w:rsidRPr="00285406">
        <w:rPr>
          <w:rFonts w:ascii="Times New Roman" w:eastAsia="Times New Roman" w:hAnsi="Times New Roman"/>
          <w:iCs/>
          <w:snapToGrid w:val="0"/>
          <w:sz w:val="27"/>
          <w:szCs w:val="27"/>
          <w:lang w:eastAsia="ru-RU"/>
        </w:rPr>
        <w:t>, тыс. рублей;</w:t>
      </w:r>
    </w:p>
    <w:p w14:paraId="60F71D5D" w14:textId="77777777" w:rsidR="00870A69" w:rsidRPr="00285406" w:rsidRDefault="00870A69" w:rsidP="00870A69">
      <w:pPr>
        <w:spacing w:after="0" w:line="240" w:lineRule="auto"/>
        <w:ind w:firstLine="709"/>
        <w:jc w:val="both"/>
        <w:rPr>
          <w:rFonts w:ascii="Times New Roman" w:eastAsia="Times New Roman" w:hAnsi="Times New Roman"/>
          <w:iCs/>
          <w:snapToGrid w:val="0"/>
          <w:sz w:val="27"/>
          <w:szCs w:val="27"/>
          <w:lang w:eastAsia="ru-RU"/>
        </w:rPr>
      </w:pPr>
      <w:r w:rsidRPr="00285406">
        <w:rPr>
          <w:rFonts w:ascii="Times New Roman" w:eastAsia="Times New Roman" w:hAnsi="Times New Roman"/>
          <w:iCs/>
          <w:snapToGrid w:val="0"/>
          <w:sz w:val="27"/>
          <w:szCs w:val="27"/>
          <w:lang w:val="en-US" w:eastAsia="ru-RU"/>
        </w:rPr>
        <w:t>S</w:t>
      </w:r>
      <w:r w:rsidRPr="00285406">
        <w:rPr>
          <w:rFonts w:ascii="Times New Roman" w:eastAsia="Times New Roman" w:hAnsi="Times New Roman"/>
          <w:iCs/>
          <w:snapToGrid w:val="0"/>
          <w:sz w:val="27"/>
          <w:szCs w:val="27"/>
          <w:lang w:eastAsia="ru-RU"/>
        </w:rPr>
        <w:t xml:space="preserve"> – ставка налога, %;</w:t>
      </w:r>
    </w:p>
    <w:p w14:paraId="032E607D"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b/>
          <w:i/>
          <w:sz w:val="27"/>
          <w:szCs w:val="27"/>
          <w:lang w:val="en-US"/>
        </w:rPr>
        <w:t>K</w:t>
      </w:r>
      <w:r w:rsidRPr="00285406">
        <w:rPr>
          <w:rFonts w:ascii="Times New Roman" w:eastAsia="Times New Roman" w:hAnsi="Times New Roman"/>
          <w:b/>
          <w:i/>
          <w:sz w:val="27"/>
          <w:szCs w:val="27"/>
        </w:rPr>
        <w:t xml:space="preserve"> </w:t>
      </w:r>
      <w:r w:rsidRPr="00285406">
        <w:rPr>
          <w:rFonts w:ascii="Times New Roman" w:eastAsia="Times New Roman" w:hAnsi="Times New Roman"/>
          <w:b/>
          <w:i/>
          <w:sz w:val="27"/>
          <w:szCs w:val="27"/>
          <w:vertAlign w:val="subscript"/>
        </w:rPr>
        <w:t>соб.</w:t>
      </w:r>
      <w:r w:rsidRPr="00285406">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5385DE0"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E761245"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b/>
          <w:i/>
          <w:sz w:val="27"/>
          <w:szCs w:val="27"/>
        </w:rPr>
        <w:t xml:space="preserve">F – </w:t>
      </w:r>
      <w:r w:rsidRPr="00285406">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73EF8E98" w14:textId="60C0DB0E"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Cs/>
          <w:snapToGrid w:val="0"/>
          <w:sz w:val="27"/>
          <w:szCs w:val="27"/>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B82207">
        <w:rPr>
          <w:rFonts w:ascii="Times New Roman" w:eastAsia="Times New Roman" w:hAnsi="Times New Roman"/>
          <w:i/>
          <w:iCs/>
          <w:snapToGrid w:val="0"/>
          <w:sz w:val="27"/>
          <w:szCs w:val="27"/>
          <w:lang w:eastAsia="ru-RU"/>
        </w:rPr>
        <w:t>(</w:t>
      </w: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нб1</w:t>
      </w:r>
      <w:r w:rsidRPr="00B82207">
        <w:rPr>
          <w:rFonts w:ascii="Times New Roman" w:eastAsia="Times New Roman" w:hAnsi="Times New Roman"/>
          <w:i/>
          <w:iCs/>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14:paraId="483E4F56"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p>
    <w:p w14:paraId="1976624C" w14:textId="5A53E1EA" w:rsidR="00B82207" w:rsidRPr="00B82207" w:rsidRDefault="00B82207" w:rsidP="00B82207">
      <w:pPr>
        <w:spacing w:after="0" w:line="240" w:lineRule="auto"/>
        <w:ind w:firstLine="709"/>
        <w:jc w:val="center"/>
        <w:rPr>
          <w:rFonts w:ascii="Times New Roman" w:eastAsia="Times New Roman" w:hAnsi="Times New Roman"/>
          <w:iCs/>
          <w:strike/>
          <w:snapToGrid w:val="0"/>
          <w:sz w:val="27"/>
          <w:szCs w:val="27"/>
          <w:lang w:eastAsia="ru-RU"/>
        </w:rPr>
      </w:pP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нб1</w:t>
      </w:r>
      <w:r w:rsidRPr="00B82207">
        <w:rPr>
          <w:rFonts w:ascii="Times New Roman" w:eastAsia="Times New Roman" w:hAnsi="Times New Roman"/>
          <w:i/>
          <w:iCs/>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нб1</w:t>
      </w:r>
      <w:r w:rsidRPr="00B82207">
        <w:rPr>
          <w:rFonts w:ascii="Times New Roman" w:eastAsia="Times New Roman" w:hAnsi="Times New Roman"/>
          <w:i/>
          <w:iCs/>
          <w:snapToGrid w:val="0"/>
          <w:sz w:val="27"/>
          <w:szCs w:val="27"/>
          <w:vertAlign w:val="subscript"/>
          <w:lang w:eastAsia="ru-RU"/>
        </w:rPr>
        <w:t>пр.п</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п.п - </w:t>
      </w: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экспорт п.п</w:t>
      </w:r>
      <w:r w:rsidRPr="00B82207">
        <w:rPr>
          <w:rFonts w:ascii="Times New Roman" w:eastAsia="Times New Roman" w:hAnsi="Times New Roman"/>
          <w:snapToGrid w:val="0"/>
          <w:sz w:val="27"/>
          <w:szCs w:val="27"/>
          <w:lang w:eastAsia="ru-RU"/>
        </w:rPr>
        <w:t>)</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vertAlign w:val="subscript"/>
          <w:lang w:eastAsia="ru-RU"/>
        </w:rPr>
        <w:t xml:space="preserve"> пр.п</w:t>
      </w:r>
      <w:r w:rsidRPr="00B82207">
        <w:rPr>
          <w:rFonts w:ascii="Times New Roman" w:eastAsia="Times New Roman" w:hAnsi="Times New Roman"/>
          <w:snapToGrid w:val="0"/>
          <w:sz w:val="27"/>
          <w:szCs w:val="27"/>
          <w:lang w:eastAsia="ru-RU"/>
        </w:rPr>
        <w:t xml:space="preserve"> – </w:t>
      </w: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экспорт пр.п</w:t>
      </w:r>
      <w:r w:rsidRPr="00B82207">
        <w:rPr>
          <w:rFonts w:ascii="Times New Roman" w:eastAsia="Times New Roman" w:hAnsi="Times New Roman"/>
          <w:snapToGrid w:val="0"/>
          <w:sz w:val="27"/>
          <w:szCs w:val="27"/>
          <w:lang w:eastAsia="ru-RU"/>
        </w:rPr>
        <w:t>)</w:t>
      </w:r>
    </w:p>
    <w:p w14:paraId="6DA5BF18" w14:textId="77777777" w:rsidR="00B82207" w:rsidRPr="00B82207" w:rsidRDefault="00B82207" w:rsidP="00B82207">
      <w:pPr>
        <w:spacing w:after="0" w:line="240" w:lineRule="auto"/>
        <w:ind w:firstLine="709"/>
        <w:jc w:val="both"/>
        <w:rPr>
          <w:rFonts w:ascii="Times New Roman" w:eastAsia="Times New Roman" w:hAnsi="Times New Roman"/>
          <w:sz w:val="27"/>
          <w:szCs w:val="27"/>
        </w:rPr>
      </w:pPr>
      <w:r w:rsidRPr="00B82207">
        <w:rPr>
          <w:rFonts w:ascii="Times New Roman" w:eastAsia="Times New Roman" w:hAnsi="Times New Roman"/>
          <w:sz w:val="27"/>
          <w:szCs w:val="27"/>
        </w:rPr>
        <w:t>где:</w:t>
      </w:r>
    </w:p>
    <w:p w14:paraId="0AA0F27C"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нб1</w:t>
      </w:r>
      <w:r w:rsidRPr="00B82207">
        <w:rPr>
          <w:rFonts w:ascii="Times New Roman" w:eastAsia="Times New Roman" w:hAnsi="Times New Roman"/>
          <w:i/>
          <w:iCs/>
          <w:snapToGrid w:val="0"/>
          <w:sz w:val="27"/>
          <w:szCs w:val="27"/>
          <w:vertAlign w:val="subscript"/>
          <w:lang w:eastAsia="ru-RU"/>
        </w:rPr>
        <w:t>пр.п</w:t>
      </w:r>
      <w:r w:rsidRPr="00B82207">
        <w:rPr>
          <w:rFonts w:ascii="Times New Roman" w:eastAsia="Times New Roman" w:hAnsi="Times New Roman"/>
          <w:iCs/>
          <w:snapToGrid w:val="0"/>
          <w:sz w:val="27"/>
          <w:szCs w:val="27"/>
          <w:lang w:eastAsia="ru-RU"/>
        </w:rPr>
        <w:t xml:space="preserve"> – налоговая база предыдущего периода по </w:t>
      </w:r>
      <w:r w:rsidRPr="00B82207">
        <w:rPr>
          <w:rFonts w:ascii="Times New Roman" w:eastAsia="Times New Roman" w:hAnsi="Times New Roman"/>
          <w:b/>
          <w:i/>
          <w:snapToGrid w:val="0"/>
          <w:sz w:val="27"/>
          <w:szCs w:val="27"/>
          <w:lang w:eastAsia="ru-RU"/>
        </w:rPr>
        <w:t>АУСН</w:t>
      </w:r>
      <w:r w:rsidRPr="00B82207">
        <w:rPr>
          <w:rFonts w:ascii="Times New Roman" w:eastAsia="Times New Roman" w:hAnsi="Times New Roman"/>
          <w:b/>
          <w:i/>
          <w:snapToGrid w:val="0"/>
          <w:sz w:val="27"/>
          <w:szCs w:val="27"/>
          <w:vertAlign w:val="subscript"/>
          <w:lang w:eastAsia="ru-RU"/>
        </w:rPr>
        <w:t>1</w:t>
      </w:r>
      <w:r w:rsidRPr="00B82207">
        <w:rPr>
          <w:rFonts w:ascii="Times New Roman" w:eastAsia="Times New Roman" w:hAnsi="Times New Roman"/>
          <w:iCs/>
          <w:snapToGrid w:val="0"/>
          <w:sz w:val="27"/>
          <w:szCs w:val="27"/>
          <w:lang w:eastAsia="ru-RU"/>
        </w:rPr>
        <w:t>, тыс. рублей;</w:t>
      </w:r>
    </w:p>
    <w:p w14:paraId="5B832EC6"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vertAlign w:val="subscript"/>
          <w:lang w:eastAsia="ru-RU"/>
        </w:rPr>
        <w:t xml:space="preserve"> пр.п</w:t>
      </w:r>
      <w:r w:rsidRPr="00B82207">
        <w:rPr>
          <w:rFonts w:ascii="Times New Roman" w:eastAsia="Times New Roman" w:hAnsi="Times New Roman"/>
          <w:snapToGrid w:val="0"/>
          <w:sz w:val="27"/>
          <w:szCs w:val="27"/>
          <w:lang w:eastAsia="ru-RU"/>
        </w:rPr>
        <w:t xml:space="preserve"> – объём валового внутреннего продукта в предыдущем периоде, тыс. рублей;</w:t>
      </w:r>
    </w:p>
    <w:p w14:paraId="52A656D1"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экспорт пр.п </w:t>
      </w:r>
      <w:r w:rsidRPr="00B82207">
        <w:rPr>
          <w:rFonts w:ascii="Times New Roman" w:eastAsia="Times New Roman" w:hAnsi="Times New Roman"/>
          <w:snapToGrid w:val="0"/>
          <w:sz w:val="27"/>
          <w:szCs w:val="27"/>
          <w:lang w:eastAsia="ru-RU"/>
        </w:rPr>
        <w:t>– объем экспорта предыдущего периода (в рублевом выражении);</w:t>
      </w:r>
    </w:p>
    <w:p w14:paraId="525D778D"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xml:space="preserve"> </w:t>
      </w:r>
      <w:r w:rsidRPr="00B82207">
        <w:rPr>
          <w:rFonts w:ascii="Times New Roman" w:eastAsia="Times New Roman" w:hAnsi="Times New Roman"/>
          <w:snapToGrid w:val="0"/>
          <w:sz w:val="27"/>
          <w:szCs w:val="27"/>
          <w:lang w:eastAsia="ru-RU"/>
        </w:rPr>
        <w:t>– объём прогнозируемого валового внутреннего продукта</w:t>
      </w:r>
      <w:r w:rsidRPr="00B82207">
        <w:rPr>
          <w:rFonts w:ascii="Times New Roman" w:eastAsia="Times New Roman" w:hAnsi="Times New Roman"/>
          <w:strike/>
          <w:snapToGrid w:val="0"/>
          <w:sz w:val="27"/>
          <w:szCs w:val="27"/>
          <w:lang w:eastAsia="ru-RU"/>
        </w:rPr>
        <w:t>.</w:t>
      </w:r>
      <w:r w:rsidRPr="00B82207">
        <w:rPr>
          <w:rFonts w:ascii="Times New Roman" w:eastAsia="Times New Roman" w:hAnsi="Times New Roman"/>
          <w:snapToGrid w:val="0"/>
          <w:sz w:val="27"/>
          <w:szCs w:val="27"/>
          <w:lang w:eastAsia="ru-RU"/>
        </w:rPr>
        <w:t>;</w:t>
      </w:r>
    </w:p>
    <w:p w14:paraId="66C03E14"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экспорт п.п </w:t>
      </w:r>
      <w:r w:rsidRPr="00B82207">
        <w:rPr>
          <w:rFonts w:ascii="Times New Roman" w:eastAsia="Times New Roman" w:hAnsi="Times New Roman"/>
          <w:snapToGrid w:val="0"/>
          <w:sz w:val="27"/>
          <w:szCs w:val="27"/>
          <w:lang w:eastAsia="ru-RU"/>
        </w:rPr>
        <w:t>- объем экспорта прогнозируемого периода (в рублевом выражении).</w:t>
      </w:r>
    </w:p>
    <w:p w14:paraId="54EA26C1" w14:textId="77777777" w:rsidR="00B82207" w:rsidRDefault="00B82207" w:rsidP="00870A69">
      <w:pPr>
        <w:spacing w:after="0" w:line="240" w:lineRule="auto"/>
        <w:ind w:firstLine="709"/>
        <w:jc w:val="both"/>
        <w:rPr>
          <w:rFonts w:ascii="Times New Roman" w:eastAsia="Times New Roman" w:hAnsi="Times New Roman"/>
          <w:iCs/>
          <w:snapToGrid w:val="0"/>
          <w:sz w:val="27"/>
          <w:szCs w:val="27"/>
          <w:lang w:eastAsia="ru-RU"/>
        </w:rPr>
      </w:pPr>
    </w:p>
    <w:p w14:paraId="6564E02B" w14:textId="77777777" w:rsidR="00870A69" w:rsidRPr="00285406" w:rsidRDefault="00870A69" w:rsidP="00870A69">
      <w:pPr>
        <w:spacing w:after="0" w:line="240" w:lineRule="auto"/>
        <w:ind w:firstLine="709"/>
        <w:jc w:val="both"/>
        <w:rPr>
          <w:rFonts w:ascii="Times New Roman" w:eastAsia="Times New Roman" w:hAnsi="Times New Roman"/>
          <w:snapToGrid w:val="0"/>
          <w:spacing w:val="2"/>
          <w:sz w:val="27"/>
          <w:szCs w:val="27"/>
          <w:lang w:eastAsia="ru-RU"/>
        </w:rPr>
      </w:pPr>
      <w:r w:rsidRPr="00285406">
        <w:rPr>
          <w:rFonts w:ascii="Times New Roman" w:eastAsia="Times New Roman" w:hAnsi="Times New Roman"/>
          <w:iCs/>
          <w:snapToGrid w:val="0"/>
          <w:sz w:val="27"/>
          <w:szCs w:val="27"/>
          <w:lang w:eastAsia="ru-RU"/>
        </w:rPr>
        <w:t>Прогнозный объём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285406">
        <w:rPr>
          <w:rFonts w:ascii="Times New Roman" w:eastAsia="Times New Roman" w:hAnsi="Times New Roman"/>
          <w:b/>
          <w:i/>
          <w:snapToGrid w:val="0"/>
          <w:sz w:val="27"/>
          <w:szCs w:val="27"/>
          <w:lang w:eastAsia="ru-RU"/>
        </w:rPr>
        <w:t>АУСН</w:t>
      </w:r>
      <w:r w:rsidRPr="00285406">
        <w:rPr>
          <w:rFonts w:ascii="Times New Roman" w:eastAsia="Times New Roman" w:hAnsi="Times New Roman"/>
          <w:b/>
          <w:i/>
          <w:snapToGrid w:val="0"/>
          <w:sz w:val="27"/>
          <w:szCs w:val="27"/>
          <w:vertAlign w:val="subscript"/>
          <w:lang w:eastAsia="ru-RU"/>
        </w:rPr>
        <w:t>2</w:t>
      </w:r>
      <w:r w:rsidRPr="00285406">
        <w:rPr>
          <w:rFonts w:ascii="Times New Roman" w:eastAsia="Times New Roman" w:hAnsi="Times New Roman"/>
          <w:snapToGrid w:val="0"/>
          <w:spacing w:val="2"/>
          <w:sz w:val="27"/>
          <w:szCs w:val="27"/>
          <w:lang w:eastAsia="ru-RU"/>
        </w:rPr>
        <w:t>)</w:t>
      </w:r>
      <w:r w:rsidRPr="00285406">
        <w:rPr>
          <w:rFonts w:ascii="Times New Roman" w:eastAsia="Times New Roman" w:hAnsi="Times New Roman"/>
          <w:iCs/>
          <w:snapToGrid w:val="0"/>
          <w:sz w:val="27"/>
          <w:szCs w:val="27"/>
          <w:lang w:eastAsia="ru-RU"/>
        </w:rPr>
        <w:t xml:space="preserve">, </w:t>
      </w:r>
      <w:r w:rsidRPr="00285406">
        <w:rPr>
          <w:rFonts w:ascii="Times New Roman" w:eastAsia="Times New Roman" w:hAnsi="Times New Roman"/>
          <w:snapToGrid w:val="0"/>
          <w:spacing w:val="2"/>
          <w:sz w:val="27"/>
          <w:szCs w:val="27"/>
          <w:lang w:eastAsia="ru-RU"/>
        </w:rPr>
        <w:t>рассчитывается по следующей формуле:</w:t>
      </w:r>
    </w:p>
    <w:p w14:paraId="69F8BFFD"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val="en-US" w:eastAsia="ru-RU"/>
        </w:rPr>
      </w:pPr>
      <w:r w:rsidRPr="00285406">
        <w:rPr>
          <w:rFonts w:ascii="Times New Roman" w:eastAsia="Times New Roman" w:hAnsi="Times New Roman"/>
          <w:b/>
          <w:i/>
          <w:iCs/>
          <w:sz w:val="27"/>
          <w:szCs w:val="27"/>
        </w:rPr>
        <w:t>АУСН</w:t>
      </w:r>
      <w:r w:rsidRPr="00285406">
        <w:rPr>
          <w:rFonts w:ascii="Times New Roman" w:eastAsia="Times New Roman" w:hAnsi="Times New Roman"/>
          <w:i/>
          <w:iCs/>
          <w:sz w:val="27"/>
          <w:szCs w:val="27"/>
          <w:vertAlign w:val="subscript"/>
          <w:lang w:val="en-US"/>
        </w:rPr>
        <w:t xml:space="preserve"> 2</w:t>
      </w:r>
      <w:r w:rsidRPr="00285406">
        <w:rPr>
          <w:rFonts w:ascii="Times New Roman" w:eastAsia="Times New Roman" w:hAnsi="Times New Roman"/>
          <w:i/>
          <w:iCs/>
          <w:sz w:val="27"/>
          <w:szCs w:val="27"/>
          <w:lang w:val="en-US"/>
        </w:rPr>
        <w:t>=[(V</w:t>
      </w:r>
      <w:r w:rsidRPr="00285406">
        <w:rPr>
          <w:rFonts w:ascii="Times New Roman" w:eastAsia="Times New Roman" w:hAnsi="Times New Roman"/>
          <w:b/>
          <w:bCs/>
          <w:i/>
          <w:iCs/>
          <w:sz w:val="27"/>
          <w:szCs w:val="27"/>
        </w:rPr>
        <w:t>нб</w:t>
      </w:r>
      <w:r w:rsidRPr="00285406">
        <w:rPr>
          <w:rFonts w:ascii="Times New Roman" w:eastAsia="Times New Roman" w:hAnsi="Times New Roman"/>
          <w:b/>
          <w:bCs/>
          <w:i/>
          <w:iCs/>
          <w:sz w:val="27"/>
          <w:szCs w:val="27"/>
          <w:lang w:val="en-US"/>
        </w:rPr>
        <w:t xml:space="preserve">2nn </w:t>
      </w:r>
      <w:r w:rsidRPr="00285406">
        <w:rPr>
          <w:rFonts w:ascii="Times New Roman" w:eastAsia="Times New Roman" w:hAnsi="Times New Roman"/>
          <w:sz w:val="27"/>
          <w:szCs w:val="27"/>
          <w:lang w:val="en-US"/>
        </w:rPr>
        <w:t xml:space="preserve">* (S1) (+/-)F] </w:t>
      </w:r>
      <w:r w:rsidRPr="00285406">
        <w:rPr>
          <w:rFonts w:ascii="Times New Roman" w:eastAsia="Times New Roman" w:hAnsi="Times New Roman"/>
          <w:b/>
          <w:bCs/>
          <w:i/>
          <w:iCs/>
          <w:sz w:val="27"/>
          <w:szCs w:val="27"/>
          <w:lang w:val="en-US"/>
        </w:rPr>
        <w:t xml:space="preserve">+ </w:t>
      </w:r>
      <w:r w:rsidRPr="00285406">
        <w:rPr>
          <w:rFonts w:ascii="Times New Roman" w:eastAsia="Times New Roman" w:hAnsi="Times New Roman"/>
          <w:i/>
          <w:iCs/>
          <w:sz w:val="27"/>
          <w:szCs w:val="27"/>
          <w:lang w:val="en-US"/>
        </w:rPr>
        <w:t>[(V</w:t>
      </w:r>
      <w:r w:rsidRPr="00285406">
        <w:rPr>
          <w:rFonts w:ascii="Times New Roman" w:eastAsia="Times New Roman" w:hAnsi="Times New Roman"/>
          <w:i/>
          <w:iCs/>
          <w:sz w:val="27"/>
          <w:szCs w:val="27"/>
        </w:rPr>
        <w:t>нбЗ</w:t>
      </w:r>
      <w:r w:rsidRPr="00285406">
        <w:rPr>
          <w:rFonts w:ascii="Times New Roman" w:eastAsia="Times New Roman" w:hAnsi="Times New Roman"/>
          <w:i/>
          <w:iCs/>
          <w:sz w:val="27"/>
          <w:szCs w:val="27"/>
          <w:lang w:val="en-US"/>
        </w:rPr>
        <w:t xml:space="preserve">nn </w:t>
      </w:r>
      <w:r w:rsidRPr="00285406">
        <w:rPr>
          <w:rFonts w:ascii="Times New Roman" w:eastAsia="Times New Roman" w:hAnsi="Times New Roman"/>
          <w:sz w:val="27"/>
          <w:szCs w:val="27"/>
          <w:lang w:val="en-US"/>
        </w:rPr>
        <w:t xml:space="preserve">* (S2) </w:t>
      </w:r>
      <w:r w:rsidRPr="00285406">
        <w:rPr>
          <w:rFonts w:ascii="Times New Roman" w:eastAsia="Times New Roman" w:hAnsi="Times New Roman"/>
          <w:b/>
          <w:bCs/>
          <w:i/>
          <w:iCs/>
          <w:sz w:val="27"/>
          <w:szCs w:val="27"/>
          <w:lang w:val="en-US"/>
        </w:rPr>
        <w:t>(+I</w:t>
      </w:r>
      <w:r w:rsidRPr="00285406">
        <w:rPr>
          <w:rFonts w:ascii="Times New Roman" w:eastAsia="Times New Roman" w:hAnsi="Times New Roman"/>
          <w:i/>
          <w:iCs/>
          <w:sz w:val="27"/>
          <w:szCs w:val="27"/>
          <w:lang w:val="en-US"/>
        </w:rPr>
        <w:t xml:space="preserve">-)F] * </w:t>
      </w:r>
      <w:r w:rsidRPr="00285406">
        <w:rPr>
          <w:rFonts w:ascii="Times New Roman" w:eastAsia="Times New Roman" w:hAnsi="Times New Roman"/>
          <w:i/>
          <w:iCs/>
          <w:spacing w:val="20"/>
          <w:sz w:val="27"/>
          <w:szCs w:val="27"/>
          <w:lang w:val="en-US"/>
        </w:rPr>
        <w:t>(</w:t>
      </w:r>
      <w:r w:rsidRPr="00285406">
        <w:rPr>
          <w:rFonts w:ascii="Times New Roman" w:eastAsia="Times New Roman" w:hAnsi="Times New Roman"/>
          <w:i/>
          <w:iCs/>
          <w:spacing w:val="20"/>
          <w:sz w:val="27"/>
          <w:szCs w:val="27"/>
        </w:rPr>
        <w:t>Ксоб</w:t>
      </w:r>
      <w:r w:rsidRPr="00285406">
        <w:rPr>
          <w:rFonts w:ascii="Times New Roman" w:eastAsia="Times New Roman" w:hAnsi="Times New Roman"/>
          <w:b/>
          <w:bCs/>
          <w:i/>
          <w:iCs/>
          <w:sz w:val="27"/>
          <w:szCs w:val="27"/>
          <w:lang w:val="en-US"/>
        </w:rPr>
        <w:t xml:space="preserve">), </w:t>
      </w:r>
      <w:r w:rsidRPr="00285406">
        <w:rPr>
          <w:rFonts w:ascii="Times New Roman" w:eastAsia="Times New Roman" w:hAnsi="Times New Roman"/>
          <w:iCs/>
          <w:snapToGrid w:val="0"/>
          <w:sz w:val="27"/>
          <w:szCs w:val="27"/>
          <w:lang w:eastAsia="ru-RU"/>
        </w:rPr>
        <w:t>где</w:t>
      </w:r>
      <w:r w:rsidRPr="00285406">
        <w:rPr>
          <w:rFonts w:ascii="Times New Roman" w:eastAsia="Times New Roman" w:hAnsi="Times New Roman"/>
          <w:iCs/>
          <w:snapToGrid w:val="0"/>
          <w:sz w:val="27"/>
          <w:szCs w:val="27"/>
          <w:lang w:val="en-US" w:eastAsia="ru-RU"/>
        </w:rPr>
        <w:t>:</w:t>
      </w:r>
    </w:p>
    <w:p w14:paraId="06EA3C1C" w14:textId="77777777" w:rsidR="00870A69" w:rsidRPr="00285406" w:rsidRDefault="00870A69" w:rsidP="00870A69">
      <w:pPr>
        <w:spacing w:after="0" w:line="240" w:lineRule="auto"/>
        <w:ind w:firstLine="709"/>
        <w:jc w:val="both"/>
        <w:rPr>
          <w:rFonts w:ascii="Times New Roman" w:eastAsia="Times New Roman" w:hAnsi="Times New Roman"/>
          <w:iCs/>
          <w:snapToGrid w:val="0"/>
          <w:sz w:val="27"/>
          <w:szCs w:val="27"/>
          <w:lang w:eastAsia="ru-RU"/>
        </w:rPr>
      </w:pPr>
      <w:r w:rsidRPr="00285406">
        <w:rPr>
          <w:rFonts w:ascii="Times New Roman" w:eastAsia="Times New Roman" w:hAnsi="Times New Roman"/>
          <w:i/>
          <w:iCs/>
          <w:snapToGrid w:val="0"/>
          <w:sz w:val="27"/>
          <w:szCs w:val="27"/>
          <w:lang w:val="en-US" w:eastAsia="ru-RU"/>
        </w:rPr>
        <w:t>V</w:t>
      </w:r>
      <w:r w:rsidRPr="00285406">
        <w:rPr>
          <w:rFonts w:ascii="Times New Roman" w:eastAsia="Times New Roman" w:hAnsi="Times New Roman"/>
          <w:i/>
          <w:iCs/>
          <w:snapToGrid w:val="0"/>
          <w:sz w:val="27"/>
          <w:szCs w:val="27"/>
          <w:lang w:eastAsia="ru-RU"/>
        </w:rPr>
        <w:t>нб2</w:t>
      </w:r>
      <w:r w:rsidRPr="00285406">
        <w:rPr>
          <w:rFonts w:ascii="Times New Roman" w:eastAsia="Times New Roman" w:hAnsi="Times New Roman"/>
          <w:i/>
          <w:iCs/>
          <w:snapToGrid w:val="0"/>
          <w:sz w:val="27"/>
          <w:szCs w:val="27"/>
          <w:vertAlign w:val="subscript"/>
          <w:lang w:eastAsia="ru-RU"/>
        </w:rPr>
        <w:t>пп</w:t>
      </w:r>
      <w:r w:rsidRPr="00285406">
        <w:rPr>
          <w:rFonts w:ascii="Times New Roman" w:eastAsia="Times New Roman" w:hAnsi="Times New Roman"/>
          <w:iCs/>
          <w:snapToGrid w:val="0"/>
          <w:sz w:val="27"/>
          <w:szCs w:val="27"/>
          <w:lang w:eastAsia="ru-RU"/>
        </w:rPr>
        <w:t xml:space="preserve"> – налоговая база прогнозируемого периода по А</w:t>
      </w:r>
      <w:r w:rsidRPr="00285406">
        <w:rPr>
          <w:rFonts w:ascii="Times New Roman" w:eastAsia="Times New Roman" w:hAnsi="Times New Roman"/>
          <w:b/>
          <w:i/>
          <w:snapToGrid w:val="0"/>
          <w:sz w:val="27"/>
          <w:szCs w:val="27"/>
          <w:lang w:eastAsia="ru-RU"/>
        </w:rPr>
        <w:t>УСН</w:t>
      </w:r>
      <w:r w:rsidRPr="00285406">
        <w:rPr>
          <w:rFonts w:ascii="Times New Roman" w:eastAsia="Times New Roman" w:hAnsi="Times New Roman"/>
          <w:b/>
          <w:i/>
          <w:snapToGrid w:val="0"/>
          <w:sz w:val="27"/>
          <w:szCs w:val="27"/>
          <w:vertAlign w:val="subscript"/>
          <w:lang w:eastAsia="ru-RU"/>
        </w:rPr>
        <w:t xml:space="preserve">2 </w:t>
      </w:r>
      <w:r w:rsidRPr="00285406">
        <w:rPr>
          <w:rFonts w:ascii="Times New Roman" w:eastAsia="Times New Roman" w:hAnsi="Times New Roman"/>
          <w:sz w:val="27"/>
          <w:szCs w:val="27"/>
        </w:rPr>
        <w:t>при использовании объекта обложения «доходы, уменьшенные на величину расходов»</w:t>
      </w:r>
      <w:r w:rsidRPr="00285406">
        <w:rPr>
          <w:rFonts w:ascii="Times New Roman" w:eastAsia="Times New Roman" w:hAnsi="Times New Roman"/>
          <w:iCs/>
          <w:snapToGrid w:val="0"/>
          <w:sz w:val="27"/>
          <w:szCs w:val="27"/>
          <w:lang w:eastAsia="ru-RU"/>
        </w:rPr>
        <w:t>, тыс. рублей;</w:t>
      </w:r>
    </w:p>
    <w:p w14:paraId="6310A090" w14:textId="77777777" w:rsidR="00870A69" w:rsidRPr="00285406" w:rsidRDefault="00870A69" w:rsidP="00870A69">
      <w:pPr>
        <w:autoSpaceDE w:val="0"/>
        <w:autoSpaceDN w:val="0"/>
        <w:adjustRightInd w:val="0"/>
        <w:spacing w:after="0" w:line="240" w:lineRule="auto"/>
        <w:ind w:firstLine="709"/>
        <w:jc w:val="both"/>
        <w:rPr>
          <w:rFonts w:ascii="Times New Roman" w:eastAsiaTheme="minorEastAsia" w:hAnsi="Times New Roman"/>
          <w:sz w:val="27"/>
          <w:szCs w:val="27"/>
          <w:lang w:eastAsia="ru-RU"/>
        </w:rPr>
      </w:pPr>
      <w:r w:rsidRPr="00285406">
        <w:rPr>
          <w:rFonts w:ascii="Times New Roman" w:eastAsiaTheme="minorEastAsia" w:hAnsi="Times New Roman"/>
          <w:i/>
          <w:iCs/>
          <w:sz w:val="27"/>
          <w:szCs w:val="27"/>
          <w:lang w:val="en-US" w:eastAsia="ru-RU"/>
        </w:rPr>
        <w:lastRenderedPageBreak/>
        <w:t>V</w:t>
      </w:r>
      <w:r w:rsidRPr="00285406">
        <w:rPr>
          <w:rFonts w:ascii="Times New Roman" w:eastAsiaTheme="minorEastAsia" w:hAnsi="Times New Roman"/>
          <w:i/>
          <w:iCs/>
          <w:sz w:val="27"/>
          <w:szCs w:val="27"/>
          <w:lang w:eastAsia="ru-RU"/>
        </w:rPr>
        <w:t>нбЗ</w:t>
      </w:r>
      <w:r w:rsidRPr="00285406">
        <w:rPr>
          <w:rFonts w:ascii="Times New Roman" w:eastAsiaTheme="minorEastAsia" w:hAnsi="Times New Roman"/>
          <w:i/>
          <w:iCs/>
          <w:sz w:val="27"/>
          <w:szCs w:val="27"/>
          <w:vertAlign w:val="subscript"/>
          <w:lang w:eastAsia="ru-RU"/>
        </w:rPr>
        <w:t>пп</w:t>
      </w:r>
      <w:r w:rsidRPr="00285406">
        <w:rPr>
          <w:rFonts w:ascii="Times New Roman" w:eastAsiaTheme="minorEastAsia" w:hAnsi="Times New Roman"/>
          <w:i/>
          <w:iCs/>
          <w:sz w:val="27"/>
          <w:szCs w:val="27"/>
          <w:lang w:eastAsia="ru-RU"/>
        </w:rPr>
        <w:t xml:space="preserve"> - </w:t>
      </w:r>
      <w:r w:rsidRPr="00285406">
        <w:rPr>
          <w:rFonts w:ascii="Times New Roman" w:eastAsiaTheme="minorEastAsia" w:hAnsi="Times New Roman"/>
          <w:sz w:val="27"/>
          <w:szCs w:val="27"/>
          <w:lang w:eastAsia="ru-RU"/>
        </w:rPr>
        <w:t>налоговая база прогнозируемого периода по прогнозному объёму минимального налога</w:t>
      </w:r>
      <w:r w:rsidRPr="00285406">
        <w:rPr>
          <w:rFonts w:ascii="Times New Roman" w:eastAsiaTheme="minorEastAsia" w:hAnsi="Times New Roman"/>
          <w:i/>
          <w:iCs/>
          <w:sz w:val="27"/>
          <w:szCs w:val="27"/>
          <w:lang w:eastAsia="ru-RU"/>
        </w:rPr>
        <w:t xml:space="preserve"> по УСН2, </w:t>
      </w:r>
      <w:r w:rsidRPr="00285406">
        <w:rPr>
          <w:rFonts w:ascii="Times New Roman" w:eastAsiaTheme="minorEastAsia" w:hAnsi="Times New Roman"/>
          <w:sz w:val="27"/>
          <w:szCs w:val="27"/>
          <w:lang w:eastAsia="ru-RU"/>
        </w:rPr>
        <w:t xml:space="preserve">тыс. рублей; </w:t>
      </w:r>
    </w:p>
    <w:p w14:paraId="0FEC9C77" w14:textId="77777777" w:rsidR="00870A69" w:rsidRPr="00285406" w:rsidRDefault="00870A69" w:rsidP="00870A69">
      <w:pPr>
        <w:spacing w:after="0" w:line="240" w:lineRule="auto"/>
        <w:ind w:firstLine="709"/>
        <w:jc w:val="both"/>
        <w:rPr>
          <w:rFonts w:ascii="Times New Roman" w:eastAsia="Times New Roman" w:hAnsi="Times New Roman"/>
          <w:iCs/>
          <w:snapToGrid w:val="0"/>
          <w:sz w:val="27"/>
          <w:szCs w:val="27"/>
          <w:lang w:eastAsia="ru-RU"/>
        </w:rPr>
      </w:pPr>
      <w:r w:rsidRPr="00285406">
        <w:rPr>
          <w:rFonts w:ascii="Times New Roman" w:eastAsia="Times New Roman" w:hAnsi="Times New Roman"/>
          <w:iCs/>
          <w:snapToGrid w:val="0"/>
          <w:sz w:val="27"/>
          <w:szCs w:val="27"/>
          <w:lang w:val="en-US" w:eastAsia="ru-RU"/>
        </w:rPr>
        <w:t>S</w:t>
      </w:r>
      <w:r w:rsidRPr="00285406">
        <w:rPr>
          <w:rFonts w:ascii="Times New Roman" w:eastAsia="Times New Roman" w:hAnsi="Times New Roman"/>
          <w:iCs/>
          <w:snapToGrid w:val="0"/>
          <w:sz w:val="27"/>
          <w:szCs w:val="27"/>
          <w:lang w:eastAsia="ru-RU"/>
        </w:rPr>
        <w:t xml:space="preserve"> – ставка налога </w:t>
      </w:r>
      <w:r w:rsidRPr="00285406">
        <w:rPr>
          <w:rFonts w:ascii="Times New Roman" w:eastAsia="Times New Roman" w:hAnsi="Times New Roman"/>
          <w:sz w:val="27"/>
          <w:szCs w:val="27"/>
        </w:rPr>
        <w:t>(</w:t>
      </w:r>
      <w:r w:rsidRPr="00285406">
        <w:rPr>
          <w:rFonts w:ascii="Times New Roman" w:eastAsia="Times New Roman" w:hAnsi="Times New Roman"/>
          <w:sz w:val="27"/>
          <w:szCs w:val="27"/>
          <w:lang w:val="en-US"/>
        </w:rPr>
        <w:t>S</w:t>
      </w:r>
      <w:r w:rsidRPr="00285406">
        <w:rPr>
          <w:rFonts w:ascii="Times New Roman" w:eastAsia="Times New Roman" w:hAnsi="Times New Roman"/>
          <w:sz w:val="27"/>
          <w:szCs w:val="27"/>
          <w:vertAlign w:val="subscript"/>
        </w:rPr>
        <w:t>1</w:t>
      </w:r>
      <w:r w:rsidRPr="00285406">
        <w:rPr>
          <w:rFonts w:ascii="Times New Roman" w:eastAsia="Times New Roman" w:hAnsi="Times New Roman"/>
          <w:sz w:val="27"/>
          <w:szCs w:val="27"/>
        </w:rPr>
        <w:t xml:space="preserve"> – налоговая ставка по АУСН</w:t>
      </w:r>
      <w:r w:rsidRPr="00285406">
        <w:rPr>
          <w:rFonts w:ascii="Times New Roman" w:eastAsia="Times New Roman" w:hAnsi="Times New Roman"/>
          <w:sz w:val="27"/>
          <w:szCs w:val="27"/>
          <w:vertAlign w:val="subscript"/>
        </w:rPr>
        <w:t>2</w:t>
      </w:r>
      <w:r w:rsidRPr="00285406">
        <w:rPr>
          <w:rFonts w:ascii="Times New Roman" w:eastAsia="Times New Roman" w:hAnsi="Times New Roman"/>
          <w:sz w:val="27"/>
          <w:szCs w:val="27"/>
        </w:rPr>
        <w:t xml:space="preserve"> с объектом обложения «доходы, уменьшенные на величину расходов», </w:t>
      </w:r>
      <w:r w:rsidRPr="00285406">
        <w:rPr>
          <w:rFonts w:ascii="Times New Roman" w:eastAsia="Times New Roman" w:hAnsi="Times New Roman"/>
          <w:sz w:val="27"/>
          <w:szCs w:val="27"/>
          <w:lang w:val="en-US"/>
        </w:rPr>
        <w:t>S</w:t>
      </w:r>
      <w:r w:rsidRPr="00285406">
        <w:rPr>
          <w:rFonts w:ascii="Times New Roman" w:eastAsia="Times New Roman" w:hAnsi="Times New Roman"/>
          <w:sz w:val="27"/>
          <w:szCs w:val="27"/>
          <w:vertAlign w:val="subscript"/>
        </w:rPr>
        <w:t>2</w:t>
      </w:r>
      <w:r w:rsidRPr="00285406">
        <w:rPr>
          <w:rFonts w:ascii="Times New Roman" w:eastAsia="Times New Roman" w:hAnsi="Times New Roman"/>
          <w:sz w:val="27"/>
          <w:szCs w:val="27"/>
        </w:rPr>
        <w:t xml:space="preserve"> – ставка минимального налога по АУСН</w:t>
      </w:r>
      <w:r w:rsidRPr="00285406">
        <w:rPr>
          <w:rFonts w:ascii="Times New Roman" w:eastAsia="Times New Roman" w:hAnsi="Times New Roman"/>
          <w:sz w:val="27"/>
          <w:szCs w:val="27"/>
          <w:vertAlign w:val="subscript"/>
        </w:rPr>
        <w:t>2</w:t>
      </w:r>
      <w:r w:rsidRPr="00285406">
        <w:rPr>
          <w:rFonts w:ascii="Times New Roman" w:eastAsia="Times New Roman" w:hAnsi="Times New Roman"/>
          <w:sz w:val="27"/>
          <w:szCs w:val="27"/>
        </w:rPr>
        <w:t xml:space="preserve">, в соответствии с пунктом 4 статьи  9 Федерального закона от 25.02.2022 №17-ФЗ), </w:t>
      </w:r>
      <w:r w:rsidRPr="00285406">
        <w:rPr>
          <w:rFonts w:ascii="Times New Roman" w:eastAsia="Times New Roman" w:hAnsi="Times New Roman"/>
          <w:iCs/>
          <w:snapToGrid w:val="0"/>
          <w:sz w:val="27"/>
          <w:szCs w:val="27"/>
          <w:lang w:eastAsia="ru-RU"/>
        </w:rPr>
        <w:t>%;</w:t>
      </w:r>
    </w:p>
    <w:p w14:paraId="033B4725"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b/>
          <w:i/>
          <w:sz w:val="27"/>
          <w:szCs w:val="27"/>
          <w:lang w:val="en-US"/>
        </w:rPr>
        <w:t>K</w:t>
      </w:r>
      <w:r w:rsidRPr="00285406">
        <w:rPr>
          <w:rFonts w:ascii="Times New Roman" w:eastAsia="Times New Roman" w:hAnsi="Times New Roman"/>
          <w:b/>
          <w:i/>
          <w:sz w:val="27"/>
          <w:szCs w:val="27"/>
        </w:rPr>
        <w:t xml:space="preserve"> </w:t>
      </w:r>
      <w:r w:rsidRPr="00285406">
        <w:rPr>
          <w:rFonts w:ascii="Times New Roman" w:eastAsia="Times New Roman" w:hAnsi="Times New Roman"/>
          <w:b/>
          <w:i/>
          <w:sz w:val="27"/>
          <w:szCs w:val="27"/>
          <w:vertAlign w:val="subscript"/>
        </w:rPr>
        <w:t>соб.</w:t>
      </w:r>
      <w:r w:rsidRPr="00285406">
        <w:rPr>
          <w:rFonts w:ascii="Times New Roman" w:eastAsia="Times New Roman" w:hAnsi="Times New Roman"/>
          <w:b/>
          <w:i/>
          <w:sz w:val="27"/>
          <w:szCs w:val="27"/>
        </w:rPr>
        <w:t xml:space="preserve"> </w:t>
      </w:r>
      <w:r w:rsidRPr="00285406">
        <w:rPr>
          <w:rFonts w:ascii="Times New Roman" w:eastAsia="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14:paraId="1424F59D"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14:paraId="68EF5117"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b/>
          <w:i/>
          <w:sz w:val="27"/>
          <w:szCs w:val="27"/>
        </w:rPr>
        <w:t xml:space="preserve">F – </w:t>
      </w:r>
      <w:r w:rsidRPr="00285406">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37BA463E" w14:textId="64FD1AD3"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Cs/>
          <w:snapToGrid w:val="0"/>
          <w:sz w:val="27"/>
          <w:szCs w:val="27"/>
          <w:lang w:eastAsia="ru-RU"/>
        </w:rPr>
        <w:t>Прогнозируемый объём налоговой базы по АУСН, уплачиваемого при использовании в качестве объекта налогообложения доходы, уменьшенные на величину расходов (</w:t>
      </w: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нб2</w:t>
      </w:r>
      <w:r w:rsidRPr="00B82207">
        <w:rPr>
          <w:rFonts w:ascii="Times New Roman" w:eastAsia="Times New Roman" w:hAnsi="Times New Roman"/>
          <w:i/>
          <w:iCs/>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14:paraId="00258D6C" w14:textId="77777777" w:rsidR="00B82207" w:rsidRPr="00B82207" w:rsidRDefault="00B82207" w:rsidP="00B82207">
      <w:pPr>
        <w:spacing w:after="0" w:line="240" w:lineRule="auto"/>
        <w:ind w:firstLine="709"/>
        <w:jc w:val="both"/>
        <w:rPr>
          <w:rFonts w:ascii="Times New Roman" w:eastAsia="Times New Roman" w:hAnsi="Times New Roman"/>
          <w:iCs/>
          <w:snapToGrid w:val="0"/>
          <w:sz w:val="16"/>
          <w:szCs w:val="16"/>
          <w:lang w:eastAsia="ru-RU"/>
        </w:rPr>
      </w:pPr>
    </w:p>
    <w:p w14:paraId="1A9D8011"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p>
    <w:p w14:paraId="2746D3F5" w14:textId="77777777" w:rsidR="00B82207" w:rsidRPr="00B82207" w:rsidRDefault="00B82207" w:rsidP="00B82207">
      <w:pPr>
        <w:spacing w:after="0" w:line="240" w:lineRule="auto"/>
        <w:ind w:firstLine="709"/>
        <w:jc w:val="center"/>
        <w:rPr>
          <w:rFonts w:ascii="Times New Roman" w:eastAsia="Times New Roman" w:hAnsi="Times New Roman"/>
          <w:iCs/>
          <w:snapToGrid w:val="0"/>
          <w:sz w:val="27"/>
          <w:szCs w:val="27"/>
          <w:lang w:eastAsia="ru-RU"/>
        </w:rPr>
      </w:pP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нб2</w:t>
      </w:r>
      <w:r w:rsidRPr="00B82207">
        <w:rPr>
          <w:rFonts w:ascii="Times New Roman" w:eastAsia="Times New Roman" w:hAnsi="Times New Roman"/>
          <w:i/>
          <w:iCs/>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xml:space="preserve"> = V</w:t>
      </w:r>
      <w:r w:rsidRPr="00B82207">
        <w:rPr>
          <w:rFonts w:ascii="Times New Roman" w:eastAsia="Times New Roman" w:hAnsi="Times New Roman"/>
          <w:iCs/>
          <w:snapToGrid w:val="0"/>
          <w:sz w:val="27"/>
          <w:szCs w:val="27"/>
          <w:vertAlign w:val="subscript"/>
          <w:lang w:eastAsia="ru-RU"/>
        </w:rPr>
        <w:t xml:space="preserve">нб2пр.п  </w:t>
      </w:r>
      <w:r w:rsidRPr="00B82207">
        <w:rPr>
          <w:rFonts w:ascii="Times New Roman" w:eastAsia="Times New Roman" w:hAnsi="Times New Roman"/>
          <w:iCs/>
          <w:snapToGrid w:val="0"/>
          <w:sz w:val="27"/>
          <w:szCs w:val="27"/>
          <w:lang w:eastAsia="ru-RU"/>
        </w:rPr>
        <w:t>* (</w:t>
      </w: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п.п - </w:t>
      </w: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экспорт п.п</w:t>
      </w:r>
      <w:r w:rsidRPr="00B82207">
        <w:rPr>
          <w:rFonts w:ascii="Times New Roman" w:eastAsia="Times New Roman" w:hAnsi="Times New Roman"/>
          <w:snapToGrid w:val="0"/>
          <w:sz w:val="27"/>
          <w:szCs w:val="27"/>
          <w:lang w:eastAsia="ru-RU"/>
        </w:rPr>
        <w:t>)</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vertAlign w:val="subscript"/>
          <w:lang w:eastAsia="ru-RU"/>
        </w:rPr>
        <w:t xml:space="preserve"> пр.п</w:t>
      </w:r>
      <w:r w:rsidRPr="00B82207">
        <w:rPr>
          <w:rFonts w:ascii="Times New Roman" w:eastAsia="Times New Roman" w:hAnsi="Times New Roman"/>
          <w:snapToGrid w:val="0"/>
          <w:sz w:val="27"/>
          <w:szCs w:val="27"/>
          <w:lang w:eastAsia="ru-RU"/>
        </w:rPr>
        <w:t xml:space="preserve"> – </w:t>
      </w: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экспорт пр.п</w:t>
      </w:r>
      <w:r w:rsidRPr="00B82207">
        <w:rPr>
          <w:rFonts w:ascii="Times New Roman" w:eastAsia="Times New Roman" w:hAnsi="Times New Roman"/>
          <w:snapToGrid w:val="0"/>
          <w:sz w:val="27"/>
          <w:szCs w:val="27"/>
          <w:lang w:eastAsia="ru-RU"/>
        </w:rPr>
        <w:t>)</w:t>
      </w:r>
      <w:r w:rsidRPr="00B82207">
        <w:rPr>
          <w:rFonts w:ascii="Times New Roman" w:eastAsia="Times New Roman" w:hAnsi="Times New Roman"/>
          <w:iCs/>
          <w:snapToGrid w:val="0"/>
          <w:sz w:val="27"/>
          <w:szCs w:val="27"/>
          <w:lang w:eastAsia="ru-RU"/>
        </w:rPr>
        <w:t>,</w:t>
      </w:r>
    </w:p>
    <w:p w14:paraId="633E384A" w14:textId="77777777" w:rsidR="00B82207" w:rsidRPr="00B82207" w:rsidRDefault="00B82207" w:rsidP="00B82207">
      <w:pPr>
        <w:spacing w:after="0" w:line="240" w:lineRule="auto"/>
        <w:ind w:firstLine="709"/>
        <w:jc w:val="both"/>
        <w:rPr>
          <w:rFonts w:ascii="Times New Roman" w:eastAsia="Times New Roman" w:hAnsi="Times New Roman"/>
          <w:sz w:val="27"/>
          <w:szCs w:val="27"/>
        </w:rPr>
      </w:pPr>
      <w:r w:rsidRPr="00B82207">
        <w:rPr>
          <w:rFonts w:ascii="Times New Roman" w:eastAsia="Times New Roman" w:hAnsi="Times New Roman"/>
          <w:sz w:val="27"/>
          <w:szCs w:val="27"/>
        </w:rPr>
        <w:t>где:</w:t>
      </w:r>
    </w:p>
    <w:p w14:paraId="65026A5D"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vertAlign w:val="subscript"/>
          <w:lang w:eastAsia="ru-RU"/>
        </w:rPr>
        <w:t>нб2пр.п</w:t>
      </w:r>
      <w:r w:rsidRPr="00B82207">
        <w:rPr>
          <w:rFonts w:ascii="Times New Roman" w:eastAsia="Times New Roman" w:hAnsi="Times New Roman"/>
          <w:iCs/>
          <w:snapToGrid w:val="0"/>
          <w:sz w:val="27"/>
          <w:szCs w:val="27"/>
          <w:vertAlign w:val="subscript"/>
          <w:lang w:eastAsia="ru-RU"/>
        </w:rPr>
        <w:t xml:space="preserve"> </w:t>
      </w:r>
      <w:r w:rsidRPr="00B82207">
        <w:rPr>
          <w:rFonts w:ascii="Times New Roman" w:eastAsia="Times New Roman" w:hAnsi="Times New Roman"/>
          <w:iCs/>
          <w:snapToGrid w:val="0"/>
          <w:sz w:val="27"/>
          <w:szCs w:val="27"/>
          <w:lang w:eastAsia="ru-RU"/>
        </w:rPr>
        <w:t xml:space="preserve">– налоговая база предыдущего периода по </w:t>
      </w:r>
      <w:r w:rsidRPr="00B82207">
        <w:rPr>
          <w:rFonts w:ascii="Times New Roman" w:eastAsia="Times New Roman" w:hAnsi="Times New Roman"/>
          <w:b/>
          <w:i/>
          <w:iCs/>
          <w:snapToGrid w:val="0"/>
          <w:sz w:val="27"/>
          <w:szCs w:val="27"/>
          <w:lang w:eastAsia="ru-RU"/>
        </w:rPr>
        <w:t>А</w:t>
      </w:r>
      <w:r w:rsidRPr="00B82207">
        <w:rPr>
          <w:rFonts w:ascii="Times New Roman" w:eastAsia="Times New Roman" w:hAnsi="Times New Roman"/>
          <w:b/>
          <w:i/>
          <w:snapToGrid w:val="0"/>
          <w:sz w:val="27"/>
          <w:szCs w:val="27"/>
          <w:lang w:eastAsia="ru-RU"/>
        </w:rPr>
        <w:t>УСН</w:t>
      </w:r>
      <w:r w:rsidRPr="00B82207">
        <w:rPr>
          <w:rFonts w:ascii="Times New Roman" w:eastAsia="Times New Roman" w:hAnsi="Times New Roman"/>
          <w:b/>
          <w:i/>
          <w:snapToGrid w:val="0"/>
          <w:sz w:val="27"/>
          <w:szCs w:val="27"/>
          <w:vertAlign w:val="subscript"/>
          <w:lang w:eastAsia="ru-RU"/>
        </w:rPr>
        <w:t xml:space="preserve">2 </w:t>
      </w:r>
      <w:r w:rsidRPr="00B82207">
        <w:rPr>
          <w:rFonts w:ascii="Times New Roman" w:eastAsia="Times New Roman" w:hAnsi="Times New Roman"/>
          <w:sz w:val="27"/>
          <w:szCs w:val="27"/>
        </w:rPr>
        <w:t>при использовании объекта обложения «доходы, уменьшенные на величину расходов»</w:t>
      </w:r>
      <w:r w:rsidRPr="00B82207">
        <w:rPr>
          <w:rFonts w:ascii="Times New Roman" w:eastAsia="Times New Roman" w:hAnsi="Times New Roman"/>
          <w:iCs/>
          <w:snapToGrid w:val="0"/>
          <w:sz w:val="27"/>
          <w:szCs w:val="27"/>
          <w:lang w:eastAsia="ru-RU"/>
        </w:rPr>
        <w:t>, тыс. рублей;</w:t>
      </w:r>
    </w:p>
    <w:p w14:paraId="28B758D0"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Cs/>
          <w:snapToGrid w:val="0"/>
          <w:sz w:val="27"/>
          <w:szCs w:val="27"/>
          <w:lang w:val="en-US" w:eastAsia="ru-RU"/>
        </w:rPr>
        <w:t>V</w:t>
      </w:r>
      <w:r w:rsidRPr="00B82207">
        <w:rPr>
          <w:rFonts w:ascii="Times New Roman" w:eastAsia="Times New Roman" w:hAnsi="Times New Roman"/>
          <w:iCs/>
          <w:snapToGrid w:val="0"/>
          <w:sz w:val="27"/>
          <w:szCs w:val="27"/>
          <w:vertAlign w:val="subscript"/>
          <w:lang w:eastAsia="ru-RU"/>
        </w:rPr>
        <w:t xml:space="preserve">ППпр.п </w:t>
      </w:r>
      <w:r w:rsidRPr="00B82207">
        <w:rPr>
          <w:rFonts w:ascii="Times New Roman" w:eastAsia="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14:paraId="1CD6F40A"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экспорт пр.п </w:t>
      </w:r>
      <w:r w:rsidRPr="00B82207">
        <w:rPr>
          <w:rFonts w:ascii="Times New Roman" w:eastAsia="Times New Roman" w:hAnsi="Times New Roman"/>
          <w:snapToGrid w:val="0"/>
          <w:sz w:val="27"/>
          <w:szCs w:val="27"/>
          <w:lang w:eastAsia="ru-RU"/>
        </w:rPr>
        <w:t>– объем экспорта предыдущего периода (в рублевом выражении);</w:t>
      </w:r>
    </w:p>
    <w:p w14:paraId="7D5CDA41"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Cs/>
          <w:snapToGrid w:val="0"/>
          <w:sz w:val="27"/>
          <w:szCs w:val="27"/>
          <w:lang w:val="en-US" w:eastAsia="ru-RU"/>
        </w:rPr>
        <w:t>V</w:t>
      </w:r>
      <w:r w:rsidRPr="00B82207">
        <w:rPr>
          <w:rFonts w:ascii="Times New Roman" w:eastAsia="Times New Roman" w:hAnsi="Times New Roman"/>
          <w:iCs/>
          <w:snapToGrid w:val="0"/>
          <w:sz w:val="27"/>
          <w:szCs w:val="27"/>
          <w:vertAlign w:val="subscript"/>
          <w:lang w:eastAsia="ru-RU"/>
        </w:rPr>
        <w:t>ППпп</w:t>
      </w:r>
      <w:r w:rsidRPr="00B82207">
        <w:rPr>
          <w:rFonts w:ascii="Times New Roman" w:eastAsia="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p>
    <w:p w14:paraId="5494101A" w14:textId="6E2DD969"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экспорт п.п </w:t>
      </w:r>
      <w:r w:rsidRPr="00B82207">
        <w:rPr>
          <w:rFonts w:ascii="Times New Roman" w:eastAsia="Times New Roman" w:hAnsi="Times New Roman"/>
          <w:snapToGrid w:val="0"/>
          <w:sz w:val="27"/>
          <w:szCs w:val="27"/>
          <w:lang w:eastAsia="ru-RU"/>
        </w:rPr>
        <w:t>- объем экспорта прогнозируемого периода (в рублевом выражении)</w:t>
      </w:r>
      <w:r w:rsidRPr="00B82207">
        <w:rPr>
          <w:rFonts w:ascii="Times New Roman" w:eastAsia="Times New Roman" w:hAnsi="Times New Roman"/>
          <w:iCs/>
          <w:snapToGrid w:val="0"/>
          <w:sz w:val="27"/>
          <w:szCs w:val="27"/>
          <w:lang w:eastAsia="ru-RU"/>
        </w:rPr>
        <w:t>.</w:t>
      </w:r>
    </w:p>
    <w:p w14:paraId="0BDFE319" w14:textId="5CFAF701"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Cs/>
          <w:snapToGrid w:val="0"/>
          <w:sz w:val="27"/>
          <w:szCs w:val="27"/>
          <w:lang w:eastAsia="ru-RU"/>
        </w:rPr>
        <w:t>Прогнозируемый объём налоговой базы по минимальному налогу АУСН</w:t>
      </w:r>
      <w:r w:rsidRPr="00B82207">
        <w:rPr>
          <w:rFonts w:ascii="Times New Roman" w:eastAsia="Times New Roman" w:hAnsi="Times New Roman"/>
          <w:iCs/>
          <w:snapToGrid w:val="0"/>
          <w:sz w:val="27"/>
          <w:szCs w:val="27"/>
          <w:vertAlign w:val="subscript"/>
          <w:lang w:eastAsia="ru-RU"/>
        </w:rPr>
        <w:t xml:space="preserve">2 </w:t>
      </w:r>
      <w:r w:rsidRPr="00B82207">
        <w:rPr>
          <w:rFonts w:ascii="Times New Roman" w:eastAsia="Times New Roman" w:hAnsi="Times New Roman"/>
          <w:iCs/>
          <w:snapToGrid w:val="0"/>
          <w:sz w:val="27"/>
          <w:szCs w:val="27"/>
          <w:lang w:eastAsia="ru-RU"/>
        </w:rPr>
        <w:t>(</w:t>
      </w: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нб3</w:t>
      </w:r>
      <w:r w:rsidRPr="00B82207">
        <w:rPr>
          <w:rFonts w:ascii="Times New Roman" w:eastAsia="Times New Roman" w:hAnsi="Times New Roman"/>
          <w:i/>
          <w:iCs/>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рассчитывается на основе налоговой базы предыдущего периода исходя из темпа роста ВВП,</w:t>
      </w:r>
      <w:r w:rsidRPr="00B82207">
        <w:rPr>
          <w:rFonts w:eastAsia="Times New Roman"/>
        </w:rPr>
        <w:t xml:space="preserve"> </w:t>
      </w:r>
      <w:r w:rsidRPr="00B82207">
        <w:rPr>
          <w:rFonts w:ascii="Times New Roman" w:eastAsia="Times New Roman" w:hAnsi="Times New Roman"/>
          <w:iCs/>
          <w:snapToGrid w:val="0"/>
          <w:sz w:val="27"/>
          <w:szCs w:val="27"/>
          <w:lang w:eastAsia="ru-RU"/>
        </w:rPr>
        <w:t>скорректированного на экспорт, по следующей формуле:</w:t>
      </w:r>
    </w:p>
    <w:p w14:paraId="2717EDC1" w14:textId="77777777" w:rsidR="00B82207" w:rsidRPr="00B82207" w:rsidRDefault="00B82207" w:rsidP="00B82207">
      <w:pPr>
        <w:spacing w:after="0" w:line="240" w:lineRule="auto"/>
        <w:ind w:firstLine="709"/>
        <w:jc w:val="both"/>
        <w:rPr>
          <w:rFonts w:ascii="Times New Roman" w:eastAsia="Times New Roman" w:hAnsi="Times New Roman"/>
          <w:iCs/>
          <w:snapToGrid w:val="0"/>
          <w:sz w:val="16"/>
          <w:szCs w:val="16"/>
          <w:lang w:eastAsia="ru-RU"/>
        </w:rPr>
      </w:pPr>
    </w:p>
    <w:p w14:paraId="5C08DD61" w14:textId="77777777" w:rsidR="00B82207" w:rsidRPr="00B82207" w:rsidRDefault="00B82207" w:rsidP="00B82207">
      <w:pPr>
        <w:spacing w:after="0" w:line="240" w:lineRule="auto"/>
        <w:ind w:firstLine="709"/>
        <w:jc w:val="center"/>
        <w:rPr>
          <w:rFonts w:ascii="Times New Roman" w:eastAsia="Times New Roman" w:hAnsi="Times New Roman"/>
          <w:iCs/>
          <w:snapToGrid w:val="0"/>
          <w:sz w:val="27"/>
          <w:szCs w:val="27"/>
          <w:lang w:eastAsia="ru-RU"/>
        </w:rPr>
      </w:pP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нб3</w:t>
      </w:r>
      <w:r w:rsidRPr="00B82207">
        <w:rPr>
          <w:rFonts w:ascii="Times New Roman" w:eastAsia="Times New Roman" w:hAnsi="Times New Roman"/>
          <w:i/>
          <w:iCs/>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нб3</w:t>
      </w:r>
      <w:r w:rsidRPr="00B82207">
        <w:rPr>
          <w:rFonts w:ascii="Times New Roman" w:eastAsia="Times New Roman" w:hAnsi="Times New Roman"/>
          <w:i/>
          <w:iCs/>
          <w:snapToGrid w:val="0"/>
          <w:sz w:val="27"/>
          <w:szCs w:val="27"/>
          <w:vertAlign w:val="subscript"/>
          <w:lang w:eastAsia="ru-RU"/>
        </w:rPr>
        <w:t>пр.п</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п.п - </w:t>
      </w: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экспорт п.п</w:t>
      </w:r>
      <w:r w:rsidRPr="00B82207">
        <w:rPr>
          <w:rFonts w:ascii="Times New Roman" w:eastAsia="Times New Roman" w:hAnsi="Times New Roman"/>
          <w:snapToGrid w:val="0"/>
          <w:sz w:val="27"/>
          <w:szCs w:val="27"/>
          <w:lang w:eastAsia="ru-RU"/>
        </w:rPr>
        <w:t>)</w:t>
      </w:r>
      <w:r w:rsidRPr="00B82207">
        <w:rPr>
          <w:rFonts w:ascii="Times New Roman" w:eastAsia="Times New Roman" w:hAnsi="Times New Roman"/>
          <w:iCs/>
          <w:snapToGrid w:val="0"/>
          <w:sz w:val="27"/>
          <w:szCs w:val="27"/>
          <w:lang w:eastAsia="ru-RU"/>
        </w:rPr>
        <w:t xml:space="preserve"> / (</w:t>
      </w: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vertAlign w:val="subscript"/>
          <w:lang w:eastAsia="ru-RU"/>
        </w:rPr>
        <w:t xml:space="preserve"> пр.п - </w:t>
      </w: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экспорт пр.п</w:t>
      </w:r>
      <w:r w:rsidRPr="00B82207">
        <w:rPr>
          <w:rFonts w:ascii="Times New Roman" w:eastAsia="Times New Roman" w:hAnsi="Times New Roman"/>
          <w:snapToGrid w:val="0"/>
          <w:sz w:val="27"/>
          <w:szCs w:val="27"/>
          <w:lang w:eastAsia="ru-RU"/>
        </w:rPr>
        <w:t>)</w:t>
      </w:r>
      <w:r w:rsidRPr="00B82207">
        <w:rPr>
          <w:rFonts w:ascii="Times New Roman" w:eastAsia="Times New Roman" w:hAnsi="Times New Roman"/>
          <w:iCs/>
          <w:snapToGrid w:val="0"/>
          <w:sz w:val="27"/>
          <w:szCs w:val="27"/>
          <w:lang w:eastAsia="ru-RU"/>
        </w:rPr>
        <w:t>,</w:t>
      </w:r>
    </w:p>
    <w:p w14:paraId="5B21AB07" w14:textId="77777777" w:rsidR="00B82207" w:rsidRPr="00B82207" w:rsidRDefault="00B82207" w:rsidP="00B82207">
      <w:pPr>
        <w:spacing w:after="0" w:line="240" w:lineRule="auto"/>
        <w:ind w:firstLine="709"/>
        <w:jc w:val="both"/>
        <w:rPr>
          <w:rFonts w:ascii="Times New Roman" w:eastAsia="Times New Roman" w:hAnsi="Times New Roman"/>
          <w:sz w:val="27"/>
          <w:szCs w:val="27"/>
        </w:rPr>
      </w:pPr>
      <w:r w:rsidRPr="00B82207">
        <w:rPr>
          <w:rFonts w:ascii="Times New Roman" w:eastAsia="Times New Roman" w:hAnsi="Times New Roman"/>
          <w:sz w:val="27"/>
          <w:szCs w:val="27"/>
        </w:rPr>
        <w:t>где:</w:t>
      </w:r>
    </w:p>
    <w:p w14:paraId="35AB0EC0" w14:textId="77777777" w:rsidR="00B82207" w:rsidRPr="00B82207" w:rsidRDefault="00B82207" w:rsidP="00B82207">
      <w:pPr>
        <w:spacing w:after="0" w:line="240" w:lineRule="auto"/>
        <w:ind w:firstLine="709"/>
        <w:jc w:val="both"/>
        <w:rPr>
          <w:rFonts w:ascii="Times New Roman" w:eastAsia="Times New Roman" w:hAnsi="Times New Roman"/>
          <w:iCs/>
          <w:snapToGrid w:val="0"/>
          <w:sz w:val="27"/>
          <w:szCs w:val="27"/>
          <w:lang w:eastAsia="ru-RU"/>
        </w:rPr>
      </w:pPr>
      <w:r w:rsidRPr="00B82207">
        <w:rPr>
          <w:rFonts w:ascii="Times New Roman" w:eastAsia="Times New Roman" w:hAnsi="Times New Roman"/>
          <w:i/>
          <w:iCs/>
          <w:snapToGrid w:val="0"/>
          <w:sz w:val="27"/>
          <w:szCs w:val="27"/>
          <w:lang w:val="en-US" w:eastAsia="ru-RU"/>
        </w:rPr>
        <w:t>V</w:t>
      </w:r>
      <w:r w:rsidRPr="00B82207">
        <w:rPr>
          <w:rFonts w:ascii="Times New Roman" w:eastAsia="Times New Roman" w:hAnsi="Times New Roman"/>
          <w:i/>
          <w:iCs/>
          <w:snapToGrid w:val="0"/>
          <w:sz w:val="27"/>
          <w:szCs w:val="27"/>
          <w:lang w:eastAsia="ru-RU"/>
        </w:rPr>
        <w:t>нб3</w:t>
      </w:r>
      <w:r w:rsidRPr="00B82207">
        <w:rPr>
          <w:rFonts w:ascii="Times New Roman" w:eastAsia="Times New Roman" w:hAnsi="Times New Roman"/>
          <w:i/>
          <w:iCs/>
          <w:snapToGrid w:val="0"/>
          <w:sz w:val="27"/>
          <w:szCs w:val="27"/>
          <w:vertAlign w:val="subscript"/>
          <w:lang w:eastAsia="ru-RU"/>
        </w:rPr>
        <w:t>пр.п</w:t>
      </w:r>
      <w:r w:rsidRPr="00B82207">
        <w:rPr>
          <w:rFonts w:ascii="Times New Roman" w:eastAsia="Times New Roman" w:hAnsi="Times New Roman"/>
          <w:iCs/>
          <w:snapToGrid w:val="0"/>
          <w:sz w:val="27"/>
          <w:szCs w:val="27"/>
          <w:lang w:eastAsia="ru-RU"/>
        </w:rPr>
        <w:t xml:space="preserve"> – налоговая база по минимальному налогу АУСН</w:t>
      </w:r>
      <w:r w:rsidRPr="00B82207">
        <w:rPr>
          <w:rFonts w:ascii="Times New Roman" w:eastAsia="Times New Roman" w:hAnsi="Times New Roman"/>
          <w:iCs/>
          <w:snapToGrid w:val="0"/>
          <w:sz w:val="27"/>
          <w:szCs w:val="27"/>
          <w:vertAlign w:val="subscript"/>
          <w:lang w:eastAsia="ru-RU"/>
        </w:rPr>
        <w:t xml:space="preserve">2 </w:t>
      </w:r>
      <w:r w:rsidRPr="00B82207">
        <w:rPr>
          <w:rFonts w:ascii="Times New Roman" w:eastAsia="Times New Roman" w:hAnsi="Times New Roman"/>
          <w:iCs/>
          <w:snapToGrid w:val="0"/>
          <w:sz w:val="27"/>
          <w:szCs w:val="27"/>
          <w:lang w:eastAsia="ru-RU"/>
        </w:rPr>
        <w:t>предыдущего периода, тыс.рублей;</w:t>
      </w:r>
    </w:p>
    <w:p w14:paraId="7E61A21B"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vertAlign w:val="subscript"/>
          <w:lang w:eastAsia="ru-RU"/>
        </w:rPr>
        <w:t xml:space="preserve"> пр.п</w:t>
      </w:r>
      <w:r w:rsidRPr="00B82207">
        <w:rPr>
          <w:rFonts w:ascii="Times New Roman" w:eastAsia="Times New Roman" w:hAnsi="Times New Roman"/>
          <w:snapToGrid w:val="0"/>
          <w:sz w:val="27"/>
          <w:szCs w:val="27"/>
          <w:lang w:eastAsia="ru-RU"/>
        </w:rPr>
        <w:t xml:space="preserve"> – объем валового внутреннего продукта в предыдущем периоде, тыс.рублей;</w:t>
      </w:r>
    </w:p>
    <w:p w14:paraId="0294D528"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экспорт пр.п </w:t>
      </w:r>
      <w:r w:rsidRPr="00B82207">
        <w:rPr>
          <w:rFonts w:ascii="Times New Roman" w:eastAsia="Times New Roman" w:hAnsi="Times New Roman"/>
          <w:snapToGrid w:val="0"/>
          <w:sz w:val="27"/>
          <w:szCs w:val="27"/>
          <w:lang w:eastAsia="ru-RU"/>
        </w:rPr>
        <w:t>– объем экспорта предыдущего периода (в рублевом выражении);</w:t>
      </w:r>
    </w:p>
    <w:p w14:paraId="22C21003" w14:textId="77777777" w:rsidR="00B82207" w:rsidRPr="00B82207" w:rsidRDefault="00B82207" w:rsidP="00B82207">
      <w:pPr>
        <w:spacing w:after="0" w:line="240" w:lineRule="auto"/>
        <w:ind w:firstLine="709"/>
        <w:jc w:val="both"/>
        <w:rPr>
          <w:rFonts w:ascii="Times New Roman" w:eastAsia="Times New Roman" w:hAnsi="Times New Roman"/>
          <w:snapToGrid w:val="0"/>
          <w:sz w:val="27"/>
          <w:szCs w:val="27"/>
          <w:lang w:eastAsia="ru-RU"/>
        </w:rPr>
      </w:pPr>
      <w:r w:rsidRPr="00B82207">
        <w:rPr>
          <w:rFonts w:ascii="Times New Roman" w:eastAsia="Times New Roman" w:hAnsi="Times New Roman"/>
          <w:b/>
          <w:i/>
          <w:snapToGrid w:val="0"/>
          <w:sz w:val="27"/>
          <w:szCs w:val="27"/>
          <w:lang w:val="en-US" w:eastAsia="ru-RU"/>
        </w:rPr>
        <w:t>V</w:t>
      </w:r>
      <w:r w:rsidRPr="00B82207">
        <w:rPr>
          <w:rFonts w:ascii="Times New Roman" w:eastAsia="Times New Roman" w:hAnsi="Times New Roman"/>
          <w:b/>
          <w:i/>
          <w:snapToGrid w:val="0"/>
          <w:sz w:val="27"/>
          <w:szCs w:val="27"/>
          <w:vertAlign w:val="subscript"/>
          <w:lang w:eastAsia="ru-RU"/>
        </w:rPr>
        <w:t>ВВП</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п.п</w:t>
      </w:r>
      <w:r w:rsidRPr="00B82207">
        <w:rPr>
          <w:rFonts w:ascii="Times New Roman" w:eastAsia="Times New Roman" w:hAnsi="Times New Roman"/>
          <w:iCs/>
          <w:snapToGrid w:val="0"/>
          <w:sz w:val="27"/>
          <w:szCs w:val="27"/>
          <w:lang w:eastAsia="ru-RU"/>
        </w:rPr>
        <w:t xml:space="preserve"> </w:t>
      </w:r>
      <w:r w:rsidRPr="00B82207">
        <w:rPr>
          <w:rFonts w:ascii="Times New Roman" w:eastAsia="Times New Roman" w:hAnsi="Times New Roman"/>
          <w:snapToGrid w:val="0"/>
          <w:sz w:val="27"/>
          <w:szCs w:val="27"/>
          <w:lang w:eastAsia="ru-RU"/>
        </w:rPr>
        <w:t>– объем прогнозируемого валового внутреннего продукта, тыс. рублей;</w:t>
      </w:r>
    </w:p>
    <w:p w14:paraId="09ED0A94" w14:textId="77777777" w:rsidR="00B82207" w:rsidRPr="00B82207" w:rsidRDefault="00B82207" w:rsidP="00B82207">
      <w:pPr>
        <w:spacing w:after="0" w:line="240" w:lineRule="auto"/>
        <w:ind w:firstLine="709"/>
        <w:jc w:val="center"/>
        <w:rPr>
          <w:rFonts w:ascii="Times New Roman" w:eastAsia="Times New Roman" w:hAnsi="Times New Roman"/>
          <w:snapToGrid w:val="0"/>
          <w:sz w:val="27"/>
          <w:szCs w:val="27"/>
          <w:lang w:eastAsia="ru-RU"/>
        </w:rPr>
      </w:pPr>
      <w:r w:rsidRPr="00B82207">
        <w:rPr>
          <w:rFonts w:ascii="Times New Roman" w:eastAsia="Times New Roman" w:hAnsi="Times New Roman"/>
          <w:snapToGrid w:val="0"/>
          <w:sz w:val="27"/>
          <w:szCs w:val="27"/>
          <w:lang w:val="en-US" w:eastAsia="ru-RU"/>
        </w:rPr>
        <w:t>V</w:t>
      </w:r>
      <w:r w:rsidRPr="00B82207">
        <w:rPr>
          <w:rFonts w:ascii="Times New Roman" w:eastAsia="Times New Roman" w:hAnsi="Times New Roman"/>
          <w:snapToGrid w:val="0"/>
          <w:sz w:val="27"/>
          <w:szCs w:val="27"/>
          <w:lang w:eastAsia="ru-RU"/>
        </w:rPr>
        <w:t xml:space="preserve"> </w:t>
      </w:r>
      <w:r w:rsidRPr="00B82207">
        <w:rPr>
          <w:rFonts w:ascii="Times New Roman" w:eastAsia="Times New Roman" w:hAnsi="Times New Roman"/>
          <w:snapToGrid w:val="0"/>
          <w:sz w:val="27"/>
          <w:szCs w:val="27"/>
          <w:vertAlign w:val="subscript"/>
          <w:lang w:eastAsia="ru-RU"/>
        </w:rPr>
        <w:t xml:space="preserve">экспорт п.п </w:t>
      </w:r>
      <w:r w:rsidRPr="00B82207">
        <w:rPr>
          <w:rFonts w:ascii="Times New Roman" w:eastAsia="Times New Roman" w:hAnsi="Times New Roman"/>
          <w:snapToGrid w:val="0"/>
          <w:sz w:val="27"/>
          <w:szCs w:val="27"/>
          <w:lang w:eastAsia="ru-RU"/>
        </w:rPr>
        <w:t>- объем экспорта прогнозируемого периода (в рублевом выражении).</w:t>
      </w:r>
    </w:p>
    <w:p w14:paraId="65BB7ED2" w14:textId="77777777" w:rsidR="00B82207" w:rsidRPr="00B82207" w:rsidRDefault="00B82207" w:rsidP="00B82207">
      <w:pPr>
        <w:spacing w:after="0" w:line="240" w:lineRule="auto"/>
        <w:ind w:firstLine="709"/>
        <w:jc w:val="both"/>
        <w:rPr>
          <w:rFonts w:ascii="Times New Roman" w:eastAsia="Times New Roman" w:hAnsi="Times New Roman"/>
          <w:sz w:val="16"/>
          <w:szCs w:val="16"/>
          <w:lang w:eastAsia="ru-RU"/>
        </w:rPr>
      </w:pPr>
    </w:p>
    <w:p w14:paraId="6FFA7D43" w14:textId="77777777" w:rsidR="00B82207" w:rsidRPr="00B82207" w:rsidRDefault="00B82207" w:rsidP="00870A69">
      <w:pPr>
        <w:spacing w:after="0" w:line="240" w:lineRule="auto"/>
        <w:ind w:firstLine="709"/>
        <w:jc w:val="both"/>
        <w:rPr>
          <w:rFonts w:ascii="Times New Roman" w:eastAsia="Times New Roman" w:hAnsi="Times New Roman"/>
          <w:sz w:val="27"/>
          <w:szCs w:val="27"/>
          <w:lang w:eastAsia="ru-RU"/>
        </w:rPr>
      </w:pPr>
    </w:p>
    <w:p w14:paraId="737359B1" w14:textId="77777777" w:rsidR="00870A69" w:rsidRPr="00285406" w:rsidRDefault="00870A69" w:rsidP="00870A69">
      <w:pPr>
        <w:spacing w:after="0" w:line="240" w:lineRule="auto"/>
        <w:ind w:firstLine="709"/>
        <w:jc w:val="both"/>
        <w:rPr>
          <w:rFonts w:ascii="Times New Roman" w:eastAsia="Times New Roman" w:hAnsi="Times New Roman"/>
          <w:sz w:val="27"/>
          <w:szCs w:val="27"/>
          <w:lang w:eastAsia="ru-RU"/>
        </w:rPr>
      </w:pPr>
      <w:r w:rsidRPr="00285406">
        <w:rPr>
          <w:rFonts w:ascii="Times New Roman" w:eastAsia="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w:t>
      </w:r>
    </w:p>
    <w:p w14:paraId="2B44E10D" w14:textId="77777777" w:rsidR="00870A69" w:rsidRPr="00285406" w:rsidRDefault="00870A69" w:rsidP="00870A69">
      <w:pPr>
        <w:spacing w:after="0" w:line="240" w:lineRule="auto"/>
        <w:ind w:firstLine="709"/>
        <w:jc w:val="both"/>
        <w:rPr>
          <w:rFonts w:ascii="Times New Roman" w:eastAsia="Times New Roman" w:hAnsi="Times New Roman"/>
          <w:sz w:val="27"/>
          <w:szCs w:val="27"/>
        </w:rPr>
      </w:pPr>
      <w:r w:rsidRPr="00285406">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0C7A6C0B" w14:textId="77777777" w:rsidR="00870A69" w:rsidRDefault="00870A69" w:rsidP="00870A69">
      <w:pPr>
        <w:spacing w:after="0" w:line="240" w:lineRule="auto"/>
        <w:ind w:firstLine="709"/>
        <w:jc w:val="both"/>
        <w:rPr>
          <w:rFonts w:ascii="Times New Roman" w:eastAsia="Times New Roman" w:hAnsi="Times New Roman"/>
          <w:snapToGrid w:val="0"/>
          <w:sz w:val="27"/>
          <w:szCs w:val="27"/>
          <w:lang w:eastAsia="ru-RU"/>
        </w:rPr>
      </w:pPr>
      <w:r w:rsidRPr="00285406">
        <w:rPr>
          <w:rFonts w:ascii="Times New Roman" w:eastAsia="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14:paraId="4F8F9DF0" w14:textId="77777777" w:rsidR="00870A69" w:rsidRPr="00285406" w:rsidRDefault="00870A69" w:rsidP="00870A69">
      <w:pPr>
        <w:spacing w:after="0" w:line="240" w:lineRule="auto"/>
        <w:ind w:firstLine="709"/>
        <w:jc w:val="both"/>
        <w:rPr>
          <w:rFonts w:ascii="Times New Roman" w:eastAsia="Times New Roman" w:hAnsi="Times New Roman"/>
          <w:snapToGrid w:val="0"/>
          <w:sz w:val="27"/>
          <w:szCs w:val="27"/>
          <w:lang w:eastAsia="ru-RU"/>
        </w:rPr>
      </w:pPr>
    </w:p>
    <w:p w14:paraId="0C6A4DB8" w14:textId="77777777" w:rsidR="00B73F98" w:rsidRPr="00D35917" w:rsidRDefault="00B73F98" w:rsidP="00B73F98">
      <w:pPr>
        <w:spacing w:after="0" w:line="240" w:lineRule="auto"/>
        <w:ind w:firstLine="709"/>
        <w:jc w:val="both"/>
        <w:rPr>
          <w:rFonts w:ascii="Times New Roman" w:hAnsi="Times New Roman"/>
          <w:sz w:val="27"/>
          <w:szCs w:val="27"/>
        </w:rPr>
      </w:pPr>
    </w:p>
    <w:p w14:paraId="072542D8" w14:textId="77777777" w:rsidR="00F176C7" w:rsidRPr="00D35917" w:rsidRDefault="00F176C7" w:rsidP="00921182">
      <w:pPr>
        <w:pStyle w:val="2"/>
        <w:spacing w:before="0" w:after="0" w:line="240" w:lineRule="auto"/>
        <w:ind w:left="709"/>
        <w:rPr>
          <w:rFonts w:ascii="Times New Roman" w:hAnsi="Times New Roman"/>
          <w:i w:val="0"/>
          <w:sz w:val="27"/>
          <w:szCs w:val="27"/>
        </w:rPr>
      </w:pPr>
    </w:p>
    <w:p w14:paraId="45C45C20" w14:textId="6C8D86C4" w:rsidR="00FA611B" w:rsidRDefault="00784209" w:rsidP="00FA7C8C">
      <w:pPr>
        <w:pStyle w:val="2"/>
        <w:numPr>
          <w:ilvl w:val="1"/>
          <w:numId w:val="7"/>
        </w:numPr>
        <w:spacing w:before="0" w:after="0" w:line="240" w:lineRule="auto"/>
        <w:ind w:left="709" w:firstLine="0"/>
        <w:rPr>
          <w:rFonts w:ascii="Times New Roman" w:hAnsi="Times New Roman"/>
          <w:i w:val="0"/>
          <w:sz w:val="27"/>
          <w:szCs w:val="27"/>
        </w:rPr>
      </w:pPr>
      <w:bookmarkStart w:id="157" w:name="_Toc172716738"/>
      <w:r w:rsidRPr="00D35917">
        <w:rPr>
          <w:rFonts w:ascii="Times New Roman" w:hAnsi="Times New Roman"/>
          <w:i w:val="0"/>
          <w:sz w:val="27"/>
          <w:szCs w:val="27"/>
        </w:rPr>
        <w:t>Налог</w:t>
      </w:r>
      <w:r w:rsidR="005A2EF7" w:rsidRPr="00D35917">
        <w:rPr>
          <w:rFonts w:ascii="Times New Roman" w:hAnsi="Times New Roman"/>
          <w:i w:val="0"/>
          <w:sz w:val="27"/>
          <w:szCs w:val="27"/>
        </w:rPr>
        <w:t>и</w:t>
      </w:r>
      <w:r w:rsidRPr="00D35917">
        <w:rPr>
          <w:rFonts w:ascii="Times New Roman" w:hAnsi="Times New Roman"/>
          <w:i w:val="0"/>
          <w:sz w:val="27"/>
          <w:szCs w:val="27"/>
        </w:rPr>
        <w:t xml:space="preserve"> на имущество </w:t>
      </w:r>
      <w:r w:rsidR="00CB1069" w:rsidRPr="00D35917">
        <w:rPr>
          <w:rFonts w:ascii="Times New Roman" w:hAnsi="Times New Roman"/>
          <w:i w:val="0"/>
          <w:sz w:val="27"/>
          <w:szCs w:val="27"/>
        </w:rPr>
        <w:br/>
      </w:r>
      <w:r w:rsidR="00FA611B" w:rsidRPr="00D35917">
        <w:rPr>
          <w:rFonts w:ascii="Times New Roman" w:hAnsi="Times New Roman"/>
          <w:i w:val="0"/>
          <w:sz w:val="27"/>
          <w:szCs w:val="27"/>
        </w:rPr>
        <w:t>182 1 06 0</w:t>
      </w:r>
      <w:r w:rsidR="00F176C7" w:rsidRPr="00D35917">
        <w:rPr>
          <w:rFonts w:ascii="Times New Roman" w:hAnsi="Times New Roman"/>
          <w:i w:val="0"/>
          <w:sz w:val="27"/>
          <w:szCs w:val="27"/>
        </w:rPr>
        <w:t>0</w:t>
      </w:r>
      <w:r w:rsidR="00FA611B" w:rsidRPr="00D35917">
        <w:rPr>
          <w:rFonts w:ascii="Times New Roman" w:hAnsi="Times New Roman"/>
          <w:i w:val="0"/>
          <w:sz w:val="27"/>
          <w:szCs w:val="27"/>
        </w:rPr>
        <w:t>000 00 0000 110</w:t>
      </w:r>
      <w:bookmarkEnd w:id="152"/>
      <w:bookmarkEnd w:id="157"/>
    </w:p>
    <w:p w14:paraId="79452446" w14:textId="77777777" w:rsidR="00FA7C8C" w:rsidRPr="00FA7C8C" w:rsidRDefault="00FA7C8C" w:rsidP="00FA7C8C">
      <w:pPr>
        <w:ind w:left="2127"/>
      </w:pPr>
    </w:p>
    <w:p w14:paraId="50E11486" w14:textId="464FBB9A" w:rsidR="00DA20A1" w:rsidRPr="00D35917" w:rsidRDefault="00DA20A1"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 доходов в бюджетную систему Российской Федерации от уплаты </w:t>
      </w:r>
      <w:r w:rsidR="00DD105B" w:rsidRPr="00D35917">
        <w:rPr>
          <w:rFonts w:ascii="Times New Roman" w:hAnsi="Times New Roman"/>
          <w:sz w:val="27"/>
          <w:szCs w:val="27"/>
        </w:rPr>
        <w:t>налог</w:t>
      </w:r>
      <w:r w:rsidR="005A2EF7" w:rsidRPr="00D35917">
        <w:rPr>
          <w:rFonts w:ascii="Times New Roman" w:hAnsi="Times New Roman"/>
          <w:sz w:val="27"/>
          <w:szCs w:val="27"/>
        </w:rPr>
        <w:t>ов</w:t>
      </w:r>
      <w:r w:rsidR="00DD105B" w:rsidRPr="00D35917">
        <w:rPr>
          <w:rFonts w:ascii="Times New Roman" w:hAnsi="Times New Roman"/>
          <w:sz w:val="27"/>
          <w:szCs w:val="27"/>
        </w:rPr>
        <w:t xml:space="preserve"> на имущество </w:t>
      </w:r>
      <w:r w:rsidRPr="00D35917">
        <w:rPr>
          <w:rFonts w:ascii="Times New Roman" w:hAnsi="Times New Roman"/>
          <w:sz w:val="27"/>
          <w:szCs w:val="27"/>
        </w:rPr>
        <w:t>осуществляется в соответствии с действующим законодательством Российской Федерации о налогах и сборах.</w:t>
      </w:r>
    </w:p>
    <w:p w14:paraId="0975BF71" w14:textId="77777777" w:rsidR="00F176C7" w:rsidRPr="00D35917" w:rsidRDefault="00F176C7" w:rsidP="00921182">
      <w:pPr>
        <w:pStyle w:val="3"/>
        <w:tabs>
          <w:tab w:val="left" w:pos="-567"/>
        </w:tabs>
        <w:spacing w:before="0" w:after="0" w:line="240" w:lineRule="auto"/>
        <w:ind w:left="709" w:right="1133"/>
        <w:rPr>
          <w:rFonts w:ascii="Times New Roman" w:hAnsi="Times New Roman"/>
          <w:i/>
          <w:sz w:val="27"/>
          <w:szCs w:val="27"/>
        </w:rPr>
      </w:pPr>
      <w:bookmarkStart w:id="158" w:name="_Toc460509785"/>
    </w:p>
    <w:p w14:paraId="24A7D37B" w14:textId="11D03ABE" w:rsidR="00805BDB" w:rsidRDefault="00784209" w:rsidP="00921182">
      <w:pPr>
        <w:pStyle w:val="3"/>
        <w:tabs>
          <w:tab w:val="left" w:pos="-567"/>
        </w:tabs>
        <w:spacing w:before="0" w:after="0" w:line="240" w:lineRule="auto"/>
        <w:ind w:left="709" w:right="1133"/>
        <w:rPr>
          <w:rFonts w:ascii="Times New Roman" w:hAnsi="Times New Roman"/>
          <w:i/>
          <w:sz w:val="27"/>
          <w:szCs w:val="27"/>
        </w:rPr>
      </w:pPr>
      <w:bookmarkStart w:id="159" w:name="_Toc172716739"/>
      <w:r w:rsidRPr="00D35917">
        <w:rPr>
          <w:rFonts w:ascii="Times New Roman" w:hAnsi="Times New Roman"/>
          <w:i/>
          <w:sz w:val="27"/>
          <w:szCs w:val="27"/>
        </w:rPr>
        <w:t>2.</w:t>
      </w:r>
      <w:r w:rsidR="000B0FFA" w:rsidRPr="00D35917">
        <w:rPr>
          <w:rFonts w:ascii="Times New Roman" w:hAnsi="Times New Roman"/>
          <w:i/>
          <w:sz w:val="27"/>
          <w:szCs w:val="27"/>
        </w:rPr>
        <w:t>1</w:t>
      </w:r>
      <w:r w:rsidR="00FA7C8C">
        <w:rPr>
          <w:rFonts w:ascii="Times New Roman" w:hAnsi="Times New Roman"/>
          <w:i/>
          <w:sz w:val="27"/>
          <w:szCs w:val="27"/>
        </w:rPr>
        <w:t>0</w:t>
      </w:r>
      <w:r w:rsidRPr="00D35917">
        <w:rPr>
          <w:rFonts w:ascii="Times New Roman" w:hAnsi="Times New Roman"/>
          <w:i/>
          <w:sz w:val="27"/>
          <w:szCs w:val="27"/>
        </w:rPr>
        <w:t>.1. Налог на имущество физических лиц</w:t>
      </w:r>
      <w:r w:rsidR="00CB1069" w:rsidRPr="00D35917">
        <w:rPr>
          <w:rFonts w:ascii="Times New Roman" w:hAnsi="Times New Roman"/>
          <w:i/>
          <w:sz w:val="27"/>
          <w:szCs w:val="27"/>
        </w:rPr>
        <w:t xml:space="preserve"> </w:t>
      </w:r>
      <w:r w:rsidR="00CB1069" w:rsidRPr="00D35917">
        <w:rPr>
          <w:rFonts w:ascii="Times New Roman" w:hAnsi="Times New Roman"/>
          <w:i/>
          <w:sz w:val="27"/>
          <w:szCs w:val="27"/>
        </w:rPr>
        <w:br/>
        <w:t>182 1 06 01000 00 0000 110</w:t>
      </w:r>
      <w:bookmarkEnd w:id="158"/>
      <w:bookmarkEnd w:id="159"/>
      <w:r w:rsidR="00CB1069" w:rsidRPr="00D35917">
        <w:rPr>
          <w:rFonts w:ascii="Times New Roman" w:hAnsi="Times New Roman"/>
          <w:i/>
          <w:sz w:val="27"/>
          <w:szCs w:val="27"/>
        </w:rPr>
        <w:t xml:space="preserve"> </w:t>
      </w:r>
    </w:p>
    <w:p w14:paraId="5B0A7F58" w14:textId="5568CD6E" w:rsidR="00784209" w:rsidRPr="00D35917" w:rsidRDefault="00CB1069" w:rsidP="00921182">
      <w:pPr>
        <w:pStyle w:val="3"/>
        <w:tabs>
          <w:tab w:val="left" w:pos="-567"/>
        </w:tabs>
        <w:spacing w:before="0" w:after="0" w:line="240" w:lineRule="auto"/>
        <w:ind w:left="709" w:right="1133"/>
        <w:rPr>
          <w:rFonts w:ascii="Times New Roman" w:hAnsi="Times New Roman"/>
          <w:i/>
          <w:sz w:val="27"/>
          <w:szCs w:val="27"/>
        </w:rPr>
      </w:pPr>
      <w:r w:rsidRPr="00D35917">
        <w:rPr>
          <w:rFonts w:ascii="Times New Roman" w:hAnsi="Times New Roman"/>
          <w:i/>
          <w:sz w:val="27"/>
          <w:szCs w:val="27"/>
        </w:rPr>
        <w:t xml:space="preserve"> </w:t>
      </w:r>
    </w:p>
    <w:p w14:paraId="41838F02" w14:textId="77777777" w:rsidR="00CD60F7" w:rsidRPr="00D35917" w:rsidRDefault="00CD60F7"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налога на имущество физических лиц, используются:</w:t>
      </w:r>
    </w:p>
    <w:p w14:paraId="25BBF238" w14:textId="2A41E425" w:rsidR="00CD60F7" w:rsidRPr="00D35917" w:rsidRDefault="00CD60F7"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налоговой базы </w:t>
      </w:r>
      <w:r w:rsidR="007A38CD">
        <w:rPr>
          <w:rFonts w:ascii="Times New Roman" w:hAnsi="Times New Roman"/>
          <w:sz w:val="27"/>
          <w:szCs w:val="27"/>
        </w:rPr>
        <w:t xml:space="preserve">и сумм налога, подлежащего уплате в бюджет </w:t>
      </w:r>
      <w:r w:rsidRPr="00D35917">
        <w:rPr>
          <w:rFonts w:ascii="Times New Roman" w:hAnsi="Times New Roman"/>
          <w:sz w:val="27"/>
          <w:szCs w:val="27"/>
        </w:rPr>
        <w:t>по форме</w:t>
      </w:r>
      <w:r w:rsidR="007A38CD">
        <w:rPr>
          <w:rFonts w:ascii="Times New Roman" w:hAnsi="Times New Roman"/>
          <w:sz w:val="27"/>
          <w:szCs w:val="27"/>
        </w:rPr>
        <w:t xml:space="preserve"> отчета № </w:t>
      </w:r>
      <w:r w:rsidRPr="00D35917">
        <w:rPr>
          <w:rFonts w:ascii="Times New Roman" w:hAnsi="Times New Roman"/>
          <w:sz w:val="27"/>
          <w:szCs w:val="27"/>
        </w:rPr>
        <w:t>5-М</w:t>
      </w:r>
      <w:r w:rsidR="00DD7DAE" w:rsidRPr="00D35917">
        <w:rPr>
          <w:rFonts w:ascii="Times New Roman" w:hAnsi="Times New Roman"/>
          <w:sz w:val="27"/>
          <w:szCs w:val="27"/>
        </w:rPr>
        <w:t>Н</w:t>
      </w:r>
      <w:r w:rsidRPr="00D35917">
        <w:rPr>
          <w:rFonts w:ascii="Times New Roman" w:hAnsi="Times New Roman"/>
          <w:sz w:val="27"/>
          <w:szCs w:val="27"/>
        </w:rPr>
        <w:t xml:space="preserve"> «Отчет о налоговой базе и структуре начислений по местным налогам», сложившаяся за предыдущие периоды;</w:t>
      </w:r>
    </w:p>
    <w:p w14:paraId="047AE5D0" w14:textId="49D33885" w:rsidR="00C274E5" w:rsidRPr="00D35917" w:rsidRDefault="00C274E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w:t>
      </w:r>
      <w:r w:rsidR="005A115E">
        <w:rPr>
          <w:rFonts w:ascii="Times New Roman" w:hAnsi="Times New Roman"/>
          <w:sz w:val="27"/>
          <w:szCs w:val="27"/>
        </w:rPr>
        <w:t xml:space="preserve">начислений и </w:t>
      </w:r>
      <w:r w:rsidRPr="00D35917">
        <w:rPr>
          <w:rFonts w:ascii="Times New Roman" w:hAnsi="Times New Roman"/>
          <w:sz w:val="27"/>
          <w:szCs w:val="27"/>
        </w:rPr>
        <w:t xml:space="preserve">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05E78B08" w14:textId="6099B6AC" w:rsidR="00CD60F7" w:rsidRDefault="00CD60F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 налоговые ставки, льготы и преференции, предусмотренные главой 32 НК РФ «Налог на имущество физических лиц»</w:t>
      </w:r>
      <w:r w:rsidR="00294516">
        <w:rPr>
          <w:rFonts w:ascii="Times New Roman" w:hAnsi="Times New Roman"/>
          <w:sz w:val="27"/>
          <w:szCs w:val="27"/>
        </w:rPr>
        <w:t>,</w:t>
      </w:r>
      <w:r w:rsidR="00294516" w:rsidRPr="00294516">
        <w:rPr>
          <w:rFonts w:ascii="Times New Roman" w:hAnsi="Times New Roman"/>
          <w:sz w:val="27"/>
          <w:szCs w:val="27"/>
        </w:rPr>
        <w:t xml:space="preserve"> </w:t>
      </w:r>
      <w:r w:rsidR="00294516" w:rsidRPr="00AA35DB">
        <w:rPr>
          <w:rFonts w:ascii="Times New Roman" w:hAnsi="Times New Roman"/>
          <w:sz w:val="27"/>
          <w:szCs w:val="27"/>
        </w:rPr>
        <w:t>нормативными правовыми актами</w:t>
      </w:r>
      <w:r w:rsidR="00294516">
        <w:rPr>
          <w:rFonts w:ascii="Times New Roman" w:hAnsi="Times New Roman"/>
          <w:sz w:val="27"/>
          <w:szCs w:val="27"/>
        </w:rPr>
        <w:t xml:space="preserve"> субъектов Российской Федерации</w:t>
      </w:r>
      <w:r w:rsidRPr="00D35917">
        <w:rPr>
          <w:rFonts w:ascii="Times New Roman" w:hAnsi="Times New Roman"/>
          <w:sz w:val="27"/>
          <w:szCs w:val="27"/>
        </w:rPr>
        <w:t>.</w:t>
      </w:r>
    </w:p>
    <w:p w14:paraId="5DED62E9" w14:textId="031045E5" w:rsidR="00BC00A7" w:rsidRPr="00BC00A7" w:rsidRDefault="00D4454B" w:rsidP="00BC00A7">
      <w:pPr>
        <w:spacing w:after="0" w:line="240" w:lineRule="auto"/>
        <w:ind w:firstLine="709"/>
        <w:jc w:val="both"/>
        <w:rPr>
          <w:rFonts w:ascii="Times New Roman" w:eastAsia="Times New Roman" w:hAnsi="Times New Roman"/>
          <w:sz w:val="27"/>
          <w:szCs w:val="27"/>
        </w:rPr>
      </w:pPr>
      <w:r w:rsidRPr="00D4454B">
        <w:rPr>
          <w:rFonts w:ascii="Times New Roman" w:eastAsia="Times New Roman" w:hAnsi="Times New Roman"/>
          <w:sz w:val="27"/>
          <w:szCs w:val="27"/>
        </w:rPr>
        <w:t>Расчет прогнозного объема поступлений налога на имущество физических лиц осуществляется</w:t>
      </w:r>
      <w:r w:rsidR="00BC00A7">
        <w:rPr>
          <w:rFonts w:ascii="Times New Roman" w:eastAsia="Times New Roman" w:hAnsi="Times New Roman"/>
          <w:sz w:val="27"/>
          <w:szCs w:val="27"/>
        </w:rPr>
        <w:t>:</w:t>
      </w:r>
      <w:r w:rsidRPr="00D4454B">
        <w:rPr>
          <w:rFonts w:ascii="Times New Roman" w:eastAsia="Times New Roman" w:hAnsi="Times New Roman"/>
          <w:sz w:val="27"/>
          <w:szCs w:val="27"/>
        </w:rPr>
        <w:t xml:space="preserve"> </w:t>
      </w:r>
    </w:p>
    <w:p w14:paraId="76F862D4" w14:textId="000C784E" w:rsidR="00BC00A7" w:rsidRPr="00BC00A7" w:rsidRDefault="00BC00A7" w:rsidP="00BC00A7">
      <w:pPr>
        <w:spacing w:after="0" w:line="240" w:lineRule="auto"/>
        <w:ind w:firstLine="709"/>
        <w:jc w:val="both"/>
        <w:rPr>
          <w:rFonts w:ascii="Times New Roman" w:eastAsia="Times New Roman" w:hAnsi="Times New Roman"/>
          <w:sz w:val="27"/>
          <w:szCs w:val="27"/>
        </w:rPr>
      </w:pPr>
      <w:r w:rsidRPr="00BC00A7">
        <w:rPr>
          <w:rFonts w:ascii="Times New Roman" w:eastAsia="Times New Roman" w:hAnsi="Times New Roman"/>
          <w:sz w:val="27"/>
          <w:szCs w:val="27"/>
        </w:rPr>
        <w:t>исходя из кадастровой стоимости объектов налогообложения</w:t>
      </w:r>
      <w:r w:rsidR="00555D0D">
        <w:rPr>
          <w:rFonts w:ascii="Times New Roman" w:eastAsia="Times New Roman" w:hAnsi="Times New Roman"/>
          <w:sz w:val="27"/>
          <w:szCs w:val="27"/>
        </w:rPr>
        <w:t>;</w:t>
      </w:r>
      <w:r w:rsidRPr="00BC00A7">
        <w:rPr>
          <w:rFonts w:ascii="Times New Roman" w:eastAsia="Times New Roman" w:hAnsi="Times New Roman"/>
          <w:sz w:val="27"/>
          <w:szCs w:val="27"/>
        </w:rPr>
        <w:t xml:space="preserve"> </w:t>
      </w:r>
    </w:p>
    <w:p w14:paraId="6AE2F241" w14:textId="70ED9F7C" w:rsidR="002C601D" w:rsidRPr="00D35917" w:rsidRDefault="00D4454B" w:rsidP="00D4454B">
      <w:pPr>
        <w:spacing w:after="0" w:line="240" w:lineRule="auto"/>
        <w:ind w:firstLine="709"/>
        <w:jc w:val="both"/>
        <w:rPr>
          <w:rFonts w:ascii="Times New Roman" w:hAnsi="Times New Roman"/>
          <w:sz w:val="27"/>
          <w:szCs w:val="27"/>
        </w:rPr>
      </w:pPr>
      <w:r>
        <w:rPr>
          <w:rFonts w:ascii="Times New Roman" w:eastAsia="Times New Roman" w:hAnsi="Times New Roman"/>
          <w:sz w:val="27"/>
          <w:szCs w:val="27"/>
        </w:rPr>
        <w:t>м</w:t>
      </w:r>
      <w:r w:rsidRPr="00D4454B">
        <w:rPr>
          <w:rFonts w:ascii="Times New Roman" w:eastAsia="Times New Roman" w:hAnsi="Times New Roman"/>
          <w:sz w:val="27"/>
          <w:szCs w:val="27"/>
        </w:rPr>
        <w:t>етодом экстраполяции данных о налоговой базе, сложившийся в прошлых периодах, с использованием расчетн</w:t>
      </w:r>
      <w:r>
        <w:rPr>
          <w:rFonts w:ascii="Times New Roman" w:eastAsia="Times New Roman" w:hAnsi="Times New Roman"/>
          <w:sz w:val="27"/>
          <w:szCs w:val="27"/>
        </w:rPr>
        <w:t xml:space="preserve">ых ставок и уровня собираемости, </w:t>
      </w:r>
      <w:r w:rsidRPr="00D4454B">
        <w:rPr>
          <w:rFonts w:ascii="Times New Roman" w:eastAsia="Times New Roman" w:hAnsi="Times New Roman"/>
          <w:sz w:val="27"/>
          <w:szCs w:val="27"/>
        </w:rPr>
        <w:t>исходя из кадастровой стоимости объектов налогообложения</w:t>
      </w:r>
      <w:r>
        <w:rPr>
          <w:rFonts w:ascii="Times New Roman" w:eastAsia="Times New Roman" w:hAnsi="Times New Roman"/>
          <w:sz w:val="27"/>
          <w:szCs w:val="27"/>
        </w:rPr>
        <w:t>.</w:t>
      </w:r>
      <w:r w:rsidRPr="00D4454B">
        <w:rPr>
          <w:rFonts w:ascii="Times New Roman" w:eastAsia="Times New Roman" w:hAnsi="Times New Roman"/>
          <w:sz w:val="27"/>
          <w:szCs w:val="27"/>
        </w:rPr>
        <w:t xml:space="preserve"> </w:t>
      </w:r>
    </w:p>
    <w:p w14:paraId="0F038705" w14:textId="3704FBBC" w:rsidR="00FC6ED7" w:rsidRPr="00FC6ED7" w:rsidRDefault="00D4454B" w:rsidP="00FC6ED7">
      <w:pPr>
        <w:spacing w:after="0" w:line="240" w:lineRule="auto"/>
        <w:ind w:firstLine="709"/>
        <w:jc w:val="both"/>
        <w:rPr>
          <w:rFonts w:ascii="Times New Roman" w:eastAsia="Times New Roman" w:hAnsi="Times New Roman"/>
          <w:sz w:val="27"/>
          <w:szCs w:val="27"/>
        </w:rPr>
      </w:pPr>
      <w:bookmarkStart w:id="160" w:name="_Toc460509786"/>
      <w:r>
        <w:rPr>
          <w:rFonts w:ascii="Times New Roman" w:eastAsia="Times New Roman" w:hAnsi="Times New Roman"/>
          <w:sz w:val="27"/>
          <w:szCs w:val="27"/>
        </w:rPr>
        <w:t>Р</w:t>
      </w:r>
      <w:r w:rsidR="00FC6ED7" w:rsidRPr="00FC6ED7">
        <w:rPr>
          <w:rFonts w:ascii="Times New Roman" w:eastAsia="Times New Roman" w:hAnsi="Times New Roman"/>
          <w:sz w:val="27"/>
          <w:szCs w:val="27"/>
        </w:rPr>
        <w:t>асчет</w:t>
      </w:r>
      <w:r w:rsidR="00FC6ED7" w:rsidRPr="00FC6ED7">
        <w:rPr>
          <w:rFonts w:eastAsia="Times New Roman"/>
        </w:rPr>
        <w:t xml:space="preserve"> </w:t>
      </w:r>
      <w:r w:rsidR="00FC6ED7" w:rsidRPr="00FC6ED7">
        <w:rPr>
          <w:rFonts w:ascii="Times New Roman" w:eastAsia="Times New Roman" w:hAnsi="Times New Roman"/>
          <w:sz w:val="27"/>
          <w:szCs w:val="27"/>
        </w:rPr>
        <w:t>прогнозного объема поступлений налога на имущество физических лиц осуществляется по следующей формуле:</w:t>
      </w:r>
    </w:p>
    <w:p w14:paraId="155F8EDB" w14:textId="77777777" w:rsidR="00FC6ED7" w:rsidRPr="00FC6ED7" w:rsidRDefault="00FC6ED7" w:rsidP="00FC6ED7">
      <w:pPr>
        <w:spacing w:after="0" w:line="240" w:lineRule="auto"/>
        <w:ind w:firstLine="709"/>
        <w:jc w:val="both"/>
        <w:rPr>
          <w:rFonts w:ascii="Times New Roman" w:eastAsia="Times New Roman" w:hAnsi="Times New Roman"/>
        </w:rPr>
      </w:pPr>
    </w:p>
    <w:p w14:paraId="0DF81857" w14:textId="77777777" w:rsidR="00FC6ED7" w:rsidRPr="00FC6ED7" w:rsidRDefault="00FC6ED7" w:rsidP="00FC6ED7">
      <w:pPr>
        <w:spacing w:after="0" w:line="240" w:lineRule="auto"/>
        <w:ind w:firstLine="709"/>
        <w:jc w:val="both"/>
        <w:rPr>
          <w:rFonts w:ascii="Times New Roman" w:eastAsia="Times New Roman" w:hAnsi="Times New Roman"/>
          <w:b/>
          <w:i/>
          <w:sz w:val="27"/>
          <w:szCs w:val="27"/>
        </w:rPr>
      </w:pPr>
      <w:r w:rsidRPr="00FC6ED7">
        <w:rPr>
          <w:rFonts w:ascii="Times New Roman" w:eastAsia="Times New Roman" w:hAnsi="Times New Roman"/>
          <w:b/>
          <w:i/>
          <w:sz w:val="27"/>
          <w:szCs w:val="27"/>
        </w:rPr>
        <w:t>Налог кадастр. = НБ кадастр.× S кадастр. × К соб. (+/-) F,</w:t>
      </w:r>
    </w:p>
    <w:p w14:paraId="01CA7E9A" w14:textId="77777777"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sz w:val="27"/>
          <w:szCs w:val="27"/>
        </w:rPr>
        <w:lastRenderedPageBreak/>
        <w:t>где:</w:t>
      </w:r>
    </w:p>
    <w:p w14:paraId="506787E0" w14:textId="77777777"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b/>
          <w:i/>
          <w:sz w:val="27"/>
          <w:szCs w:val="27"/>
        </w:rPr>
        <w:t>НБ кадастр.</w:t>
      </w:r>
      <w:r w:rsidRPr="00FC6ED7">
        <w:rPr>
          <w:rFonts w:ascii="Times New Roman" w:eastAsia="Times New Roman" w:hAnsi="Times New Roman"/>
          <w:sz w:val="27"/>
          <w:szCs w:val="27"/>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p>
    <w:p w14:paraId="2ED4837B" w14:textId="7AC31FA2"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b/>
          <w:i/>
          <w:sz w:val="27"/>
          <w:szCs w:val="27"/>
        </w:rPr>
        <w:t>S кадастр.</w:t>
      </w:r>
      <w:r w:rsidRPr="00FC6ED7">
        <w:rPr>
          <w:rFonts w:ascii="Times New Roman" w:eastAsia="Times New Roman" w:hAnsi="Times New Roman"/>
          <w:sz w:val="27"/>
          <w:szCs w:val="27"/>
        </w:rPr>
        <w:t xml:space="preserve"> = расчетная средняя ставка по кадастровой стоимости объекта налогообложения за отчетный период, </w:t>
      </w:r>
      <w:r w:rsidR="00620032">
        <w:rPr>
          <w:rFonts w:ascii="Times New Roman" w:eastAsia="Times New Roman" w:hAnsi="Times New Roman"/>
          <w:sz w:val="27"/>
          <w:szCs w:val="27"/>
        </w:rPr>
        <w:t>%</w:t>
      </w:r>
      <w:r w:rsidRPr="00FC6ED7">
        <w:rPr>
          <w:rFonts w:ascii="Times New Roman" w:eastAsia="Times New Roman" w:hAnsi="Times New Roman"/>
          <w:sz w:val="27"/>
          <w:szCs w:val="27"/>
        </w:rPr>
        <w:t>.</w:t>
      </w:r>
    </w:p>
    <w:p w14:paraId="29C4CDC4" w14:textId="77777777"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14:paraId="7E16A800" w14:textId="21A26527"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b/>
          <w:sz w:val="27"/>
          <w:szCs w:val="27"/>
        </w:rPr>
        <w:t>K соб.</w:t>
      </w:r>
      <w:r w:rsidRPr="00FC6ED7">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620032">
        <w:rPr>
          <w:rFonts w:ascii="Times New Roman" w:eastAsia="Times New Roman" w:hAnsi="Times New Roman"/>
          <w:sz w:val="27"/>
          <w:szCs w:val="27"/>
        </w:rPr>
        <w:t>, %</w:t>
      </w:r>
      <w:r w:rsidRPr="00FC6ED7">
        <w:rPr>
          <w:rFonts w:ascii="Times New Roman" w:eastAsia="Times New Roman" w:hAnsi="Times New Roman"/>
          <w:sz w:val="27"/>
          <w:szCs w:val="27"/>
        </w:rPr>
        <w:t xml:space="preserve">. </w:t>
      </w:r>
    </w:p>
    <w:p w14:paraId="4637F2FF" w14:textId="77777777"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14:paraId="15CBF087" w14:textId="77777777" w:rsidR="001F29AF" w:rsidRPr="00F87DA5" w:rsidRDefault="00FC6ED7" w:rsidP="001F29AF">
      <w:pPr>
        <w:spacing w:after="0" w:line="240" w:lineRule="auto"/>
        <w:ind w:firstLine="709"/>
        <w:jc w:val="both"/>
        <w:rPr>
          <w:rFonts w:ascii="Times New Roman" w:hAnsi="Times New Roman"/>
          <w:sz w:val="27"/>
          <w:szCs w:val="27"/>
        </w:rPr>
      </w:pPr>
      <w:r w:rsidRPr="00FC6ED7">
        <w:rPr>
          <w:rFonts w:ascii="Times New Roman" w:eastAsia="Times New Roman" w:hAnsi="Times New Roman"/>
          <w:b/>
          <w:sz w:val="27"/>
          <w:szCs w:val="27"/>
        </w:rPr>
        <w:t>F</w:t>
      </w:r>
      <w:r w:rsidRPr="00FC6ED7">
        <w:rPr>
          <w:rFonts w:ascii="Times New Roman" w:eastAsia="Times New Roman" w:hAnsi="Times New Roman"/>
          <w:sz w:val="27"/>
          <w:szCs w:val="27"/>
        </w:rPr>
        <w:t xml:space="preserve"> – </w:t>
      </w:r>
      <w:r w:rsidR="001F29AF" w:rsidRPr="000626AE">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w:t>
      </w:r>
      <w:r w:rsidR="001F29AF" w:rsidRPr="006223D9">
        <w:rPr>
          <w:rFonts w:ascii="Times New Roman" w:hAnsi="Times New Roman"/>
          <w:sz w:val="27"/>
          <w:szCs w:val="27"/>
        </w:rPr>
        <w:t xml:space="preserve"> данных, тыс. рублей.</w:t>
      </w:r>
    </w:p>
    <w:p w14:paraId="4BD71D9F" w14:textId="77777777" w:rsidR="001F29AF" w:rsidRDefault="001F29AF" w:rsidP="00FC6ED7">
      <w:pPr>
        <w:spacing w:after="0" w:line="240" w:lineRule="auto"/>
        <w:ind w:firstLine="709"/>
        <w:jc w:val="both"/>
        <w:rPr>
          <w:rFonts w:ascii="Times New Roman" w:eastAsia="Times New Roman" w:hAnsi="Times New Roman"/>
          <w:sz w:val="27"/>
          <w:szCs w:val="27"/>
        </w:rPr>
      </w:pPr>
    </w:p>
    <w:p w14:paraId="10D652A6" w14:textId="553A1A9C"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sz w:val="27"/>
          <w:szCs w:val="27"/>
        </w:rPr>
        <w:t>При расчете налоговой базы прогнозируемого периода используется темп роста в % к предыдущему периоду.</w:t>
      </w:r>
    </w:p>
    <w:p w14:paraId="092D5B3D" w14:textId="77777777" w:rsidR="00FC6ED7" w:rsidRPr="00FC6ED7" w:rsidRDefault="00FC6ED7" w:rsidP="00FC6ED7">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14:paraId="2C11D7BA" w14:textId="77777777" w:rsidR="00FC6ED7" w:rsidRPr="00FC6ED7" w:rsidRDefault="00FC6ED7" w:rsidP="00FC6ED7">
      <w:pPr>
        <w:spacing w:after="0" w:line="240" w:lineRule="auto"/>
        <w:ind w:firstLine="709"/>
        <w:jc w:val="both"/>
        <w:rPr>
          <w:rFonts w:ascii="Times New Roman" w:eastAsia="Times New Roman" w:hAnsi="Times New Roman"/>
          <w:b/>
          <w:sz w:val="27"/>
          <w:szCs w:val="27"/>
        </w:rPr>
      </w:pPr>
      <w:r w:rsidRPr="00FC6ED7">
        <w:rPr>
          <w:rFonts w:ascii="Times New Roman" w:eastAsia="Times New Roman" w:hAnsi="Times New Roman"/>
          <w:b/>
          <w:i/>
          <w:sz w:val="27"/>
          <w:szCs w:val="27"/>
        </w:rPr>
        <w:t xml:space="preserve">Налог кадастр. </w:t>
      </w:r>
      <w:r w:rsidRPr="00FC6ED7">
        <w:rPr>
          <w:rFonts w:ascii="Times New Roman" w:eastAsia="Times New Roman" w:hAnsi="Times New Roman"/>
          <w:sz w:val="27"/>
          <w:szCs w:val="27"/>
        </w:rPr>
        <w:t xml:space="preserve">= </w:t>
      </w:r>
      <w:r w:rsidRPr="00FC6ED7">
        <w:rPr>
          <w:rFonts w:ascii="Times New Roman" w:eastAsia="Times New Roman" w:hAnsi="Times New Roman"/>
          <w:b/>
          <w:sz w:val="27"/>
          <w:szCs w:val="27"/>
        </w:rPr>
        <w:t>Налог кадастр. предыдущего года × 1,1</w:t>
      </w:r>
    </w:p>
    <w:p w14:paraId="438DC69F" w14:textId="77777777" w:rsidR="00FC6ED7" w:rsidRPr="00FC6ED7" w:rsidRDefault="00FC6ED7" w:rsidP="00FC6ED7">
      <w:pPr>
        <w:spacing w:after="0" w:line="240" w:lineRule="auto"/>
        <w:ind w:firstLine="709"/>
        <w:jc w:val="both"/>
        <w:rPr>
          <w:rFonts w:ascii="Times New Roman" w:eastAsia="Times New Roman" w:hAnsi="Times New Roman"/>
          <w:sz w:val="27"/>
          <w:szCs w:val="27"/>
        </w:rPr>
      </w:pPr>
    </w:p>
    <w:p w14:paraId="6207BAA2" w14:textId="77777777" w:rsidR="001F29AF" w:rsidRPr="001F29AF" w:rsidRDefault="001F29AF" w:rsidP="001F29AF">
      <w:pPr>
        <w:autoSpaceDE w:val="0"/>
        <w:autoSpaceDN w:val="0"/>
        <w:adjustRightInd w:val="0"/>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14:paraId="5D8FB95C"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6DC6D676"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14:paraId="001E571F" w14:textId="77777777" w:rsidR="001F29AF" w:rsidRDefault="001F29AF" w:rsidP="00921182">
      <w:pPr>
        <w:pStyle w:val="3"/>
        <w:tabs>
          <w:tab w:val="left" w:pos="-709"/>
        </w:tabs>
        <w:spacing w:before="0" w:after="0" w:line="240" w:lineRule="auto"/>
        <w:ind w:left="709" w:right="1133"/>
        <w:rPr>
          <w:rFonts w:ascii="Times New Roman" w:hAnsi="Times New Roman"/>
          <w:i/>
          <w:sz w:val="27"/>
          <w:szCs w:val="27"/>
        </w:rPr>
      </w:pPr>
    </w:p>
    <w:p w14:paraId="40AF10B7" w14:textId="11C4737F" w:rsidR="00784209" w:rsidRDefault="00784209" w:rsidP="00921182">
      <w:pPr>
        <w:pStyle w:val="3"/>
        <w:tabs>
          <w:tab w:val="left" w:pos="-709"/>
        </w:tabs>
        <w:spacing w:before="0" w:after="0" w:line="240" w:lineRule="auto"/>
        <w:ind w:left="709" w:right="1133"/>
        <w:rPr>
          <w:rFonts w:ascii="Times New Roman" w:hAnsi="Times New Roman"/>
          <w:i/>
          <w:sz w:val="27"/>
          <w:szCs w:val="27"/>
        </w:rPr>
      </w:pPr>
      <w:bookmarkStart w:id="161" w:name="_Toc172716740"/>
      <w:r w:rsidRPr="00D35917">
        <w:rPr>
          <w:rFonts w:ascii="Times New Roman" w:hAnsi="Times New Roman"/>
          <w:i/>
          <w:sz w:val="27"/>
          <w:szCs w:val="27"/>
        </w:rPr>
        <w:t>2.</w:t>
      </w:r>
      <w:r w:rsidR="000B0FFA" w:rsidRPr="00D35917">
        <w:rPr>
          <w:rFonts w:ascii="Times New Roman" w:hAnsi="Times New Roman"/>
          <w:i/>
          <w:sz w:val="27"/>
          <w:szCs w:val="27"/>
        </w:rPr>
        <w:t>1</w:t>
      </w:r>
      <w:r w:rsidR="00FA7C8C">
        <w:rPr>
          <w:rFonts w:ascii="Times New Roman" w:hAnsi="Times New Roman"/>
          <w:i/>
          <w:sz w:val="27"/>
          <w:szCs w:val="27"/>
        </w:rPr>
        <w:t>0</w:t>
      </w:r>
      <w:r w:rsidRPr="00D35917">
        <w:rPr>
          <w:rFonts w:ascii="Times New Roman" w:hAnsi="Times New Roman"/>
          <w:i/>
          <w:sz w:val="27"/>
          <w:szCs w:val="27"/>
        </w:rPr>
        <w:t>.2. Налог на имущество организаций</w:t>
      </w:r>
      <w:r w:rsidR="00CB1069" w:rsidRPr="00D35917">
        <w:rPr>
          <w:rFonts w:ascii="Times New Roman" w:hAnsi="Times New Roman"/>
          <w:i/>
          <w:sz w:val="27"/>
          <w:szCs w:val="27"/>
        </w:rPr>
        <w:t xml:space="preserve"> </w:t>
      </w:r>
      <w:r w:rsidR="00CB1069" w:rsidRPr="00D35917">
        <w:rPr>
          <w:rFonts w:ascii="Times New Roman" w:hAnsi="Times New Roman"/>
          <w:i/>
          <w:sz w:val="27"/>
          <w:szCs w:val="27"/>
        </w:rPr>
        <w:br/>
        <w:t>182 1 06 02000 02 0000 110</w:t>
      </w:r>
      <w:bookmarkEnd w:id="160"/>
      <w:bookmarkEnd w:id="161"/>
    </w:p>
    <w:p w14:paraId="0947DAF6" w14:textId="77777777" w:rsidR="00805BDB" w:rsidRPr="00805BDB" w:rsidRDefault="00805BDB" w:rsidP="00805BDB"/>
    <w:p w14:paraId="7EC4D622" w14:textId="77777777" w:rsidR="00CD60F7" w:rsidRPr="00D35917" w:rsidRDefault="00CD60F7"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Для расчёта налога на имущество организаций, используются:</w:t>
      </w:r>
    </w:p>
    <w:p w14:paraId="6057CFF5" w14:textId="3E66B209" w:rsidR="00CD60F7" w:rsidRPr="00D35917" w:rsidRDefault="00CD60F7"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 очередной финансовый год и плановый период (среднегодовая стоимость амортизируемого имущества, амортизация), разрабатываемые </w:t>
      </w:r>
      <w:r w:rsidR="000A2E77">
        <w:rPr>
          <w:rFonts w:ascii="Times New Roman" w:hAnsi="Times New Roman"/>
          <w:sz w:val="27"/>
          <w:szCs w:val="27"/>
        </w:rPr>
        <w:t>Министерством</w:t>
      </w:r>
      <w:r w:rsidR="000A2E77"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23D1E2B7" w14:textId="3C35A60A" w:rsidR="00CD60F7" w:rsidRPr="00D35917" w:rsidRDefault="00CD60F7"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w:t>
      </w:r>
      <w:r w:rsidR="00D4454B">
        <w:rPr>
          <w:rFonts w:ascii="Times New Roman" w:hAnsi="Times New Roman"/>
          <w:sz w:val="27"/>
          <w:szCs w:val="27"/>
        </w:rPr>
        <w:t>,</w:t>
      </w:r>
      <w:r w:rsidRPr="00D35917">
        <w:rPr>
          <w:rFonts w:ascii="Times New Roman" w:hAnsi="Times New Roman"/>
          <w:sz w:val="27"/>
          <w:szCs w:val="27"/>
        </w:rPr>
        <w:t xml:space="preserve"> </w:t>
      </w:r>
      <w:r w:rsidR="00D4454B" w:rsidRPr="009A0973">
        <w:rPr>
          <w:rFonts w:ascii="Times New Roman" w:hAnsi="Times New Roman"/>
          <w:sz w:val="27"/>
          <w:szCs w:val="27"/>
        </w:rPr>
        <w:t xml:space="preserve">сумм налога, исчисленного к уплате в бюджет исходя из среднегодовой стоимости,  </w:t>
      </w:r>
      <w:r w:rsidR="002054E5" w:rsidRPr="00D35917">
        <w:rPr>
          <w:rFonts w:ascii="Times New Roman" w:hAnsi="Times New Roman"/>
          <w:sz w:val="27"/>
          <w:szCs w:val="27"/>
        </w:rPr>
        <w:t>динамика налоговой базы</w:t>
      </w:r>
      <w:r w:rsidR="002054E5">
        <w:rPr>
          <w:rFonts w:ascii="Times New Roman" w:hAnsi="Times New Roman"/>
          <w:sz w:val="27"/>
          <w:szCs w:val="27"/>
        </w:rPr>
        <w:t>,</w:t>
      </w:r>
      <w:r w:rsidR="00DF6554">
        <w:rPr>
          <w:rFonts w:ascii="Times New Roman" w:hAnsi="Times New Roman"/>
          <w:sz w:val="27"/>
          <w:szCs w:val="27"/>
        </w:rPr>
        <w:t xml:space="preserve"> </w:t>
      </w:r>
      <w:r w:rsidR="00D4454B" w:rsidRPr="009A0973">
        <w:rPr>
          <w:rFonts w:ascii="Times New Roman" w:hAnsi="Times New Roman"/>
          <w:sz w:val="27"/>
          <w:szCs w:val="27"/>
        </w:rPr>
        <w:t>сумм налога, исчисленного к уплате в бюджет исходя из кадастровой стоимости</w:t>
      </w:r>
      <w:r w:rsidR="00DF6554">
        <w:rPr>
          <w:rFonts w:ascii="Times New Roman" w:hAnsi="Times New Roman"/>
          <w:sz w:val="27"/>
          <w:szCs w:val="27"/>
        </w:rPr>
        <w:t>, в соответствии с</w:t>
      </w:r>
      <w:r w:rsidR="00D4454B" w:rsidRPr="00D35917">
        <w:rPr>
          <w:rFonts w:ascii="Times New Roman" w:hAnsi="Times New Roman"/>
          <w:sz w:val="27"/>
          <w:szCs w:val="27"/>
        </w:rPr>
        <w:t xml:space="preserve"> </w:t>
      </w:r>
      <w:r w:rsidRPr="00D35917">
        <w:rPr>
          <w:rFonts w:ascii="Times New Roman" w:hAnsi="Times New Roman"/>
          <w:sz w:val="27"/>
          <w:szCs w:val="27"/>
        </w:rPr>
        <w:t xml:space="preserve"> отчет</w:t>
      </w:r>
      <w:r w:rsidR="00DF6554">
        <w:rPr>
          <w:rFonts w:ascii="Times New Roman" w:hAnsi="Times New Roman"/>
          <w:sz w:val="27"/>
          <w:szCs w:val="27"/>
        </w:rPr>
        <w:t>ом</w:t>
      </w:r>
      <w:r w:rsidRPr="00D35917">
        <w:rPr>
          <w:rFonts w:ascii="Times New Roman" w:hAnsi="Times New Roman"/>
          <w:sz w:val="27"/>
          <w:szCs w:val="27"/>
        </w:rPr>
        <w:t xml:space="preserve"> по форме </w:t>
      </w:r>
      <w:r w:rsidR="00736EEB" w:rsidRPr="00D35917">
        <w:rPr>
          <w:rFonts w:ascii="Times New Roman" w:hAnsi="Times New Roman"/>
          <w:sz w:val="27"/>
          <w:szCs w:val="27"/>
        </w:rPr>
        <w:t>№ </w:t>
      </w:r>
      <w:r w:rsidRPr="00D35917">
        <w:rPr>
          <w:rFonts w:ascii="Times New Roman" w:hAnsi="Times New Roman"/>
          <w:sz w:val="27"/>
          <w:szCs w:val="27"/>
        </w:rPr>
        <w:t>5-НИО «О налоговой базе и структуре начислений по налогу на имущество организаций», сложившаяся за предыдущие периоды;</w:t>
      </w:r>
    </w:p>
    <w:p w14:paraId="1A14055F" w14:textId="0F81BA19" w:rsidR="00C274E5" w:rsidRDefault="00C274E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w:t>
      </w:r>
      <w:r w:rsidR="002B230B">
        <w:rPr>
          <w:rFonts w:ascii="Times New Roman" w:hAnsi="Times New Roman"/>
          <w:sz w:val="27"/>
          <w:szCs w:val="27"/>
        </w:rPr>
        <w:t xml:space="preserve">начислений и </w:t>
      </w:r>
      <w:r w:rsidRPr="00D35917">
        <w:rPr>
          <w:rFonts w:ascii="Times New Roman" w:hAnsi="Times New Roman"/>
          <w:sz w:val="27"/>
          <w:szCs w:val="27"/>
        </w:rPr>
        <w:t xml:space="preserve">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2287D441" w14:textId="77777777" w:rsidR="002B230B" w:rsidRPr="002B230B" w:rsidRDefault="002B230B" w:rsidP="002B230B">
      <w:pPr>
        <w:spacing w:after="0" w:line="240" w:lineRule="auto"/>
        <w:ind w:firstLine="709"/>
        <w:jc w:val="both"/>
        <w:rPr>
          <w:rFonts w:ascii="Times New Roman" w:eastAsia="Times New Roman" w:hAnsi="Times New Roman"/>
          <w:sz w:val="27"/>
          <w:szCs w:val="27"/>
        </w:rPr>
      </w:pPr>
      <w:r w:rsidRPr="002B230B">
        <w:rPr>
          <w:rFonts w:ascii="Times New Roman" w:eastAsia="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14:paraId="2298346C" w14:textId="70FDB25A" w:rsidR="00CD60F7" w:rsidRPr="00D35917" w:rsidRDefault="00CD60F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налоговые ставки, льготы и преференции, предусмотренные главой 30 НК РФ «Налог на имущество организаций» </w:t>
      </w:r>
      <w:r w:rsidR="002B230B" w:rsidRPr="009A0973">
        <w:rPr>
          <w:rFonts w:ascii="Times New Roman" w:hAnsi="Times New Roman"/>
          <w:sz w:val="27"/>
          <w:szCs w:val="27"/>
        </w:rPr>
        <w:t xml:space="preserve">и нормативными правовыми актами субъектов </w:t>
      </w:r>
      <w:r w:rsidRPr="00D35917">
        <w:rPr>
          <w:rFonts w:ascii="Times New Roman" w:hAnsi="Times New Roman"/>
          <w:sz w:val="27"/>
          <w:szCs w:val="27"/>
        </w:rPr>
        <w:t>и др. источники.</w:t>
      </w:r>
    </w:p>
    <w:p w14:paraId="44108B0D" w14:textId="61ACE034" w:rsidR="007E4BDD" w:rsidRPr="00D35917" w:rsidRDefault="007E4BDD" w:rsidP="007E4BDD">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Прогнозирование поступлений налога на имущество организаций осуществляется методом </w:t>
      </w:r>
      <w:r w:rsidRPr="00E11A19">
        <w:rPr>
          <w:rFonts w:ascii="Times New Roman" w:hAnsi="Times New Roman"/>
          <w:b/>
          <w:sz w:val="27"/>
          <w:szCs w:val="27"/>
        </w:rPr>
        <w:t>прямого расчета</w:t>
      </w:r>
      <w:r w:rsidRPr="00D35917">
        <w:rPr>
          <w:rFonts w:ascii="Times New Roman" w:hAnsi="Times New Roman"/>
          <w:sz w:val="27"/>
          <w:szCs w:val="27"/>
        </w:rPr>
        <w:t>, основанного на использовании показателей прогноза социально-экономического развития, налоговой базы и налоговых ставок, а также других показателей.</w:t>
      </w:r>
    </w:p>
    <w:p w14:paraId="49B33C20" w14:textId="77777777" w:rsidR="007E4BDD" w:rsidRPr="00D35917" w:rsidRDefault="007E4BDD" w:rsidP="007E4BDD">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Прогнозируемый объем поступлений налога на имущество организаций </w:t>
      </w:r>
      <w:r w:rsidRPr="00D35917">
        <w:rPr>
          <w:rFonts w:ascii="Times New Roman" w:hAnsi="Times New Roman"/>
          <w:sz w:val="27"/>
          <w:szCs w:val="27"/>
        </w:rPr>
        <w:br/>
        <w:t>(</w:t>
      </w:r>
      <w:r w:rsidRPr="00D35917">
        <w:rPr>
          <w:rFonts w:ascii="Times New Roman" w:hAnsi="Times New Roman"/>
          <w:b/>
          <w:i/>
          <w:sz w:val="27"/>
          <w:szCs w:val="27"/>
        </w:rPr>
        <w:t xml:space="preserve">НИ </w:t>
      </w:r>
      <w:r w:rsidRPr="00D35917">
        <w:rPr>
          <w:rFonts w:ascii="Times New Roman" w:hAnsi="Times New Roman"/>
          <w:b/>
          <w:i/>
          <w:sz w:val="27"/>
          <w:szCs w:val="27"/>
          <w:vertAlign w:val="subscript"/>
        </w:rPr>
        <w:t>орг.</w:t>
      </w:r>
      <w:r w:rsidRPr="00D35917">
        <w:rPr>
          <w:rFonts w:ascii="Times New Roman" w:hAnsi="Times New Roman"/>
          <w:b/>
          <w:i/>
          <w:sz w:val="27"/>
          <w:szCs w:val="27"/>
        </w:rPr>
        <w:t xml:space="preserve">) </w:t>
      </w:r>
      <w:r w:rsidRPr="00D35917">
        <w:rPr>
          <w:rFonts w:ascii="Times New Roman" w:hAnsi="Times New Roman"/>
          <w:sz w:val="27"/>
          <w:szCs w:val="27"/>
        </w:rPr>
        <w:t>рассчитывается по формуле:</w:t>
      </w:r>
    </w:p>
    <w:p w14:paraId="53B1811E" w14:textId="2EA37BD8" w:rsidR="007E4BDD" w:rsidRPr="00B21E79" w:rsidRDefault="00F33B22" w:rsidP="0030605D">
      <w:pPr>
        <w:spacing w:before="120" w:after="120" w:line="240" w:lineRule="auto"/>
        <w:ind w:firstLine="709"/>
        <w:rPr>
          <w:rFonts w:ascii="Times New Roman" w:hAnsi="Times New Roman"/>
          <w:sz w:val="27"/>
          <w:szCs w:val="27"/>
        </w:rPr>
      </w:pPr>
      <w:r w:rsidRPr="00F33B22">
        <w:rPr>
          <w:rFonts w:ascii="Times New Roman" w:eastAsia="Times New Roman" w:hAnsi="Times New Roman"/>
          <w:b/>
          <w:i/>
          <w:sz w:val="27"/>
          <w:szCs w:val="27"/>
        </w:rPr>
        <w:t xml:space="preserve">НИ </w:t>
      </w:r>
      <w:r w:rsidRPr="00F33B22">
        <w:rPr>
          <w:rFonts w:ascii="Times New Roman" w:eastAsia="Times New Roman" w:hAnsi="Times New Roman"/>
          <w:b/>
          <w:i/>
          <w:sz w:val="27"/>
          <w:szCs w:val="27"/>
          <w:vertAlign w:val="subscript"/>
        </w:rPr>
        <w:t>орг.</w:t>
      </w:r>
      <w:r w:rsidRPr="00F33B22">
        <w:rPr>
          <w:rFonts w:ascii="Times New Roman" w:eastAsia="Times New Roman" w:hAnsi="Times New Roman"/>
          <w:b/>
          <w:i/>
          <w:sz w:val="27"/>
          <w:szCs w:val="27"/>
        </w:rPr>
        <w:t xml:space="preserve"> = (</w:t>
      </w:r>
      <w:r w:rsidRPr="00F33B22">
        <w:rPr>
          <w:rFonts w:ascii="Times New Roman" w:eastAsia="Times New Roman" w:hAnsi="Times New Roman"/>
          <w:b/>
          <w:i/>
          <w:sz w:val="27"/>
          <w:szCs w:val="27"/>
          <w:lang w:val="en-US"/>
        </w:rPr>
        <w:t>V</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 xml:space="preserve">СС </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lang w:val="en-US"/>
        </w:rPr>
        <w:t>S</w:t>
      </w:r>
      <w:r w:rsidRPr="00F33B22">
        <w:rPr>
          <w:rFonts w:ascii="Times New Roman" w:eastAsia="Times New Roman" w:hAnsi="Times New Roman"/>
          <w:b/>
          <w:i/>
          <w:sz w:val="27"/>
          <w:szCs w:val="27"/>
          <w:vertAlign w:val="subscript"/>
        </w:rPr>
        <w:t xml:space="preserve"> СС </w:t>
      </w:r>
      <w:r w:rsidRPr="00F33B22">
        <w:rPr>
          <w:rFonts w:ascii="Times New Roman" w:eastAsia="Times New Roman" w:hAnsi="Times New Roman"/>
          <w:b/>
          <w:sz w:val="27"/>
          <w:szCs w:val="27"/>
        </w:rPr>
        <w:t xml:space="preserve">+ </w:t>
      </w:r>
      <w:r w:rsidRPr="00F33B22">
        <w:rPr>
          <w:rFonts w:ascii="Times New Roman" w:eastAsia="Times New Roman" w:hAnsi="Times New Roman"/>
          <w:b/>
          <w:i/>
          <w:sz w:val="27"/>
          <w:szCs w:val="27"/>
          <w:lang w:val="en-US"/>
        </w:rPr>
        <w:t>V</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 xml:space="preserve">КС </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lang w:val="en-US"/>
        </w:rPr>
        <w:t>S</w:t>
      </w:r>
      <w:r w:rsidRPr="00F33B22">
        <w:rPr>
          <w:rFonts w:ascii="Times New Roman" w:eastAsia="Times New Roman" w:hAnsi="Times New Roman"/>
          <w:b/>
          <w:i/>
          <w:sz w:val="27"/>
          <w:szCs w:val="27"/>
          <w:vertAlign w:val="subscript"/>
        </w:rPr>
        <w:t xml:space="preserve"> КС </w:t>
      </w:r>
      <w:r w:rsidRPr="00F33B22">
        <w:rPr>
          <w:rFonts w:ascii="Times New Roman" w:eastAsia="Times New Roman" w:hAnsi="Times New Roman"/>
          <w:b/>
          <w:sz w:val="27"/>
          <w:szCs w:val="27"/>
        </w:rPr>
        <w:t xml:space="preserve">+ </w:t>
      </w:r>
      <w:r w:rsidRPr="00F33B22">
        <w:rPr>
          <w:rFonts w:ascii="Times New Roman" w:eastAsia="Times New Roman" w:hAnsi="Times New Roman"/>
          <w:b/>
          <w:i/>
          <w:sz w:val="27"/>
          <w:szCs w:val="27"/>
        </w:rPr>
        <w:t xml:space="preserve"> Н</w:t>
      </w:r>
      <w:r w:rsidRPr="00F33B22">
        <w:rPr>
          <w:rFonts w:ascii="Times New Roman" w:eastAsia="Times New Roman" w:hAnsi="Times New Roman"/>
          <w:b/>
          <w:i/>
          <w:sz w:val="27"/>
          <w:szCs w:val="27"/>
          <w:vertAlign w:val="subscript"/>
        </w:rPr>
        <w:t>жд.</w:t>
      </w:r>
      <w:r w:rsidRPr="00F33B22">
        <w:rPr>
          <w:rFonts w:ascii="Times New Roman" w:eastAsia="Times New Roman" w:hAnsi="Times New Roman"/>
          <w:b/>
          <w:sz w:val="27"/>
          <w:szCs w:val="27"/>
        </w:rPr>
        <w:t xml:space="preserve">) </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lang w:val="en-US"/>
        </w:rPr>
        <w:t>K</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пер</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lang w:val="en-US"/>
        </w:rPr>
        <w:t>K</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соб.</w:t>
      </w:r>
      <w:r w:rsidRPr="00F33B22">
        <w:rPr>
          <w:rFonts w:ascii="Times New Roman" w:eastAsia="Times New Roman" w:hAnsi="Times New Roman"/>
          <w:b/>
          <w:sz w:val="27"/>
          <w:szCs w:val="27"/>
        </w:rPr>
        <w:t xml:space="preserve"> </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lang w:val="en-US"/>
        </w:rPr>
        <w:t>F</w:t>
      </w:r>
      <w:r w:rsidRPr="00F33B22">
        <w:rPr>
          <w:rFonts w:ascii="Times New Roman" w:eastAsia="Times New Roman" w:hAnsi="Times New Roman"/>
          <w:b/>
          <w:i/>
          <w:sz w:val="27"/>
          <w:szCs w:val="27"/>
        </w:rPr>
        <w:t xml:space="preserve">, </w:t>
      </w:r>
      <w:r w:rsidR="0030605D" w:rsidRPr="00B21E79">
        <w:rPr>
          <w:rFonts w:ascii="Times New Roman" w:eastAsia="Times New Roman" w:hAnsi="Times New Roman"/>
          <w:b/>
          <w:i/>
          <w:sz w:val="27"/>
          <w:szCs w:val="27"/>
        </w:rPr>
        <w:t xml:space="preserve">   </w:t>
      </w:r>
      <w:r w:rsidR="0030605D">
        <w:rPr>
          <w:rFonts w:ascii="Times New Roman" w:hAnsi="Times New Roman"/>
          <w:sz w:val="27"/>
          <w:szCs w:val="27"/>
        </w:rPr>
        <w:t>где</w:t>
      </w:r>
    </w:p>
    <w:p w14:paraId="5BB33C7B" w14:textId="4F0AE9FA" w:rsidR="007E4BDD" w:rsidRPr="00D35917" w:rsidRDefault="007E4BDD" w:rsidP="007E4BDD">
      <w:pPr>
        <w:spacing w:after="0" w:line="240" w:lineRule="auto"/>
        <w:ind w:firstLine="709"/>
        <w:jc w:val="both"/>
        <w:rPr>
          <w:rFonts w:ascii="Times New Roman" w:hAnsi="Times New Roman"/>
          <w:sz w:val="27"/>
          <w:szCs w:val="27"/>
        </w:rPr>
      </w:pPr>
      <w:r w:rsidRPr="00D35917">
        <w:rPr>
          <w:rFonts w:ascii="Times New Roman" w:hAnsi="Times New Roman"/>
          <w:b/>
          <w:i/>
          <w:sz w:val="27"/>
          <w:szCs w:val="27"/>
        </w:rPr>
        <w:t xml:space="preserve">V </w:t>
      </w:r>
      <w:r w:rsidRPr="00D35917">
        <w:rPr>
          <w:rFonts w:ascii="Times New Roman" w:hAnsi="Times New Roman"/>
          <w:b/>
          <w:i/>
          <w:sz w:val="27"/>
          <w:szCs w:val="27"/>
          <w:vertAlign w:val="subscript"/>
        </w:rPr>
        <w:t>СС</w:t>
      </w:r>
      <w:r w:rsidRPr="00D35917">
        <w:rPr>
          <w:rFonts w:ascii="Times New Roman" w:hAnsi="Times New Roman"/>
          <w:sz w:val="27"/>
          <w:szCs w:val="27"/>
        </w:rPr>
        <w:t xml:space="preserve"> – объем налоговой базы по имуществу, определяемому по среднегодовой стоимости, тыс. рублей;</w:t>
      </w:r>
      <w:r w:rsidR="0026265A" w:rsidRPr="0026265A">
        <w:rPr>
          <w:rFonts w:ascii="Times New Roman" w:hAnsi="Times New Roman"/>
          <w:sz w:val="27"/>
          <w:szCs w:val="27"/>
        </w:rPr>
        <w:t xml:space="preserve"> </w:t>
      </w:r>
      <w:r w:rsidR="0026265A" w:rsidRPr="00D35917">
        <w:rPr>
          <w:rFonts w:ascii="Times New Roman" w:hAnsi="Times New Roman"/>
          <w:sz w:val="27"/>
          <w:szCs w:val="27"/>
        </w:rPr>
        <w:t>рассчитывается по среднегодовому темпу роста соответствующих показателей за  предыдущи</w:t>
      </w:r>
      <w:r w:rsidR="0026265A">
        <w:rPr>
          <w:rFonts w:ascii="Times New Roman" w:hAnsi="Times New Roman"/>
          <w:sz w:val="27"/>
          <w:szCs w:val="27"/>
        </w:rPr>
        <w:t>е</w:t>
      </w:r>
      <w:r w:rsidR="0026265A" w:rsidRPr="00D35917">
        <w:rPr>
          <w:rFonts w:ascii="Times New Roman" w:hAnsi="Times New Roman"/>
          <w:sz w:val="27"/>
          <w:szCs w:val="27"/>
        </w:rPr>
        <w:t xml:space="preserve"> налоговы</w:t>
      </w:r>
      <w:r w:rsidR="0026265A">
        <w:rPr>
          <w:rFonts w:ascii="Times New Roman" w:hAnsi="Times New Roman"/>
          <w:sz w:val="27"/>
          <w:szCs w:val="27"/>
        </w:rPr>
        <w:t>е</w:t>
      </w:r>
      <w:r w:rsidR="0026265A" w:rsidRPr="00D35917">
        <w:rPr>
          <w:rFonts w:ascii="Times New Roman" w:hAnsi="Times New Roman"/>
          <w:sz w:val="27"/>
          <w:szCs w:val="27"/>
        </w:rPr>
        <w:t xml:space="preserve"> период</w:t>
      </w:r>
      <w:r w:rsidR="0026265A">
        <w:rPr>
          <w:rFonts w:ascii="Times New Roman" w:hAnsi="Times New Roman"/>
          <w:sz w:val="27"/>
          <w:szCs w:val="27"/>
        </w:rPr>
        <w:t>ы</w:t>
      </w:r>
      <w:r w:rsidR="0026265A" w:rsidRPr="00D35917">
        <w:rPr>
          <w:rFonts w:ascii="Times New Roman" w:hAnsi="Times New Roman"/>
          <w:sz w:val="27"/>
          <w:szCs w:val="27"/>
        </w:rPr>
        <w:t>, по форме отчета</w:t>
      </w:r>
      <w:r w:rsidR="0026265A">
        <w:rPr>
          <w:rFonts w:ascii="Times New Roman" w:hAnsi="Times New Roman"/>
          <w:sz w:val="27"/>
          <w:szCs w:val="27"/>
        </w:rPr>
        <w:t xml:space="preserve"> </w:t>
      </w:r>
      <w:r w:rsidR="0026265A" w:rsidRPr="00D35917">
        <w:rPr>
          <w:rFonts w:ascii="Times New Roman" w:hAnsi="Times New Roman"/>
          <w:sz w:val="27"/>
          <w:szCs w:val="27"/>
        </w:rPr>
        <w:t>№ 5-НИО «О налоговой базе и структуре начислений по налогу на имущество организаций»</w:t>
      </w:r>
      <w:r w:rsidR="0026265A">
        <w:rPr>
          <w:rFonts w:ascii="Times New Roman" w:hAnsi="Times New Roman"/>
          <w:sz w:val="27"/>
          <w:szCs w:val="27"/>
        </w:rPr>
        <w:t>;</w:t>
      </w:r>
    </w:p>
    <w:p w14:paraId="062419B2" w14:textId="77777777" w:rsidR="007E4BDD" w:rsidRPr="00D35917" w:rsidRDefault="007E4BDD" w:rsidP="007E4BDD">
      <w:pPr>
        <w:spacing w:after="0" w:line="240" w:lineRule="auto"/>
        <w:ind w:firstLine="709"/>
        <w:jc w:val="both"/>
        <w:rPr>
          <w:rFonts w:ascii="Times New Roman" w:hAnsi="Times New Roman"/>
          <w:sz w:val="27"/>
          <w:szCs w:val="27"/>
        </w:rPr>
      </w:pPr>
      <w:r w:rsidRPr="00D35917">
        <w:rPr>
          <w:rFonts w:ascii="Times New Roman" w:hAnsi="Times New Roman"/>
          <w:b/>
          <w:i/>
          <w:sz w:val="27"/>
          <w:szCs w:val="27"/>
        </w:rPr>
        <w:t xml:space="preserve">S </w:t>
      </w:r>
      <w:r w:rsidRPr="00D35917">
        <w:rPr>
          <w:rFonts w:ascii="Times New Roman" w:hAnsi="Times New Roman"/>
          <w:b/>
          <w:i/>
          <w:sz w:val="27"/>
          <w:szCs w:val="27"/>
          <w:vertAlign w:val="subscript"/>
        </w:rPr>
        <w:t>СС</w:t>
      </w:r>
      <w:r w:rsidRPr="00D35917">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p>
    <w:p w14:paraId="31FA816E" w14:textId="77777777" w:rsidR="007E4BDD" w:rsidRDefault="007E4BDD" w:rsidP="007E4BDD">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умноженное на 100. </w:t>
      </w:r>
    </w:p>
    <w:p w14:paraId="53A4D310" w14:textId="7541DD22" w:rsidR="0026265A" w:rsidRPr="00D35917" w:rsidRDefault="008E220A" w:rsidP="0026265A">
      <w:pPr>
        <w:spacing w:after="0" w:line="240" w:lineRule="auto"/>
        <w:ind w:firstLine="709"/>
        <w:jc w:val="both"/>
        <w:rPr>
          <w:rFonts w:ascii="Times New Roman" w:hAnsi="Times New Roman"/>
          <w:sz w:val="27"/>
          <w:szCs w:val="27"/>
        </w:rPr>
      </w:pPr>
      <w:r w:rsidRPr="00AA35DB">
        <w:rPr>
          <w:rFonts w:ascii="Times New Roman" w:hAnsi="Times New Roman"/>
          <w:b/>
          <w:i/>
          <w:sz w:val="27"/>
          <w:szCs w:val="27"/>
        </w:rPr>
        <w:t xml:space="preserve">V </w:t>
      </w:r>
      <w:r w:rsidRPr="00AA35DB">
        <w:rPr>
          <w:rFonts w:ascii="Times New Roman" w:hAnsi="Times New Roman"/>
          <w:b/>
          <w:i/>
          <w:sz w:val="27"/>
          <w:szCs w:val="27"/>
          <w:vertAlign w:val="subscript"/>
        </w:rPr>
        <w:t>КС</w:t>
      </w:r>
      <w:r w:rsidRPr="00AA35DB">
        <w:rPr>
          <w:rFonts w:ascii="Times New Roman" w:hAnsi="Times New Roman"/>
          <w:sz w:val="27"/>
          <w:szCs w:val="27"/>
        </w:rPr>
        <w:t xml:space="preserve"> –</w:t>
      </w:r>
      <w:r>
        <w:rPr>
          <w:rFonts w:ascii="Times New Roman" w:hAnsi="Times New Roman"/>
          <w:sz w:val="27"/>
          <w:szCs w:val="27"/>
        </w:rPr>
        <w:t xml:space="preserve"> </w:t>
      </w:r>
      <w:r w:rsidRPr="00AA35DB">
        <w:rPr>
          <w:rFonts w:ascii="Times New Roman" w:hAnsi="Times New Roman"/>
          <w:sz w:val="27"/>
          <w:szCs w:val="27"/>
        </w:rPr>
        <w:t>объем налоговой базы по имуществу, определяемому по кадастровой стоимости, тыс. рублей;</w:t>
      </w:r>
      <w:r w:rsidR="0026265A" w:rsidRPr="0026265A">
        <w:rPr>
          <w:rFonts w:ascii="Times New Roman" w:hAnsi="Times New Roman"/>
          <w:sz w:val="27"/>
          <w:szCs w:val="27"/>
        </w:rPr>
        <w:t xml:space="preserve"> </w:t>
      </w:r>
      <w:r w:rsidR="0026265A" w:rsidRPr="00D35917">
        <w:rPr>
          <w:rFonts w:ascii="Times New Roman" w:hAnsi="Times New Roman"/>
          <w:sz w:val="27"/>
          <w:szCs w:val="27"/>
        </w:rPr>
        <w:t>рассчитывается по среднегодовому темпу роста соответствующих показателей за  предыдущи</w:t>
      </w:r>
      <w:r w:rsidR="0026265A">
        <w:rPr>
          <w:rFonts w:ascii="Times New Roman" w:hAnsi="Times New Roman"/>
          <w:sz w:val="27"/>
          <w:szCs w:val="27"/>
        </w:rPr>
        <w:t>е</w:t>
      </w:r>
      <w:r w:rsidR="0026265A" w:rsidRPr="00D35917">
        <w:rPr>
          <w:rFonts w:ascii="Times New Roman" w:hAnsi="Times New Roman"/>
          <w:sz w:val="27"/>
          <w:szCs w:val="27"/>
        </w:rPr>
        <w:t xml:space="preserve"> налоговы</w:t>
      </w:r>
      <w:r w:rsidR="0026265A">
        <w:rPr>
          <w:rFonts w:ascii="Times New Roman" w:hAnsi="Times New Roman"/>
          <w:sz w:val="27"/>
          <w:szCs w:val="27"/>
        </w:rPr>
        <w:t>е</w:t>
      </w:r>
      <w:r w:rsidR="0026265A" w:rsidRPr="00D35917">
        <w:rPr>
          <w:rFonts w:ascii="Times New Roman" w:hAnsi="Times New Roman"/>
          <w:sz w:val="27"/>
          <w:szCs w:val="27"/>
        </w:rPr>
        <w:t xml:space="preserve"> период</w:t>
      </w:r>
      <w:r w:rsidR="0026265A">
        <w:rPr>
          <w:rFonts w:ascii="Times New Roman" w:hAnsi="Times New Roman"/>
          <w:sz w:val="27"/>
          <w:szCs w:val="27"/>
        </w:rPr>
        <w:t>ы</w:t>
      </w:r>
      <w:r w:rsidR="0026265A" w:rsidRPr="00D35917">
        <w:rPr>
          <w:rFonts w:ascii="Times New Roman" w:hAnsi="Times New Roman"/>
          <w:sz w:val="27"/>
          <w:szCs w:val="27"/>
        </w:rPr>
        <w:t>, по форме отчета</w:t>
      </w:r>
      <w:r w:rsidR="0026265A">
        <w:rPr>
          <w:rFonts w:ascii="Times New Roman" w:hAnsi="Times New Roman"/>
          <w:sz w:val="27"/>
          <w:szCs w:val="27"/>
        </w:rPr>
        <w:t xml:space="preserve"> </w:t>
      </w:r>
      <w:r w:rsidR="0026265A" w:rsidRPr="00D35917">
        <w:rPr>
          <w:rFonts w:ascii="Times New Roman" w:hAnsi="Times New Roman"/>
          <w:sz w:val="27"/>
          <w:szCs w:val="27"/>
        </w:rPr>
        <w:t>№ 5-НИО «О налоговой базе и структуре начислений по налогу на имущество организаций»</w:t>
      </w:r>
      <w:r w:rsidR="0026265A">
        <w:rPr>
          <w:rFonts w:ascii="Times New Roman" w:hAnsi="Times New Roman"/>
          <w:sz w:val="27"/>
          <w:szCs w:val="27"/>
        </w:rPr>
        <w:t>;</w:t>
      </w:r>
    </w:p>
    <w:p w14:paraId="6163A072" w14:textId="06993B49" w:rsidR="00F33B22" w:rsidRDefault="008E220A" w:rsidP="00F33B22">
      <w:pPr>
        <w:spacing w:after="0" w:line="240" w:lineRule="auto"/>
        <w:ind w:firstLine="709"/>
        <w:jc w:val="both"/>
        <w:rPr>
          <w:rFonts w:ascii="Times New Roman" w:eastAsia="Times New Roman" w:hAnsi="Times New Roman"/>
          <w:sz w:val="27"/>
          <w:szCs w:val="27"/>
        </w:rPr>
      </w:pPr>
      <w:r w:rsidRPr="00AA35DB">
        <w:rPr>
          <w:rFonts w:ascii="Times New Roman" w:hAnsi="Times New Roman"/>
          <w:b/>
          <w:i/>
          <w:sz w:val="27"/>
          <w:szCs w:val="27"/>
        </w:rPr>
        <w:t xml:space="preserve">S </w:t>
      </w:r>
      <w:r w:rsidRPr="00AA35DB">
        <w:rPr>
          <w:rFonts w:ascii="Times New Roman" w:hAnsi="Times New Roman"/>
          <w:b/>
          <w:i/>
          <w:sz w:val="27"/>
          <w:szCs w:val="27"/>
          <w:vertAlign w:val="subscript"/>
        </w:rPr>
        <w:t>КС</w:t>
      </w:r>
      <w:r w:rsidRPr="00AA35DB">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 %.</w:t>
      </w:r>
      <w:r w:rsidR="00F33B22" w:rsidRPr="00F33B22">
        <w:rPr>
          <w:rFonts w:ascii="Times New Roman" w:eastAsia="Times New Roman" w:hAnsi="Times New Roman"/>
          <w:sz w:val="27"/>
          <w:szCs w:val="27"/>
        </w:rPr>
        <w:t xml:space="preserve"> Средняя ставка по налогу на имущество организаций </w:t>
      </w:r>
      <w:r w:rsidR="00F33B22" w:rsidRPr="00F33B22">
        <w:rPr>
          <w:rFonts w:ascii="Times New Roman" w:eastAsia="Times New Roman" w:hAnsi="Times New Roman"/>
          <w:sz w:val="27"/>
          <w:szCs w:val="27"/>
        </w:rPr>
        <w:lastRenderedPageBreak/>
        <w:t>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w:t>
      </w:r>
      <w:r w:rsidR="00E50859">
        <w:rPr>
          <w:rFonts w:ascii="Times New Roman" w:eastAsia="Times New Roman" w:hAnsi="Times New Roman"/>
          <w:sz w:val="27"/>
          <w:szCs w:val="27"/>
        </w:rPr>
        <w:t>ласно отчету по форме № 5-НИО);</w:t>
      </w:r>
    </w:p>
    <w:p w14:paraId="3F840848" w14:textId="77777777" w:rsidR="00E50859" w:rsidRPr="00FC6ED7" w:rsidRDefault="00E50859" w:rsidP="00E50859">
      <w:pPr>
        <w:spacing w:after="0" w:line="240" w:lineRule="auto"/>
        <w:ind w:firstLine="709"/>
        <w:jc w:val="both"/>
        <w:rPr>
          <w:rFonts w:ascii="Times New Roman" w:eastAsia="Times New Roman" w:hAnsi="Times New Roman"/>
          <w:sz w:val="27"/>
          <w:szCs w:val="27"/>
        </w:rPr>
      </w:pPr>
      <w:r w:rsidRPr="00FC6ED7">
        <w:rPr>
          <w:rFonts w:ascii="Times New Roman" w:eastAsia="Times New Roman" w:hAnsi="Times New Roman"/>
          <w:b/>
          <w:i/>
          <w:sz w:val="27"/>
          <w:szCs w:val="27"/>
        </w:rPr>
        <w:t>F</w:t>
      </w:r>
      <w:r w:rsidRPr="00FC6ED7">
        <w:rPr>
          <w:rFonts w:ascii="Times New Roman" w:eastAsia="Times New Roman" w:hAnsi="Times New Roman"/>
          <w:sz w:val="27"/>
          <w:szCs w:val="27"/>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14:paraId="33891FA6"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Объем налоговой базы по имуществу, определяемому по среднегодовой стоимости (</w:t>
      </w:r>
      <w:r w:rsidRPr="00F33B22">
        <w:rPr>
          <w:rFonts w:ascii="Times New Roman" w:eastAsia="Times New Roman" w:hAnsi="Times New Roman"/>
          <w:b/>
          <w:i/>
          <w:sz w:val="27"/>
          <w:szCs w:val="27"/>
          <w:lang w:val="en-US"/>
        </w:rPr>
        <w:t>V</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СС</w:t>
      </w:r>
      <w:r w:rsidRPr="00F33B22">
        <w:rPr>
          <w:rFonts w:ascii="Times New Roman" w:eastAsia="Times New Roman" w:hAnsi="Times New Roman"/>
          <w:b/>
          <w:i/>
          <w:sz w:val="27"/>
          <w:szCs w:val="27"/>
        </w:rPr>
        <w:t xml:space="preserve">), </w:t>
      </w:r>
      <w:r w:rsidRPr="00F33B22">
        <w:rPr>
          <w:rFonts w:ascii="Times New Roman" w:eastAsia="Times New Roman" w:hAnsi="Times New Roman"/>
          <w:sz w:val="27"/>
          <w:szCs w:val="27"/>
        </w:rPr>
        <w:t>рассчитывается по формуле:</w:t>
      </w:r>
    </w:p>
    <w:p w14:paraId="0809EED1" w14:textId="77777777" w:rsidR="001B3212" w:rsidRDefault="001B3212" w:rsidP="00F33B22">
      <w:pPr>
        <w:spacing w:before="120" w:after="120" w:line="240" w:lineRule="auto"/>
        <w:ind w:firstLine="709"/>
        <w:jc w:val="center"/>
        <w:rPr>
          <w:rFonts w:ascii="Times New Roman" w:eastAsia="Times New Roman" w:hAnsi="Times New Roman"/>
          <w:b/>
          <w:i/>
          <w:sz w:val="27"/>
          <w:szCs w:val="27"/>
        </w:rPr>
      </w:pPr>
    </w:p>
    <w:p w14:paraId="64934A40" w14:textId="77777777" w:rsidR="00F33B22" w:rsidRPr="00F33B22" w:rsidRDefault="00F33B22" w:rsidP="00F33B22">
      <w:pPr>
        <w:spacing w:before="120" w:after="120" w:line="240" w:lineRule="auto"/>
        <w:ind w:firstLine="709"/>
        <w:jc w:val="center"/>
        <w:rPr>
          <w:rFonts w:ascii="Times New Roman" w:eastAsia="Times New Roman" w:hAnsi="Times New Roman"/>
          <w:b/>
          <w:i/>
          <w:sz w:val="27"/>
          <w:szCs w:val="27"/>
        </w:rPr>
      </w:pPr>
      <w:r w:rsidRPr="00F33B22">
        <w:rPr>
          <w:rFonts w:ascii="Times New Roman" w:eastAsia="Times New Roman" w:hAnsi="Times New Roman"/>
          <w:b/>
          <w:i/>
          <w:sz w:val="27"/>
          <w:szCs w:val="27"/>
          <w:lang w:val="en-US"/>
        </w:rPr>
        <w:t>V</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 xml:space="preserve">СС </w:t>
      </w:r>
      <w:r w:rsidRPr="00F33B22">
        <w:rPr>
          <w:rFonts w:ascii="Times New Roman" w:eastAsia="Times New Roman" w:hAnsi="Times New Roman"/>
          <w:b/>
          <w:i/>
          <w:sz w:val="27"/>
          <w:szCs w:val="27"/>
        </w:rPr>
        <w:t xml:space="preserve">= (СГС </w:t>
      </w:r>
      <w:r w:rsidRPr="00F33B22">
        <w:rPr>
          <w:rFonts w:ascii="Times New Roman" w:eastAsia="Times New Roman" w:hAnsi="Times New Roman"/>
          <w:b/>
          <w:i/>
          <w:sz w:val="27"/>
          <w:szCs w:val="27"/>
          <w:vertAlign w:val="subscript"/>
        </w:rPr>
        <w:t>имущ. нг</w:t>
      </w:r>
      <w:r w:rsidRPr="00F33B22">
        <w:rPr>
          <w:rFonts w:ascii="Times New Roman" w:eastAsia="Times New Roman" w:hAnsi="Times New Roman"/>
          <w:b/>
          <w:i/>
          <w:sz w:val="27"/>
          <w:szCs w:val="27"/>
        </w:rPr>
        <w:t xml:space="preserve"> + (СГС </w:t>
      </w:r>
      <w:r w:rsidRPr="00F33B22">
        <w:rPr>
          <w:rFonts w:ascii="Times New Roman" w:eastAsia="Times New Roman" w:hAnsi="Times New Roman"/>
          <w:b/>
          <w:i/>
          <w:sz w:val="27"/>
          <w:szCs w:val="27"/>
          <w:vertAlign w:val="subscript"/>
        </w:rPr>
        <w:t>имущ.нг</w:t>
      </w:r>
      <w:r w:rsidRPr="00F33B22">
        <w:rPr>
          <w:rFonts w:ascii="Times New Roman" w:eastAsia="Times New Roman" w:hAnsi="Times New Roman"/>
          <w:b/>
          <w:i/>
          <w:sz w:val="27"/>
          <w:szCs w:val="27"/>
        </w:rPr>
        <w:t xml:space="preserve"> – АМ))/2 × Д </w:t>
      </w:r>
      <w:r w:rsidRPr="00F33B22">
        <w:rPr>
          <w:rFonts w:ascii="Times New Roman" w:eastAsia="Times New Roman" w:hAnsi="Times New Roman"/>
          <w:b/>
          <w:i/>
          <w:sz w:val="27"/>
          <w:szCs w:val="27"/>
          <w:vertAlign w:val="subscript"/>
        </w:rPr>
        <w:t>нач. НИ СС</w:t>
      </w:r>
      <w:r w:rsidRPr="00F33B22">
        <w:rPr>
          <w:rFonts w:ascii="Times New Roman" w:eastAsia="Times New Roman" w:hAnsi="Times New Roman"/>
          <w:b/>
          <w:i/>
          <w:sz w:val="27"/>
          <w:szCs w:val="27"/>
        </w:rPr>
        <w:t xml:space="preserve">, </w:t>
      </w:r>
    </w:p>
    <w:p w14:paraId="442368D7" w14:textId="77777777" w:rsidR="0030605D" w:rsidRPr="00695759"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где,</w:t>
      </w:r>
    </w:p>
    <w:p w14:paraId="34B70ED6" w14:textId="1D79D30E" w:rsidR="00F33B22" w:rsidRPr="00F33B22" w:rsidRDefault="00F33B22" w:rsidP="00F33B22">
      <w:pPr>
        <w:spacing w:after="0" w:line="240" w:lineRule="auto"/>
        <w:ind w:firstLine="709"/>
        <w:jc w:val="both"/>
        <w:rPr>
          <w:rFonts w:ascii="Times New Roman" w:eastAsia="Times New Roman" w:hAnsi="Times New Roman"/>
          <w:strike/>
          <w:sz w:val="27"/>
          <w:szCs w:val="27"/>
        </w:rPr>
      </w:pPr>
      <w:r w:rsidRPr="00F33B22">
        <w:rPr>
          <w:rFonts w:ascii="Times New Roman" w:eastAsia="Times New Roman" w:hAnsi="Times New Roman"/>
          <w:b/>
          <w:i/>
          <w:sz w:val="27"/>
          <w:szCs w:val="27"/>
        </w:rPr>
        <w:t xml:space="preserve">СГС </w:t>
      </w:r>
      <w:r w:rsidRPr="00F33B22">
        <w:rPr>
          <w:rFonts w:ascii="Times New Roman" w:eastAsia="Times New Roman" w:hAnsi="Times New Roman"/>
          <w:b/>
          <w:i/>
          <w:sz w:val="27"/>
          <w:szCs w:val="27"/>
          <w:vertAlign w:val="subscript"/>
        </w:rPr>
        <w:t>имущ. нг</w:t>
      </w:r>
      <w:r w:rsidRPr="00F33B22">
        <w:rPr>
          <w:rFonts w:ascii="Times New Roman" w:eastAsia="Times New Roman" w:hAnsi="Times New Roman"/>
          <w:b/>
          <w:i/>
          <w:sz w:val="27"/>
          <w:szCs w:val="27"/>
        </w:rPr>
        <w:t xml:space="preserve"> </w:t>
      </w:r>
      <w:r w:rsidRPr="00F33B22">
        <w:rPr>
          <w:rFonts w:ascii="Times New Roman" w:eastAsia="Times New Roman" w:hAnsi="Times New Roman"/>
          <w:sz w:val="27"/>
          <w:szCs w:val="27"/>
        </w:rPr>
        <w:t>–стоимость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w:t>
      </w:r>
      <w:r w:rsidRPr="00F33B22">
        <w:rPr>
          <w:rFonts w:ascii="Times New Roman" w:eastAsiaTheme="minorHAnsi" w:hAnsi="Times New Roman"/>
          <w:sz w:val="24"/>
          <w:szCs w:val="24"/>
        </w:rPr>
        <w:t xml:space="preserve"> </w:t>
      </w:r>
      <w:r w:rsidRPr="00F33B22">
        <w:rPr>
          <w:rFonts w:ascii="Times New Roman" w:eastAsia="Times New Roman" w:hAnsi="Times New Roman"/>
          <w:sz w:val="27"/>
          <w:szCs w:val="27"/>
        </w:rPr>
        <w:t xml:space="preserve">осуществляющих функции по формированию официальной </w:t>
      </w:r>
      <w:hyperlink r:id="rId9" w:history="1">
        <w:r w:rsidRPr="00F33B22">
          <w:rPr>
            <w:rFonts w:ascii="Times New Roman" w:eastAsia="Times New Roman" w:hAnsi="Times New Roman"/>
            <w:sz w:val="27"/>
            <w:szCs w:val="27"/>
          </w:rPr>
          <w:t>статистической информации</w:t>
        </w:r>
      </w:hyperlink>
      <w:r w:rsidRPr="00F33B22">
        <w:rPr>
          <w:rFonts w:ascii="Times New Roman" w:eastAsia="Times New Roman" w:hAnsi="Times New Roman"/>
          <w:sz w:val="27"/>
          <w:szCs w:val="27"/>
        </w:rPr>
        <w:t>, и иных органов исполнительной власти);</w:t>
      </w:r>
    </w:p>
    <w:p w14:paraId="6DC0F118"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b/>
          <w:i/>
          <w:sz w:val="27"/>
          <w:szCs w:val="27"/>
        </w:rPr>
        <w:t>АМ</w:t>
      </w:r>
      <w:r w:rsidRPr="00F33B22">
        <w:rPr>
          <w:rFonts w:ascii="Times New Roman" w:eastAsia="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w:t>
      </w:r>
      <w:r w:rsidRPr="00F33B22">
        <w:rPr>
          <w:rFonts w:ascii="Times New Roman" w:eastAsiaTheme="minorHAnsi" w:hAnsi="Times New Roman"/>
          <w:sz w:val="24"/>
          <w:szCs w:val="24"/>
        </w:rPr>
        <w:t xml:space="preserve"> </w:t>
      </w:r>
      <w:r w:rsidRPr="00F33B22">
        <w:rPr>
          <w:rFonts w:ascii="Times New Roman" w:eastAsia="Times New Roman" w:hAnsi="Times New Roman"/>
          <w:sz w:val="27"/>
          <w:szCs w:val="27"/>
        </w:rPr>
        <w:t xml:space="preserve">осуществляющих функции по формированию официальной </w:t>
      </w:r>
      <w:hyperlink r:id="rId10" w:history="1">
        <w:r w:rsidRPr="00F33B22">
          <w:rPr>
            <w:rFonts w:ascii="Times New Roman" w:eastAsia="Times New Roman" w:hAnsi="Times New Roman"/>
            <w:sz w:val="27"/>
            <w:szCs w:val="27"/>
          </w:rPr>
          <w:t>статистической информации</w:t>
        </w:r>
      </w:hyperlink>
      <w:r w:rsidRPr="00F33B22">
        <w:rPr>
          <w:rFonts w:ascii="Times New Roman" w:eastAsia="Times New Roman" w:hAnsi="Times New Roman"/>
          <w:sz w:val="27"/>
          <w:szCs w:val="27"/>
        </w:rPr>
        <w:t>, и иных органов исполнительной власти);</w:t>
      </w:r>
    </w:p>
    <w:p w14:paraId="1DEE2AC2"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b/>
          <w:i/>
          <w:sz w:val="27"/>
          <w:szCs w:val="27"/>
        </w:rPr>
        <w:t xml:space="preserve">Д </w:t>
      </w:r>
      <w:r w:rsidRPr="00F33B22">
        <w:rPr>
          <w:rFonts w:ascii="Times New Roman" w:eastAsia="Times New Roman" w:hAnsi="Times New Roman"/>
          <w:b/>
          <w:i/>
          <w:sz w:val="27"/>
          <w:szCs w:val="27"/>
          <w:vertAlign w:val="subscript"/>
        </w:rPr>
        <w:t>нач НИ СС</w:t>
      </w:r>
      <w:r w:rsidRPr="00F33B22">
        <w:rPr>
          <w:rFonts w:ascii="Times New Roman" w:eastAsia="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14:paraId="54EB081A" w14:textId="77777777" w:rsidR="00F33B22" w:rsidRPr="00F33B22" w:rsidRDefault="00F33B22" w:rsidP="00F33B22">
      <w:pPr>
        <w:spacing w:after="0" w:line="240" w:lineRule="auto"/>
        <w:ind w:firstLine="709"/>
        <w:jc w:val="both"/>
        <w:rPr>
          <w:rFonts w:ascii="Times New Roman" w:eastAsia="Times New Roman" w:hAnsi="Times New Roman"/>
          <w:sz w:val="16"/>
          <w:szCs w:val="16"/>
        </w:rPr>
      </w:pPr>
    </w:p>
    <w:p w14:paraId="57A2AD0D"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Объем налоговой базы по имуществу, определяемому по кадастровой стоимости (</w:t>
      </w:r>
      <w:r w:rsidRPr="00F33B22">
        <w:rPr>
          <w:rFonts w:ascii="Times New Roman" w:eastAsia="Times New Roman" w:hAnsi="Times New Roman"/>
          <w:b/>
          <w:i/>
          <w:sz w:val="27"/>
          <w:szCs w:val="27"/>
          <w:lang w:val="en-US"/>
        </w:rPr>
        <w:t>V</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КС</w:t>
      </w:r>
      <w:r w:rsidRPr="00F33B22">
        <w:rPr>
          <w:rFonts w:ascii="Times New Roman" w:eastAsia="Times New Roman" w:hAnsi="Times New Roman"/>
          <w:b/>
          <w:i/>
          <w:sz w:val="27"/>
          <w:szCs w:val="27"/>
        </w:rPr>
        <w:t xml:space="preserve">), </w:t>
      </w:r>
      <w:r w:rsidRPr="00F33B22">
        <w:rPr>
          <w:rFonts w:ascii="Times New Roman" w:eastAsia="Times New Roman" w:hAnsi="Times New Roman"/>
          <w:sz w:val="27"/>
          <w:szCs w:val="27"/>
        </w:rPr>
        <w:t>рассчитывается по формуле:</w:t>
      </w:r>
    </w:p>
    <w:p w14:paraId="16D5C33C"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p>
    <w:p w14:paraId="21AFA3C6" w14:textId="77777777" w:rsidR="00F33B22" w:rsidRPr="00F33B22" w:rsidRDefault="00F33B22" w:rsidP="00F33B22">
      <w:pPr>
        <w:spacing w:before="120" w:after="120" w:line="240" w:lineRule="auto"/>
        <w:ind w:firstLine="709"/>
        <w:jc w:val="center"/>
        <w:rPr>
          <w:rFonts w:ascii="Times New Roman" w:eastAsia="Times New Roman" w:hAnsi="Times New Roman"/>
          <w:b/>
          <w:i/>
          <w:sz w:val="27"/>
          <w:szCs w:val="27"/>
        </w:rPr>
      </w:pPr>
      <w:r w:rsidRPr="00F33B22">
        <w:rPr>
          <w:rFonts w:ascii="Times New Roman" w:eastAsia="Times New Roman" w:hAnsi="Times New Roman"/>
          <w:b/>
          <w:i/>
          <w:sz w:val="27"/>
          <w:szCs w:val="27"/>
          <w:lang w:val="en-US"/>
        </w:rPr>
        <w:t>V</w:t>
      </w:r>
      <w:r w:rsidRPr="00F33B22">
        <w:rPr>
          <w:rFonts w:ascii="Times New Roman" w:eastAsia="Times New Roman" w:hAnsi="Times New Roman"/>
          <w:b/>
          <w:i/>
          <w:sz w:val="27"/>
          <w:szCs w:val="27"/>
        </w:rPr>
        <w:t xml:space="preserve"> </w:t>
      </w:r>
      <w:r w:rsidRPr="00F33B22">
        <w:rPr>
          <w:rFonts w:ascii="Times New Roman" w:eastAsia="Times New Roman" w:hAnsi="Times New Roman"/>
          <w:b/>
          <w:i/>
          <w:sz w:val="27"/>
          <w:szCs w:val="27"/>
          <w:vertAlign w:val="subscript"/>
        </w:rPr>
        <w:t xml:space="preserve">КС </w:t>
      </w:r>
      <w:r w:rsidRPr="00F33B22">
        <w:rPr>
          <w:rFonts w:ascii="Times New Roman" w:eastAsia="Times New Roman" w:hAnsi="Times New Roman"/>
          <w:b/>
          <w:i/>
          <w:sz w:val="27"/>
          <w:szCs w:val="27"/>
        </w:rPr>
        <w:t xml:space="preserve">= (СГС </w:t>
      </w:r>
      <w:r w:rsidRPr="00F33B22">
        <w:rPr>
          <w:rFonts w:ascii="Times New Roman" w:eastAsia="Times New Roman" w:hAnsi="Times New Roman"/>
          <w:b/>
          <w:i/>
          <w:sz w:val="27"/>
          <w:szCs w:val="27"/>
          <w:vertAlign w:val="subscript"/>
        </w:rPr>
        <w:t>имущ. нг</w:t>
      </w:r>
      <w:r w:rsidRPr="00F33B22">
        <w:rPr>
          <w:rFonts w:ascii="Times New Roman" w:eastAsia="Times New Roman" w:hAnsi="Times New Roman"/>
          <w:b/>
          <w:i/>
          <w:sz w:val="27"/>
          <w:szCs w:val="27"/>
        </w:rPr>
        <w:t xml:space="preserve"> + (СГС </w:t>
      </w:r>
      <w:r w:rsidRPr="00F33B22">
        <w:rPr>
          <w:rFonts w:ascii="Times New Roman" w:eastAsia="Times New Roman" w:hAnsi="Times New Roman"/>
          <w:b/>
          <w:i/>
          <w:sz w:val="27"/>
          <w:szCs w:val="27"/>
          <w:vertAlign w:val="subscript"/>
        </w:rPr>
        <w:t>имущ.нг</w:t>
      </w:r>
      <w:r w:rsidRPr="00F33B22">
        <w:rPr>
          <w:rFonts w:ascii="Times New Roman" w:eastAsia="Times New Roman" w:hAnsi="Times New Roman"/>
          <w:b/>
          <w:i/>
          <w:sz w:val="27"/>
          <w:szCs w:val="27"/>
        </w:rPr>
        <w:t xml:space="preserve"> – АМ))/2 × Д </w:t>
      </w:r>
      <w:r w:rsidRPr="00F33B22">
        <w:rPr>
          <w:rFonts w:ascii="Times New Roman" w:eastAsia="Times New Roman" w:hAnsi="Times New Roman"/>
          <w:b/>
          <w:i/>
          <w:sz w:val="27"/>
          <w:szCs w:val="27"/>
          <w:vertAlign w:val="subscript"/>
        </w:rPr>
        <w:t>нач. НИ КС</w:t>
      </w:r>
      <w:r w:rsidRPr="00F33B22">
        <w:rPr>
          <w:rFonts w:ascii="Times New Roman" w:eastAsia="Times New Roman" w:hAnsi="Times New Roman"/>
          <w:b/>
          <w:i/>
          <w:sz w:val="27"/>
          <w:szCs w:val="27"/>
        </w:rPr>
        <w:t xml:space="preserve">, </w:t>
      </w:r>
    </w:p>
    <w:p w14:paraId="6A2AA7A3"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где,</w:t>
      </w:r>
    </w:p>
    <w:p w14:paraId="001B9003" w14:textId="77777777" w:rsidR="001B3212" w:rsidRDefault="001B3212" w:rsidP="00F33B22">
      <w:pPr>
        <w:spacing w:after="0" w:line="240" w:lineRule="auto"/>
        <w:ind w:firstLine="709"/>
        <w:jc w:val="both"/>
        <w:rPr>
          <w:rFonts w:ascii="Times New Roman" w:eastAsia="Times New Roman" w:hAnsi="Times New Roman"/>
          <w:b/>
          <w:i/>
          <w:sz w:val="27"/>
          <w:szCs w:val="27"/>
        </w:rPr>
      </w:pPr>
    </w:p>
    <w:p w14:paraId="016E07B6"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b/>
          <w:i/>
          <w:sz w:val="27"/>
          <w:szCs w:val="27"/>
        </w:rPr>
        <w:t xml:space="preserve">СГС </w:t>
      </w:r>
      <w:r w:rsidRPr="00F33B22">
        <w:rPr>
          <w:rFonts w:ascii="Times New Roman" w:eastAsia="Times New Roman" w:hAnsi="Times New Roman"/>
          <w:b/>
          <w:i/>
          <w:sz w:val="27"/>
          <w:szCs w:val="27"/>
          <w:vertAlign w:val="subscript"/>
        </w:rPr>
        <w:t>имущ. нг</w:t>
      </w:r>
      <w:r w:rsidRPr="00F33B22">
        <w:rPr>
          <w:rFonts w:ascii="Times New Roman" w:eastAsia="Times New Roman" w:hAnsi="Times New Roman"/>
          <w:b/>
          <w:i/>
          <w:sz w:val="27"/>
          <w:szCs w:val="27"/>
        </w:rPr>
        <w:t xml:space="preserve"> </w:t>
      </w:r>
      <w:r w:rsidRPr="00F33B22">
        <w:rPr>
          <w:rFonts w:ascii="Times New Roman" w:eastAsia="Times New Roman" w:hAnsi="Times New Roman"/>
          <w:sz w:val="27"/>
          <w:szCs w:val="27"/>
        </w:rPr>
        <w:t>–стоимость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w:t>
      </w:r>
      <w:r w:rsidRPr="00F33B22">
        <w:rPr>
          <w:rFonts w:ascii="Times New Roman" w:eastAsiaTheme="minorHAnsi" w:hAnsi="Times New Roman"/>
          <w:sz w:val="24"/>
          <w:szCs w:val="24"/>
        </w:rPr>
        <w:t xml:space="preserve"> </w:t>
      </w:r>
      <w:r w:rsidRPr="00F33B22">
        <w:rPr>
          <w:rFonts w:ascii="Times New Roman" w:eastAsia="Times New Roman" w:hAnsi="Times New Roman"/>
          <w:sz w:val="27"/>
          <w:szCs w:val="27"/>
        </w:rPr>
        <w:t xml:space="preserve">осуществляющих функции по формированию официальной </w:t>
      </w:r>
      <w:hyperlink r:id="rId11" w:history="1">
        <w:r w:rsidRPr="00F33B22">
          <w:rPr>
            <w:rFonts w:ascii="Times New Roman" w:eastAsia="Times New Roman" w:hAnsi="Times New Roman"/>
            <w:sz w:val="27"/>
            <w:szCs w:val="27"/>
          </w:rPr>
          <w:t>статистической информации</w:t>
        </w:r>
      </w:hyperlink>
      <w:r w:rsidRPr="00F33B22">
        <w:rPr>
          <w:rFonts w:ascii="Times New Roman" w:eastAsia="Times New Roman" w:hAnsi="Times New Roman"/>
          <w:sz w:val="27"/>
          <w:szCs w:val="27"/>
        </w:rPr>
        <w:t xml:space="preserve">, и иных органов исполнительной власти); </w:t>
      </w:r>
    </w:p>
    <w:p w14:paraId="752A8F61"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b/>
          <w:i/>
          <w:sz w:val="27"/>
          <w:szCs w:val="27"/>
        </w:rPr>
        <w:t>АМ</w:t>
      </w:r>
      <w:r w:rsidRPr="00F33B22">
        <w:rPr>
          <w:rFonts w:ascii="Times New Roman" w:eastAsia="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w:t>
      </w:r>
      <w:r w:rsidRPr="00F33B22">
        <w:rPr>
          <w:rFonts w:ascii="Times New Roman" w:eastAsiaTheme="minorHAnsi" w:hAnsi="Times New Roman"/>
          <w:sz w:val="24"/>
          <w:szCs w:val="24"/>
        </w:rPr>
        <w:t xml:space="preserve"> </w:t>
      </w:r>
      <w:r w:rsidRPr="00F33B22">
        <w:rPr>
          <w:rFonts w:ascii="Times New Roman" w:eastAsia="Times New Roman" w:hAnsi="Times New Roman"/>
          <w:sz w:val="27"/>
          <w:szCs w:val="27"/>
        </w:rPr>
        <w:t xml:space="preserve">осуществляющих функции по формированию официальной </w:t>
      </w:r>
      <w:hyperlink r:id="rId12" w:history="1">
        <w:r w:rsidRPr="00F33B22">
          <w:rPr>
            <w:rFonts w:ascii="Times New Roman" w:eastAsia="Times New Roman" w:hAnsi="Times New Roman"/>
            <w:sz w:val="27"/>
            <w:szCs w:val="27"/>
          </w:rPr>
          <w:t>статистической информации</w:t>
        </w:r>
      </w:hyperlink>
      <w:r w:rsidRPr="00F33B22">
        <w:rPr>
          <w:rFonts w:ascii="Times New Roman" w:eastAsia="Times New Roman" w:hAnsi="Times New Roman"/>
          <w:sz w:val="27"/>
          <w:szCs w:val="27"/>
        </w:rPr>
        <w:t xml:space="preserve">, и иных органов исполнительной власти); </w:t>
      </w:r>
    </w:p>
    <w:p w14:paraId="7CCB7A44"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b/>
          <w:i/>
          <w:sz w:val="27"/>
          <w:szCs w:val="27"/>
        </w:rPr>
        <w:t xml:space="preserve">Д </w:t>
      </w:r>
      <w:r w:rsidRPr="00F33B22">
        <w:rPr>
          <w:rFonts w:ascii="Times New Roman" w:eastAsia="Times New Roman" w:hAnsi="Times New Roman"/>
          <w:b/>
          <w:i/>
          <w:sz w:val="27"/>
          <w:szCs w:val="27"/>
          <w:vertAlign w:val="subscript"/>
        </w:rPr>
        <w:t>нач НИ КС</w:t>
      </w:r>
      <w:r w:rsidRPr="00F33B22">
        <w:rPr>
          <w:rFonts w:ascii="Times New Roman" w:eastAsia="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14:paraId="251E7C04" w14:textId="77777777" w:rsidR="00F33B22" w:rsidRPr="00F33B22" w:rsidRDefault="00F33B22" w:rsidP="00F33B22">
      <w:pPr>
        <w:spacing w:after="0" w:line="240" w:lineRule="auto"/>
        <w:ind w:firstLine="709"/>
        <w:jc w:val="both"/>
        <w:rPr>
          <w:rFonts w:ascii="Times New Roman" w:eastAsia="Times New Roman" w:hAnsi="Times New Roman"/>
          <w:sz w:val="16"/>
          <w:szCs w:val="16"/>
        </w:rPr>
      </w:pPr>
    </w:p>
    <w:p w14:paraId="1D885BEE"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14:paraId="133B6EF6" w14:textId="77777777" w:rsidR="00F33B22" w:rsidRPr="00B21E79"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lastRenderedPageBreak/>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14:paraId="65A2767B" w14:textId="115453B6" w:rsidR="0030605D" w:rsidRPr="0030605D" w:rsidRDefault="0030605D" w:rsidP="00F33B22">
      <w:pPr>
        <w:spacing w:after="0" w:line="240" w:lineRule="auto"/>
        <w:ind w:firstLine="709"/>
        <w:jc w:val="both"/>
        <w:rPr>
          <w:rFonts w:ascii="Times New Roman" w:eastAsia="Times New Roman" w:hAnsi="Times New Roman"/>
          <w:sz w:val="27"/>
          <w:szCs w:val="27"/>
        </w:rPr>
      </w:pPr>
      <w:r>
        <w:rPr>
          <w:rFonts w:ascii="Times New Roman" w:eastAsia="Times New Roman" w:hAnsi="Times New Roman"/>
          <w:sz w:val="27"/>
          <w:szCs w:val="27"/>
        </w:rPr>
        <w:t>В случае отсутствия показателей стоимости</w:t>
      </w:r>
      <w:r w:rsidRPr="00F33B22">
        <w:rPr>
          <w:rFonts w:ascii="Times New Roman" w:eastAsia="Times New Roman" w:hAnsi="Times New Roman"/>
          <w:sz w:val="27"/>
          <w:szCs w:val="27"/>
        </w:rPr>
        <w:t xml:space="preserve"> амортизируемого имущества на начало года</w:t>
      </w:r>
      <w:r w:rsidRPr="0030605D">
        <w:rPr>
          <w:rFonts w:ascii="Times New Roman" w:eastAsia="Times New Roman" w:hAnsi="Times New Roman"/>
          <w:sz w:val="27"/>
          <w:szCs w:val="27"/>
        </w:rPr>
        <w:t xml:space="preserve"> </w:t>
      </w:r>
      <w:r>
        <w:rPr>
          <w:rFonts w:ascii="Times New Roman" w:eastAsia="Times New Roman" w:hAnsi="Times New Roman"/>
          <w:sz w:val="27"/>
          <w:szCs w:val="27"/>
        </w:rPr>
        <w:t xml:space="preserve">и </w:t>
      </w:r>
      <w:r w:rsidRPr="00F33B22">
        <w:rPr>
          <w:rFonts w:ascii="Times New Roman" w:eastAsia="Times New Roman" w:hAnsi="Times New Roman"/>
          <w:sz w:val="27"/>
          <w:szCs w:val="27"/>
        </w:rPr>
        <w:t>сумм</w:t>
      </w:r>
      <w:r>
        <w:rPr>
          <w:rFonts w:ascii="Times New Roman" w:eastAsia="Times New Roman" w:hAnsi="Times New Roman"/>
          <w:sz w:val="27"/>
          <w:szCs w:val="27"/>
        </w:rPr>
        <w:t>ы</w:t>
      </w:r>
      <w:r w:rsidRPr="00F33B22">
        <w:rPr>
          <w:rFonts w:ascii="Times New Roman" w:eastAsia="Times New Roman" w:hAnsi="Times New Roman"/>
          <w:sz w:val="27"/>
          <w:szCs w:val="27"/>
        </w:rPr>
        <w:t xml:space="preserve"> амортизации</w:t>
      </w:r>
      <w:r>
        <w:rPr>
          <w:rFonts w:ascii="Times New Roman" w:eastAsia="Times New Roman" w:hAnsi="Times New Roman"/>
          <w:sz w:val="27"/>
          <w:szCs w:val="27"/>
        </w:rPr>
        <w:t xml:space="preserve"> по данным </w:t>
      </w:r>
      <w:r w:rsidRPr="00F33B22">
        <w:rPr>
          <w:rFonts w:ascii="Times New Roman" w:eastAsia="Times New Roman" w:hAnsi="Times New Roman"/>
          <w:sz w:val="27"/>
          <w:szCs w:val="27"/>
        </w:rPr>
        <w:t>исполнительных органов субъектов Российской Федерации</w:t>
      </w:r>
      <w:r>
        <w:rPr>
          <w:rFonts w:ascii="Times New Roman" w:eastAsia="Times New Roman" w:hAnsi="Times New Roman"/>
          <w:sz w:val="27"/>
          <w:szCs w:val="27"/>
        </w:rPr>
        <w:t xml:space="preserve"> для расчета </w:t>
      </w:r>
      <w:r w:rsidRPr="00D35917">
        <w:rPr>
          <w:rFonts w:ascii="Times New Roman" w:hAnsi="Times New Roman"/>
          <w:sz w:val="27"/>
          <w:szCs w:val="27"/>
        </w:rPr>
        <w:t>объем</w:t>
      </w:r>
      <w:r>
        <w:rPr>
          <w:rFonts w:ascii="Times New Roman" w:hAnsi="Times New Roman"/>
          <w:sz w:val="27"/>
          <w:szCs w:val="27"/>
        </w:rPr>
        <w:t>а</w:t>
      </w:r>
      <w:r w:rsidRPr="00D35917">
        <w:rPr>
          <w:rFonts w:ascii="Times New Roman" w:hAnsi="Times New Roman"/>
          <w:sz w:val="27"/>
          <w:szCs w:val="27"/>
        </w:rPr>
        <w:t xml:space="preserve"> налоговой базы</w:t>
      </w:r>
      <w:r>
        <w:rPr>
          <w:rFonts w:ascii="Times New Roman" w:hAnsi="Times New Roman"/>
          <w:sz w:val="27"/>
          <w:szCs w:val="27"/>
        </w:rPr>
        <w:t xml:space="preserve"> применяется метод</w:t>
      </w:r>
      <w:r w:rsidRPr="0030605D">
        <w:rPr>
          <w:rFonts w:ascii="Times New Roman" w:hAnsi="Times New Roman"/>
          <w:sz w:val="27"/>
          <w:szCs w:val="27"/>
        </w:rPr>
        <w:t xml:space="preserve"> </w:t>
      </w:r>
      <w:r w:rsidRPr="00AA35DB">
        <w:rPr>
          <w:rFonts w:ascii="Times New Roman" w:hAnsi="Times New Roman"/>
          <w:sz w:val="27"/>
          <w:szCs w:val="27"/>
        </w:rPr>
        <w:t>экстраполяции данных</w:t>
      </w:r>
      <w:r>
        <w:rPr>
          <w:rFonts w:ascii="Times New Roman" w:hAnsi="Times New Roman"/>
          <w:sz w:val="27"/>
          <w:szCs w:val="27"/>
        </w:rPr>
        <w:t xml:space="preserve"> о налогооблагаемой базе по </w:t>
      </w:r>
      <w:r w:rsidRPr="00F33B22">
        <w:rPr>
          <w:rFonts w:ascii="Times New Roman" w:eastAsia="Times New Roman" w:hAnsi="Times New Roman"/>
          <w:sz w:val="27"/>
          <w:szCs w:val="27"/>
        </w:rPr>
        <w:t>отчету по форме № 5-НИО</w:t>
      </w:r>
      <w:r>
        <w:rPr>
          <w:rFonts w:ascii="Times New Roman" w:eastAsia="Times New Roman" w:hAnsi="Times New Roman"/>
          <w:sz w:val="27"/>
          <w:szCs w:val="27"/>
        </w:rPr>
        <w:t xml:space="preserve"> за два предшествующих периода.</w:t>
      </w:r>
    </w:p>
    <w:p w14:paraId="13912E8A"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rPr>
        <w:t xml:space="preserve">S </w:t>
      </w:r>
      <w:r w:rsidRPr="001F29AF">
        <w:rPr>
          <w:rFonts w:ascii="Times New Roman" w:eastAsia="Times New Roman" w:hAnsi="Times New Roman"/>
          <w:b/>
          <w:i/>
          <w:sz w:val="27"/>
          <w:szCs w:val="27"/>
          <w:vertAlign w:val="subscript"/>
        </w:rPr>
        <w:t>СС</w:t>
      </w:r>
      <w:r w:rsidRPr="001F29AF">
        <w:rPr>
          <w:rFonts w:ascii="Times New Roman" w:eastAsia="Times New Roman" w:hAnsi="Times New Roman"/>
          <w:sz w:val="27"/>
          <w:szCs w:val="27"/>
        </w:rPr>
        <w:t xml:space="preserve"> – расчетная средняя ставка налога на имущество организаций, определяемая по среднегодовой стоимости, </w:t>
      </w:r>
      <w:r w:rsidRPr="003531F5">
        <w:rPr>
          <w:rFonts w:ascii="Times New Roman" w:eastAsia="Times New Roman" w:hAnsi="Times New Roman"/>
          <w:sz w:val="27"/>
          <w:szCs w:val="27"/>
        </w:rPr>
        <w:t>%</w:t>
      </w:r>
      <w:r w:rsidRPr="001F29AF">
        <w:rPr>
          <w:rFonts w:ascii="Times New Roman" w:eastAsia="Times New Roman" w:hAnsi="Times New Roman"/>
          <w:sz w:val="27"/>
          <w:szCs w:val="27"/>
        </w:rPr>
        <w:t>.</w:t>
      </w:r>
    </w:p>
    <w:p w14:paraId="43B326E5"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14:paraId="4AE7F2F6"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rPr>
        <w:t xml:space="preserve">V </w:t>
      </w:r>
      <w:r w:rsidRPr="001F29AF">
        <w:rPr>
          <w:rFonts w:ascii="Times New Roman" w:eastAsia="Times New Roman" w:hAnsi="Times New Roman"/>
          <w:b/>
          <w:i/>
          <w:sz w:val="27"/>
          <w:szCs w:val="27"/>
          <w:vertAlign w:val="subscript"/>
        </w:rPr>
        <w:t>КС</w:t>
      </w:r>
      <w:r w:rsidRPr="001F29AF">
        <w:rPr>
          <w:rFonts w:ascii="Times New Roman" w:eastAsia="Times New Roman" w:hAnsi="Times New Roman"/>
          <w:sz w:val="27"/>
          <w:szCs w:val="27"/>
        </w:rPr>
        <w:t xml:space="preserve"> – объем налоговой базы по имуществу, определяемому по кадастровой стоимости, тыс. рублей;</w:t>
      </w:r>
    </w:p>
    <w:p w14:paraId="3F60A40E"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rPr>
        <w:t xml:space="preserve">S </w:t>
      </w:r>
      <w:r w:rsidRPr="001F29AF">
        <w:rPr>
          <w:rFonts w:ascii="Times New Roman" w:eastAsia="Times New Roman" w:hAnsi="Times New Roman"/>
          <w:b/>
          <w:i/>
          <w:sz w:val="27"/>
          <w:szCs w:val="27"/>
          <w:vertAlign w:val="subscript"/>
        </w:rPr>
        <w:t>КС</w:t>
      </w:r>
      <w:r w:rsidRPr="001F29AF">
        <w:rPr>
          <w:rFonts w:ascii="Times New Roman" w:eastAsia="Times New Roman" w:hAnsi="Times New Roman"/>
          <w:sz w:val="27"/>
          <w:szCs w:val="27"/>
        </w:rPr>
        <w:t xml:space="preserve"> – расчетная средняя ставка налога на имущество организаций, определяемая по кадастровой стоимости, </w:t>
      </w:r>
      <w:r w:rsidRPr="003531F5">
        <w:rPr>
          <w:rFonts w:ascii="Times New Roman" w:eastAsia="Times New Roman" w:hAnsi="Times New Roman"/>
          <w:sz w:val="27"/>
          <w:szCs w:val="27"/>
        </w:rPr>
        <w:t>%</w:t>
      </w:r>
      <w:r w:rsidRPr="001F29AF">
        <w:rPr>
          <w:rFonts w:ascii="Times New Roman" w:eastAsia="Times New Roman" w:hAnsi="Times New Roman"/>
          <w:sz w:val="27"/>
          <w:szCs w:val="27"/>
        </w:rPr>
        <w:t>.</w:t>
      </w:r>
    </w:p>
    <w:p w14:paraId="79827B02"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14:paraId="1DB5F856"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rPr>
        <w:t>Н</w:t>
      </w:r>
      <w:r w:rsidRPr="001F29AF">
        <w:rPr>
          <w:rFonts w:ascii="Times New Roman" w:eastAsia="Times New Roman" w:hAnsi="Times New Roman"/>
          <w:b/>
          <w:i/>
          <w:sz w:val="27"/>
          <w:szCs w:val="27"/>
          <w:vertAlign w:val="subscript"/>
        </w:rPr>
        <w:t>жд.</w:t>
      </w:r>
      <w:r w:rsidRPr="001F29AF">
        <w:rPr>
          <w:rFonts w:ascii="Times New Roman" w:eastAsia="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14:paraId="6904B16A"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В прогнозируемом периоде увеличивается пропорционально увеличению ставки;</w:t>
      </w:r>
    </w:p>
    <w:p w14:paraId="741715DB"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lang w:val="en-US"/>
        </w:rPr>
        <w:t>K</w:t>
      </w:r>
      <w:r w:rsidRPr="001F29AF">
        <w:rPr>
          <w:rFonts w:ascii="Times New Roman" w:eastAsia="Times New Roman" w:hAnsi="Times New Roman"/>
          <w:b/>
          <w:i/>
          <w:sz w:val="27"/>
          <w:szCs w:val="27"/>
        </w:rPr>
        <w:t xml:space="preserve"> </w:t>
      </w:r>
      <w:r w:rsidRPr="001F29AF">
        <w:rPr>
          <w:rFonts w:ascii="Times New Roman" w:eastAsia="Times New Roman" w:hAnsi="Times New Roman"/>
          <w:b/>
          <w:i/>
          <w:sz w:val="27"/>
          <w:szCs w:val="27"/>
          <w:vertAlign w:val="subscript"/>
        </w:rPr>
        <w:t xml:space="preserve">пер. </w:t>
      </w:r>
      <w:r w:rsidRPr="001F29AF">
        <w:rPr>
          <w:rFonts w:ascii="Times New Roman" w:eastAsia="Times New Roman" w:hAnsi="Times New Roman"/>
          <w:sz w:val="27"/>
          <w:szCs w:val="27"/>
        </w:rPr>
        <w:t xml:space="preserve">– расчетный уровень переходящих платежей по налогу, </w:t>
      </w:r>
      <w:r w:rsidRPr="003531F5">
        <w:rPr>
          <w:rFonts w:ascii="Times New Roman" w:eastAsia="Times New Roman" w:hAnsi="Times New Roman"/>
          <w:sz w:val="27"/>
          <w:szCs w:val="27"/>
        </w:rPr>
        <w:t>%</w:t>
      </w:r>
      <w:r w:rsidRPr="001F29AF">
        <w:rPr>
          <w:rFonts w:ascii="Times New Roman" w:eastAsia="Times New Roman" w:hAnsi="Times New Roman"/>
          <w:sz w:val="27"/>
          <w:szCs w:val="27"/>
        </w:rPr>
        <w:t>.</w:t>
      </w:r>
    </w:p>
    <w:p w14:paraId="34AE7768"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14:paraId="2427AC92"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lang w:val="en-US"/>
        </w:rPr>
        <w:t>K</w:t>
      </w:r>
      <w:r w:rsidRPr="001F29AF">
        <w:rPr>
          <w:rFonts w:ascii="Times New Roman" w:eastAsia="Times New Roman" w:hAnsi="Times New Roman"/>
          <w:b/>
          <w:i/>
          <w:sz w:val="27"/>
          <w:szCs w:val="27"/>
        </w:rPr>
        <w:t xml:space="preserve"> </w:t>
      </w:r>
      <w:r w:rsidRPr="001F29AF">
        <w:rPr>
          <w:rFonts w:ascii="Times New Roman" w:eastAsia="Times New Roman" w:hAnsi="Times New Roman"/>
          <w:b/>
          <w:i/>
          <w:sz w:val="27"/>
          <w:szCs w:val="27"/>
          <w:vertAlign w:val="subscript"/>
        </w:rPr>
        <w:t>соб.</w:t>
      </w:r>
      <w:r w:rsidRPr="001F29AF">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r w:rsidRPr="003531F5">
        <w:rPr>
          <w:rFonts w:ascii="Times New Roman" w:eastAsia="Times New Roman" w:hAnsi="Times New Roman"/>
          <w:sz w:val="27"/>
          <w:szCs w:val="27"/>
        </w:rPr>
        <w:t>%</w:t>
      </w:r>
      <w:r w:rsidRPr="001F29AF">
        <w:rPr>
          <w:rFonts w:ascii="Times New Roman" w:eastAsia="Times New Roman" w:hAnsi="Times New Roman"/>
          <w:sz w:val="27"/>
          <w:szCs w:val="27"/>
        </w:rPr>
        <w:t xml:space="preserve">. </w:t>
      </w:r>
    </w:p>
    <w:p w14:paraId="21142413"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CB8A7E0"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b/>
          <w:i/>
          <w:sz w:val="27"/>
          <w:szCs w:val="27"/>
        </w:rPr>
        <w:t xml:space="preserve">F – </w:t>
      </w:r>
      <w:r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730CEDFA"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w:t>
      </w:r>
      <w:r w:rsidRPr="001F29AF">
        <w:rPr>
          <w:rFonts w:ascii="Times New Roman" w:eastAsia="Times New Roman" w:hAnsi="Times New Roman"/>
          <w:sz w:val="27"/>
          <w:szCs w:val="27"/>
        </w:rPr>
        <w:lastRenderedPageBreak/>
        <w:t xml:space="preserve">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14:paraId="52127319"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470D45A9" w14:textId="77777777" w:rsidR="001F29AF" w:rsidRPr="001F29AF" w:rsidRDefault="001F29AF" w:rsidP="001F29AF">
      <w:pPr>
        <w:spacing w:after="0" w:line="240" w:lineRule="auto"/>
        <w:ind w:firstLine="709"/>
        <w:jc w:val="both"/>
        <w:rPr>
          <w:rFonts w:ascii="Times New Roman" w:eastAsia="Times New Roman" w:hAnsi="Times New Roman"/>
          <w:sz w:val="27"/>
          <w:szCs w:val="27"/>
        </w:rPr>
      </w:pPr>
      <w:r w:rsidRPr="001F29AF">
        <w:rPr>
          <w:rFonts w:ascii="Times New Roman" w:eastAsia="Times New Roman" w:hAnsi="Times New Roman"/>
          <w:sz w:val="27"/>
          <w:szCs w:val="27"/>
        </w:rPr>
        <w:t>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w:t>
      </w:r>
    </w:p>
    <w:p w14:paraId="1156D793" w14:textId="77777777" w:rsidR="00F33B22" w:rsidRDefault="00F33B22" w:rsidP="007E4BDD">
      <w:pPr>
        <w:spacing w:after="0" w:line="240" w:lineRule="auto"/>
        <w:ind w:firstLine="709"/>
        <w:jc w:val="both"/>
        <w:rPr>
          <w:rFonts w:ascii="Times New Roman" w:hAnsi="Times New Roman"/>
          <w:sz w:val="27"/>
          <w:szCs w:val="27"/>
        </w:rPr>
      </w:pPr>
    </w:p>
    <w:p w14:paraId="045EB4A9" w14:textId="77777777" w:rsidR="00F551F8" w:rsidRPr="00D35917" w:rsidRDefault="00F551F8" w:rsidP="00921182">
      <w:pPr>
        <w:spacing w:after="0" w:line="240" w:lineRule="auto"/>
        <w:ind w:firstLine="709"/>
        <w:jc w:val="both"/>
        <w:rPr>
          <w:rFonts w:ascii="Times New Roman" w:hAnsi="Times New Roman"/>
          <w:sz w:val="27"/>
          <w:szCs w:val="27"/>
        </w:rPr>
      </w:pPr>
    </w:p>
    <w:p w14:paraId="66E7B362" w14:textId="74E30F15" w:rsidR="00784209" w:rsidRPr="00D35917" w:rsidRDefault="00784209" w:rsidP="00921182">
      <w:pPr>
        <w:pStyle w:val="2"/>
        <w:spacing w:before="0" w:after="0" w:line="240" w:lineRule="auto"/>
        <w:ind w:left="709"/>
        <w:rPr>
          <w:rFonts w:ascii="Times New Roman" w:hAnsi="Times New Roman"/>
          <w:sz w:val="27"/>
          <w:szCs w:val="27"/>
        </w:rPr>
      </w:pPr>
      <w:bookmarkStart w:id="162" w:name="_Toc460509787"/>
      <w:bookmarkStart w:id="163" w:name="_Toc172716741"/>
      <w:r w:rsidRPr="00D35917">
        <w:rPr>
          <w:rFonts w:ascii="Times New Roman" w:hAnsi="Times New Roman"/>
          <w:sz w:val="27"/>
          <w:szCs w:val="27"/>
        </w:rPr>
        <w:t>2.</w:t>
      </w:r>
      <w:r w:rsidR="000B0FFA" w:rsidRPr="00D35917">
        <w:rPr>
          <w:rFonts w:ascii="Times New Roman" w:hAnsi="Times New Roman"/>
          <w:sz w:val="27"/>
          <w:szCs w:val="27"/>
        </w:rPr>
        <w:t>1</w:t>
      </w:r>
      <w:r w:rsidR="00FA7C8C">
        <w:rPr>
          <w:rFonts w:ascii="Times New Roman" w:hAnsi="Times New Roman"/>
          <w:sz w:val="27"/>
          <w:szCs w:val="27"/>
        </w:rPr>
        <w:t>0</w:t>
      </w:r>
      <w:r w:rsidRPr="00D35917">
        <w:rPr>
          <w:rFonts w:ascii="Times New Roman" w:hAnsi="Times New Roman"/>
          <w:sz w:val="27"/>
          <w:szCs w:val="27"/>
        </w:rPr>
        <w:t>.</w:t>
      </w:r>
      <w:r w:rsidR="007B5708" w:rsidRPr="00D35917">
        <w:rPr>
          <w:rFonts w:ascii="Times New Roman" w:hAnsi="Times New Roman"/>
          <w:sz w:val="27"/>
          <w:szCs w:val="27"/>
        </w:rPr>
        <w:t>3</w:t>
      </w:r>
      <w:r w:rsidRPr="00D35917">
        <w:rPr>
          <w:rFonts w:ascii="Times New Roman" w:hAnsi="Times New Roman"/>
          <w:sz w:val="27"/>
          <w:szCs w:val="27"/>
        </w:rPr>
        <w:t xml:space="preserve"> Транспортный налог</w:t>
      </w:r>
      <w:r w:rsidR="00CB1069" w:rsidRPr="00D35917">
        <w:rPr>
          <w:rFonts w:ascii="Times New Roman" w:hAnsi="Times New Roman"/>
          <w:sz w:val="27"/>
          <w:szCs w:val="27"/>
        </w:rPr>
        <w:t xml:space="preserve"> </w:t>
      </w:r>
      <w:r w:rsidR="00CB1069" w:rsidRPr="00D35917">
        <w:rPr>
          <w:rFonts w:ascii="Times New Roman" w:hAnsi="Times New Roman"/>
          <w:sz w:val="27"/>
          <w:szCs w:val="27"/>
        </w:rPr>
        <w:br/>
        <w:t>182 1 06 04000 02 0000 110</w:t>
      </w:r>
      <w:bookmarkEnd w:id="162"/>
      <w:bookmarkEnd w:id="163"/>
    </w:p>
    <w:p w14:paraId="3508D78D" w14:textId="6EC5366B" w:rsidR="00F176C7" w:rsidRPr="00D35917" w:rsidRDefault="00F176C7" w:rsidP="00F176C7">
      <w:pPr>
        <w:pStyle w:val="3"/>
        <w:tabs>
          <w:tab w:val="left" w:pos="-567"/>
        </w:tabs>
        <w:spacing w:before="120" w:after="120" w:line="240" w:lineRule="auto"/>
        <w:ind w:left="709" w:right="1133"/>
        <w:rPr>
          <w:rFonts w:ascii="Times New Roman" w:hAnsi="Times New Roman"/>
          <w:i/>
          <w:sz w:val="27"/>
          <w:szCs w:val="27"/>
        </w:rPr>
      </w:pPr>
      <w:bookmarkStart w:id="164" w:name="_Toc172716742"/>
      <w:r w:rsidRPr="00D35917">
        <w:rPr>
          <w:rFonts w:ascii="Times New Roman" w:hAnsi="Times New Roman"/>
          <w:i/>
          <w:sz w:val="27"/>
          <w:szCs w:val="27"/>
        </w:rPr>
        <w:t>2.</w:t>
      </w:r>
      <w:r w:rsidR="00191E1F" w:rsidRPr="00DA1F59">
        <w:rPr>
          <w:rFonts w:ascii="Times New Roman" w:hAnsi="Times New Roman"/>
          <w:i/>
          <w:sz w:val="27"/>
          <w:szCs w:val="27"/>
        </w:rPr>
        <w:t>1</w:t>
      </w:r>
      <w:r w:rsidR="00FA7C8C">
        <w:rPr>
          <w:rFonts w:ascii="Times New Roman" w:hAnsi="Times New Roman"/>
          <w:i/>
          <w:sz w:val="27"/>
          <w:szCs w:val="27"/>
        </w:rPr>
        <w:t>0</w:t>
      </w:r>
      <w:r w:rsidRPr="00D35917">
        <w:rPr>
          <w:rFonts w:ascii="Times New Roman" w:hAnsi="Times New Roman"/>
          <w:i/>
          <w:sz w:val="27"/>
          <w:szCs w:val="27"/>
        </w:rPr>
        <w:t>.3.1 Транспортный налог с организаций</w:t>
      </w:r>
      <w:r w:rsidRPr="00D35917">
        <w:rPr>
          <w:rFonts w:ascii="Times New Roman" w:hAnsi="Times New Roman"/>
          <w:i/>
          <w:sz w:val="27"/>
          <w:szCs w:val="27"/>
        </w:rPr>
        <w:br/>
        <w:t>182 1 06 04011 02 0000 110</w:t>
      </w:r>
      <w:bookmarkEnd w:id="164"/>
    </w:p>
    <w:p w14:paraId="2F420F78" w14:textId="77777777" w:rsidR="00F176C7" w:rsidRPr="00D35917" w:rsidRDefault="00F176C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расчета транспортного налога с организаций используются:</w:t>
      </w:r>
    </w:p>
    <w:p w14:paraId="145840DE" w14:textId="77777777" w:rsidR="00F176C7" w:rsidRPr="00D35917" w:rsidRDefault="00F176C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14:paraId="18BD4910" w14:textId="0FC66FF0" w:rsidR="00F176C7" w:rsidRPr="00D35917" w:rsidRDefault="00F176C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начислений налога и фактических поступлений по организациям согласно данным отчета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 </w:t>
      </w:r>
      <w:r w:rsidRPr="00D35917">
        <w:rPr>
          <w:rFonts w:ascii="Times New Roman" w:hAnsi="Times New Roman"/>
          <w:sz w:val="27"/>
          <w:szCs w:val="27"/>
        </w:rPr>
        <w:t>за предыдущие периоды;</w:t>
      </w:r>
    </w:p>
    <w:p w14:paraId="30A89812" w14:textId="77777777" w:rsidR="00F176C7" w:rsidRPr="00D35917" w:rsidRDefault="00F176C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14:paraId="4EDEB94A" w14:textId="77777777" w:rsidR="00F176C7" w:rsidRPr="00D35917" w:rsidRDefault="00F176C7" w:rsidP="00F176C7">
      <w:pPr>
        <w:spacing w:after="0" w:line="240" w:lineRule="auto"/>
        <w:ind w:firstLine="709"/>
        <w:jc w:val="both"/>
        <w:rPr>
          <w:rFonts w:ascii="Times New Roman" w:hAnsi="Times New Roman"/>
          <w:sz w:val="27"/>
          <w:szCs w:val="27"/>
        </w:rPr>
      </w:pPr>
      <w:r w:rsidRPr="00D35917">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14:paraId="43D8D80A" w14:textId="77777777" w:rsidR="00DB39A6" w:rsidRPr="00AA35DB" w:rsidRDefault="00DB39A6" w:rsidP="00DB39A6">
      <w:pPr>
        <w:spacing w:after="0" w:line="240" w:lineRule="auto"/>
        <w:ind w:firstLine="709"/>
        <w:jc w:val="both"/>
        <w:rPr>
          <w:rFonts w:ascii="Times New Roman" w:hAnsi="Times New Roman"/>
          <w:sz w:val="27"/>
          <w:szCs w:val="27"/>
        </w:rPr>
      </w:pPr>
      <w:r w:rsidRPr="00AA35DB">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14:paraId="387D737B" w14:textId="77777777" w:rsidR="00F33B22" w:rsidRDefault="00F33B22" w:rsidP="006D0FF4">
      <w:pPr>
        <w:spacing w:after="0" w:line="240" w:lineRule="auto"/>
        <w:ind w:firstLine="709"/>
        <w:jc w:val="both"/>
        <w:rPr>
          <w:rFonts w:ascii="Times New Roman" w:hAnsi="Times New Roman"/>
          <w:sz w:val="27"/>
          <w:szCs w:val="27"/>
        </w:rPr>
      </w:pPr>
    </w:p>
    <w:p w14:paraId="351B6EDC" w14:textId="77777777" w:rsidR="006D0FF4" w:rsidRPr="00AA35DB" w:rsidRDefault="006D0FF4" w:rsidP="006D0FF4">
      <w:pPr>
        <w:spacing w:after="0" w:line="240" w:lineRule="auto"/>
        <w:ind w:firstLine="709"/>
        <w:jc w:val="both"/>
        <w:rPr>
          <w:rFonts w:ascii="Times New Roman" w:hAnsi="Times New Roman"/>
          <w:sz w:val="27"/>
          <w:szCs w:val="27"/>
        </w:rPr>
      </w:pPr>
      <w:r w:rsidRPr="00AA35DB">
        <w:rPr>
          <w:rFonts w:ascii="Times New Roman" w:hAnsi="Times New Roman"/>
          <w:sz w:val="27"/>
          <w:szCs w:val="27"/>
        </w:rPr>
        <w:t>Прогнозируемый объем поступлений по транспортному налогу с организаций (</w:t>
      </w:r>
      <w:r w:rsidRPr="00AA35DB">
        <w:rPr>
          <w:rFonts w:ascii="Times New Roman" w:hAnsi="Times New Roman"/>
          <w:b/>
          <w:i/>
          <w:sz w:val="27"/>
          <w:szCs w:val="27"/>
        </w:rPr>
        <w:t xml:space="preserve">ТН </w:t>
      </w:r>
      <w:r w:rsidRPr="00AA35DB">
        <w:rPr>
          <w:rFonts w:ascii="Times New Roman" w:hAnsi="Times New Roman"/>
          <w:b/>
          <w:i/>
          <w:sz w:val="27"/>
          <w:szCs w:val="27"/>
          <w:vertAlign w:val="subscript"/>
        </w:rPr>
        <w:t>ОРГ</w:t>
      </w:r>
      <w:r w:rsidRPr="00AA35DB">
        <w:rPr>
          <w:rFonts w:ascii="Times New Roman" w:hAnsi="Times New Roman"/>
          <w:b/>
          <w:i/>
          <w:sz w:val="27"/>
          <w:szCs w:val="27"/>
        </w:rPr>
        <w:t xml:space="preserve">) </w:t>
      </w:r>
      <w:r w:rsidRPr="00AA35DB">
        <w:rPr>
          <w:rFonts w:ascii="Times New Roman" w:hAnsi="Times New Roman"/>
          <w:sz w:val="27"/>
          <w:szCs w:val="27"/>
        </w:rPr>
        <w:t>рассчитывается по формуле, тыс. рублей:</w:t>
      </w:r>
    </w:p>
    <w:p w14:paraId="7878C50F" w14:textId="77777777" w:rsidR="006D0FF4" w:rsidRPr="00AA35DB" w:rsidRDefault="006D0FF4" w:rsidP="006D0FF4">
      <w:pPr>
        <w:spacing w:after="0" w:line="240" w:lineRule="auto"/>
        <w:ind w:firstLine="709"/>
        <w:jc w:val="both"/>
        <w:rPr>
          <w:rFonts w:ascii="Times New Roman" w:hAnsi="Times New Roman"/>
          <w:sz w:val="27"/>
          <w:szCs w:val="27"/>
        </w:rPr>
      </w:pPr>
    </w:p>
    <w:p w14:paraId="4C2CDA2B" w14:textId="31DF0EA6" w:rsidR="006D0FF4" w:rsidRPr="009E0FF0" w:rsidRDefault="006D0FF4" w:rsidP="006D0FF4">
      <w:pPr>
        <w:spacing w:before="120" w:after="120" w:line="240" w:lineRule="auto"/>
        <w:ind w:firstLine="709"/>
        <w:jc w:val="center"/>
        <w:rPr>
          <w:rFonts w:ascii="Times New Roman" w:hAnsi="Times New Roman"/>
          <w:b/>
          <w:i/>
          <w:sz w:val="27"/>
          <w:szCs w:val="27"/>
          <w:lang w:val="en-US"/>
        </w:rPr>
      </w:pPr>
      <w:r w:rsidRPr="00AA35DB">
        <w:rPr>
          <w:rFonts w:ascii="Times New Roman" w:hAnsi="Times New Roman"/>
          <w:b/>
          <w:i/>
          <w:sz w:val="27"/>
          <w:szCs w:val="27"/>
        </w:rPr>
        <w:t xml:space="preserve">ТН </w:t>
      </w:r>
      <w:r w:rsidRPr="00AA35DB">
        <w:rPr>
          <w:rFonts w:ascii="Times New Roman" w:hAnsi="Times New Roman"/>
          <w:b/>
          <w:i/>
          <w:sz w:val="27"/>
          <w:szCs w:val="27"/>
          <w:vertAlign w:val="subscript"/>
        </w:rPr>
        <w:t>ОРГ</w:t>
      </w:r>
      <w:r w:rsidRPr="00AA35DB">
        <w:rPr>
          <w:rFonts w:ascii="Times New Roman" w:hAnsi="Times New Roman"/>
          <w:b/>
          <w:i/>
          <w:sz w:val="27"/>
          <w:szCs w:val="27"/>
        </w:rPr>
        <w:t xml:space="preserve">  = ∑(КОЛ </w:t>
      </w:r>
      <w:r w:rsidRPr="00AA35DB">
        <w:rPr>
          <w:rFonts w:ascii="Times New Roman" w:hAnsi="Times New Roman"/>
          <w:b/>
          <w:i/>
          <w:sz w:val="27"/>
          <w:szCs w:val="27"/>
          <w:vertAlign w:val="subscript"/>
        </w:rPr>
        <w:t>ТС</w:t>
      </w:r>
      <w:r w:rsidRPr="00AA35DB">
        <w:rPr>
          <w:rFonts w:ascii="Times New Roman" w:hAnsi="Times New Roman"/>
          <w:b/>
          <w:i/>
          <w:sz w:val="27"/>
          <w:szCs w:val="27"/>
        </w:rPr>
        <w:t xml:space="preserve"> × К</w:t>
      </w:r>
      <w:r w:rsidRPr="00AA35DB">
        <w:rPr>
          <w:rFonts w:ascii="Times New Roman" w:hAnsi="Times New Roman"/>
          <w:b/>
          <w:i/>
          <w:sz w:val="27"/>
          <w:szCs w:val="27"/>
          <w:vertAlign w:val="subscript"/>
        </w:rPr>
        <w:t xml:space="preserve"> эстр.</w:t>
      </w:r>
      <w:r w:rsidRPr="00AA35DB">
        <w:rPr>
          <w:rFonts w:ascii="Times New Roman" w:hAnsi="Times New Roman"/>
          <w:b/>
          <w:sz w:val="27"/>
          <w:szCs w:val="27"/>
        </w:rPr>
        <w:t xml:space="preserve"> </w:t>
      </w:r>
      <w:r w:rsidRPr="009E0FF0">
        <w:rPr>
          <w:rFonts w:ascii="Times New Roman" w:hAnsi="Times New Roman"/>
          <w:b/>
          <w:i/>
          <w:sz w:val="27"/>
          <w:szCs w:val="27"/>
          <w:lang w:val="en-US"/>
        </w:rPr>
        <w:t xml:space="preserve">× </w:t>
      </w:r>
      <w:r w:rsidRPr="00AA35DB">
        <w:rPr>
          <w:rFonts w:ascii="Times New Roman" w:hAnsi="Times New Roman"/>
          <w:b/>
          <w:i/>
          <w:sz w:val="27"/>
          <w:szCs w:val="27"/>
          <w:lang w:val="en-US"/>
        </w:rPr>
        <w:t>S</w:t>
      </w:r>
      <w:r w:rsidRPr="009E0FF0">
        <w:rPr>
          <w:rFonts w:ascii="Times New Roman" w:hAnsi="Times New Roman"/>
          <w:b/>
          <w:i/>
          <w:sz w:val="27"/>
          <w:szCs w:val="27"/>
          <w:lang w:val="en-US"/>
        </w:rPr>
        <w:t xml:space="preserve"> </w:t>
      </w:r>
      <w:r w:rsidRPr="00AA35DB">
        <w:rPr>
          <w:rFonts w:ascii="Times New Roman" w:hAnsi="Times New Roman"/>
          <w:b/>
          <w:i/>
          <w:sz w:val="27"/>
          <w:szCs w:val="27"/>
          <w:vertAlign w:val="subscript"/>
        </w:rPr>
        <w:t>ТС</w:t>
      </w:r>
      <w:r w:rsidRPr="009E0FF0">
        <w:rPr>
          <w:rFonts w:ascii="Times New Roman" w:hAnsi="Times New Roman"/>
          <w:b/>
          <w:sz w:val="27"/>
          <w:szCs w:val="27"/>
          <w:lang w:val="en-US"/>
        </w:rPr>
        <w:t xml:space="preserve">) </w:t>
      </w:r>
      <w:r w:rsidRPr="009E0FF0">
        <w:rPr>
          <w:rFonts w:ascii="Times New Roman" w:hAnsi="Times New Roman"/>
          <w:b/>
          <w:i/>
          <w:sz w:val="27"/>
          <w:szCs w:val="27"/>
          <w:lang w:val="en-US"/>
        </w:rPr>
        <w:t xml:space="preserve">× </w:t>
      </w:r>
      <w:r w:rsidRPr="00AA35DB">
        <w:rPr>
          <w:rFonts w:ascii="Times New Roman" w:hAnsi="Times New Roman"/>
          <w:b/>
          <w:i/>
          <w:sz w:val="27"/>
          <w:szCs w:val="27"/>
          <w:lang w:val="en-US"/>
        </w:rPr>
        <w:t>K</w:t>
      </w:r>
      <w:r w:rsidRPr="009E0FF0">
        <w:rPr>
          <w:rFonts w:ascii="Times New Roman" w:hAnsi="Times New Roman"/>
          <w:b/>
          <w:i/>
          <w:sz w:val="27"/>
          <w:szCs w:val="27"/>
          <w:lang w:val="en-US"/>
        </w:rPr>
        <w:t xml:space="preserve"> </w:t>
      </w:r>
      <w:r w:rsidRPr="00AA35DB">
        <w:rPr>
          <w:rFonts w:ascii="Times New Roman" w:hAnsi="Times New Roman"/>
          <w:b/>
          <w:i/>
          <w:sz w:val="27"/>
          <w:szCs w:val="27"/>
          <w:vertAlign w:val="subscript"/>
        </w:rPr>
        <w:t>пер</w:t>
      </w:r>
      <w:r w:rsidRPr="009E0FF0">
        <w:rPr>
          <w:rFonts w:ascii="Times New Roman" w:hAnsi="Times New Roman"/>
          <w:b/>
          <w:i/>
          <w:sz w:val="27"/>
          <w:szCs w:val="27"/>
          <w:vertAlign w:val="subscript"/>
          <w:lang w:val="en-US"/>
        </w:rPr>
        <w:t>.</w:t>
      </w:r>
      <w:r w:rsidRPr="009E0FF0">
        <w:rPr>
          <w:rFonts w:ascii="Times New Roman" w:hAnsi="Times New Roman"/>
          <w:b/>
          <w:i/>
          <w:sz w:val="27"/>
          <w:szCs w:val="27"/>
          <w:lang w:val="en-US"/>
        </w:rPr>
        <w:t xml:space="preserve"> × </w:t>
      </w:r>
      <w:r w:rsidRPr="00AA35DB">
        <w:rPr>
          <w:rFonts w:ascii="Times New Roman" w:hAnsi="Times New Roman"/>
          <w:b/>
          <w:i/>
          <w:sz w:val="27"/>
          <w:szCs w:val="27"/>
          <w:lang w:val="en-US"/>
        </w:rPr>
        <w:t>K</w:t>
      </w:r>
      <w:r w:rsidRPr="009E0FF0">
        <w:rPr>
          <w:rFonts w:ascii="Times New Roman" w:hAnsi="Times New Roman"/>
          <w:b/>
          <w:i/>
          <w:sz w:val="27"/>
          <w:szCs w:val="27"/>
          <w:lang w:val="en-US"/>
        </w:rPr>
        <w:t xml:space="preserve"> </w:t>
      </w:r>
      <w:r w:rsidRPr="00AA35DB">
        <w:rPr>
          <w:rFonts w:ascii="Times New Roman" w:hAnsi="Times New Roman"/>
          <w:b/>
          <w:i/>
          <w:sz w:val="27"/>
          <w:szCs w:val="27"/>
          <w:vertAlign w:val="subscript"/>
        </w:rPr>
        <w:t>соб</w:t>
      </w:r>
      <w:r w:rsidRPr="009E0FF0">
        <w:rPr>
          <w:rFonts w:ascii="Times New Roman" w:hAnsi="Times New Roman"/>
          <w:b/>
          <w:i/>
          <w:sz w:val="27"/>
          <w:szCs w:val="27"/>
          <w:vertAlign w:val="subscript"/>
          <w:lang w:val="en-US"/>
        </w:rPr>
        <w:t>.</w:t>
      </w:r>
      <w:r w:rsidRPr="009E0FF0">
        <w:rPr>
          <w:rFonts w:ascii="Times New Roman" w:hAnsi="Times New Roman"/>
          <w:b/>
          <w:sz w:val="27"/>
          <w:szCs w:val="27"/>
          <w:lang w:val="en-US"/>
        </w:rPr>
        <w:t xml:space="preserve"> </w:t>
      </w:r>
      <w:r w:rsidRPr="009E0FF0">
        <w:rPr>
          <w:rFonts w:ascii="Times New Roman" w:hAnsi="Times New Roman"/>
          <w:b/>
          <w:i/>
          <w:sz w:val="27"/>
          <w:szCs w:val="27"/>
          <w:lang w:val="en-US"/>
        </w:rPr>
        <w:t xml:space="preserve">(+/-) </w:t>
      </w:r>
      <w:r w:rsidRPr="00AA35DB">
        <w:rPr>
          <w:rFonts w:ascii="Times New Roman" w:hAnsi="Times New Roman"/>
          <w:b/>
          <w:i/>
          <w:sz w:val="27"/>
          <w:szCs w:val="27"/>
          <w:lang w:val="en-US"/>
        </w:rPr>
        <w:t>F</w:t>
      </w:r>
      <w:r w:rsidRPr="009E0FF0">
        <w:rPr>
          <w:rFonts w:ascii="Times New Roman" w:hAnsi="Times New Roman"/>
          <w:b/>
          <w:i/>
          <w:sz w:val="27"/>
          <w:szCs w:val="27"/>
          <w:lang w:val="en-US"/>
        </w:rPr>
        <w:t xml:space="preserve">, </w:t>
      </w:r>
    </w:p>
    <w:p w14:paraId="6FBA77EA" w14:textId="77777777" w:rsidR="006D0FF4" w:rsidRPr="009E0FF0" w:rsidRDefault="006D0FF4" w:rsidP="006D0FF4">
      <w:pPr>
        <w:spacing w:after="0" w:line="240" w:lineRule="auto"/>
        <w:ind w:firstLine="709"/>
        <w:jc w:val="center"/>
        <w:rPr>
          <w:rFonts w:ascii="Times New Roman" w:hAnsi="Times New Roman"/>
          <w:sz w:val="27"/>
          <w:szCs w:val="27"/>
          <w:lang w:val="en-US"/>
        </w:rPr>
      </w:pPr>
    </w:p>
    <w:p w14:paraId="5F97331C"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sz w:val="27"/>
          <w:szCs w:val="27"/>
        </w:rPr>
        <w:t>где,</w:t>
      </w:r>
    </w:p>
    <w:p w14:paraId="4690909D"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b/>
          <w:i/>
          <w:sz w:val="27"/>
          <w:szCs w:val="27"/>
        </w:rPr>
        <w:t xml:space="preserve">КОЛ </w:t>
      </w:r>
      <w:r w:rsidRPr="000E0032">
        <w:rPr>
          <w:rFonts w:ascii="Times New Roman" w:hAnsi="Times New Roman"/>
          <w:b/>
          <w:i/>
          <w:sz w:val="27"/>
          <w:szCs w:val="27"/>
          <w:vertAlign w:val="subscript"/>
        </w:rPr>
        <w:t>ТС</w:t>
      </w:r>
      <w:r w:rsidRPr="000E0032">
        <w:rPr>
          <w:rFonts w:ascii="Times New Roman" w:hAnsi="Times New Roman"/>
          <w:b/>
          <w:i/>
          <w:sz w:val="27"/>
          <w:szCs w:val="27"/>
        </w:rPr>
        <w:t xml:space="preserve"> – </w:t>
      </w:r>
      <w:r w:rsidRPr="000E0032">
        <w:rPr>
          <w:rFonts w:ascii="Times New Roman" w:hAnsi="Times New Roman"/>
          <w:sz w:val="27"/>
          <w:szCs w:val="27"/>
        </w:rPr>
        <w:t>количество объектов транспортных средств, единиц;</w:t>
      </w:r>
    </w:p>
    <w:p w14:paraId="3308AFE7" w14:textId="5866CDE5"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b/>
          <w:i/>
          <w:sz w:val="27"/>
          <w:szCs w:val="27"/>
        </w:rPr>
        <w:lastRenderedPageBreak/>
        <w:t>К</w:t>
      </w:r>
      <w:r w:rsidRPr="000E0032">
        <w:rPr>
          <w:rFonts w:ascii="Times New Roman" w:hAnsi="Times New Roman"/>
          <w:b/>
          <w:i/>
          <w:sz w:val="27"/>
          <w:szCs w:val="27"/>
          <w:vertAlign w:val="subscript"/>
        </w:rPr>
        <w:t> эстр</w:t>
      </w:r>
      <w:r w:rsidRPr="000E0032">
        <w:rPr>
          <w:rFonts w:ascii="Times New Roman" w:hAnsi="Times New Roman"/>
          <w:sz w:val="27"/>
          <w:szCs w:val="27"/>
        </w:rPr>
        <w:t xml:space="preserve">. – </w:t>
      </w:r>
      <w:r w:rsidR="003531F5" w:rsidRPr="006223D9">
        <w:rPr>
          <w:rFonts w:ascii="Times New Roman" w:hAnsi="Times New Roman"/>
          <w:sz w:val="27"/>
          <w:szCs w:val="27"/>
        </w:rPr>
        <w:t xml:space="preserve">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субъектов Российской Федерации, </w:t>
      </w:r>
      <w:r w:rsidR="003531F5" w:rsidRPr="003531F5">
        <w:rPr>
          <w:rFonts w:ascii="Times New Roman" w:hAnsi="Times New Roman"/>
          <w:sz w:val="27"/>
          <w:szCs w:val="27"/>
        </w:rPr>
        <w:t>%;</w:t>
      </w:r>
    </w:p>
    <w:p w14:paraId="6F50F4BA"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b/>
          <w:i/>
          <w:sz w:val="27"/>
          <w:szCs w:val="27"/>
          <w:lang w:val="en-US"/>
        </w:rPr>
        <w:t>S</w:t>
      </w:r>
      <w:r w:rsidRPr="000E0032">
        <w:rPr>
          <w:rFonts w:ascii="Times New Roman" w:hAnsi="Times New Roman"/>
          <w:b/>
          <w:i/>
          <w:sz w:val="27"/>
          <w:szCs w:val="27"/>
        </w:rPr>
        <w:t xml:space="preserve"> </w:t>
      </w:r>
      <w:r w:rsidRPr="000E0032">
        <w:rPr>
          <w:rFonts w:ascii="Times New Roman" w:hAnsi="Times New Roman"/>
          <w:b/>
          <w:i/>
          <w:sz w:val="27"/>
          <w:szCs w:val="27"/>
          <w:vertAlign w:val="subscript"/>
        </w:rPr>
        <w:t xml:space="preserve">ТС </w:t>
      </w:r>
      <w:r w:rsidRPr="000E0032">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14:paraId="0FC96C2C"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w:t>
      </w:r>
      <w:r>
        <w:rPr>
          <w:rFonts w:ascii="Times New Roman" w:hAnsi="Times New Roman"/>
          <w:sz w:val="27"/>
          <w:szCs w:val="27"/>
        </w:rPr>
        <w:t xml:space="preserve">ств (согласно отчету по форме № </w:t>
      </w:r>
      <w:r w:rsidRPr="000E0032">
        <w:rPr>
          <w:rFonts w:ascii="Times New Roman" w:hAnsi="Times New Roman"/>
          <w:sz w:val="27"/>
          <w:szCs w:val="27"/>
        </w:rPr>
        <w:t>5-ТН).</w:t>
      </w:r>
    </w:p>
    <w:p w14:paraId="3D479D57" w14:textId="77777777" w:rsidR="006D0FF4" w:rsidRPr="000E0032" w:rsidRDefault="006D0FF4" w:rsidP="006D0FF4">
      <w:pPr>
        <w:spacing w:after="0" w:line="240" w:lineRule="auto"/>
        <w:ind w:firstLine="709"/>
        <w:jc w:val="both"/>
        <w:rPr>
          <w:rFonts w:ascii="Times New Roman" w:hAnsi="Times New Roman"/>
          <w:sz w:val="27"/>
          <w:szCs w:val="27"/>
        </w:rPr>
      </w:pPr>
    </w:p>
    <w:p w14:paraId="7F6BE5C6"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w:t>
      </w:r>
      <w:r>
        <w:rPr>
          <w:rFonts w:ascii="Times New Roman" w:hAnsi="Times New Roman"/>
          <w:sz w:val="27"/>
          <w:szCs w:val="27"/>
        </w:rPr>
        <w:t xml:space="preserve">ий, указаны в отчете по форме № </w:t>
      </w:r>
      <w:r w:rsidRPr="000E0032">
        <w:rPr>
          <w:rFonts w:ascii="Times New Roman" w:hAnsi="Times New Roman"/>
          <w:sz w:val="27"/>
          <w:szCs w:val="27"/>
        </w:rPr>
        <w:t>5-ТН.</w:t>
      </w:r>
    </w:p>
    <w:p w14:paraId="695ACE98"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b/>
          <w:i/>
          <w:sz w:val="27"/>
          <w:szCs w:val="27"/>
          <w:lang w:val="en-US"/>
        </w:rPr>
        <w:t>K</w:t>
      </w:r>
      <w:r w:rsidRPr="000E0032">
        <w:rPr>
          <w:rFonts w:ascii="Times New Roman" w:hAnsi="Times New Roman"/>
          <w:b/>
          <w:i/>
          <w:sz w:val="27"/>
          <w:szCs w:val="27"/>
        </w:rPr>
        <w:t xml:space="preserve"> </w:t>
      </w:r>
      <w:r w:rsidRPr="000E0032">
        <w:rPr>
          <w:rFonts w:ascii="Times New Roman" w:hAnsi="Times New Roman"/>
          <w:b/>
          <w:i/>
          <w:sz w:val="27"/>
          <w:szCs w:val="27"/>
          <w:vertAlign w:val="subscript"/>
        </w:rPr>
        <w:t xml:space="preserve">пер. </w:t>
      </w:r>
      <w:r w:rsidRPr="000E0032">
        <w:rPr>
          <w:rFonts w:ascii="Times New Roman" w:hAnsi="Times New Roman"/>
          <w:sz w:val="27"/>
          <w:szCs w:val="27"/>
        </w:rPr>
        <w:t>–</w:t>
      </w:r>
      <w:r w:rsidRPr="000E0032">
        <w:rPr>
          <w:rFonts w:ascii="Times New Roman" w:hAnsi="Times New Roman"/>
          <w:b/>
          <w:i/>
          <w:sz w:val="27"/>
          <w:szCs w:val="27"/>
          <w:vertAlign w:val="subscript"/>
        </w:rPr>
        <w:t xml:space="preserve"> </w:t>
      </w:r>
      <w:r w:rsidRPr="000E0032">
        <w:rPr>
          <w:rFonts w:ascii="Times New Roman" w:hAnsi="Times New Roman"/>
          <w:sz w:val="27"/>
          <w:szCs w:val="27"/>
        </w:rPr>
        <w:t>расчетный уровень переходящих платежей по налогу, %</w:t>
      </w:r>
    </w:p>
    <w:p w14:paraId="5BB48C30"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sz w:val="27"/>
          <w:szCs w:val="27"/>
        </w:rPr>
        <w:t>Расчетный уровень переходящих платежей определяется как частное от деления суммы транспортного налога с организаций нач</w:t>
      </w:r>
      <w:r>
        <w:rPr>
          <w:rFonts w:ascii="Times New Roman" w:hAnsi="Times New Roman"/>
          <w:sz w:val="27"/>
          <w:szCs w:val="27"/>
        </w:rPr>
        <w:t xml:space="preserve">исленного (по отчету по форме </w:t>
      </w:r>
      <w:r>
        <w:rPr>
          <w:rFonts w:ascii="Times New Roman" w:hAnsi="Times New Roman"/>
          <w:sz w:val="27"/>
          <w:szCs w:val="27"/>
        </w:rPr>
        <w:br/>
        <w:t xml:space="preserve">№ </w:t>
      </w:r>
      <w:r w:rsidRPr="000E0032">
        <w:rPr>
          <w:rFonts w:ascii="Times New Roman" w:hAnsi="Times New Roman"/>
          <w:sz w:val="27"/>
          <w:szCs w:val="27"/>
        </w:rPr>
        <w:t>1-НМ) на сумму транспортного налога с организаций, подлежащего уплате</w:t>
      </w:r>
      <w:r>
        <w:rPr>
          <w:rFonts w:ascii="Times New Roman" w:hAnsi="Times New Roman"/>
          <w:sz w:val="27"/>
          <w:szCs w:val="27"/>
        </w:rPr>
        <w:t xml:space="preserve"> в бюджет (по отчету по форме № </w:t>
      </w:r>
      <w:r w:rsidRPr="000E0032">
        <w:rPr>
          <w:rFonts w:ascii="Times New Roman" w:hAnsi="Times New Roman"/>
          <w:sz w:val="27"/>
          <w:szCs w:val="27"/>
        </w:rPr>
        <w:t>5-ТН), сложившийся в отчетном периоде;</w:t>
      </w:r>
    </w:p>
    <w:p w14:paraId="3872E7A7"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b/>
          <w:i/>
          <w:sz w:val="27"/>
          <w:szCs w:val="27"/>
          <w:lang w:val="en-US"/>
        </w:rPr>
        <w:t>K</w:t>
      </w:r>
      <w:r w:rsidRPr="000E0032">
        <w:rPr>
          <w:rFonts w:ascii="Times New Roman" w:hAnsi="Times New Roman"/>
          <w:b/>
          <w:i/>
          <w:sz w:val="27"/>
          <w:szCs w:val="27"/>
        </w:rPr>
        <w:t xml:space="preserve"> </w:t>
      </w:r>
      <w:r w:rsidRPr="000E0032">
        <w:rPr>
          <w:rFonts w:ascii="Times New Roman" w:hAnsi="Times New Roman"/>
          <w:b/>
          <w:i/>
          <w:sz w:val="27"/>
          <w:szCs w:val="27"/>
          <w:vertAlign w:val="subscript"/>
        </w:rPr>
        <w:t>соб.</w:t>
      </w:r>
      <w:r w:rsidRPr="000E0032">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Pr>
          <w:rFonts w:ascii="Times New Roman" w:hAnsi="Times New Roman"/>
          <w:sz w:val="27"/>
          <w:szCs w:val="27"/>
        </w:rPr>
        <w:t xml:space="preserve"> </w:t>
      </w:r>
      <w:r w:rsidRPr="000E0032">
        <w:rPr>
          <w:rFonts w:ascii="Times New Roman" w:hAnsi="Times New Roman"/>
          <w:sz w:val="27"/>
          <w:szCs w:val="27"/>
        </w:rPr>
        <w:t xml:space="preserve">%. </w:t>
      </w:r>
    </w:p>
    <w:p w14:paraId="2B2DBFD2" w14:textId="77777777" w:rsidR="006D0FF4" w:rsidRPr="000E0032" w:rsidRDefault="006D0FF4" w:rsidP="006D0FF4">
      <w:pPr>
        <w:spacing w:after="0" w:line="240" w:lineRule="auto"/>
        <w:ind w:firstLine="709"/>
        <w:jc w:val="both"/>
        <w:rPr>
          <w:rFonts w:ascii="Times New Roman" w:hAnsi="Times New Roman"/>
          <w:sz w:val="27"/>
          <w:szCs w:val="27"/>
        </w:rPr>
      </w:pPr>
      <w:r w:rsidRPr="000E0032">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57D5CED3" w14:textId="356AB6BA" w:rsidR="00715429" w:rsidRDefault="006D0FF4" w:rsidP="00E0293B">
      <w:pPr>
        <w:spacing w:after="0" w:line="240" w:lineRule="auto"/>
        <w:ind w:firstLine="709"/>
        <w:jc w:val="both"/>
        <w:rPr>
          <w:rFonts w:ascii="Times New Roman" w:hAnsi="Times New Roman"/>
          <w:sz w:val="27"/>
          <w:szCs w:val="27"/>
        </w:rPr>
      </w:pPr>
      <w:r w:rsidRPr="000E0032">
        <w:rPr>
          <w:rFonts w:ascii="Times New Roman" w:hAnsi="Times New Roman"/>
          <w:b/>
          <w:i/>
          <w:sz w:val="27"/>
          <w:szCs w:val="27"/>
        </w:rPr>
        <w:t>F</w:t>
      </w:r>
      <w:r w:rsidRPr="000E0032">
        <w:rPr>
          <w:rFonts w:ascii="Times New Roman" w:hAnsi="Times New Roman"/>
          <w:sz w:val="27"/>
          <w:szCs w:val="27"/>
        </w:rPr>
        <w:t xml:space="preserve"> –</w:t>
      </w:r>
      <w:r w:rsidR="003531F5" w:rsidRPr="003531F5">
        <w:rPr>
          <w:rFonts w:ascii="Times New Roman" w:eastAsia="Times New Roman" w:hAnsi="Times New Roman"/>
          <w:sz w:val="27"/>
          <w:szCs w:val="27"/>
        </w:rPr>
        <w:t xml:space="preserve"> </w:t>
      </w:r>
      <w:r w:rsidR="003531F5"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Pr="000E0032">
        <w:rPr>
          <w:rFonts w:ascii="Times New Roman" w:hAnsi="Times New Roman"/>
          <w:sz w:val="27"/>
          <w:szCs w:val="27"/>
        </w:rPr>
        <w:t xml:space="preserve"> </w:t>
      </w:r>
    </w:p>
    <w:p w14:paraId="1F569A5A" w14:textId="77777777" w:rsidR="00F33B22" w:rsidRPr="00F33B22" w:rsidRDefault="00F33B22" w:rsidP="00F33B22">
      <w:pPr>
        <w:autoSpaceDE w:val="0"/>
        <w:autoSpaceDN w:val="0"/>
        <w:adjustRightInd w:val="0"/>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14:paraId="586C1F2C" w14:textId="77777777" w:rsidR="00F33B22" w:rsidRPr="00F33B22" w:rsidRDefault="00F33B22" w:rsidP="00F33B22">
      <w:pPr>
        <w:autoSpaceDE w:val="0"/>
        <w:autoSpaceDN w:val="0"/>
        <w:adjustRightInd w:val="0"/>
        <w:spacing w:after="0" w:line="240" w:lineRule="auto"/>
        <w:ind w:firstLine="709"/>
        <w:jc w:val="both"/>
        <w:rPr>
          <w:rFonts w:ascii="Times New Roman" w:eastAsia="Times New Roman" w:hAnsi="Times New Roman"/>
          <w:sz w:val="27"/>
          <w:szCs w:val="27"/>
        </w:rPr>
      </w:pPr>
    </w:p>
    <w:p w14:paraId="46F4C8D4" w14:textId="77777777" w:rsidR="00F33B22" w:rsidRPr="00F33B22" w:rsidRDefault="00F33B22" w:rsidP="00F33B22">
      <w:pPr>
        <w:spacing w:after="0" w:line="240" w:lineRule="auto"/>
        <w:ind w:firstLine="709"/>
        <w:jc w:val="both"/>
        <w:rPr>
          <w:rFonts w:ascii="Times New Roman" w:eastAsia="Times New Roman" w:hAnsi="Times New Roman"/>
          <w:sz w:val="27"/>
          <w:szCs w:val="27"/>
        </w:rPr>
      </w:pPr>
      <w:r w:rsidRPr="00F33B22">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37C951CC" w14:textId="77777777" w:rsidR="00F33B22" w:rsidRPr="00F33B22" w:rsidRDefault="00F33B22" w:rsidP="00F33B22">
      <w:pPr>
        <w:autoSpaceDE w:val="0"/>
        <w:autoSpaceDN w:val="0"/>
        <w:adjustRightInd w:val="0"/>
        <w:spacing w:after="0" w:line="240" w:lineRule="auto"/>
        <w:ind w:firstLine="709"/>
        <w:jc w:val="both"/>
        <w:rPr>
          <w:rFonts w:ascii="Times New Roman" w:eastAsia="Times New Roman" w:hAnsi="Times New Roman"/>
          <w:sz w:val="27"/>
          <w:szCs w:val="27"/>
        </w:rPr>
      </w:pPr>
    </w:p>
    <w:p w14:paraId="4153BE59" w14:textId="77777777" w:rsidR="00F33B22" w:rsidRPr="00F33B22" w:rsidRDefault="00F33B22" w:rsidP="00F33B22">
      <w:pPr>
        <w:spacing w:after="0" w:line="240" w:lineRule="auto"/>
        <w:ind w:firstLine="709"/>
        <w:jc w:val="both"/>
        <w:rPr>
          <w:rFonts w:eastAsia="Times New Roman"/>
          <w:sz w:val="27"/>
          <w:szCs w:val="27"/>
        </w:rPr>
      </w:pPr>
      <w:r w:rsidRPr="00F33B22">
        <w:rPr>
          <w:rFonts w:ascii="Times New Roman" w:eastAsia="Times New Roman" w:hAnsi="Times New Roman"/>
          <w:sz w:val="27"/>
          <w:szCs w:val="27"/>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14:paraId="4EF990D8" w14:textId="77777777" w:rsidR="005E6115" w:rsidRPr="00D35917" w:rsidRDefault="005E6115" w:rsidP="00E0293B">
      <w:pPr>
        <w:spacing w:after="0" w:line="240" w:lineRule="auto"/>
        <w:ind w:firstLine="709"/>
        <w:jc w:val="both"/>
        <w:rPr>
          <w:rFonts w:ascii="Times New Roman" w:eastAsia="Times New Roman" w:hAnsi="Times New Roman"/>
          <w:sz w:val="27"/>
          <w:szCs w:val="27"/>
        </w:rPr>
      </w:pPr>
    </w:p>
    <w:p w14:paraId="24FB9948" w14:textId="1B4EE7A0" w:rsidR="00B412DF" w:rsidRPr="00D35917" w:rsidRDefault="00B412DF" w:rsidP="00B412DF">
      <w:pPr>
        <w:pStyle w:val="3"/>
        <w:spacing w:before="120" w:after="120" w:line="240" w:lineRule="auto"/>
        <w:ind w:left="709" w:right="1133"/>
        <w:rPr>
          <w:rFonts w:ascii="Times New Roman" w:hAnsi="Times New Roman"/>
          <w:i/>
          <w:sz w:val="27"/>
          <w:szCs w:val="27"/>
        </w:rPr>
      </w:pPr>
      <w:bookmarkStart w:id="165" w:name="_Toc172716743"/>
      <w:r w:rsidRPr="00D35917">
        <w:rPr>
          <w:rFonts w:ascii="Times New Roman" w:hAnsi="Times New Roman"/>
          <w:i/>
          <w:sz w:val="27"/>
          <w:szCs w:val="27"/>
        </w:rPr>
        <w:t>2.</w:t>
      </w:r>
      <w:r w:rsidR="000B0FFA" w:rsidRPr="00D35917">
        <w:rPr>
          <w:rFonts w:ascii="Times New Roman" w:hAnsi="Times New Roman"/>
          <w:i/>
          <w:sz w:val="27"/>
          <w:szCs w:val="27"/>
        </w:rPr>
        <w:t>1</w:t>
      </w:r>
      <w:r w:rsidR="00FA7C8C">
        <w:rPr>
          <w:rFonts w:ascii="Times New Roman" w:hAnsi="Times New Roman"/>
          <w:i/>
          <w:sz w:val="27"/>
          <w:szCs w:val="27"/>
        </w:rPr>
        <w:t>0</w:t>
      </w:r>
      <w:r w:rsidRPr="00D35917">
        <w:rPr>
          <w:rFonts w:ascii="Times New Roman" w:hAnsi="Times New Roman"/>
          <w:i/>
          <w:sz w:val="27"/>
          <w:szCs w:val="27"/>
        </w:rPr>
        <w:t>.3.2 Транспортный налог с физических лиц</w:t>
      </w:r>
      <w:r w:rsidRPr="00D35917">
        <w:rPr>
          <w:rFonts w:ascii="Times New Roman" w:hAnsi="Times New Roman"/>
          <w:i/>
          <w:sz w:val="27"/>
          <w:szCs w:val="27"/>
        </w:rPr>
        <w:br/>
        <w:t>182 1 06 04012 02 0000 110</w:t>
      </w:r>
      <w:bookmarkEnd w:id="165"/>
    </w:p>
    <w:p w14:paraId="633414F4" w14:textId="77777777"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расчета транспортного налога с физических лиц используются:</w:t>
      </w:r>
    </w:p>
    <w:p w14:paraId="6014BE83" w14:textId="77777777"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14:paraId="16DD9AAF" w14:textId="0FCCABCC"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начислений налога и фактических поступлений по физическим лицам согласно данным отчета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 </w:t>
      </w:r>
      <w:r w:rsidRPr="00D35917">
        <w:rPr>
          <w:rFonts w:ascii="Times New Roman" w:hAnsi="Times New Roman"/>
          <w:sz w:val="27"/>
          <w:szCs w:val="27"/>
        </w:rPr>
        <w:t>за предыдущие периоды;</w:t>
      </w:r>
    </w:p>
    <w:p w14:paraId="4E83DF0D" w14:textId="037CE1EA" w:rsidR="00B412DF"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w:t>
      </w:r>
      <w:r w:rsidR="00F33B22">
        <w:rPr>
          <w:rFonts w:ascii="Times New Roman" w:hAnsi="Times New Roman"/>
          <w:sz w:val="27"/>
          <w:szCs w:val="27"/>
        </w:rPr>
        <w:t>а</w:t>
      </w:r>
      <w:r w:rsidRPr="00D35917">
        <w:rPr>
          <w:rFonts w:ascii="Times New Roman" w:hAnsi="Times New Roman"/>
          <w:sz w:val="27"/>
          <w:szCs w:val="27"/>
        </w:rPr>
        <w:t>;</w:t>
      </w:r>
    </w:p>
    <w:p w14:paraId="578CE318" w14:textId="77777777" w:rsidR="001D486D" w:rsidRPr="001D486D" w:rsidRDefault="001D486D" w:rsidP="001D486D">
      <w:pPr>
        <w:spacing w:after="0" w:line="240" w:lineRule="auto"/>
        <w:ind w:firstLine="709"/>
        <w:jc w:val="both"/>
        <w:rPr>
          <w:rFonts w:ascii="Times New Roman" w:eastAsia="Times New Roman" w:hAnsi="Times New Roman"/>
          <w:sz w:val="27"/>
          <w:szCs w:val="27"/>
        </w:rPr>
      </w:pPr>
      <w:r w:rsidRPr="001D486D">
        <w:rPr>
          <w:rFonts w:ascii="Times New Roman" w:eastAsia="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14:paraId="5F5F95E6" w14:textId="23F149BB" w:rsidR="00F55425" w:rsidRPr="00AA35DB" w:rsidRDefault="00F55425" w:rsidP="00F55425">
      <w:pPr>
        <w:spacing w:after="0" w:line="240" w:lineRule="auto"/>
        <w:ind w:firstLine="709"/>
        <w:jc w:val="both"/>
        <w:rPr>
          <w:rFonts w:ascii="Times New Roman" w:hAnsi="Times New Roman"/>
          <w:sz w:val="27"/>
          <w:szCs w:val="27"/>
        </w:rPr>
      </w:pPr>
      <w:r w:rsidRPr="00AA35DB">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14:paraId="710690E3" w14:textId="77777777" w:rsidR="00F55425" w:rsidRPr="00AA35DB" w:rsidRDefault="00F55425" w:rsidP="00F55425">
      <w:pPr>
        <w:spacing w:after="0" w:line="240" w:lineRule="auto"/>
        <w:ind w:firstLine="709"/>
        <w:jc w:val="both"/>
        <w:rPr>
          <w:rFonts w:ascii="Times New Roman" w:hAnsi="Times New Roman"/>
          <w:sz w:val="27"/>
          <w:szCs w:val="27"/>
        </w:rPr>
      </w:pPr>
      <w:r w:rsidRPr="00AA35DB">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14:paraId="038C2B45" w14:textId="77777777" w:rsidR="006D0FF4" w:rsidRPr="00AA35DB" w:rsidRDefault="006D0FF4" w:rsidP="006D0FF4">
      <w:pPr>
        <w:spacing w:after="0" w:line="240" w:lineRule="auto"/>
        <w:ind w:firstLine="709"/>
        <w:jc w:val="both"/>
        <w:rPr>
          <w:rFonts w:ascii="Times New Roman" w:hAnsi="Times New Roman"/>
          <w:sz w:val="27"/>
          <w:szCs w:val="27"/>
        </w:rPr>
      </w:pPr>
      <w:r w:rsidRPr="00AA35DB">
        <w:rPr>
          <w:rFonts w:ascii="Times New Roman" w:hAnsi="Times New Roman"/>
          <w:sz w:val="27"/>
          <w:szCs w:val="27"/>
        </w:rPr>
        <w:t>Прогнозируемый объем поступлений по транспортному налогу с физических лиц (</w:t>
      </w:r>
      <w:r w:rsidRPr="00AA35DB">
        <w:rPr>
          <w:rFonts w:ascii="Times New Roman" w:hAnsi="Times New Roman"/>
          <w:b/>
          <w:i/>
          <w:sz w:val="27"/>
          <w:szCs w:val="27"/>
        </w:rPr>
        <w:t xml:space="preserve">ТН </w:t>
      </w:r>
      <w:r w:rsidRPr="00AA35DB">
        <w:rPr>
          <w:rFonts w:ascii="Times New Roman" w:hAnsi="Times New Roman"/>
          <w:b/>
          <w:i/>
          <w:sz w:val="27"/>
          <w:szCs w:val="27"/>
          <w:vertAlign w:val="subscript"/>
        </w:rPr>
        <w:t>ФЛ</w:t>
      </w:r>
      <w:r w:rsidRPr="00AA35DB">
        <w:rPr>
          <w:rFonts w:ascii="Times New Roman" w:hAnsi="Times New Roman"/>
          <w:b/>
          <w:i/>
          <w:sz w:val="27"/>
          <w:szCs w:val="27"/>
        </w:rPr>
        <w:t xml:space="preserve">) </w:t>
      </w:r>
      <w:r w:rsidRPr="00AA35DB">
        <w:rPr>
          <w:rFonts w:ascii="Times New Roman" w:hAnsi="Times New Roman"/>
          <w:sz w:val="27"/>
          <w:szCs w:val="27"/>
        </w:rPr>
        <w:t>рассчитывается по формуле, тыс. рублей:</w:t>
      </w:r>
    </w:p>
    <w:p w14:paraId="3364ACFD" w14:textId="77777777" w:rsidR="006D0FF4" w:rsidRPr="00AA35DB" w:rsidRDefault="006D0FF4" w:rsidP="006D0FF4">
      <w:pPr>
        <w:spacing w:after="0" w:line="240" w:lineRule="auto"/>
        <w:ind w:firstLine="709"/>
        <w:jc w:val="both"/>
        <w:rPr>
          <w:rFonts w:ascii="Times New Roman" w:hAnsi="Times New Roman"/>
          <w:sz w:val="27"/>
          <w:szCs w:val="27"/>
        </w:rPr>
      </w:pPr>
    </w:p>
    <w:p w14:paraId="384D4538" w14:textId="54065A68" w:rsidR="006D0FF4" w:rsidRPr="000079D0" w:rsidRDefault="006D0FF4" w:rsidP="006D0FF4">
      <w:pPr>
        <w:spacing w:before="120" w:after="120" w:line="240" w:lineRule="auto"/>
        <w:ind w:firstLine="709"/>
        <w:jc w:val="center"/>
        <w:rPr>
          <w:rFonts w:ascii="Times New Roman" w:hAnsi="Times New Roman"/>
          <w:b/>
          <w:i/>
          <w:sz w:val="27"/>
          <w:szCs w:val="27"/>
        </w:rPr>
      </w:pPr>
      <w:r w:rsidRPr="00AA35DB">
        <w:rPr>
          <w:rFonts w:ascii="Times New Roman" w:hAnsi="Times New Roman"/>
          <w:b/>
          <w:i/>
          <w:sz w:val="27"/>
          <w:szCs w:val="27"/>
        </w:rPr>
        <w:t xml:space="preserve">ТН </w:t>
      </w:r>
      <w:r w:rsidRPr="00AA35DB">
        <w:rPr>
          <w:rFonts w:ascii="Times New Roman" w:hAnsi="Times New Roman"/>
          <w:b/>
          <w:i/>
          <w:sz w:val="27"/>
          <w:szCs w:val="27"/>
          <w:vertAlign w:val="subscript"/>
        </w:rPr>
        <w:t>ФЛ</w:t>
      </w:r>
      <w:r w:rsidRPr="00AA35DB">
        <w:rPr>
          <w:rFonts w:ascii="Times New Roman" w:hAnsi="Times New Roman"/>
          <w:b/>
          <w:i/>
          <w:sz w:val="27"/>
          <w:szCs w:val="27"/>
        </w:rPr>
        <w:t xml:space="preserve"> = ∑(КОЛ </w:t>
      </w:r>
      <w:r w:rsidRPr="00AA35DB">
        <w:rPr>
          <w:rFonts w:ascii="Times New Roman" w:hAnsi="Times New Roman"/>
          <w:b/>
          <w:i/>
          <w:sz w:val="27"/>
          <w:szCs w:val="27"/>
          <w:vertAlign w:val="subscript"/>
        </w:rPr>
        <w:t>ТС</w:t>
      </w:r>
      <w:r w:rsidRPr="00AA35DB">
        <w:rPr>
          <w:rFonts w:ascii="Times New Roman" w:hAnsi="Times New Roman"/>
          <w:b/>
          <w:i/>
          <w:sz w:val="27"/>
          <w:szCs w:val="27"/>
        </w:rPr>
        <w:t xml:space="preserve"> × К</w:t>
      </w:r>
      <w:r w:rsidRPr="00AA35DB">
        <w:rPr>
          <w:rFonts w:ascii="Times New Roman" w:hAnsi="Times New Roman"/>
          <w:b/>
          <w:i/>
          <w:sz w:val="27"/>
          <w:szCs w:val="27"/>
          <w:vertAlign w:val="subscript"/>
        </w:rPr>
        <w:t xml:space="preserve"> эстр.</w:t>
      </w:r>
      <w:r w:rsidRPr="00AA35DB">
        <w:rPr>
          <w:rFonts w:ascii="Times New Roman" w:hAnsi="Times New Roman"/>
          <w:b/>
          <w:sz w:val="27"/>
          <w:szCs w:val="27"/>
        </w:rPr>
        <w:t xml:space="preserve"> </w:t>
      </w:r>
      <w:r w:rsidRPr="000079D0">
        <w:rPr>
          <w:rFonts w:ascii="Times New Roman" w:hAnsi="Times New Roman"/>
          <w:b/>
          <w:i/>
          <w:sz w:val="27"/>
          <w:szCs w:val="27"/>
        </w:rPr>
        <w:t xml:space="preserve">× </w:t>
      </w:r>
      <w:r w:rsidRPr="00AA35DB">
        <w:rPr>
          <w:rFonts w:ascii="Times New Roman" w:hAnsi="Times New Roman"/>
          <w:b/>
          <w:i/>
          <w:sz w:val="27"/>
          <w:szCs w:val="27"/>
          <w:lang w:val="en-US"/>
        </w:rPr>
        <w:t>S</w:t>
      </w:r>
      <w:r w:rsidRPr="000079D0">
        <w:rPr>
          <w:rFonts w:ascii="Times New Roman" w:hAnsi="Times New Roman"/>
          <w:b/>
          <w:i/>
          <w:sz w:val="27"/>
          <w:szCs w:val="27"/>
        </w:rPr>
        <w:t xml:space="preserve"> </w:t>
      </w:r>
      <w:r w:rsidRPr="00AA35DB">
        <w:rPr>
          <w:rFonts w:ascii="Times New Roman" w:hAnsi="Times New Roman"/>
          <w:b/>
          <w:i/>
          <w:sz w:val="27"/>
          <w:szCs w:val="27"/>
          <w:vertAlign w:val="subscript"/>
        </w:rPr>
        <w:t>ТС</w:t>
      </w:r>
      <w:r w:rsidRPr="000079D0">
        <w:rPr>
          <w:rFonts w:ascii="Times New Roman" w:hAnsi="Times New Roman"/>
          <w:b/>
          <w:sz w:val="27"/>
          <w:szCs w:val="27"/>
        </w:rPr>
        <w:t>)</w:t>
      </w:r>
      <w:r w:rsidRPr="000079D0">
        <w:rPr>
          <w:rFonts w:ascii="Times New Roman" w:hAnsi="Times New Roman"/>
          <w:b/>
          <w:i/>
          <w:sz w:val="27"/>
          <w:szCs w:val="27"/>
        </w:rPr>
        <w:t xml:space="preserve"> × </w:t>
      </w:r>
      <w:r w:rsidRPr="00AA35DB">
        <w:rPr>
          <w:rFonts w:ascii="Times New Roman" w:hAnsi="Times New Roman"/>
          <w:b/>
          <w:i/>
          <w:sz w:val="27"/>
          <w:szCs w:val="27"/>
          <w:lang w:val="en-US"/>
        </w:rPr>
        <w:t>K</w:t>
      </w:r>
      <w:r w:rsidRPr="000079D0">
        <w:rPr>
          <w:rFonts w:ascii="Times New Roman" w:hAnsi="Times New Roman"/>
          <w:b/>
          <w:i/>
          <w:sz w:val="27"/>
          <w:szCs w:val="27"/>
        </w:rPr>
        <w:t xml:space="preserve"> </w:t>
      </w:r>
      <w:r w:rsidRPr="00AA35DB">
        <w:rPr>
          <w:rFonts w:ascii="Times New Roman" w:hAnsi="Times New Roman"/>
          <w:b/>
          <w:i/>
          <w:sz w:val="27"/>
          <w:szCs w:val="27"/>
          <w:vertAlign w:val="subscript"/>
        </w:rPr>
        <w:t>соб</w:t>
      </w:r>
      <w:r w:rsidRPr="000079D0">
        <w:rPr>
          <w:rFonts w:ascii="Times New Roman" w:hAnsi="Times New Roman"/>
          <w:b/>
          <w:sz w:val="27"/>
          <w:szCs w:val="27"/>
        </w:rPr>
        <w:t xml:space="preserve"> </w:t>
      </w:r>
      <w:r w:rsidRPr="000079D0">
        <w:rPr>
          <w:rFonts w:ascii="Times New Roman" w:hAnsi="Times New Roman"/>
          <w:b/>
          <w:i/>
          <w:sz w:val="27"/>
          <w:szCs w:val="27"/>
        </w:rPr>
        <w:t xml:space="preserve">(+/-) </w:t>
      </w:r>
      <w:r w:rsidRPr="00AA35DB">
        <w:rPr>
          <w:rFonts w:ascii="Times New Roman" w:hAnsi="Times New Roman"/>
          <w:b/>
          <w:i/>
          <w:sz w:val="27"/>
          <w:szCs w:val="27"/>
          <w:lang w:val="en-US"/>
        </w:rPr>
        <w:t>F</w:t>
      </w:r>
      <w:r w:rsidRPr="000079D0">
        <w:rPr>
          <w:rFonts w:ascii="Times New Roman" w:hAnsi="Times New Roman"/>
          <w:b/>
          <w:i/>
          <w:sz w:val="27"/>
          <w:szCs w:val="27"/>
        </w:rPr>
        <w:t xml:space="preserve">, </w:t>
      </w:r>
    </w:p>
    <w:p w14:paraId="076550FC" w14:textId="77777777" w:rsidR="006D0FF4" w:rsidRPr="000079D0" w:rsidRDefault="006D0FF4" w:rsidP="006D0FF4">
      <w:pPr>
        <w:spacing w:before="120" w:after="120" w:line="240" w:lineRule="auto"/>
        <w:ind w:firstLine="709"/>
        <w:jc w:val="center"/>
        <w:rPr>
          <w:rFonts w:ascii="Times New Roman" w:hAnsi="Times New Roman"/>
          <w:b/>
          <w:i/>
          <w:sz w:val="27"/>
          <w:szCs w:val="27"/>
        </w:rPr>
      </w:pPr>
    </w:p>
    <w:p w14:paraId="54E08CA4"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sz w:val="27"/>
          <w:szCs w:val="27"/>
        </w:rPr>
        <w:t>где,</w:t>
      </w:r>
    </w:p>
    <w:p w14:paraId="45805927"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b/>
          <w:i/>
          <w:sz w:val="27"/>
          <w:szCs w:val="27"/>
        </w:rPr>
        <w:t xml:space="preserve">КОЛ </w:t>
      </w:r>
      <w:r w:rsidRPr="00FC2544">
        <w:rPr>
          <w:rFonts w:ascii="Times New Roman" w:hAnsi="Times New Roman"/>
          <w:b/>
          <w:i/>
          <w:sz w:val="27"/>
          <w:szCs w:val="27"/>
          <w:vertAlign w:val="subscript"/>
        </w:rPr>
        <w:t>ТС</w:t>
      </w:r>
      <w:r w:rsidRPr="00FC2544">
        <w:rPr>
          <w:rFonts w:ascii="Times New Roman" w:hAnsi="Times New Roman"/>
          <w:b/>
          <w:i/>
          <w:sz w:val="27"/>
          <w:szCs w:val="27"/>
        </w:rPr>
        <w:t xml:space="preserve"> – </w:t>
      </w:r>
      <w:r w:rsidRPr="00FC2544">
        <w:rPr>
          <w:rFonts w:ascii="Times New Roman" w:hAnsi="Times New Roman"/>
          <w:sz w:val="27"/>
          <w:szCs w:val="27"/>
        </w:rPr>
        <w:t>количество объектов транспортных средств отчетного периода, единиц;</w:t>
      </w:r>
    </w:p>
    <w:p w14:paraId="67E90462" w14:textId="471ED283"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b/>
          <w:i/>
          <w:sz w:val="27"/>
          <w:szCs w:val="27"/>
        </w:rPr>
        <w:t>К</w:t>
      </w:r>
      <w:r w:rsidRPr="00FC2544">
        <w:rPr>
          <w:rFonts w:ascii="Times New Roman" w:hAnsi="Times New Roman"/>
          <w:b/>
          <w:i/>
          <w:sz w:val="27"/>
          <w:szCs w:val="27"/>
          <w:vertAlign w:val="subscript"/>
        </w:rPr>
        <w:t> эстр</w:t>
      </w:r>
      <w:r w:rsidRPr="00FC2544">
        <w:rPr>
          <w:rFonts w:ascii="Times New Roman" w:hAnsi="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r w:rsidR="003531F5" w:rsidRPr="006223D9">
        <w:rPr>
          <w:rFonts w:ascii="Times New Roman" w:hAnsi="Times New Roman"/>
          <w:sz w:val="27"/>
          <w:szCs w:val="27"/>
        </w:rPr>
        <w:t>а также с учетом оперативных данных, полученных в рамках информационного обмена с иными органами исполнительной власти субъектов Российской Федерации</w:t>
      </w:r>
      <w:r w:rsidR="003531F5" w:rsidRPr="00FC2544">
        <w:rPr>
          <w:rFonts w:ascii="Times New Roman" w:hAnsi="Times New Roman"/>
          <w:sz w:val="27"/>
          <w:szCs w:val="27"/>
        </w:rPr>
        <w:t xml:space="preserve"> </w:t>
      </w:r>
      <w:r w:rsidRPr="00FC2544">
        <w:rPr>
          <w:rFonts w:ascii="Times New Roman" w:hAnsi="Times New Roman"/>
          <w:sz w:val="27"/>
          <w:szCs w:val="27"/>
        </w:rPr>
        <w:t>%;</w:t>
      </w:r>
    </w:p>
    <w:p w14:paraId="715A0DEC"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b/>
          <w:i/>
          <w:sz w:val="27"/>
          <w:szCs w:val="27"/>
          <w:lang w:val="en-US"/>
        </w:rPr>
        <w:t>S</w:t>
      </w:r>
      <w:r w:rsidRPr="00FC2544">
        <w:rPr>
          <w:rFonts w:ascii="Times New Roman" w:hAnsi="Times New Roman"/>
          <w:b/>
          <w:i/>
          <w:sz w:val="27"/>
          <w:szCs w:val="27"/>
        </w:rPr>
        <w:t xml:space="preserve"> </w:t>
      </w:r>
      <w:r w:rsidRPr="00FC2544">
        <w:rPr>
          <w:rFonts w:ascii="Times New Roman" w:hAnsi="Times New Roman"/>
          <w:b/>
          <w:i/>
          <w:sz w:val="27"/>
          <w:szCs w:val="27"/>
          <w:vertAlign w:val="subscript"/>
        </w:rPr>
        <w:t xml:space="preserve">ТС </w:t>
      </w:r>
      <w:r w:rsidRPr="00FC2544">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14:paraId="26D50D46"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w:t>
      </w:r>
      <w:r>
        <w:rPr>
          <w:rFonts w:ascii="Times New Roman" w:hAnsi="Times New Roman"/>
          <w:sz w:val="27"/>
          <w:szCs w:val="27"/>
        </w:rPr>
        <w:t xml:space="preserve">ств (согласно отчету по форме № </w:t>
      </w:r>
      <w:r w:rsidRPr="00FC2544">
        <w:rPr>
          <w:rFonts w:ascii="Times New Roman" w:hAnsi="Times New Roman"/>
          <w:sz w:val="27"/>
          <w:szCs w:val="27"/>
        </w:rPr>
        <w:t>5-ТН).</w:t>
      </w:r>
    </w:p>
    <w:p w14:paraId="60A7636A"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w:t>
      </w:r>
      <w:r>
        <w:rPr>
          <w:rFonts w:ascii="Times New Roman" w:hAnsi="Times New Roman"/>
          <w:sz w:val="27"/>
          <w:szCs w:val="27"/>
        </w:rPr>
        <w:t xml:space="preserve">ны в отчете по форме № </w:t>
      </w:r>
      <w:r w:rsidRPr="00FC2544">
        <w:rPr>
          <w:rFonts w:ascii="Times New Roman" w:hAnsi="Times New Roman"/>
          <w:sz w:val="27"/>
          <w:szCs w:val="27"/>
        </w:rPr>
        <w:t>5-ТН.</w:t>
      </w:r>
    </w:p>
    <w:p w14:paraId="109DC422"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b/>
          <w:i/>
          <w:sz w:val="27"/>
          <w:szCs w:val="27"/>
          <w:lang w:val="en-US"/>
        </w:rPr>
        <w:t>K</w:t>
      </w:r>
      <w:r w:rsidRPr="00FC2544">
        <w:rPr>
          <w:rFonts w:ascii="Times New Roman" w:hAnsi="Times New Roman"/>
          <w:b/>
          <w:i/>
          <w:sz w:val="27"/>
          <w:szCs w:val="27"/>
        </w:rPr>
        <w:t xml:space="preserve"> </w:t>
      </w:r>
      <w:r w:rsidRPr="00FC2544">
        <w:rPr>
          <w:rFonts w:ascii="Times New Roman" w:hAnsi="Times New Roman"/>
          <w:b/>
          <w:i/>
          <w:sz w:val="27"/>
          <w:szCs w:val="27"/>
          <w:vertAlign w:val="subscript"/>
        </w:rPr>
        <w:t>соб.</w:t>
      </w:r>
      <w:r w:rsidRPr="00FC2544">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Pr>
          <w:rFonts w:ascii="Times New Roman" w:hAnsi="Times New Roman"/>
          <w:sz w:val="27"/>
          <w:szCs w:val="27"/>
        </w:rPr>
        <w:t xml:space="preserve"> </w:t>
      </w:r>
      <w:r w:rsidRPr="00FC2544">
        <w:rPr>
          <w:rFonts w:ascii="Times New Roman" w:hAnsi="Times New Roman"/>
          <w:sz w:val="27"/>
          <w:szCs w:val="27"/>
        </w:rPr>
        <w:t xml:space="preserve">%. </w:t>
      </w:r>
    </w:p>
    <w:p w14:paraId="0F7A120A" w14:textId="77777777" w:rsidR="006D0FF4" w:rsidRPr="00FC2544" w:rsidRDefault="006D0FF4" w:rsidP="006D0FF4">
      <w:pPr>
        <w:spacing w:after="0" w:line="240" w:lineRule="auto"/>
        <w:ind w:firstLine="709"/>
        <w:jc w:val="both"/>
        <w:rPr>
          <w:rFonts w:ascii="Times New Roman" w:hAnsi="Times New Roman"/>
          <w:sz w:val="27"/>
          <w:szCs w:val="27"/>
        </w:rPr>
      </w:pPr>
      <w:r w:rsidRPr="00FC2544">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951E58D" w14:textId="77777777" w:rsidR="003531F5" w:rsidRDefault="006D0FF4" w:rsidP="003531F5">
      <w:pPr>
        <w:spacing w:after="0" w:line="240" w:lineRule="auto"/>
        <w:ind w:firstLine="709"/>
        <w:jc w:val="both"/>
        <w:rPr>
          <w:rFonts w:ascii="Times New Roman" w:hAnsi="Times New Roman"/>
          <w:sz w:val="27"/>
          <w:szCs w:val="27"/>
        </w:rPr>
      </w:pPr>
      <w:r w:rsidRPr="00FC2544">
        <w:rPr>
          <w:rFonts w:ascii="Times New Roman" w:hAnsi="Times New Roman"/>
          <w:b/>
          <w:i/>
          <w:sz w:val="27"/>
          <w:szCs w:val="27"/>
        </w:rPr>
        <w:t>F</w:t>
      </w:r>
      <w:r w:rsidRPr="00FC2544">
        <w:rPr>
          <w:rFonts w:ascii="Times New Roman" w:hAnsi="Times New Roman"/>
          <w:sz w:val="27"/>
          <w:szCs w:val="27"/>
        </w:rPr>
        <w:t xml:space="preserve"> – </w:t>
      </w:r>
      <w:r w:rsidR="003531F5"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3531F5" w:rsidRPr="000E0032">
        <w:rPr>
          <w:rFonts w:ascii="Times New Roman" w:hAnsi="Times New Roman"/>
          <w:sz w:val="27"/>
          <w:szCs w:val="27"/>
        </w:rPr>
        <w:t xml:space="preserve"> </w:t>
      </w:r>
    </w:p>
    <w:p w14:paraId="13AB14A7" w14:textId="77777777" w:rsidR="00946F9F" w:rsidRPr="00946F9F" w:rsidRDefault="00946F9F" w:rsidP="00946F9F">
      <w:pPr>
        <w:autoSpaceDE w:val="0"/>
        <w:autoSpaceDN w:val="0"/>
        <w:adjustRightInd w:val="0"/>
        <w:spacing w:after="0" w:line="240" w:lineRule="auto"/>
        <w:ind w:firstLine="709"/>
        <w:jc w:val="both"/>
        <w:rPr>
          <w:rFonts w:ascii="Times New Roman" w:eastAsia="Times New Roman" w:hAnsi="Times New Roman"/>
          <w:sz w:val="27"/>
          <w:szCs w:val="27"/>
        </w:rPr>
      </w:pPr>
      <w:r w:rsidRPr="00946F9F">
        <w:rPr>
          <w:rFonts w:ascii="Times New Roman" w:eastAsia="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14:paraId="25440ACF" w14:textId="77777777" w:rsidR="00946F9F" w:rsidRPr="00946F9F" w:rsidRDefault="00946F9F" w:rsidP="00946F9F">
      <w:pPr>
        <w:spacing w:after="0" w:line="240" w:lineRule="auto"/>
        <w:ind w:firstLine="709"/>
        <w:jc w:val="both"/>
        <w:rPr>
          <w:rFonts w:ascii="Times New Roman" w:eastAsia="Times New Roman" w:hAnsi="Times New Roman"/>
          <w:sz w:val="27"/>
          <w:szCs w:val="27"/>
        </w:rPr>
      </w:pPr>
      <w:r w:rsidRPr="00946F9F">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3E5F6D42" w14:textId="77777777" w:rsidR="00946F9F" w:rsidRPr="00946F9F" w:rsidRDefault="00946F9F" w:rsidP="00946F9F">
      <w:pPr>
        <w:autoSpaceDE w:val="0"/>
        <w:autoSpaceDN w:val="0"/>
        <w:adjustRightInd w:val="0"/>
        <w:spacing w:after="0" w:line="240" w:lineRule="auto"/>
        <w:ind w:firstLine="709"/>
        <w:jc w:val="both"/>
        <w:rPr>
          <w:rFonts w:ascii="Times New Roman" w:eastAsia="Times New Roman" w:hAnsi="Times New Roman"/>
          <w:sz w:val="27"/>
          <w:szCs w:val="27"/>
        </w:rPr>
      </w:pPr>
    </w:p>
    <w:p w14:paraId="6DEF5072" w14:textId="77777777" w:rsidR="00946F9F" w:rsidRPr="00946F9F" w:rsidRDefault="00946F9F" w:rsidP="00946F9F">
      <w:pPr>
        <w:spacing w:after="0" w:line="240" w:lineRule="auto"/>
        <w:ind w:firstLine="709"/>
        <w:jc w:val="both"/>
        <w:rPr>
          <w:rFonts w:eastAsia="Times New Roman"/>
          <w:sz w:val="27"/>
          <w:szCs w:val="27"/>
        </w:rPr>
      </w:pPr>
      <w:r w:rsidRPr="00946F9F">
        <w:rPr>
          <w:rFonts w:ascii="Times New Roman" w:eastAsia="Times New Roman" w:hAnsi="Times New Roman"/>
          <w:sz w:val="27"/>
          <w:szCs w:val="27"/>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14:paraId="10EE0C98" w14:textId="77777777" w:rsidR="00946F9F" w:rsidRPr="00946F9F" w:rsidRDefault="00946F9F" w:rsidP="00946F9F">
      <w:pPr>
        <w:spacing w:after="0" w:line="240" w:lineRule="auto"/>
        <w:ind w:firstLine="709"/>
        <w:jc w:val="both"/>
        <w:rPr>
          <w:rFonts w:ascii="Times New Roman" w:eastAsia="Times New Roman" w:hAnsi="Times New Roman"/>
          <w:sz w:val="27"/>
          <w:szCs w:val="27"/>
        </w:rPr>
      </w:pPr>
    </w:p>
    <w:p w14:paraId="1B751A8C" w14:textId="77777777" w:rsidR="00F551F8" w:rsidRPr="00D35917" w:rsidRDefault="00F551F8" w:rsidP="00921182">
      <w:pPr>
        <w:spacing w:after="0" w:line="240" w:lineRule="auto"/>
        <w:ind w:firstLine="709"/>
        <w:jc w:val="both"/>
        <w:rPr>
          <w:rFonts w:ascii="Times New Roman" w:hAnsi="Times New Roman"/>
          <w:sz w:val="27"/>
          <w:szCs w:val="27"/>
        </w:rPr>
      </w:pPr>
    </w:p>
    <w:p w14:paraId="2BB983E2" w14:textId="76DC187F" w:rsidR="008F6D15" w:rsidRPr="00D35917" w:rsidRDefault="007B5708" w:rsidP="00921182">
      <w:pPr>
        <w:spacing w:after="0" w:line="240" w:lineRule="auto"/>
        <w:ind w:firstLine="709"/>
        <w:rPr>
          <w:rFonts w:ascii="Times New Roman" w:hAnsi="Times New Roman"/>
          <w:b/>
          <w:i/>
          <w:sz w:val="27"/>
          <w:szCs w:val="27"/>
        </w:rPr>
      </w:pPr>
      <w:r w:rsidRPr="00D35917">
        <w:rPr>
          <w:rFonts w:ascii="Times New Roman" w:hAnsi="Times New Roman"/>
          <w:b/>
          <w:i/>
          <w:sz w:val="27"/>
          <w:szCs w:val="27"/>
        </w:rPr>
        <w:t>2.</w:t>
      </w:r>
      <w:r w:rsidR="000B0FFA" w:rsidRPr="00D35917">
        <w:rPr>
          <w:rFonts w:ascii="Times New Roman" w:hAnsi="Times New Roman"/>
          <w:b/>
          <w:i/>
          <w:sz w:val="27"/>
          <w:szCs w:val="27"/>
        </w:rPr>
        <w:t>1</w:t>
      </w:r>
      <w:r w:rsidR="00FA7C8C">
        <w:rPr>
          <w:rFonts w:ascii="Times New Roman" w:hAnsi="Times New Roman"/>
          <w:b/>
          <w:i/>
          <w:sz w:val="27"/>
          <w:szCs w:val="27"/>
        </w:rPr>
        <w:t>0</w:t>
      </w:r>
      <w:r w:rsidRPr="00D35917">
        <w:rPr>
          <w:rFonts w:ascii="Times New Roman" w:hAnsi="Times New Roman"/>
          <w:b/>
          <w:i/>
          <w:sz w:val="27"/>
          <w:szCs w:val="27"/>
        </w:rPr>
        <w:t>.4</w:t>
      </w:r>
      <w:r w:rsidR="00A65385" w:rsidRPr="00D35917">
        <w:rPr>
          <w:rFonts w:ascii="Times New Roman" w:hAnsi="Times New Roman"/>
          <w:b/>
          <w:i/>
          <w:sz w:val="27"/>
          <w:szCs w:val="27"/>
        </w:rPr>
        <w:t xml:space="preserve"> </w:t>
      </w:r>
      <w:r w:rsidRPr="00D35917">
        <w:rPr>
          <w:rFonts w:ascii="Times New Roman" w:hAnsi="Times New Roman"/>
          <w:b/>
          <w:i/>
          <w:sz w:val="27"/>
          <w:szCs w:val="27"/>
        </w:rPr>
        <w:t xml:space="preserve"> </w:t>
      </w:r>
      <w:r w:rsidR="008F6D15" w:rsidRPr="00D35917">
        <w:rPr>
          <w:rFonts w:ascii="Times New Roman" w:hAnsi="Times New Roman"/>
          <w:b/>
          <w:i/>
          <w:sz w:val="27"/>
          <w:szCs w:val="27"/>
        </w:rPr>
        <w:t>Налог на игорный бизнес</w:t>
      </w:r>
    </w:p>
    <w:p w14:paraId="715EE8F8" w14:textId="77DD8BC4" w:rsidR="008F6D15" w:rsidRDefault="008F6D15" w:rsidP="00921182">
      <w:pPr>
        <w:spacing w:after="0" w:line="240" w:lineRule="auto"/>
        <w:ind w:firstLine="709"/>
        <w:rPr>
          <w:rFonts w:ascii="Times New Roman" w:hAnsi="Times New Roman"/>
          <w:b/>
          <w:i/>
          <w:sz w:val="27"/>
          <w:szCs w:val="27"/>
        </w:rPr>
      </w:pPr>
      <w:r w:rsidRPr="00D35917">
        <w:rPr>
          <w:rFonts w:ascii="Times New Roman" w:hAnsi="Times New Roman"/>
          <w:b/>
          <w:i/>
          <w:sz w:val="27"/>
          <w:szCs w:val="27"/>
        </w:rPr>
        <w:t>182 106 05000 02 000</w:t>
      </w:r>
      <w:r w:rsidR="00805BDB">
        <w:rPr>
          <w:rFonts w:ascii="Times New Roman" w:hAnsi="Times New Roman"/>
          <w:b/>
          <w:i/>
          <w:sz w:val="27"/>
          <w:szCs w:val="27"/>
        </w:rPr>
        <w:t> </w:t>
      </w:r>
      <w:r w:rsidRPr="00D35917">
        <w:rPr>
          <w:rFonts w:ascii="Times New Roman" w:hAnsi="Times New Roman"/>
          <w:b/>
          <w:i/>
          <w:sz w:val="27"/>
          <w:szCs w:val="27"/>
        </w:rPr>
        <w:t>110</w:t>
      </w:r>
    </w:p>
    <w:p w14:paraId="29E0D195" w14:textId="77777777" w:rsidR="00805BDB" w:rsidRPr="00D35917" w:rsidRDefault="00805BDB" w:rsidP="00921182">
      <w:pPr>
        <w:spacing w:after="0" w:line="240" w:lineRule="auto"/>
        <w:ind w:firstLine="709"/>
        <w:rPr>
          <w:rFonts w:ascii="Times New Roman" w:hAnsi="Times New Roman"/>
          <w:b/>
          <w:i/>
          <w:sz w:val="27"/>
          <w:szCs w:val="27"/>
        </w:rPr>
      </w:pPr>
    </w:p>
    <w:p w14:paraId="0AA79327" w14:textId="77777777" w:rsidR="008D4CF6" w:rsidRPr="008D4CF6" w:rsidRDefault="008D4CF6" w:rsidP="008D4CF6">
      <w:pPr>
        <w:spacing w:after="0" w:line="240" w:lineRule="auto"/>
        <w:ind w:firstLine="709"/>
        <w:jc w:val="both"/>
        <w:rPr>
          <w:rFonts w:ascii="Times New Roman" w:eastAsia="Times New Roman" w:hAnsi="Times New Roman"/>
          <w:sz w:val="27"/>
          <w:szCs w:val="27"/>
        </w:rPr>
      </w:pPr>
      <w:r w:rsidRPr="008D4CF6">
        <w:rPr>
          <w:rFonts w:ascii="Times New Roman" w:eastAsia="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14:paraId="59C4F591" w14:textId="77777777" w:rsidR="008D4CF6" w:rsidRPr="008D4CF6" w:rsidRDefault="008D4CF6" w:rsidP="008D4CF6">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D4CF6">
        <w:rPr>
          <w:rFonts w:ascii="Times New Roman" w:eastAsia="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8D4CF6">
        <w:rPr>
          <w:rFonts w:ascii="Times New Roman" w:eastAsia="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14:paraId="30BAD5C4" w14:textId="77777777" w:rsidR="008D4CF6" w:rsidRDefault="008D4CF6" w:rsidP="00921182">
      <w:pPr>
        <w:spacing w:after="0" w:line="240" w:lineRule="auto"/>
        <w:ind w:firstLine="709"/>
        <w:jc w:val="both"/>
        <w:rPr>
          <w:rFonts w:ascii="Times New Roman" w:hAnsi="Times New Roman"/>
          <w:sz w:val="27"/>
          <w:szCs w:val="27"/>
        </w:rPr>
      </w:pPr>
    </w:p>
    <w:p w14:paraId="2D0C7825" w14:textId="60096DCA" w:rsidR="008F6D15" w:rsidRPr="00D35917" w:rsidRDefault="008F6D1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расчёта налога</w:t>
      </w:r>
      <w:r w:rsidR="00C71381" w:rsidRPr="00C4121B">
        <w:rPr>
          <w:rFonts w:ascii="Times New Roman" w:hAnsi="Times New Roman"/>
          <w:sz w:val="27"/>
          <w:szCs w:val="27"/>
        </w:rPr>
        <w:t xml:space="preserve"> </w:t>
      </w:r>
      <w:r w:rsidR="00C71381">
        <w:rPr>
          <w:rFonts w:ascii="Times New Roman" w:hAnsi="Times New Roman"/>
          <w:sz w:val="27"/>
          <w:szCs w:val="27"/>
        </w:rPr>
        <w:t>на игорный бизнес</w:t>
      </w:r>
      <w:r w:rsidRPr="00D35917">
        <w:rPr>
          <w:rFonts w:ascii="Times New Roman" w:hAnsi="Times New Roman"/>
          <w:sz w:val="27"/>
          <w:szCs w:val="27"/>
        </w:rPr>
        <w:t xml:space="preserve"> используются:</w:t>
      </w:r>
    </w:p>
    <w:p w14:paraId="4765C1FC" w14:textId="767719ED" w:rsidR="008F6D15" w:rsidRDefault="008F6D1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налоговой базы по налогу согласно данным отчёта по форме № 5-ИБ </w:t>
      </w:r>
      <w:r w:rsidRPr="00D35917">
        <w:rPr>
          <w:rFonts w:ascii="Times New Roman" w:hAnsi="Times New Roman"/>
          <w:sz w:val="27"/>
          <w:szCs w:val="27"/>
        </w:rPr>
        <w:br/>
        <w:t>«О налоговой базе и структуре начислений по  налогу</w:t>
      </w:r>
      <w:r w:rsidR="00D07F2E" w:rsidRPr="00D35917">
        <w:rPr>
          <w:rFonts w:ascii="Times New Roman" w:hAnsi="Times New Roman"/>
          <w:sz w:val="27"/>
          <w:szCs w:val="27"/>
        </w:rPr>
        <w:t xml:space="preserve"> на игорный бизнес</w:t>
      </w:r>
      <w:r w:rsidRPr="00D35917">
        <w:rPr>
          <w:rFonts w:ascii="Times New Roman" w:hAnsi="Times New Roman"/>
          <w:sz w:val="27"/>
          <w:szCs w:val="27"/>
        </w:rPr>
        <w:t>», сложившаяся за предыдущие периоды;</w:t>
      </w:r>
    </w:p>
    <w:p w14:paraId="739BF51B" w14:textId="77777777" w:rsidR="008D4CF6" w:rsidRPr="008D4CF6" w:rsidRDefault="008D4CF6" w:rsidP="008D4CF6">
      <w:pPr>
        <w:tabs>
          <w:tab w:val="left" w:pos="871"/>
        </w:tabs>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D4CF6">
        <w:rPr>
          <w:rFonts w:ascii="Times New Roman" w:eastAsia="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14:paraId="25CFAC00" w14:textId="36CFD39F" w:rsidR="008F6D15" w:rsidRPr="00D35917" w:rsidRDefault="008F6D15"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354FC06B" w14:textId="77777777" w:rsidR="00CE5756" w:rsidRPr="00D35917" w:rsidRDefault="00CE5756" w:rsidP="00CE5756">
      <w:pPr>
        <w:tabs>
          <w:tab w:val="left" w:pos="993"/>
        </w:tabs>
        <w:spacing w:after="0" w:line="240" w:lineRule="auto"/>
        <w:ind w:firstLine="709"/>
        <w:contextualSpacing/>
        <w:jc w:val="both"/>
        <w:rPr>
          <w:rFonts w:ascii="Times New Roman" w:hAnsi="Times New Roman"/>
          <w:sz w:val="26"/>
          <w:szCs w:val="26"/>
        </w:rPr>
      </w:pPr>
      <w:bookmarkStart w:id="166" w:name="_Toc460509788"/>
      <w:r w:rsidRPr="00D35917">
        <w:rPr>
          <w:rFonts w:ascii="Times New Roman" w:hAnsi="Times New Roman"/>
          <w:sz w:val="26"/>
          <w:szCs w:val="26"/>
        </w:rPr>
        <w:lastRenderedPageBreak/>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14:paraId="4F959A2B" w14:textId="77777777" w:rsidR="00CE5756" w:rsidRPr="00D35917" w:rsidRDefault="00CE5756" w:rsidP="00CE5756">
      <w:pPr>
        <w:spacing w:after="0" w:line="240" w:lineRule="auto"/>
        <w:ind w:firstLine="709"/>
        <w:jc w:val="both"/>
        <w:rPr>
          <w:rFonts w:ascii="Times New Roman" w:hAnsi="Times New Roman"/>
          <w:sz w:val="26"/>
          <w:szCs w:val="26"/>
        </w:rPr>
      </w:pPr>
      <w:r w:rsidRPr="00D35917">
        <w:rPr>
          <w:rFonts w:ascii="Times New Roman" w:hAnsi="Times New Roman"/>
          <w:sz w:val="26"/>
          <w:szCs w:val="26"/>
        </w:rPr>
        <w:t>Прогнозный объём поступлений налога на игорный бизнес (</w:t>
      </w:r>
      <w:r w:rsidRPr="00D35917">
        <w:rPr>
          <w:rFonts w:ascii="Times New Roman" w:hAnsi="Times New Roman"/>
          <w:b/>
          <w:i/>
          <w:sz w:val="26"/>
          <w:szCs w:val="26"/>
        </w:rPr>
        <w:t>ИБ</w:t>
      </w:r>
      <w:r w:rsidRPr="00D35917">
        <w:rPr>
          <w:rFonts w:ascii="Times New Roman" w:hAnsi="Times New Roman"/>
          <w:sz w:val="26"/>
          <w:szCs w:val="26"/>
        </w:rPr>
        <w:t>), определяется исходя из следующего алгоритма расчёта:</w:t>
      </w:r>
    </w:p>
    <w:p w14:paraId="39484088" w14:textId="77777777" w:rsidR="00CE5756" w:rsidRPr="00D35917" w:rsidRDefault="00CE5756" w:rsidP="00CE5756">
      <w:pPr>
        <w:spacing w:before="120" w:after="120" w:line="240" w:lineRule="auto"/>
        <w:ind w:firstLine="709"/>
        <w:jc w:val="center"/>
        <w:rPr>
          <w:rFonts w:ascii="Times New Roman" w:hAnsi="Times New Roman"/>
          <w:b/>
          <w:i/>
          <w:sz w:val="27"/>
          <w:szCs w:val="27"/>
        </w:rPr>
      </w:pPr>
      <w:r w:rsidRPr="00D35917">
        <w:rPr>
          <w:rFonts w:ascii="Times New Roman" w:hAnsi="Times New Roman"/>
          <w:b/>
          <w:i/>
          <w:sz w:val="27"/>
          <w:szCs w:val="27"/>
        </w:rPr>
        <w:t xml:space="preserve">ИБ </w:t>
      </w:r>
      <w:r w:rsidRPr="00D35917">
        <w:rPr>
          <w:rFonts w:ascii="Times New Roman" w:hAnsi="Times New Roman"/>
          <w:b/>
          <w:i/>
          <w:sz w:val="27"/>
          <w:szCs w:val="27"/>
          <w:vertAlign w:val="subscript"/>
        </w:rPr>
        <w:t>прогноз</w:t>
      </w:r>
      <w:r w:rsidRPr="00D35917">
        <w:rPr>
          <w:rFonts w:ascii="Times New Roman" w:hAnsi="Times New Roman"/>
          <w:b/>
          <w:i/>
          <w:sz w:val="27"/>
          <w:szCs w:val="27"/>
        </w:rPr>
        <w:t xml:space="preserve"> = ∑ (К</w:t>
      </w:r>
      <w:r w:rsidRPr="00D35917">
        <w:rPr>
          <w:rFonts w:ascii="Times New Roman" w:hAnsi="Times New Roman"/>
          <w:b/>
          <w:i/>
          <w:sz w:val="27"/>
          <w:szCs w:val="27"/>
          <w:vertAlign w:val="subscript"/>
        </w:rPr>
        <w:t>объектов *</w:t>
      </w:r>
      <w:r w:rsidRPr="00D35917">
        <w:rPr>
          <w:rFonts w:ascii="Times New Roman" w:hAnsi="Times New Roman"/>
          <w:sz w:val="27"/>
          <w:szCs w:val="27"/>
        </w:rPr>
        <w:t xml:space="preserve"> </w:t>
      </w:r>
      <w:r w:rsidRPr="00D35917">
        <w:rPr>
          <w:rFonts w:ascii="Times New Roman" w:hAnsi="Times New Roman"/>
          <w:b/>
          <w:i/>
          <w:sz w:val="27"/>
          <w:szCs w:val="27"/>
          <w:lang w:val="en-US"/>
        </w:rPr>
        <w:t>S</w:t>
      </w:r>
      <w:r w:rsidRPr="00D35917">
        <w:rPr>
          <w:rFonts w:ascii="Times New Roman" w:hAnsi="Times New Roman"/>
          <w:b/>
          <w:sz w:val="27"/>
          <w:szCs w:val="27"/>
          <w:vertAlign w:val="subscript"/>
        </w:rPr>
        <w:t xml:space="preserve"> расчет.</w:t>
      </w:r>
      <w:r w:rsidRPr="00D35917">
        <w:rPr>
          <w:rFonts w:ascii="Times New Roman" w:hAnsi="Times New Roman"/>
          <w:b/>
          <w:i/>
          <w:sz w:val="27"/>
          <w:szCs w:val="27"/>
        </w:rPr>
        <w:t xml:space="preserve">)*(+/-) </w:t>
      </w:r>
      <w:r w:rsidRPr="00D35917">
        <w:rPr>
          <w:rFonts w:ascii="Times New Roman" w:hAnsi="Times New Roman"/>
          <w:b/>
          <w:i/>
          <w:sz w:val="27"/>
          <w:szCs w:val="27"/>
          <w:lang w:val="en-US"/>
        </w:rPr>
        <w:t>F</w:t>
      </w:r>
      <w:r w:rsidRPr="00D35917">
        <w:rPr>
          <w:rFonts w:ascii="Times New Roman" w:hAnsi="Times New Roman"/>
          <w:b/>
          <w:i/>
          <w:sz w:val="27"/>
          <w:szCs w:val="27"/>
        </w:rPr>
        <w:t xml:space="preserve">, </w:t>
      </w:r>
    </w:p>
    <w:p w14:paraId="23E0843D" w14:textId="77777777" w:rsidR="00CE5756" w:rsidRPr="00D35917" w:rsidRDefault="00CE5756" w:rsidP="00CE5756">
      <w:pPr>
        <w:spacing w:after="0" w:line="240" w:lineRule="auto"/>
        <w:ind w:firstLine="709"/>
        <w:jc w:val="both"/>
        <w:rPr>
          <w:rFonts w:ascii="Times New Roman" w:hAnsi="Times New Roman"/>
          <w:sz w:val="26"/>
          <w:szCs w:val="26"/>
        </w:rPr>
      </w:pPr>
      <w:r w:rsidRPr="00D35917">
        <w:rPr>
          <w:rFonts w:ascii="Times New Roman" w:hAnsi="Times New Roman"/>
          <w:sz w:val="26"/>
          <w:szCs w:val="26"/>
        </w:rPr>
        <w:t>где:</w:t>
      </w:r>
    </w:p>
    <w:p w14:paraId="773DE209" w14:textId="77777777" w:rsidR="00CE5756" w:rsidRPr="00D35917" w:rsidRDefault="00CE5756" w:rsidP="00CE5756">
      <w:pPr>
        <w:spacing w:after="0" w:line="240" w:lineRule="auto"/>
        <w:ind w:firstLine="709"/>
        <w:jc w:val="both"/>
        <w:rPr>
          <w:rFonts w:ascii="Times New Roman" w:hAnsi="Times New Roman"/>
          <w:sz w:val="26"/>
          <w:szCs w:val="26"/>
        </w:rPr>
      </w:pPr>
      <w:r w:rsidRPr="00D35917">
        <w:rPr>
          <w:rFonts w:ascii="Times New Roman" w:hAnsi="Times New Roman"/>
          <w:b/>
          <w:i/>
          <w:sz w:val="26"/>
          <w:szCs w:val="26"/>
        </w:rPr>
        <w:t xml:space="preserve">ИБ </w:t>
      </w:r>
      <w:r w:rsidRPr="00D35917">
        <w:rPr>
          <w:rFonts w:ascii="Times New Roman" w:hAnsi="Times New Roman"/>
          <w:b/>
          <w:i/>
          <w:sz w:val="26"/>
          <w:szCs w:val="26"/>
          <w:vertAlign w:val="subscript"/>
        </w:rPr>
        <w:t xml:space="preserve">прогноз </w:t>
      </w:r>
      <w:r w:rsidRPr="00D35917">
        <w:rPr>
          <w:rFonts w:ascii="Times New Roman" w:hAnsi="Times New Roman"/>
          <w:sz w:val="26"/>
          <w:szCs w:val="26"/>
        </w:rPr>
        <w:t>– прогнозируемая сумма налога, тыс. рублей;</w:t>
      </w:r>
    </w:p>
    <w:p w14:paraId="1C157739" w14:textId="77777777" w:rsidR="00CE5756" w:rsidRPr="00D35917" w:rsidRDefault="00CE5756" w:rsidP="00CE5756">
      <w:pPr>
        <w:spacing w:after="0" w:line="240" w:lineRule="auto"/>
        <w:ind w:firstLine="709"/>
        <w:jc w:val="both"/>
        <w:rPr>
          <w:rFonts w:ascii="Times New Roman" w:hAnsi="Times New Roman"/>
          <w:sz w:val="26"/>
          <w:szCs w:val="26"/>
        </w:rPr>
      </w:pPr>
      <w:r w:rsidRPr="00D35917">
        <w:rPr>
          <w:rFonts w:ascii="Times New Roman" w:hAnsi="Times New Roman"/>
          <w:b/>
          <w:i/>
          <w:sz w:val="26"/>
          <w:szCs w:val="26"/>
        </w:rPr>
        <w:t>К</w:t>
      </w:r>
      <w:r w:rsidRPr="00D35917">
        <w:rPr>
          <w:rFonts w:ascii="Times New Roman" w:hAnsi="Times New Roman"/>
          <w:b/>
          <w:i/>
          <w:sz w:val="26"/>
          <w:szCs w:val="26"/>
          <w:vertAlign w:val="subscript"/>
        </w:rPr>
        <w:t xml:space="preserve">объектов </w:t>
      </w:r>
      <w:r w:rsidRPr="00D35917">
        <w:rPr>
          <w:rFonts w:ascii="Times New Roman" w:hAnsi="Times New Roman"/>
          <w:sz w:val="26"/>
          <w:szCs w:val="26"/>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14:paraId="7E8B743C" w14:textId="77777777" w:rsidR="00CE5756" w:rsidRPr="00D35917" w:rsidRDefault="00CE5756" w:rsidP="00CE5756">
      <w:pPr>
        <w:spacing w:after="0" w:line="240" w:lineRule="auto"/>
        <w:ind w:firstLine="709"/>
        <w:jc w:val="both"/>
        <w:rPr>
          <w:rFonts w:ascii="Times New Roman" w:hAnsi="Times New Roman"/>
          <w:sz w:val="26"/>
          <w:szCs w:val="26"/>
        </w:rPr>
      </w:pPr>
      <w:r w:rsidRPr="00D35917">
        <w:rPr>
          <w:rFonts w:ascii="Times New Roman" w:hAnsi="Times New Roman"/>
          <w:b/>
          <w:i/>
          <w:sz w:val="26"/>
          <w:szCs w:val="26"/>
          <w:lang w:val="en-US"/>
        </w:rPr>
        <w:t>S</w:t>
      </w:r>
      <w:r w:rsidRPr="00D35917">
        <w:rPr>
          <w:rFonts w:ascii="Times New Roman" w:hAnsi="Times New Roman"/>
          <w:b/>
          <w:sz w:val="26"/>
          <w:szCs w:val="26"/>
          <w:vertAlign w:val="subscript"/>
        </w:rPr>
        <w:t xml:space="preserve"> расчет.</w:t>
      </w:r>
      <w:r w:rsidRPr="00D35917">
        <w:rPr>
          <w:rFonts w:ascii="Times New Roman" w:hAnsi="Times New Roman"/>
          <w:b/>
          <w:i/>
          <w:sz w:val="26"/>
          <w:szCs w:val="26"/>
        </w:rPr>
        <w:t xml:space="preserve"> </w:t>
      </w:r>
      <w:r w:rsidRPr="00D35917">
        <w:rPr>
          <w:rFonts w:ascii="Times New Roman" w:hAnsi="Times New Roman"/>
          <w:sz w:val="26"/>
          <w:szCs w:val="26"/>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14:paraId="13BBA0D2" w14:textId="77777777" w:rsidR="003531F5" w:rsidRDefault="00CE5756" w:rsidP="003531F5">
      <w:pPr>
        <w:spacing w:after="0" w:line="240" w:lineRule="auto"/>
        <w:ind w:firstLine="709"/>
        <w:jc w:val="both"/>
        <w:rPr>
          <w:rFonts w:ascii="Times New Roman" w:hAnsi="Times New Roman"/>
          <w:sz w:val="27"/>
          <w:szCs w:val="27"/>
        </w:rPr>
      </w:pPr>
      <w:r w:rsidRPr="00D35917">
        <w:rPr>
          <w:rFonts w:ascii="Times New Roman" w:hAnsi="Times New Roman"/>
          <w:b/>
          <w:i/>
          <w:sz w:val="26"/>
          <w:szCs w:val="26"/>
        </w:rPr>
        <w:t>F</w:t>
      </w:r>
      <w:r w:rsidRPr="00D35917">
        <w:rPr>
          <w:rFonts w:ascii="Times New Roman" w:hAnsi="Times New Roman"/>
          <w:sz w:val="26"/>
          <w:szCs w:val="26"/>
        </w:rPr>
        <w:t xml:space="preserve"> – </w:t>
      </w:r>
      <w:r w:rsidR="003531F5"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3531F5" w:rsidRPr="000E0032">
        <w:rPr>
          <w:rFonts w:ascii="Times New Roman" w:hAnsi="Times New Roman"/>
          <w:sz w:val="27"/>
          <w:szCs w:val="27"/>
        </w:rPr>
        <w:t xml:space="preserve"> </w:t>
      </w:r>
    </w:p>
    <w:p w14:paraId="10B818FF" w14:textId="77777777" w:rsidR="00CE5756" w:rsidRPr="00D35917" w:rsidRDefault="00CE5756" w:rsidP="00CE5756">
      <w:pPr>
        <w:spacing w:after="0" w:line="240" w:lineRule="auto"/>
        <w:ind w:firstLine="709"/>
        <w:jc w:val="both"/>
        <w:rPr>
          <w:rFonts w:ascii="Times New Roman" w:hAnsi="Times New Roman"/>
          <w:sz w:val="26"/>
          <w:szCs w:val="26"/>
        </w:rPr>
      </w:pPr>
      <w:r w:rsidRPr="00D35917">
        <w:rPr>
          <w:rFonts w:ascii="Times New Roman" w:hAnsi="Times New Roman"/>
          <w:sz w:val="26"/>
          <w:szCs w:val="26"/>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14:paraId="4313A6A6" w14:textId="77777777" w:rsidR="00B412DF" w:rsidRPr="00D35917" w:rsidRDefault="00B412DF" w:rsidP="00921182">
      <w:pPr>
        <w:pStyle w:val="2"/>
        <w:spacing w:before="0" w:after="0" w:line="240" w:lineRule="auto"/>
        <w:ind w:left="709"/>
        <w:rPr>
          <w:rFonts w:ascii="Times New Roman" w:hAnsi="Times New Roman"/>
          <w:sz w:val="27"/>
          <w:szCs w:val="27"/>
        </w:rPr>
      </w:pPr>
    </w:p>
    <w:p w14:paraId="596CA052" w14:textId="705C70CD" w:rsidR="00784209" w:rsidRPr="001128DB" w:rsidRDefault="00784209" w:rsidP="00921182">
      <w:pPr>
        <w:pStyle w:val="2"/>
        <w:spacing w:before="0" w:after="0" w:line="240" w:lineRule="auto"/>
        <w:ind w:left="709"/>
        <w:rPr>
          <w:rFonts w:ascii="Times New Roman" w:hAnsi="Times New Roman"/>
          <w:sz w:val="27"/>
          <w:szCs w:val="27"/>
        </w:rPr>
      </w:pPr>
      <w:bookmarkStart w:id="167" w:name="_Toc172716744"/>
      <w:r w:rsidRPr="001128DB">
        <w:rPr>
          <w:rFonts w:ascii="Times New Roman" w:hAnsi="Times New Roman"/>
          <w:sz w:val="27"/>
          <w:szCs w:val="27"/>
        </w:rPr>
        <w:t>2.</w:t>
      </w:r>
      <w:r w:rsidR="000B0FFA" w:rsidRPr="001128DB">
        <w:rPr>
          <w:rFonts w:ascii="Times New Roman" w:hAnsi="Times New Roman"/>
          <w:sz w:val="27"/>
          <w:szCs w:val="27"/>
        </w:rPr>
        <w:t>1</w:t>
      </w:r>
      <w:r w:rsidR="00FA7C8C">
        <w:rPr>
          <w:rFonts w:ascii="Times New Roman" w:hAnsi="Times New Roman"/>
          <w:sz w:val="27"/>
          <w:szCs w:val="27"/>
        </w:rPr>
        <w:t>0</w:t>
      </w:r>
      <w:r w:rsidRPr="001128DB">
        <w:rPr>
          <w:rFonts w:ascii="Times New Roman" w:hAnsi="Times New Roman"/>
          <w:sz w:val="27"/>
          <w:szCs w:val="27"/>
        </w:rPr>
        <w:t>.</w:t>
      </w:r>
      <w:r w:rsidR="00191E1F" w:rsidRPr="001128DB">
        <w:rPr>
          <w:rFonts w:ascii="Times New Roman" w:hAnsi="Times New Roman"/>
          <w:sz w:val="27"/>
          <w:szCs w:val="27"/>
        </w:rPr>
        <w:t>5</w:t>
      </w:r>
      <w:r w:rsidRPr="001128DB">
        <w:rPr>
          <w:rFonts w:ascii="Times New Roman" w:hAnsi="Times New Roman"/>
          <w:sz w:val="27"/>
          <w:szCs w:val="27"/>
        </w:rPr>
        <w:t xml:space="preserve"> Земельный налог</w:t>
      </w:r>
      <w:r w:rsidR="00CB1069" w:rsidRPr="001128DB">
        <w:rPr>
          <w:rFonts w:ascii="Times New Roman" w:hAnsi="Times New Roman"/>
          <w:sz w:val="27"/>
          <w:szCs w:val="27"/>
        </w:rPr>
        <w:t xml:space="preserve"> </w:t>
      </w:r>
      <w:r w:rsidR="00CB1069" w:rsidRPr="001128DB">
        <w:rPr>
          <w:rFonts w:ascii="Times New Roman" w:hAnsi="Times New Roman"/>
          <w:sz w:val="27"/>
          <w:szCs w:val="27"/>
        </w:rPr>
        <w:br/>
        <w:t>182 1 06 06000 00 0000 110</w:t>
      </w:r>
      <w:bookmarkEnd w:id="166"/>
      <w:bookmarkEnd w:id="167"/>
    </w:p>
    <w:p w14:paraId="5C5DA2B6" w14:textId="7A8635AA" w:rsidR="00B412DF" w:rsidRPr="001128DB" w:rsidRDefault="00B412DF" w:rsidP="00B412DF">
      <w:pPr>
        <w:pStyle w:val="3"/>
        <w:tabs>
          <w:tab w:val="left" w:pos="-426"/>
        </w:tabs>
        <w:spacing w:before="120" w:after="120" w:line="240" w:lineRule="auto"/>
        <w:ind w:left="709" w:right="1133"/>
        <w:rPr>
          <w:rFonts w:ascii="Times New Roman" w:hAnsi="Times New Roman"/>
          <w:i/>
          <w:sz w:val="27"/>
          <w:szCs w:val="27"/>
        </w:rPr>
      </w:pPr>
      <w:bookmarkStart w:id="168" w:name="_Toc172716745"/>
      <w:r w:rsidRPr="001128DB">
        <w:rPr>
          <w:rFonts w:ascii="Times New Roman" w:hAnsi="Times New Roman"/>
          <w:i/>
          <w:sz w:val="27"/>
          <w:szCs w:val="27"/>
        </w:rPr>
        <w:t>2.</w:t>
      </w:r>
      <w:r w:rsidR="00AF371C" w:rsidRPr="001128DB">
        <w:rPr>
          <w:rFonts w:ascii="Times New Roman" w:hAnsi="Times New Roman"/>
          <w:i/>
          <w:sz w:val="27"/>
          <w:szCs w:val="27"/>
        </w:rPr>
        <w:t>1</w:t>
      </w:r>
      <w:r w:rsidR="00FA7C8C">
        <w:rPr>
          <w:rFonts w:ascii="Times New Roman" w:hAnsi="Times New Roman"/>
          <w:i/>
          <w:sz w:val="27"/>
          <w:szCs w:val="27"/>
        </w:rPr>
        <w:t>0</w:t>
      </w:r>
      <w:r w:rsidRPr="001128DB">
        <w:rPr>
          <w:rFonts w:ascii="Times New Roman" w:hAnsi="Times New Roman"/>
          <w:i/>
          <w:sz w:val="27"/>
          <w:szCs w:val="27"/>
        </w:rPr>
        <w:t>.</w:t>
      </w:r>
      <w:r w:rsidR="00191E1F" w:rsidRPr="001128DB">
        <w:rPr>
          <w:rFonts w:ascii="Times New Roman" w:hAnsi="Times New Roman"/>
          <w:i/>
          <w:sz w:val="27"/>
          <w:szCs w:val="27"/>
        </w:rPr>
        <w:t>5</w:t>
      </w:r>
      <w:r w:rsidRPr="001128DB">
        <w:rPr>
          <w:rFonts w:ascii="Times New Roman" w:hAnsi="Times New Roman"/>
          <w:i/>
          <w:sz w:val="27"/>
          <w:szCs w:val="27"/>
        </w:rPr>
        <w:t>.1</w:t>
      </w:r>
      <w:r w:rsidR="00E1344F" w:rsidRPr="001128DB">
        <w:rPr>
          <w:rFonts w:ascii="Times New Roman" w:hAnsi="Times New Roman"/>
          <w:i/>
          <w:sz w:val="27"/>
          <w:szCs w:val="27"/>
        </w:rPr>
        <w:t>.</w:t>
      </w:r>
      <w:r w:rsidRPr="001128DB">
        <w:rPr>
          <w:rFonts w:ascii="Times New Roman" w:hAnsi="Times New Roman"/>
          <w:i/>
          <w:sz w:val="27"/>
          <w:szCs w:val="27"/>
        </w:rPr>
        <w:t xml:space="preserve"> Земельный налог с организаций </w:t>
      </w:r>
      <w:r w:rsidRPr="001128DB">
        <w:rPr>
          <w:rFonts w:ascii="Times New Roman" w:hAnsi="Times New Roman"/>
          <w:i/>
          <w:sz w:val="27"/>
          <w:szCs w:val="27"/>
        </w:rPr>
        <w:br/>
        <w:t>182 1 06 06030 03 0000 110</w:t>
      </w:r>
      <w:bookmarkEnd w:id="168"/>
    </w:p>
    <w:p w14:paraId="0F381934" w14:textId="77777777"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расчета земельного налога с организаций используются:</w:t>
      </w:r>
    </w:p>
    <w:p w14:paraId="762BA7BE" w14:textId="77777777"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14:paraId="03CF2BA6" w14:textId="0E2F5368"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начислений и фактических поступлений по земельному налогу с организаций в соответствии с отчетом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00140B45" w:rsidRPr="00D35917">
        <w:rPr>
          <w:rFonts w:ascii="Times New Roman" w:hAnsi="Times New Roman"/>
          <w:sz w:val="27"/>
          <w:szCs w:val="27"/>
        </w:rPr>
        <w:t xml:space="preserve"> </w:t>
      </w:r>
      <w:r w:rsidRPr="00D35917">
        <w:rPr>
          <w:rFonts w:ascii="Times New Roman" w:hAnsi="Times New Roman"/>
          <w:sz w:val="27"/>
          <w:szCs w:val="27"/>
        </w:rPr>
        <w:t>за предыдущие периоды;</w:t>
      </w:r>
    </w:p>
    <w:p w14:paraId="3DCA29F0" w14:textId="77777777" w:rsidR="00B412DF" w:rsidRPr="00D35917" w:rsidRDefault="00B412DF" w:rsidP="00B412DF">
      <w:pPr>
        <w:autoSpaceDE w:val="0"/>
        <w:autoSpaceDN w:val="0"/>
        <w:adjustRightInd w:val="0"/>
        <w:spacing w:after="0" w:line="240" w:lineRule="auto"/>
        <w:ind w:firstLine="540"/>
        <w:jc w:val="both"/>
        <w:rPr>
          <w:rFonts w:ascii="Times New Roman" w:hAnsi="Times New Roman"/>
          <w:sz w:val="27"/>
          <w:szCs w:val="27"/>
        </w:rPr>
      </w:pPr>
      <w:r w:rsidRPr="00D35917">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14:paraId="620F6892" w14:textId="79185F8C" w:rsidR="001B706D" w:rsidRPr="00D35917" w:rsidRDefault="001128DB" w:rsidP="001B706D">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Прогнозирование поступлений земельного налога с организаций осуществляется методом </w:t>
      </w:r>
      <w:r w:rsidRPr="007B65BA">
        <w:rPr>
          <w:rFonts w:ascii="Times New Roman" w:hAnsi="Times New Roman"/>
          <w:b/>
          <w:sz w:val="27"/>
          <w:szCs w:val="27"/>
        </w:rPr>
        <w:t>прямого расчета</w:t>
      </w:r>
      <w:r w:rsidRPr="00D35917">
        <w:rPr>
          <w:rFonts w:ascii="Times New Roman" w:hAnsi="Times New Roman"/>
          <w:sz w:val="27"/>
          <w:szCs w:val="27"/>
        </w:rPr>
        <w:t>, основанного на использовании показателей</w:t>
      </w:r>
      <w:r w:rsidR="00F55425">
        <w:rPr>
          <w:rFonts w:ascii="Times New Roman" w:hAnsi="Times New Roman"/>
          <w:sz w:val="27"/>
          <w:szCs w:val="27"/>
        </w:rPr>
        <w:t xml:space="preserve"> </w:t>
      </w:r>
      <w:r w:rsidRPr="00D35917">
        <w:rPr>
          <w:rFonts w:ascii="Times New Roman" w:hAnsi="Times New Roman"/>
          <w:sz w:val="27"/>
          <w:szCs w:val="27"/>
        </w:rPr>
        <w:t xml:space="preserve"> налоговой базы и налоговых ставок, а также других показателей</w:t>
      </w:r>
      <w:r>
        <w:rPr>
          <w:rFonts w:ascii="Times New Roman" w:hAnsi="Times New Roman"/>
          <w:sz w:val="27"/>
          <w:szCs w:val="27"/>
        </w:rPr>
        <w:t xml:space="preserve">, </w:t>
      </w:r>
      <w:r w:rsidR="001B706D" w:rsidRPr="00D35917">
        <w:rPr>
          <w:rFonts w:ascii="Times New Roman" w:hAnsi="Times New Roman"/>
          <w:sz w:val="27"/>
          <w:szCs w:val="27"/>
        </w:rPr>
        <w:t>по формуле:</w:t>
      </w:r>
    </w:p>
    <w:p w14:paraId="042B81FC" w14:textId="77777777" w:rsidR="001B706D" w:rsidRPr="00D35917" w:rsidRDefault="001B706D" w:rsidP="001B706D">
      <w:pPr>
        <w:spacing w:after="0" w:line="240" w:lineRule="auto"/>
        <w:ind w:firstLine="709"/>
        <w:jc w:val="both"/>
        <w:rPr>
          <w:rFonts w:ascii="Times New Roman" w:hAnsi="Times New Roman"/>
          <w:b/>
          <w:i/>
          <w:sz w:val="27"/>
          <w:szCs w:val="27"/>
        </w:rPr>
      </w:pPr>
    </w:p>
    <w:p w14:paraId="1011C60F" w14:textId="77777777" w:rsidR="00C4121B" w:rsidRPr="00C4121B" w:rsidRDefault="00C4121B" w:rsidP="00C4121B">
      <w:pPr>
        <w:spacing w:before="120" w:after="120" w:line="240" w:lineRule="auto"/>
        <w:ind w:firstLine="709"/>
        <w:jc w:val="center"/>
        <w:rPr>
          <w:rFonts w:ascii="Times New Roman" w:eastAsia="Times New Roman" w:hAnsi="Times New Roman"/>
          <w:b/>
          <w:i/>
          <w:sz w:val="27"/>
          <w:szCs w:val="27"/>
        </w:rPr>
      </w:pPr>
      <w:r w:rsidRPr="00C4121B">
        <w:rPr>
          <w:rFonts w:ascii="Times New Roman" w:eastAsia="Times New Roman" w:hAnsi="Times New Roman"/>
          <w:b/>
          <w:i/>
          <w:sz w:val="27"/>
          <w:szCs w:val="27"/>
        </w:rPr>
        <w:t xml:space="preserve">ЗН </w:t>
      </w:r>
      <w:r w:rsidRPr="00C4121B">
        <w:rPr>
          <w:rFonts w:ascii="Times New Roman" w:eastAsia="Times New Roman" w:hAnsi="Times New Roman"/>
          <w:b/>
          <w:i/>
          <w:sz w:val="27"/>
          <w:szCs w:val="27"/>
          <w:vertAlign w:val="subscript"/>
        </w:rPr>
        <w:t>ОРГ</w:t>
      </w:r>
      <w:r w:rsidRPr="00C4121B">
        <w:rPr>
          <w:rFonts w:ascii="Times New Roman" w:eastAsia="Times New Roman" w:hAnsi="Times New Roman"/>
          <w:b/>
          <w:i/>
          <w:sz w:val="27"/>
          <w:szCs w:val="27"/>
        </w:rPr>
        <w:t xml:space="preserve"> = НБ × К</w:t>
      </w:r>
      <w:r w:rsidRPr="00C4121B">
        <w:rPr>
          <w:rFonts w:ascii="Times New Roman" w:eastAsia="Times New Roman" w:hAnsi="Times New Roman"/>
          <w:b/>
          <w:i/>
          <w:sz w:val="27"/>
          <w:szCs w:val="27"/>
          <w:vertAlign w:val="subscript"/>
        </w:rPr>
        <w:t>экстр.</w:t>
      </w:r>
      <w:r w:rsidRPr="00C4121B">
        <w:rPr>
          <w:rFonts w:ascii="Times New Roman" w:eastAsia="Times New Roman" w:hAnsi="Times New Roman"/>
          <w:b/>
          <w:i/>
          <w:sz w:val="27"/>
          <w:szCs w:val="27"/>
        </w:rPr>
        <w:t xml:space="preserve"> ×</w:t>
      </w:r>
      <w:r w:rsidRPr="00C4121B">
        <w:rPr>
          <w:rFonts w:ascii="Times New Roman" w:eastAsia="Times New Roman" w:hAnsi="Times New Roman"/>
          <w:b/>
          <w:i/>
          <w:sz w:val="27"/>
          <w:szCs w:val="27"/>
          <w:lang w:val="en-US"/>
        </w:rPr>
        <w:t>S</w:t>
      </w:r>
      <w:r w:rsidRPr="00C4121B">
        <w:rPr>
          <w:rFonts w:ascii="Times New Roman" w:eastAsia="Times New Roman" w:hAnsi="Times New Roman"/>
          <w:b/>
          <w:i/>
          <w:sz w:val="27"/>
          <w:szCs w:val="27"/>
        </w:rPr>
        <w:t xml:space="preserve"> × </w:t>
      </w:r>
      <w:r w:rsidRPr="00C4121B">
        <w:rPr>
          <w:rFonts w:ascii="Times New Roman" w:eastAsia="Times New Roman" w:hAnsi="Times New Roman"/>
          <w:b/>
          <w:i/>
          <w:sz w:val="27"/>
          <w:szCs w:val="27"/>
          <w:lang w:val="en-US"/>
        </w:rPr>
        <w:t>K</w:t>
      </w:r>
      <w:r w:rsidRPr="00C4121B">
        <w:rPr>
          <w:rFonts w:ascii="Times New Roman" w:eastAsia="Times New Roman" w:hAnsi="Times New Roman"/>
          <w:b/>
          <w:i/>
          <w:sz w:val="27"/>
          <w:szCs w:val="27"/>
        </w:rPr>
        <w:t xml:space="preserve"> </w:t>
      </w:r>
      <w:r w:rsidRPr="00C4121B">
        <w:rPr>
          <w:rFonts w:ascii="Times New Roman" w:eastAsia="Times New Roman" w:hAnsi="Times New Roman"/>
          <w:b/>
          <w:i/>
          <w:sz w:val="27"/>
          <w:szCs w:val="27"/>
          <w:vertAlign w:val="subscript"/>
        </w:rPr>
        <w:t>пер</w:t>
      </w:r>
      <w:r w:rsidRPr="00C4121B">
        <w:rPr>
          <w:rFonts w:ascii="Times New Roman" w:eastAsia="Times New Roman" w:hAnsi="Times New Roman"/>
          <w:b/>
          <w:i/>
          <w:sz w:val="27"/>
          <w:szCs w:val="27"/>
        </w:rPr>
        <w:t>× К</w:t>
      </w:r>
      <w:r w:rsidRPr="00C4121B">
        <w:rPr>
          <w:rFonts w:ascii="Times New Roman" w:eastAsia="Times New Roman" w:hAnsi="Times New Roman"/>
          <w:b/>
          <w:i/>
          <w:sz w:val="27"/>
          <w:szCs w:val="27"/>
          <w:vertAlign w:val="subscript"/>
        </w:rPr>
        <w:t xml:space="preserve">соб. </w:t>
      </w:r>
      <w:r w:rsidRPr="00C4121B">
        <w:rPr>
          <w:rFonts w:ascii="Times New Roman" w:eastAsia="Times New Roman" w:hAnsi="Times New Roman"/>
          <w:b/>
          <w:i/>
          <w:sz w:val="27"/>
          <w:szCs w:val="27"/>
        </w:rPr>
        <w:t xml:space="preserve">(+/-) </w:t>
      </w:r>
      <w:r w:rsidRPr="00C4121B">
        <w:rPr>
          <w:rFonts w:ascii="Times New Roman" w:eastAsia="Times New Roman" w:hAnsi="Times New Roman"/>
          <w:b/>
          <w:i/>
          <w:sz w:val="27"/>
          <w:szCs w:val="27"/>
          <w:lang w:val="en-US"/>
        </w:rPr>
        <w:t>F</w:t>
      </w:r>
      <w:r w:rsidRPr="00C4121B">
        <w:rPr>
          <w:rFonts w:ascii="Times New Roman" w:eastAsia="Times New Roman" w:hAnsi="Times New Roman"/>
          <w:b/>
          <w:i/>
          <w:sz w:val="27"/>
          <w:szCs w:val="27"/>
        </w:rPr>
        <w:t xml:space="preserve">, </w:t>
      </w:r>
    </w:p>
    <w:p w14:paraId="14E7D683" w14:textId="77777777" w:rsidR="00C4121B" w:rsidRPr="00C4121B" w:rsidRDefault="00C4121B" w:rsidP="00C4121B">
      <w:pPr>
        <w:spacing w:after="0" w:line="240" w:lineRule="auto"/>
        <w:ind w:firstLine="709"/>
        <w:jc w:val="both"/>
        <w:rPr>
          <w:rFonts w:ascii="Times New Roman" w:eastAsia="Times New Roman" w:hAnsi="Times New Roman"/>
          <w:sz w:val="27"/>
          <w:szCs w:val="27"/>
        </w:rPr>
      </w:pPr>
      <w:r w:rsidRPr="00C4121B">
        <w:rPr>
          <w:rFonts w:ascii="Times New Roman" w:eastAsia="Times New Roman" w:hAnsi="Times New Roman"/>
          <w:sz w:val="27"/>
          <w:szCs w:val="27"/>
        </w:rPr>
        <w:lastRenderedPageBreak/>
        <w:t>где,</w:t>
      </w:r>
    </w:p>
    <w:p w14:paraId="7B3C3277" w14:textId="622CB117" w:rsidR="00E611E9" w:rsidRPr="00D35917" w:rsidRDefault="00FC6AEA" w:rsidP="00E611E9">
      <w:pPr>
        <w:spacing w:after="0" w:line="240" w:lineRule="auto"/>
        <w:ind w:firstLine="709"/>
        <w:jc w:val="both"/>
        <w:rPr>
          <w:rFonts w:ascii="Times New Roman" w:hAnsi="Times New Roman"/>
          <w:iCs/>
          <w:snapToGrid w:val="0"/>
          <w:sz w:val="27"/>
          <w:szCs w:val="27"/>
          <w:lang w:eastAsia="ru-RU"/>
        </w:rPr>
      </w:pPr>
      <w:r>
        <w:rPr>
          <w:rFonts w:ascii="Times New Roman" w:hAnsi="Times New Roman"/>
          <w:b/>
          <w:i/>
          <w:sz w:val="27"/>
          <w:szCs w:val="27"/>
        </w:rPr>
        <w:t xml:space="preserve">НБ </w:t>
      </w:r>
      <w:r w:rsidR="001B706D" w:rsidRPr="00D35917">
        <w:rPr>
          <w:rFonts w:ascii="Times New Roman" w:hAnsi="Times New Roman"/>
          <w:b/>
          <w:i/>
          <w:sz w:val="27"/>
          <w:szCs w:val="27"/>
          <w:vertAlign w:val="subscript"/>
        </w:rPr>
        <w:t xml:space="preserve"> –  </w:t>
      </w:r>
      <w:r w:rsidR="001B706D" w:rsidRPr="00D35917">
        <w:rPr>
          <w:rFonts w:ascii="Times New Roman" w:hAnsi="Times New Roman"/>
          <w:sz w:val="27"/>
          <w:szCs w:val="27"/>
        </w:rPr>
        <w:t xml:space="preserve">оценка </w:t>
      </w:r>
      <w:r w:rsidRPr="00FC6AEA">
        <w:rPr>
          <w:rFonts w:ascii="Times New Roman" w:hAnsi="Times New Roman"/>
          <w:sz w:val="27"/>
          <w:szCs w:val="27"/>
        </w:rPr>
        <w:t>налоговой базы (кадастровая стоимость с учетом льгот)</w:t>
      </w:r>
      <w:r w:rsidR="00E611E9" w:rsidRPr="00E611E9">
        <w:rPr>
          <w:rFonts w:ascii="Times New Roman" w:hAnsi="Times New Roman"/>
          <w:sz w:val="27"/>
          <w:szCs w:val="27"/>
        </w:rPr>
        <w:t xml:space="preserve"> </w:t>
      </w:r>
      <w:r w:rsidR="00C4121B">
        <w:rPr>
          <w:rFonts w:ascii="Times New Roman" w:hAnsi="Times New Roman"/>
          <w:sz w:val="27"/>
          <w:szCs w:val="27"/>
        </w:rPr>
        <w:t xml:space="preserve">(отчет </w:t>
      </w:r>
      <w:r w:rsidR="00E611E9" w:rsidRPr="00D35917">
        <w:rPr>
          <w:rFonts w:ascii="Times New Roman" w:hAnsi="Times New Roman"/>
          <w:sz w:val="27"/>
          <w:szCs w:val="27"/>
        </w:rPr>
        <w:t>по форме № 5-МН «Отчет о налоговой базе и структуре начислений по местным налогам»</w:t>
      </w:r>
      <w:r w:rsidR="00C4121B">
        <w:rPr>
          <w:rFonts w:ascii="Times New Roman" w:hAnsi="Times New Roman"/>
          <w:sz w:val="27"/>
          <w:szCs w:val="27"/>
        </w:rPr>
        <w:t>),</w:t>
      </w:r>
      <w:r w:rsidR="00C4121B" w:rsidRPr="00C4121B">
        <w:rPr>
          <w:rFonts w:ascii="Times New Roman" w:hAnsi="Times New Roman"/>
          <w:sz w:val="27"/>
          <w:szCs w:val="27"/>
        </w:rPr>
        <w:t xml:space="preserve"> </w:t>
      </w:r>
      <w:r w:rsidR="00C4121B" w:rsidRPr="00D35917">
        <w:rPr>
          <w:rFonts w:ascii="Times New Roman" w:hAnsi="Times New Roman"/>
          <w:sz w:val="27"/>
          <w:szCs w:val="27"/>
        </w:rPr>
        <w:t>тыс. рублей</w:t>
      </w:r>
      <w:r w:rsidR="00C4121B">
        <w:rPr>
          <w:rFonts w:ascii="Times New Roman" w:hAnsi="Times New Roman"/>
          <w:sz w:val="27"/>
          <w:szCs w:val="27"/>
        </w:rPr>
        <w:t>;</w:t>
      </w:r>
    </w:p>
    <w:p w14:paraId="532398CB" w14:textId="77777777"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b/>
          <w:i/>
          <w:sz w:val="27"/>
          <w:szCs w:val="27"/>
        </w:rPr>
        <w:t>К</w:t>
      </w:r>
      <w:r w:rsidRPr="008E1352">
        <w:rPr>
          <w:rFonts w:ascii="Times New Roman" w:hAnsi="Times New Roman"/>
          <w:b/>
          <w:i/>
          <w:sz w:val="27"/>
          <w:szCs w:val="27"/>
          <w:vertAlign w:val="subscript"/>
        </w:rPr>
        <w:t xml:space="preserve">экстр. </w:t>
      </w:r>
      <w:r w:rsidRPr="008E1352">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w:t>
      </w:r>
    </w:p>
    <w:p w14:paraId="17A9733F" w14:textId="3D643029"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b/>
          <w:i/>
          <w:sz w:val="27"/>
          <w:szCs w:val="27"/>
        </w:rPr>
        <w:t xml:space="preserve">S </w:t>
      </w:r>
      <w:r w:rsidRPr="008E1352">
        <w:rPr>
          <w:rFonts w:ascii="Times New Roman" w:hAnsi="Times New Roman"/>
          <w:sz w:val="27"/>
          <w:szCs w:val="27"/>
        </w:rPr>
        <w:t xml:space="preserve">- расчетная средняя ставка по земельному налогу с </w:t>
      </w:r>
      <w:r w:rsidR="00641E36">
        <w:rPr>
          <w:rFonts w:ascii="Times New Roman" w:hAnsi="Times New Roman"/>
          <w:sz w:val="27"/>
          <w:szCs w:val="27"/>
        </w:rPr>
        <w:t>организаций за отчетный период</w:t>
      </w:r>
      <w:r w:rsidRPr="008E1352">
        <w:rPr>
          <w:rFonts w:ascii="Times New Roman" w:hAnsi="Times New Roman"/>
          <w:sz w:val="27"/>
          <w:szCs w:val="27"/>
        </w:rPr>
        <w:t>.</w:t>
      </w:r>
    </w:p>
    <w:p w14:paraId="5AB70702" w14:textId="77777777"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w:t>
      </w:r>
      <w:r>
        <w:rPr>
          <w:rFonts w:ascii="Times New Roman" w:hAnsi="Times New Roman"/>
          <w:sz w:val="27"/>
          <w:szCs w:val="27"/>
        </w:rPr>
        <w:t xml:space="preserve">алоговую базу (отчет по форме № </w:t>
      </w:r>
      <w:r w:rsidRPr="008E1352">
        <w:rPr>
          <w:rFonts w:ascii="Times New Roman" w:hAnsi="Times New Roman"/>
          <w:sz w:val="27"/>
          <w:szCs w:val="27"/>
        </w:rPr>
        <w:t>5-МН);</w:t>
      </w:r>
    </w:p>
    <w:p w14:paraId="3A94D0BD" w14:textId="77777777"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b/>
          <w:i/>
          <w:sz w:val="27"/>
          <w:szCs w:val="27"/>
          <w:lang w:val="en-US"/>
        </w:rPr>
        <w:t>K</w:t>
      </w:r>
      <w:r w:rsidRPr="008E1352">
        <w:rPr>
          <w:rFonts w:ascii="Times New Roman" w:hAnsi="Times New Roman"/>
          <w:b/>
          <w:i/>
          <w:sz w:val="27"/>
          <w:szCs w:val="27"/>
        </w:rPr>
        <w:t xml:space="preserve"> </w:t>
      </w:r>
      <w:r w:rsidRPr="008E1352">
        <w:rPr>
          <w:rFonts w:ascii="Times New Roman" w:hAnsi="Times New Roman"/>
          <w:b/>
          <w:i/>
          <w:sz w:val="27"/>
          <w:szCs w:val="27"/>
          <w:vertAlign w:val="subscript"/>
        </w:rPr>
        <w:t xml:space="preserve">пер. – </w:t>
      </w:r>
      <w:r w:rsidRPr="008E1352">
        <w:rPr>
          <w:rFonts w:ascii="Times New Roman" w:hAnsi="Times New Roman"/>
          <w:sz w:val="27"/>
          <w:szCs w:val="27"/>
        </w:rPr>
        <w:t>расчетный уровень переходящих платежей по налогу, %</w:t>
      </w:r>
    </w:p>
    <w:p w14:paraId="7A18A38B" w14:textId="77777777"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w:t>
      </w:r>
      <w:r>
        <w:rPr>
          <w:rFonts w:ascii="Times New Roman" w:hAnsi="Times New Roman"/>
          <w:sz w:val="27"/>
          <w:szCs w:val="27"/>
        </w:rPr>
        <w:t xml:space="preserve">исленного (по отчету по форме № </w:t>
      </w:r>
      <w:r w:rsidRPr="008E1352">
        <w:rPr>
          <w:rFonts w:ascii="Times New Roman" w:hAnsi="Times New Roman"/>
          <w:sz w:val="27"/>
          <w:szCs w:val="27"/>
        </w:rPr>
        <w:t>1-НМ) на сумму земельного налога с организаций, подлежащего уплате</w:t>
      </w:r>
      <w:r>
        <w:rPr>
          <w:rFonts w:ascii="Times New Roman" w:hAnsi="Times New Roman"/>
          <w:sz w:val="27"/>
          <w:szCs w:val="27"/>
        </w:rPr>
        <w:t xml:space="preserve"> в бюджет (по отчету по форме № </w:t>
      </w:r>
      <w:r w:rsidRPr="008E1352">
        <w:rPr>
          <w:rFonts w:ascii="Times New Roman" w:hAnsi="Times New Roman"/>
          <w:sz w:val="27"/>
          <w:szCs w:val="27"/>
        </w:rPr>
        <w:t>5-МН), сложившийся в отчетном периоде;</w:t>
      </w:r>
    </w:p>
    <w:p w14:paraId="22335C45" w14:textId="77777777" w:rsidR="00E611E9" w:rsidRDefault="00E611E9" w:rsidP="001B706D">
      <w:pPr>
        <w:spacing w:after="0" w:line="240" w:lineRule="auto"/>
        <w:ind w:firstLine="709"/>
        <w:jc w:val="both"/>
        <w:rPr>
          <w:rFonts w:ascii="Times New Roman" w:hAnsi="Times New Roman"/>
          <w:sz w:val="27"/>
          <w:szCs w:val="27"/>
        </w:rPr>
      </w:pPr>
    </w:p>
    <w:p w14:paraId="4937F605" w14:textId="36E7D56D" w:rsidR="00FC6AEA" w:rsidRPr="00D35917" w:rsidRDefault="00FC6AEA" w:rsidP="00FC6AEA">
      <w:pPr>
        <w:spacing w:after="0" w:line="240" w:lineRule="auto"/>
        <w:ind w:firstLine="709"/>
        <w:jc w:val="both"/>
        <w:rPr>
          <w:rFonts w:ascii="Times New Roman" w:hAnsi="Times New Roman"/>
          <w:sz w:val="27"/>
          <w:szCs w:val="27"/>
        </w:rPr>
      </w:pPr>
      <w:r w:rsidRPr="00FC6AEA">
        <w:rPr>
          <w:rFonts w:ascii="Times New Roman" w:hAnsi="Times New Roman"/>
          <w:b/>
          <w:i/>
          <w:sz w:val="27"/>
          <w:szCs w:val="27"/>
        </w:rPr>
        <w:t>Ксоб</w:t>
      </w:r>
      <w:r>
        <w:rPr>
          <w:rFonts w:ascii="Times New Roman" w:hAnsi="Times New Roman"/>
          <w:sz w:val="27"/>
          <w:szCs w:val="27"/>
        </w:rPr>
        <w:t xml:space="preserve">. - </w:t>
      </w:r>
      <w:r w:rsidRPr="00D35917">
        <w:rPr>
          <w:rFonts w:ascii="Times New Roman" w:hAnsi="Times New Roman"/>
          <w:sz w:val="27"/>
          <w:szCs w:val="27"/>
        </w:rPr>
        <w:t xml:space="preserve">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02E6085E" w14:textId="77777777" w:rsidR="00FC6AEA" w:rsidRPr="00D35917" w:rsidRDefault="00FC6AEA" w:rsidP="00FC6AEA">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B2839F6" w14:textId="77777777" w:rsidR="003531F5" w:rsidRDefault="00FC6AEA" w:rsidP="003531F5">
      <w:pPr>
        <w:spacing w:after="0" w:line="240" w:lineRule="auto"/>
        <w:ind w:firstLine="709"/>
        <w:jc w:val="both"/>
        <w:rPr>
          <w:rFonts w:ascii="Times New Roman" w:hAnsi="Times New Roman"/>
          <w:sz w:val="27"/>
          <w:szCs w:val="27"/>
        </w:rPr>
      </w:pPr>
      <w:r w:rsidRPr="00D35917">
        <w:rPr>
          <w:rFonts w:ascii="Times New Roman" w:hAnsi="Times New Roman"/>
          <w:b/>
          <w:i/>
          <w:sz w:val="27"/>
          <w:szCs w:val="27"/>
          <w:lang w:val="en-US"/>
        </w:rPr>
        <w:t>F</w:t>
      </w:r>
      <w:r w:rsidRPr="00D35917">
        <w:rPr>
          <w:rFonts w:ascii="Times New Roman" w:hAnsi="Times New Roman"/>
          <w:sz w:val="27"/>
          <w:szCs w:val="27"/>
        </w:rPr>
        <w:t xml:space="preserve"> – </w:t>
      </w:r>
      <w:r w:rsidR="003531F5"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3531F5" w:rsidRPr="000E0032">
        <w:rPr>
          <w:rFonts w:ascii="Times New Roman" w:hAnsi="Times New Roman"/>
          <w:sz w:val="27"/>
          <w:szCs w:val="27"/>
        </w:rPr>
        <w:t xml:space="preserve"> </w:t>
      </w:r>
    </w:p>
    <w:p w14:paraId="23051B4A" w14:textId="77777777" w:rsidR="00E611E9" w:rsidRPr="00D35917" w:rsidRDefault="00E611E9" w:rsidP="00E611E9">
      <w:pPr>
        <w:autoSpaceDE w:val="0"/>
        <w:autoSpaceDN w:val="0"/>
        <w:adjustRightInd w:val="0"/>
        <w:spacing w:after="0" w:line="240" w:lineRule="auto"/>
        <w:ind w:firstLine="709"/>
        <w:jc w:val="both"/>
        <w:rPr>
          <w:rFonts w:ascii="Times New Roman" w:hAnsi="Times New Roman"/>
          <w:sz w:val="27"/>
          <w:szCs w:val="27"/>
        </w:rPr>
      </w:pPr>
      <w:r w:rsidRPr="00D35917">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14:paraId="611F675B" w14:textId="77777777" w:rsidR="00E611E9"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5D6BE707" w14:textId="02A6AA47" w:rsidR="005E6115" w:rsidRPr="00D35917" w:rsidRDefault="005E6115" w:rsidP="005E6115">
      <w:pPr>
        <w:spacing w:after="0" w:line="240" w:lineRule="auto"/>
        <w:ind w:firstLine="709"/>
        <w:jc w:val="both"/>
        <w:rPr>
          <w:rFonts w:ascii="Times New Roman" w:hAnsi="Times New Roman"/>
          <w:sz w:val="26"/>
          <w:szCs w:val="26"/>
        </w:rPr>
      </w:pPr>
      <w:r>
        <w:rPr>
          <w:rFonts w:ascii="Times New Roman" w:hAnsi="Times New Roman"/>
          <w:sz w:val="26"/>
          <w:szCs w:val="26"/>
        </w:rPr>
        <w:t>Земельный налог с организаций</w:t>
      </w:r>
      <w:r w:rsidRPr="00D35917">
        <w:rPr>
          <w:rFonts w:ascii="Times New Roman" w:hAnsi="Times New Roman"/>
          <w:sz w:val="26"/>
          <w:szCs w:val="26"/>
        </w:rPr>
        <w:t xml:space="preserve"> зачисляется в консолидированный бюджет субъекта Российской Федерации по нормативам, установленным в соответствии со статьями БК РФ.</w:t>
      </w:r>
    </w:p>
    <w:p w14:paraId="133FD1A6" w14:textId="346771B3" w:rsidR="00FC6AEA" w:rsidRPr="00FC6AEA" w:rsidRDefault="00FC6AEA" w:rsidP="001B706D">
      <w:pPr>
        <w:spacing w:after="0" w:line="240" w:lineRule="auto"/>
        <w:ind w:firstLine="709"/>
        <w:jc w:val="both"/>
        <w:rPr>
          <w:rFonts w:ascii="Times New Roman" w:hAnsi="Times New Roman"/>
          <w:sz w:val="27"/>
          <w:szCs w:val="27"/>
        </w:rPr>
      </w:pPr>
    </w:p>
    <w:p w14:paraId="0DD69BCD" w14:textId="0331CF37" w:rsidR="00B412DF" w:rsidRPr="001128DB" w:rsidRDefault="00E1344F" w:rsidP="00B412DF">
      <w:pPr>
        <w:pStyle w:val="3"/>
        <w:tabs>
          <w:tab w:val="left" w:pos="-142"/>
        </w:tabs>
        <w:spacing w:before="120" w:after="120" w:line="240" w:lineRule="auto"/>
        <w:ind w:left="709" w:right="1133"/>
        <w:rPr>
          <w:rFonts w:ascii="Times New Roman" w:hAnsi="Times New Roman"/>
          <w:i/>
          <w:sz w:val="27"/>
          <w:szCs w:val="27"/>
        </w:rPr>
      </w:pPr>
      <w:bookmarkStart w:id="169" w:name="_Toc172716746"/>
      <w:r w:rsidRPr="001128DB">
        <w:rPr>
          <w:rFonts w:ascii="Times New Roman" w:hAnsi="Times New Roman"/>
          <w:i/>
          <w:sz w:val="27"/>
          <w:szCs w:val="27"/>
        </w:rPr>
        <w:t>2.</w:t>
      </w:r>
      <w:r w:rsidR="000B0FFA" w:rsidRPr="001128DB">
        <w:rPr>
          <w:rFonts w:ascii="Times New Roman" w:hAnsi="Times New Roman"/>
          <w:i/>
          <w:sz w:val="27"/>
          <w:szCs w:val="27"/>
        </w:rPr>
        <w:t>1</w:t>
      </w:r>
      <w:r w:rsidR="00FA7C8C">
        <w:rPr>
          <w:rFonts w:ascii="Times New Roman" w:hAnsi="Times New Roman"/>
          <w:i/>
          <w:sz w:val="27"/>
          <w:szCs w:val="27"/>
        </w:rPr>
        <w:t>0</w:t>
      </w:r>
      <w:r w:rsidRPr="001128DB">
        <w:rPr>
          <w:rFonts w:ascii="Times New Roman" w:hAnsi="Times New Roman"/>
          <w:i/>
          <w:sz w:val="27"/>
          <w:szCs w:val="27"/>
        </w:rPr>
        <w:t>.</w:t>
      </w:r>
      <w:r w:rsidR="00191E1F" w:rsidRPr="001128DB">
        <w:rPr>
          <w:rFonts w:ascii="Times New Roman" w:hAnsi="Times New Roman"/>
          <w:i/>
          <w:sz w:val="27"/>
          <w:szCs w:val="27"/>
        </w:rPr>
        <w:t>5</w:t>
      </w:r>
      <w:r w:rsidRPr="001128DB">
        <w:rPr>
          <w:rFonts w:ascii="Times New Roman" w:hAnsi="Times New Roman"/>
          <w:i/>
          <w:sz w:val="27"/>
          <w:szCs w:val="27"/>
        </w:rPr>
        <w:t>.2.</w:t>
      </w:r>
      <w:r w:rsidR="00B412DF" w:rsidRPr="001128DB">
        <w:rPr>
          <w:rFonts w:ascii="Times New Roman" w:hAnsi="Times New Roman"/>
          <w:i/>
          <w:sz w:val="27"/>
          <w:szCs w:val="27"/>
        </w:rPr>
        <w:t xml:space="preserve"> Земельный налог с физических лиц</w:t>
      </w:r>
      <w:r w:rsidR="00B412DF" w:rsidRPr="001128DB">
        <w:rPr>
          <w:rFonts w:ascii="Times New Roman" w:hAnsi="Times New Roman"/>
          <w:i/>
          <w:sz w:val="27"/>
          <w:szCs w:val="27"/>
        </w:rPr>
        <w:br/>
        <w:t>182 1 06 06040 00 0000 110</w:t>
      </w:r>
      <w:bookmarkEnd w:id="169"/>
    </w:p>
    <w:p w14:paraId="7D23AE0F" w14:textId="77777777"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Для расчета земельного налога с физических лиц используются:</w:t>
      </w:r>
    </w:p>
    <w:p w14:paraId="5CD96431" w14:textId="77777777"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14:paraId="1AE5977A" w14:textId="44ECEBC9" w:rsidR="00B412DF" w:rsidRPr="00D35917" w:rsidRDefault="00B412DF" w:rsidP="00B412DF">
      <w:pPr>
        <w:spacing w:after="0" w:line="240" w:lineRule="auto"/>
        <w:ind w:firstLine="709"/>
        <w:jc w:val="both"/>
        <w:rPr>
          <w:rFonts w:ascii="Times New Roman" w:hAnsi="Times New Roman"/>
          <w:sz w:val="27"/>
          <w:szCs w:val="27"/>
        </w:rPr>
      </w:pPr>
      <w:r w:rsidRPr="00D35917">
        <w:rPr>
          <w:rFonts w:ascii="Times New Roman" w:hAnsi="Times New Roman"/>
          <w:sz w:val="27"/>
          <w:szCs w:val="27"/>
        </w:rPr>
        <w:lastRenderedPageBreak/>
        <w:t xml:space="preserve">- динамика начислений и фактических поступлений по земельному налогу с физических лиц в соответствии с отчетом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00140B45" w:rsidRPr="00D35917">
        <w:rPr>
          <w:rFonts w:ascii="Times New Roman" w:hAnsi="Times New Roman"/>
          <w:sz w:val="27"/>
          <w:szCs w:val="27"/>
        </w:rPr>
        <w:t xml:space="preserve"> </w:t>
      </w:r>
      <w:r w:rsidRPr="00D35917">
        <w:rPr>
          <w:rFonts w:ascii="Times New Roman" w:hAnsi="Times New Roman"/>
          <w:sz w:val="27"/>
          <w:szCs w:val="27"/>
        </w:rPr>
        <w:t>за предыдущие периоды;</w:t>
      </w:r>
    </w:p>
    <w:p w14:paraId="74F0D778" w14:textId="77777777" w:rsidR="00B412DF" w:rsidRPr="00D35917" w:rsidRDefault="00B412DF" w:rsidP="00B412DF">
      <w:pPr>
        <w:autoSpaceDE w:val="0"/>
        <w:autoSpaceDN w:val="0"/>
        <w:adjustRightInd w:val="0"/>
        <w:spacing w:after="0" w:line="240" w:lineRule="auto"/>
        <w:ind w:firstLine="540"/>
        <w:jc w:val="both"/>
        <w:rPr>
          <w:rFonts w:ascii="Times New Roman" w:hAnsi="Times New Roman"/>
          <w:sz w:val="27"/>
          <w:szCs w:val="27"/>
        </w:rPr>
      </w:pPr>
      <w:r w:rsidRPr="00D35917">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14:paraId="1FAEDB78" w14:textId="51592910"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sz w:val="27"/>
          <w:szCs w:val="27"/>
        </w:rPr>
        <w:t xml:space="preserve">Расчет прогнозного объема поступлений земельного налога с физических лиц осуществляется методом </w:t>
      </w:r>
      <w:r w:rsidRPr="007B65BA">
        <w:rPr>
          <w:rFonts w:ascii="Times New Roman" w:hAnsi="Times New Roman"/>
          <w:b/>
          <w:sz w:val="27"/>
          <w:szCs w:val="27"/>
        </w:rPr>
        <w:t>прямого расчета</w:t>
      </w:r>
      <w:r w:rsidRPr="008E1352">
        <w:rPr>
          <w:rFonts w:ascii="Times New Roman" w:hAnsi="Times New Roman"/>
          <w:sz w:val="27"/>
          <w:szCs w:val="27"/>
        </w:rPr>
        <w:t xml:space="preserve"> с использованием показателей налоговой базы и налоговой ставки, и других показателей (уровень переходящих платежей, уровень собираемости и др.).</w:t>
      </w:r>
    </w:p>
    <w:p w14:paraId="12264E7B" w14:textId="77777777" w:rsidR="00E611E9" w:rsidRPr="008E1352" w:rsidRDefault="00E611E9" w:rsidP="00E611E9">
      <w:pPr>
        <w:spacing w:after="0" w:line="240" w:lineRule="auto"/>
        <w:ind w:firstLine="709"/>
        <w:jc w:val="both"/>
        <w:rPr>
          <w:rFonts w:ascii="Times New Roman" w:hAnsi="Times New Roman"/>
          <w:sz w:val="27"/>
          <w:szCs w:val="27"/>
        </w:rPr>
      </w:pPr>
      <w:r w:rsidRPr="008E1352">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14:paraId="124DC56D" w14:textId="77777777"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sz w:val="27"/>
          <w:szCs w:val="27"/>
        </w:rPr>
        <w:t>Прогнозируемый объем поступлений по земельному налогу (</w:t>
      </w:r>
      <w:r w:rsidRPr="008E1352">
        <w:rPr>
          <w:rFonts w:ascii="Times New Roman" w:hAnsi="Times New Roman"/>
          <w:b/>
          <w:i/>
          <w:sz w:val="27"/>
          <w:szCs w:val="27"/>
        </w:rPr>
        <w:t xml:space="preserve">ЗН </w:t>
      </w:r>
      <w:r w:rsidRPr="008E1352">
        <w:rPr>
          <w:rFonts w:ascii="Times New Roman" w:hAnsi="Times New Roman"/>
          <w:b/>
          <w:i/>
          <w:sz w:val="27"/>
          <w:szCs w:val="27"/>
          <w:vertAlign w:val="subscript"/>
        </w:rPr>
        <w:t>ФЛ</w:t>
      </w:r>
      <w:r w:rsidRPr="008E1352">
        <w:rPr>
          <w:rFonts w:ascii="Times New Roman" w:hAnsi="Times New Roman"/>
          <w:b/>
          <w:i/>
          <w:sz w:val="27"/>
          <w:szCs w:val="27"/>
        </w:rPr>
        <w:t xml:space="preserve">) </w:t>
      </w:r>
      <w:r w:rsidRPr="008E1352">
        <w:rPr>
          <w:rFonts w:ascii="Times New Roman" w:hAnsi="Times New Roman"/>
          <w:sz w:val="27"/>
          <w:szCs w:val="27"/>
        </w:rPr>
        <w:t>рассчитывается по формуле:</w:t>
      </w:r>
    </w:p>
    <w:p w14:paraId="4C9BB413" w14:textId="6C189B06" w:rsidR="006D0FF4" w:rsidRPr="00AA35DB" w:rsidRDefault="006D0FF4" w:rsidP="006D0FF4">
      <w:pPr>
        <w:spacing w:before="120" w:after="120" w:line="240" w:lineRule="auto"/>
        <w:ind w:firstLine="709"/>
        <w:jc w:val="center"/>
        <w:rPr>
          <w:rFonts w:ascii="Times New Roman" w:hAnsi="Times New Roman"/>
          <w:b/>
          <w:i/>
          <w:sz w:val="27"/>
          <w:szCs w:val="27"/>
        </w:rPr>
      </w:pPr>
      <w:r w:rsidRPr="00AA35DB">
        <w:rPr>
          <w:rFonts w:ascii="Times New Roman" w:hAnsi="Times New Roman"/>
          <w:b/>
          <w:i/>
          <w:sz w:val="27"/>
          <w:szCs w:val="27"/>
        </w:rPr>
        <w:t xml:space="preserve">ЗН </w:t>
      </w:r>
      <w:r w:rsidRPr="00AA35DB">
        <w:rPr>
          <w:rFonts w:ascii="Times New Roman" w:hAnsi="Times New Roman"/>
          <w:b/>
          <w:i/>
          <w:sz w:val="27"/>
          <w:szCs w:val="27"/>
          <w:vertAlign w:val="subscript"/>
        </w:rPr>
        <w:t>ФЛ</w:t>
      </w:r>
      <w:r w:rsidRPr="00AA35DB">
        <w:rPr>
          <w:rFonts w:ascii="Times New Roman" w:hAnsi="Times New Roman"/>
          <w:b/>
          <w:i/>
          <w:sz w:val="27"/>
          <w:szCs w:val="27"/>
        </w:rPr>
        <w:t xml:space="preserve">  = НБ</w:t>
      </w:r>
      <w:r w:rsidRPr="00AA35DB">
        <w:rPr>
          <w:rFonts w:ascii="Times New Roman" w:hAnsi="Times New Roman"/>
          <w:b/>
          <w:sz w:val="27"/>
          <w:szCs w:val="27"/>
        </w:rPr>
        <w:t xml:space="preserve"> </w:t>
      </w:r>
      <w:r w:rsidRPr="00AA35DB">
        <w:rPr>
          <w:rFonts w:ascii="Times New Roman" w:hAnsi="Times New Roman"/>
          <w:b/>
          <w:i/>
          <w:sz w:val="27"/>
          <w:szCs w:val="27"/>
        </w:rPr>
        <w:t>× К</w:t>
      </w:r>
      <w:r w:rsidRPr="00AA35DB">
        <w:rPr>
          <w:rFonts w:ascii="Times New Roman" w:hAnsi="Times New Roman"/>
          <w:b/>
          <w:i/>
          <w:sz w:val="27"/>
          <w:szCs w:val="27"/>
          <w:vertAlign w:val="subscript"/>
        </w:rPr>
        <w:t>экстр.</w:t>
      </w:r>
      <w:r w:rsidRPr="00AA35DB">
        <w:rPr>
          <w:rFonts w:ascii="Times New Roman" w:hAnsi="Times New Roman"/>
          <w:b/>
          <w:i/>
          <w:sz w:val="27"/>
          <w:szCs w:val="27"/>
        </w:rPr>
        <w:t>×</w:t>
      </w:r>
      <w:r w:rsidRPr="00AA35DB">
        <w:rPr>
          <w:rFonts w:ascii="Times New Roman" w:hAnsi="Times New Roman"/>
          <w:b/>
          <w:i/>
          <w:sz w:val="27"/>
          <w:szCs w:val="27"/>
          <w:lang w:val="en-US"/>
        </w:rPr>
        <w:t>S</w:t>
      </w:r>
      <w:r w:rsidRPr="00AA35DB">
        <w:rPr>
          <w:rFonts w:ascii="Times New Roman" w:hAnsi="Times New Roman"/>
          <w:b/>
          <w:sz w:val="27"/>
          <w:szCs w:val="27"/>
        </w:rPr>
        <w:t xml:space="preserve"> </w:t>
      </w:r>
      <w:r w:rsidRPr="00AA35DB">
        <w:rPr>
          <w:rFonts w:ascii="Times New Roman" w:hAnsi="Times New Roman"/>
          <w:b/>
          <w:i/>
          <w:sz w:val="27"/>
          <w:szCs w:val="27"/>
        </w:rPr>
        <w:t>× К</w:t>
      </w:r>
      <w:r w:rsidRPr="00AA35DB">
        <w:rPr>
          <w:rFonts w:ascii="Times New Roman" w:hAnsi="Times New Roman"/>
          <w:b/>
          <w:i/>
          <w:sz w:val="27"/>
          <w:szCs w:val="27"/>
          <w:vertAlign w:val="subscript"/>
        </w:rPr>
        <w:t xml:space="preserve">соб. </w:t>
      </w:r>
      <w:r w:rsidRPr="00AA35DB">
        <w:rPr>
          <w:rFonts w:ascii="Times New Roman" w:hAnsi="Times New Roman"/>
          <w:b/>
          <w:i/>
          <w:sz w:val="27"/>
          <w:szCs w:val="27"/>
        </w:rPr>
        <w:t xml:space="preserve">(+/-) </w:t>
      </w:r>
      <w:r w:rsidRPr="00AA35DB">
        <w:rPr>
          <w:rFonts w:ascii="Times New Roman" w:hAnsi="Times New Roman"/>
          <w:b/>
          <w:i/>
          <w:sz w:val="27"/>
          <w:szCs w:val="27"/>
          <w:lang w:val="en-US"/>
        </w:rPr>
        <w:t>F</w:t>
      </w:r>
      <w:r w:rsidRPr="00AA35DB">
        <w:rPr>
          <w:rFonts w:ascii="Times New Roman" w:hAnsi="Times New Roman"/>
          <w:b/>
          <w:i/>
          <w:sz w:val="27"/>
          <w:szCs w:val="27"/>
        </w:rPr>
        <w:t xml:space="preserve">, </w:t>
      </w:r>
    </w:p>
    <w:p w14:paraId="0C580FB4" w14:textId="77777777"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sz w:val="27"/>
          <w:szCs w:val="27"/>
        </w:rPr>
        <w:t>где,</w:t>
      </w:r>
    </w:p>
    <w:p w14:paraId="295F14DB" w14:textId="07002BF2"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b/>
          <w:i/>
          <w:sz w:val="27"/>
          <w:szCs w:val="27"/>
        </w:rPr>
        <w:t>НБ</w:t>
      </w:r>
      <w:r w:rsidRPr="008E1352">
        <w:rPr>
          <w:rFonts w:ascii="Times New Roman" w:hAnsi="Times New Roman"/>
          <w:sz w:val="27"/>
          <w:szCs w:val="27"/>
        </w:rPr>
        <w:t xml:space="preserve"> – налоговая база в виде кадастровой стоимости земельных участков ф</w:t>
      </w:r>
      <w:r>
        <w:rPr>
          <w:rFonts w:ascii="Times New Roman" w:hAnsi="Times New Roman"/>
          <w:sz w:val="27"/>
          <w:szCs w:val="27"/>
        </w:rPr>
        <w:t xml:space="preserve">изических лиц (отчет по форме № </w:t>
      </w:r>
      <w:r w:rsidRPr="008E1352">
        <w:rPr>
          <w:rFonts w:ascii="Times New Roman" w:hAnsi="Times New Roman"/>
          <w:sz w:val="27"/>
          <w:szCs w:val="27"/>
        </w:rPr>
        <w:t>5-МН), тыс. рублей</w:t>
      </w:r>
      <w:r w:rsidR="001E2BB9">
        <w:rPr>
          <w:rFonts w:ascii="Times New Roman" w:hAnsi="Times New Roman"/>
          <w:sz w:val="27"/>
          <w:szCs w:val="27"/>
        </w:rPr>
        <w:t>;</w:t>
      </w:r>
      <w:r w:rsidR="001E2BB9" w:rsidRPr="001E2BB9">
        <w:rPr>
          <w:rFonts w:ascii="Times New Roman" w:hAnsi="Times New Roman"/>
          <w:sz w:val="27"/>
          <w:szCs w:val="27"/>
        </w:rPr>
        <w:t xml:space="preserve"> </w:t>
      </w:r>
    </w:p>
    <w:p w14:paraId="3FAFCC55" w14:textId="77777777"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b/>
          <w:i/>
          <w:sz w:val="27"/>
          <w:szCs w:val="27"/>
        </w:rPr>
        <w:t>К</w:t>
      </w:r>
      <w:r w:rsidRPr="008E1352">
        <w:rPr>
          <w:rFonts w:ascii="Times New Roman" w:hAnsi="Times New Roman"/>
          <w:b/>
          <w:i/>
          <w:sz w:val="27"/>
          <w:szCs w:val="27"/>
          <w:vertAlign w:val="subscript"/>
        </w:rPr>
        <w:t xml:space="preserve">экстр. </w:t>
      </w:r>
      <w:r w:rsidRPr="008E1352">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w:t>
      </w:r>
    </w:p>
    <w:p w14:paraId="563EAA40" w14:textId="4AC2B208"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b/>
          <w:i/>
          <w:sz w:val="27"/>
          <w:szCs w:val="27"/>
        </w:rPr>
        <w:t xml:space="preserve">S </w:t>
      </w:r>
      <w:r w:rsidRPr="008E1352">
        <w:rPr>
          <w:rFonts w:ascii="Times New Roman" w:hAnsi="Times New Roman"/>
          <w:sz w:val="27"/>
          <w:szCs w:val="27"/>
        </w:rPr>
        <w:t>- расчетная средняя ставка по земельному налогу с физических лиц за отчетный период.</w:t>
      </w:r>
    </w:p>
    <w:p w14:paraId="3D163D21" w14:textId="77777777"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w:t>
      </w:r>
      <w:r>
        <w:rPr>
          <w:rFonts w:ascii="Times New Roman" w:hAnsi="Times New Roman"/>
          <w:sz w:val="27"/>
          <w:szCs w:val="27"/>
        </w:rPr>
        <w:t xml:space="preserve">алоговую базу (отчет по форме № </w:t>
      </w:r>
      <w:r w:rsidRPr="008E1352">
        <w:rPr>
          <w:rFonts w:ascii="Times New Roman" w:hAnsi="Times New Roman"/>
          <w:sz w:val="27"/>
          <w:szCs w:val="27"/>
        </w:rPr>
        <w:t>5-МН);</w:t>
      </w:r>
    </w:p>
    <w:p w14:paraId="1933F9B3" w14:textId="77777777" w:rsidR="006D0FF4" w:rsidRPr="008E1352"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b/>
          <w:i/>
          <w:sz w:val="27"/>
          <w:szCs w:val="27"/>
          <w:lang w:val="en-US"/>
        </w:rPr>
        <w:t>K</w:t>
      </w:r>
      <w:r w:rsidRPr="008E1352">
        <w:rPr>
          <w:rFonts w:ascii="Times New Roman" w:hAnsi="Times New Roman"/>
          <w:b/>
          <w:i/>
          <w:sz w:val="27"/>
          <w:szCs w:val="27"/>
        </w:rPr>
        <w:t xml:space="preserve"> </w:t>
      </w:r>
      <w:r w:rsidRPr="008E1352">
        <w:rPr>
          <w:rFonts w:ascii="Times New Roman" w:hAnsi="Times New Roman"/>
          <w:b/>
          <w:i/>
          <w:sz w:val="27"/>
          <w:szCs w:val="27"/>
          <w:vertAlign w:val="subscript"/>
        </w:rPr>
        <w:t>соб.</w:t>
      </w:r>
      <w:r w:rsidRPr="008E1352">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Pr>
          <w:rFonts w:ascii="Times New Roman" w:hAnsi="Times New Roman"/>
          <w:sz w:val="27"/>
          <w:szCs w:val="27"/>
        </w:rPr>
        <w:t xml:space="preserve"> </w:t>
      </w:r>
      <w:r w:rsidRPr="008E1352">
        <w:rPr>
          <w:rFonts w:ascii="Times New Roman" w:hAnsi="Times New Roman"/>
          <w:sz w:val="27"/>
          <w:szCs w:val="27"/>
        </w:rPr>
        <w:t xml:space="preserve">%. </w:t>
      </w:r>
    </w:p>
    <w:p w14:paraId="79FF1247" w14:textId="77777777" w:rsidR="006D0FF4" w:rsidRDefault="006D0FF4" w:rsidP="006D0FF4">
      <w:pPr>
        <w:spacing w:after="0" w:line="240" w:lineRule="auto"/>
        <w:ind w:firstLine="709"/>
        <w:jc w:val="both"/>
        <w:rPr>
          <w:rFonts w:ascii="Times New Roman" w:hAnsi="Times New Roman"/>
          <w:sz w:val="27"/>
          <w:szCs w:val="27"/>
        </w:rPr>
      </w:pPr>
      <w:r w:rsidRPr="008E1352">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C97F826" w14:textId="77777777" w:rsidR="00C02937" w:rsidRPr="00C02937" w:rsidRDefault="00C02937" w:rsidP="00C02937">
      <w:pPr>
        <w:spacing w:after="0" w:line="240" w:lineRule="auto"/>
        <w:ind w:firstLine="709"/>
        <w:jc w:val="both"/>
        <w:rPr>
          <w:rFonts w:ascii="Times New Roman" w:eastAsia="Times New Roman" w:hAnsi="Times New Roman"/>
          <w:sz w:val="27"/>
          <w:szCs w:val="27"/>
        </w:rPr>
      </w:pPr>
      <w:r w:rsidRPr="00C02937">
        <w:rPr>
          <w:rFonts w:ascii="Times New Roman" w:eastAsia="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14:paraId="3B1466B0" w14:textId="77777777" w:rsidR="003531F5" w:rsidRDefault="006D0FF4" w:rsidP="003531F5">
      <w:pPr>
        <w:spacing w:after="0" w:line="240" w:lineRule="auto"/>
        <w:ind w:firstLine="709"/>
        <w:jc w:val="both"/>
        <w:rPr>
          <w:rFonts w:ascii="Times New Roman" w:hAnsi="Times New Roman"/>
          <w:sz w:val="27"/>
          <w:szCs w:val="27"/>
        </w:rPr>
      </w:pPr>
      <w:r w:rsidRPr="008E1352">
        <w:rPr>
          <w:rFonts w:ascii="Times New Roman" w:hAnsi="Times New Roman"/>
          <w:b/>
          <w:i/>
          <w:sz w:val="27"/>
          <w:szCs w:val="27"/>
        </w:rPr>
        <w:t xml:space="preserve">F </w:t>
      </w:r>
      <w:r w:rsidRPr="008E1352">
        <w:rPr>
          <w:rFonts w:ascii="Times New Roman" w:hAnsi="Times New Roman"/>
          <w:i/>
          <w:sz w:val="27"/>
          <w:szCs w:val="27"/>
        </w:rPr>
        <w:t>–</w:t>
      </w:r>
      <w:r w:rsidRPr="008E1352">
        <w:rPr>
          <w:rFonts w:ascii="Times New Roman" w:hAnsi="Times New Roman"/>
          <w:b/>
          <w:i/>
          <w:sz w:val="27"/>
          <w:szCs w:val="27"/>
        </w:rPr>
        <w:t xml:space="preserve"> </w:t>
      </w:r>
      <w:r w:rsidR="003531F5"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003531F5" w:rsidRPr="001F29AF">
        <w:rPr>
          <w:rFonts w:ascii="Times New Roman" w:eastAsia="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r w:rsidR="003531F5" w:rsidRPr="000E0032">
        <w:rPr>
          <w:rFonts w:ascii="Times New Roman" w:hAnsi="Times New Roman"/>
          <w:sz w:val="27"/>
          <w:szCs w:val="27"/>
        </w:rPr>
        <w:t xml:space="preserve"> </w:t>
      </w:r>
    </w:p>
    <w:p w14:paraId="7B5E7733" w14:textId="77777777" w:rsidR="00E611E9" w:rsidRDefault="00E611E9" w:rsidP="00E611E9">
      <w:pPr>
        <w:autoSpaceDE w:val="0"/>
        <w:autoSpaceDN w:val="0"/>
        <w:adjustRightInd w:val="0"/>
        <w:spacing w:after="0" w:line="240" w:lineRule="auto"/>
        <w:ind w:firstLine="709"/>
        <w:jc w:val="both"/>
        <w:rPr>
          <w:rFonts w:ascii="Times New Roman" w:hAnsi="Times New Roman"/>
          <w:sz w:val="27"/>
          <w:szCs w:val="27"/>
        </w:rPr>
      </w:pPr>
      <w:r w:rsidRPr="00D35917">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14:paraId="1A351A68" w14:textId="77777777" w:rsidR="00C02937" w:rsidRPr="00C02937" w:rsidRDefault="00C02937" w:rsidP="00C02937">
      <w:pPr>
        <w:spacing w:after="0" w:line="240" w:lineRule="auto"/>
        <w:ind w:firstLine="709"/>
        <w:jc w:val="both"/>
        <w:rPr>
          <w:rFonts w:ascii="Times New Roman" w:eastAsia="Times New Roman" w:hAnsi="Times New Roman"/>
          <w:sz w:val="27"/>
          <w:szCs w:val="27"/>
        </w:rPr>
      </w:pPr>
      <w:r w:rsidRPr="00C02937">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434070D3" w14:textId="77777777" w:rsidR="00C02937" w:rsidRPr="00D35917" w:rsidRDefault="00C02937" w:rsidP="00E611E9">
      <w:pPr>
        <w:autoSpaceDE w:val="0"/>
        <w:autoSpaceDN w:val="0"/>
        <w:adjustRightInd w:val="0"/>
        <w:spacing w:after="0" w:line="240" w:lineRule="auto"/>
        <w:ind w:firstLine="709"/>
        <w:jc w:val="both"/>
        <w:rPr>
          <w:rFonts w:ascii="Times New Roman" w:hAnsi="Times New Roman"/>
          <w:sz w:val="27"/>
          <w:szCs w:val="27"/>
        </w:rPr>
      </w:pPr>
    </w:p>
    <w:p w14:paraId="5DA2F737" w14:textId="62B0256C" w:rsidR="005E6115" w:rsidRPr="00D35917" w:rsidRDefault="005E6115" w:rsidP="005E6115">
      <w:pPr>
        <w:spacing w:after="0" w:line="240" w:lineRule="auto"/>
        <w:ind w:firstLine="709"/>
        <w:jc w:val="both"/>
        <w:rPr>
          <w:rFonts w:ascii="Times New Roman" w:hAnsi="Times New Roman"/>
          <w:sz w:val="26"/>
          <w:szCs w:val="26"/>
        </w:rPr>
      </w:pPr>
      <w:r>
        <w:rPr>
          <w:rFonts w:ascii="Times New Roman" w:hAnsi="Times New Roman"/>
          <w:sz w:val="26"/>
          <w:szCs w:val="26"/>
        </w:rPr>
        <w:t>Земельный налог с физических лиц</w:t>
      </w:r>
      <w:r w:rsidRPr="00D35917">
        <w:rPr>
          <w:rFonts w:ascii="Times New Roman" w:hAnsi="Times New Roman"/>
          <w:sz w:val="26"/>
          <w:szCs w:val="26"/>
        </w:rPr>
        <w:t xml:space="preserve"> зачисляется в консолидированный бюджет субъекта Российской Федерации по нормативам, установленным в соответствии со статьями БК РФ.</w:t>
      </w:r>
    </w:p>
    <w:p w14:paraId="453B7D8D" w14:textId="48D8725F" w:rsidR="00926FDD" w:rsidRPr="00926FDD" w:rsidRDefault="00926FDD" w:rsidP="00273148">
      <w:pPr>
        <w:keepNext/>
        <w:tabs>
          <w:tab w:val="left" w:pos="1985"/>
        </w:tabs>
        <w:spacing w:before="120" w:after="120" w:line="240" w:lineRule="auto"/>
        <w:ind w:left="1985" w:right="1134" w:hanging="1276"/>
        <w:outlineLvl w:val="2"/>
        <w:rPr>
          <w:rFonts w:ascii="Times New Roman" w:eastAsia="Times New Roman" w:hAnsi="Times New Roman"/>
          <w:b/>
          <w:bCs/>
          <w:i/>
          <w:sz w:val="27"/>
          <w:szCs w:val="27"/>
        </w:rPr>
      </w:pPr>
      <w:bookmarkStart w:id="170" w:name="_Toc89426793"/>
      <w:bookmarkStart w:id="171" w:name="_Toc172716747"/>
      <w:r w:rsidRPr="00926FDD">
        <w:rPr>
          <w:rFonts w:ascii="Times New Roman" w:eastAsia="Times New Roman" w:hAnsi="Times New Roman"/>
          <w:b/>
          <w:bCs/>
          <w:i/>
          <w:sz w:val="27"/>
          <w:szCs w:val="27"/>
        </w:rPr>
        <w:t>2.1</w:t>
      </w:r>
      <w:r w:rsidR="00FA7C8C">
        <w:rPr>
          <w:rFonts w:ascii="Times New Roman" w:eastAsia="Times New Roman" w:hAnsi="Times New Roman"/>
          <w:b/>
          <w:bCs/>
          <w:i/>
          <w:sz w:val="27"/>
          <w:szCs w:val="27"/>
        </w:rPr>
        <w:t>0</w:t>
      </w:r>
      <w:r w:rsidRPr="00926FDD">
        <w:rPr>
          <w:rFonts w:ascii="Times New Roman" w:eastAsia="Times New Roman" w:hAnsi="Times New Roman"/>
          <w:b/>
          <w:bCs/>
          <w:i/>
          <w:sz w:val="27"/>
          <w:szCs w:val="27"/>
        </w:rPr>
        <w:t>.</w:t>
      </w:r>
      <w:r w:rsidR="00273148">
        <w:rPr>
          <w:rFonts w:ascii="Times New Roman" w:eastAsia="Times New Roman" w:hAnsi="Times New Roman"/>
          <w:b/>
          <w:bCs/>
          <w:i/>
          <w:sz w:val="27"/>
          <w:szCs w:val="27"/>
        </w:rPr>
        <w:t>6</w:t>
      </w:r>
      <w:r w:rsidRPr="00926FDD">
        <w:rPr>
          <w:rFonts w:ascii="Times New Roman" w:eastAsia="Times New Roman" w:hAnsi="Times New Roman"/>
          <w:b/>
          <w:bCs/>
          <w:i/>
          <w:sz w:val="27"/>
          <w:szCs w:val="27"/>
        </w:rPr>
        <w:t>. Единый налоговый платеж физического лица</w:t>
      </w:r>
      <w:r w:rsidRPr="00926FDD">
        <w:rPr>
          <w:rFonts w:ascii="Times New Roman" w:eastAsia="Times New Roman" w:hAnsi="Times New Roman"/>
          <w:b/>
          <w:bCs/>
          <w:i/>
          <w:sz w:val="27"/>
          <w:szCs w:val="27"/>
        </w:rPr>
        <w:br/>
        <w:t>1 06 07000 01 0000 110</w:t>
      </w:r>
      <w:bookmarkEnd w:id="170"/>
      <w:bookmarkEnd w:id="171"/>
    </w:p>
    <w:p w14:paraId="164C657D" w14:textId="77777777" w:rsidR="00926FDD" w:rsidRPr="00926FDD" w:rsidRDefault="00926FDD" w:rsidP="00926FDD">
      <w:pPr>
        <w:spacing w:after="0" w:line="240" w:lineRule="auto"/>
        <w:ind w:firstLine="709"/>
        <w:jc w:val="both"/>
        <w:rPr>
          <w:rFonts w:ascii="Times New Roman" w:eastAsia="Times New Roman" w:hAnsi="Times New Roman"/>
          <w:sz w:val="27"/>
          <w:szCs w:val="27"/>
        </w:rPr>
      </w:pPr>
      <w:r w:rsidRPr="00926FDD">
        <w:rPr>
          <w:rFonts w:ascii="Times New Roman" w:eastAsia="Times New Roman" w:hAnsi="Times New Roman"/>
          <w:sz w:val="27"/>
          <w:szCs w:val="27"/>
        </w:rPr>
        <w:t xml:space="preserve">Единый налоговый платеж физического лица является авансовым платежом по имущественным налогам физических лиц. Это денежные средства, которые гражданин добровольно перечисляет в бюджетную систему Российской Федерации с помощью одного платежного поручения. Данные денежные средства зачисляется на соответствующий счет Федерального казначейства для последующего уточнения на соответствующие коды бюджетной классификации в соответствующие бюджеты бюджетной системы Российской Федерации. </w:t>
      </w:r>
    </w:p>
    <w:p w14:paraId="0BDE2908" w14:textId="77777777" w:rsidR="00926FDD" w:rsidRPr="00926FDD" w:rsidRDefault="00926FDD" w:rsidP="00926FDD">
      <w:pPr>
        <w:spacing w:after="0" w:line="240" w:lineRule="auto"/>
        <w:ind w:firstLine="709"/>
        <w:jc w:val="both"/>
        <w:rPr>
          <w:rFonts w:ascii="Times New Roman" w:eastAsia="Times New Roman" w:hAnsi="Times New Roman"/>
          <w:sz w:val="27"/>
          <w:szCs w:val="27"/>
        </w:rPr>
      </w:pPr>
      <w:r w:rsidRPr="00926FDD">
        <w:rPr>
          <w:rFonts w:ascii="Times New Roman" w:eastAsia="Times New Roman" w:hAnsi="Times New Roman"/>
          <w:sz w:val="27"/>
          <w:szCs w:val="27"/>
        </w:rPr>
        <w:t>С учетом изложенного, прогнозирование единого налогового платежа физического лица осуществляется в нулевом объеме.</w:t>
      </w:r>
    </w:p>
    <w:p w14:paraId="6D3F0157" w14:textId="77777777" w:rsidR="00EC4EC4" w:rsidRPr="00D35917" w:rsidRDefault="00EC4EC4" w:rsidP="00B412DF">
      <w:pPr>
        <w:spacing w:after="0" w:line="240" w:lineRule="auto"/>
        <w:ind w:firstLine="709"/>
        <w:jc w:val="both"/>
        <w:rPr>
          <w:rFonts w:ascii="Times New Roman" w:hAnsi="Times New Roman"/>
          <w:sz w:val="27"/>
          <w:szCs w:val="27"/>
        </w:rPr>
      </w:pPr>
    </w:p>
    <w:p w14:paraId="25236443" w14:textId="77777777" w:rsidR="00EC4EC4" w:rsidRPr="00D35917" w:rsidRDefault="00EC4EC4" w:rsidP="00921182">
      <w:pPr>
        <w:spacing w:after="0" w:line="240" w:lineRule="auto"/>
        <w:ind w:firstLine="709"/>
        <w:jc w:val="both"/>
        <w:rPr>
          <w:rFonts w:ascii="Times New Roman" w:hAnsi="Times New Roman"/>
          <w:sz w:val="27"/>
          <w:szCs w:val="27"/>
        </w:rPr>
      </w:pPr>
    </w:p>
    <w:p w14:paraId="2D29666E" w14:textId="08252DC8" w:rsidR="00784209" w:rsidRDefault="00921182" w:rsidP="00921182">
      <w:pPr>
        <w:pStyle w:val="2"/>
        <w:spacing w:before="0" w:after="0" w:line="240" w:lineRule="auto"/>
        <w:ind w:left="709"/>
        <w:rPr>
          <w:rFonts w:ascii="Times New Roman" w:hAnsi="Times New Roman"/>
          <w:i w:val="0"/>
          <w:sz w:val="27"/>
          <w:szCs w:val="27"/>
        </w:rPr>
      </w:pPr>
      <w:bookmarkStart w:id="172" w:name="_Toc460509789"/>
      <w:bookmarkStart w:id="173" w:name="_Toc172716748"/>
      <w:r w:rsidRPr="00D35917">
        <w:rPr>
          <w:rFonts w:ascii="Times New Roman" w:hAnsi="Times New Roman"/>
          <w:i w:val="0"/>
          <w:sz w:val="27"/>
          <w:szCs w:val="27"/>
        </w:rPr>
        <w:t>2</w:t>
      </w:r>
      <w:r w:rsidR="00784209" w:rsidRPr="00D35917">
        <w:rPr>
          <w:rFonts w:ascii="Times New Roman" w:hAnsi="Times New Roman"/>
          <w:i w:val="0"/>
          <w:sz w:val="27"/>
          <w:szCs w:val="27"/>
        </w:rPr>
        <w:t>.</w:t>
      </w:r>
      <w:r w:rsidR="000B0FFA" w:rsidRPr="00D35917">
        <w:rPr>
          <w:rFonts w:ascii="Times New Roman" w:hAnsi="Times New Roman"/>
          <w:i w:val="0"/>
          <w:sz w:val="27"/>
          <w:szCs w:val="27"/>
        </w:rPr>
        <w:t>1</w:t>
      </w:r>
      <w:r w:rsidR="00FA7C8C">
        <w:rPr>
          <w:rFonts w:ascii="Times New Roman" w:hAnsi="Times New Roman"/>
          <w:i w:val="0"/>
          <w:sz w:val="27"/>
          <w:szCs w:val="27"/>
        </w:rPr>
        <w:t>1</w:t>
      </w:r>
      <w:r w:rsidR="00784209" w:rsidRPr="00D35917">
        <w:rPr>
          <w:rFonts w:ascii="Times New Roman" w:hAnsi="Times New Roman"/>
          <w:i w:val="0"/>
          <w:sz w:val="27"/>
          <w:szCs w:val="27"/>
        </w:rPr>
        <w:t>. Налог на добычу полезных ископаемых</w:t>
      </w:r>
      <w:r w:rsidR="00CB1069" w:rsidRPr="00D35917">
        <w:rPr>
          <w:rFonts w:ascii="Times New Roman" w:hAnsi="Times New Roman"/>
          <w:i w:val="0"/>
          <w:sz w:val="27"/>
          <w:szCs w:val="27"/>
        </w:rPr>
        <w:t xml:space="preserve"> </w:t>
      </w:r>
      <w:r w:rsidR="00CB1069" w:rsidRPr="00D35917">
        <w:rPr>
          <w:rFonts w:ascii="Times New Roman" w:hAnsi="Times New Roman"/>
          <w:i w:val="0"/>
          <w:sz w:val="27"/>
          <w:szCs w:val="27"/>
        </w:rPr>
        <w:br/>
        <w:t>182 1 07 01000 01 0000 110</w:t>
      </w:r>
      <w:bookmarkEnd w:id="172"/>
      <w:bookmarkEnd w:id="173"/>
    </w:p>
    <w:p w14:paraId="48303B86" w14:textId="77777777" w:rsidR="00805BDB" w:rsidRPr="00805BDB" w:rsidRDefault="00805BDB" w:rsidP="00805BDB"/>
    <w:p w14:paraId="3FB60550" w14:textId="0850D7A9" w:rsidR="00766433" w:rsidRPr="00D35917" w:rsidRDefault="00766433"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Расчёт доходов в </w:t>
      </w:r>
      <w:r w:rsidR="00485DFD" w:rsidRPr="00D35917">
        <w:rPr>
          <w:rFonts w:ascii="Times New Roman" w:hAnsi="Times New Roman"/>
          <w:sz w:val="26"/>
        </w:rPr>
        <w:t>консолидированный бюджет Смоленской области</w:t>
      </w:r>
      <w:r w:rsidR="00485DFD" w:rsidRPr="00D35917">
        <w:rPr>
          <w:rFonts w:ascii="Times New Roman" w:hAnsi="Times New Roman"/>
          <w:sz w:val="27"/>
          <w:szCs w:val="27"/>
        </w:rPr>
        <w:t xml:space="preserve"> </w:t>
      </w:r>
      <w:r w:rsidRPr="00D35917">
        <w:rPr>
          <w:rFonts w:ascii="Times New Roman" w:hAnsi="Times New Roman"/>
          <w:sz w:val="27"/>
          <w:szCs w:val="27"/>
        </w:rPr>
        <w:t xml:space="preserve"> от уплаты налога на </w:t>
      </w:r>
      <w:r w:rsidR="009D1F50" w:rsidRPr="00D35917">
        <w:rPr>
          <w:rFonts w:ascii="Times New Roman" w:hAnsi="Times New Roman"/>
          <w:sz w:val="27"/>
          <w:szCs w:val="27"/>
        </w:rPr>
        <w:t>добычу полезных ископаемых</w:t>
      </w:r>
      <w:r w:rsidRPr="00D35917">
        <w:rPr>
          <w:rFonts w:ascii="Times New Roman" w:hAnsi="Times New Roman"/>
          <w:sz w:val="27"/>
          <w:szCs w:val="27"/>
        </w:rPr>
        <w:t xml:space="preserve"> осуществляется в соответствии с действующим законодательством Российской Федерации о налогах и сборах.</w:t>
      </w:r>
    </w:p>
    <w:p w14:paraId="74F48890" w14:textId="4E17AB86" w:rsidR="0003451F" w:rsidRPr="00D35917" w:rsidRDefault="0003451F"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14:paraId="579D4A4C" w14:textId="77777777" w:rsidR="00B412DF" w:rsidRDefault="00B412DF" w:rsidP="00921182">
      <w:pPr>
        <w:pStyle w:val="3"/>
        <w:spacing w:before="0" w:after="0" w:line="240" w:lineRule="auto"/>
        <w:ind w:left="709" w:right="1133"/>
        <w:rPr>
          <w:rFonts w:ascii="Times New Roman" w:hAnsi="Times New Roman"/>
          <w:i/>
          <w:sz w:val="27"/>
          <w:szCs w:val="27"/>
        </w:rPr>
      </w:pPr>
      <w:bookmarkStart w:id="174" w:name="_Toc460509790"/>
    </w:p>
    <w:p w14:paraId="535F2DD8" w14:textId="77777777" w:rsidR="00CB0E9A" w:rsidRPr="00CB0E9A" w:rsidRDefault="00CB0E9A" w:rsidP="00CB0E9A"/>
    <w:p w14:paraId="1D8CD7FD" w14:textId="7BD27326" w:rsidR="00860FFC" w:rsidRDefault="00860FFC" w:rsidP="00921182">
      <w:pPr>
        <w:pStyle w:val="3"/>
        <w:spacing w:before="0" w:after="0" w:line="240" w:lineRule="auto"/>
        <w:ind w:left="709" w:right="1133"/>
        <w:rPr>
          <w:rFonts w:ascii="Times New Roman" w:hAnsi="Times New Roman"/>
          <w:i/>
          <w:sz w:val="27"/>
          <w:szCs w:val="27"/>
        </w:rPr>
      </w:pPr>
      <w:bookmarkStart w:id="175" w:name="_Toc172716749"/>
      <w:r w:rsidRPr="00D35917">
        <w:rPr>
          <w:rFonts w:ascii="Times New Roman" w:hAnsi="Times New Roman"/>
          <w:i/>
          <w:sz w:val="27"/>
          <w:szCs w:val="27"/>
        </w:rPr>
        <w:t>2.</w:t>
      </w:r>
      <w:r w:rsidR="000B0FFA" w:rsidRPr="00D35917">
        <w:rPr>
          <w:rFonts w:ascii="Times New Roman" w:hAnsi="Times New Roman"/>
          <w:i/>
          <w:sz w:val="27"/>
          <w:szCs w:val="27"/>
        </w:rPr>
        <w:t>1</w:t>
      </w:r>
      <w:r w:rsidR="001C5D72">
        <w:rPr>
          <w:rFonts w:ascii="Times New Roman" w:hAnsi="Times New Roman"/>
          <w:i/>
          <w:sz w:val="27"/>
          <w:szCs w:val="27"/>
        </w:rPr>
        <w:t>1</w:t>
      </w:r>
      <w:r w:rsidRPr="00D35917">
        <w:rPr>
          <w:rFonts w:ascii="Times New Roman" w:hAnsi="Times New Roman"/>
          <w:i/>
          <w:sz w:val="27"/>
          <w:szCs w:val="27"/>
        </w:rPr>
        <w:t>.</w:t>
      </w:r>
      <w:r w:rsidR="007B5708" w:rsidRPr="00D35917">
        <w:rPr>
          <w:rFonts w:ascii="Times New Roman" w:hAnsi="Times New Roman"/>
          <w:i/>
          <w:sz w:val="27"/>
          <w:szCs w:val="27"/>
        </w:rPr>
        <w:t>1.</w:t>
      </w:r>
      <w:r w:rsidRPr="00D35917">
        <w:rPr>
          <w:rFonts w:ascii="Times New Roman" w:hAnsi="Times New Roman"/>
          <w:i/>
          <w:sz w:val="27"/>
          <w:szCs w:val="27"/>
        </w:rPr>
        <w:t xml:space="preserve"> Налог на добычу общераспространенных полезных ископаемых</w:t>
      </w:r>
      <w:r w:rsidR="00CB1069" w:rsidRPr="00D35917">
        <w:rPr>
          <w:rFonts w:ascii="Times New Roman" w:hAnsi="Times New Roman"/>
          <w:i/>
          <w:sz w:val="27"/>
          <w:szCs w:val="27"/>
        </w:rPr>
        <w:t xml:space="preserve"> </w:t>
      </w:r>
      <w:r w:rsidR="00CB1069" w:rsidRPr="00D35917">
        <w:rPr>
          <w:rFonts w:ascii="Times New Roman" w:hAnsi="Times New Roman"/>
          <w:i/>
          <w:sz w:val="27"/>
          <w:szCs w:val="27"/>
        </w:rPr>
        <w:br/>
        <w:t>182 1 07 01020 01 0000 110</w:t>
      </w:r>
      <w:bookmarkEnd w:id="174"/>
      <w:bookmarkEnd w:id="175"/>
    </w:p>
    <w:p w14:paraId="7D686B14" w14:textId="77777777" w:rsidR="00805BDB" w:rsidRPr="00805BDB" w:rsidRDefault="00805BDB" w:rsidP="00805BDB"/>
    <w:p w14:paraId="741BC2B7" w14:textId="77777777" w:rsidR="00C44EFF" w:rsidRPr="00D35917" w:rsidRDefault="00C44EFF"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В прогнозе поступлений налога на добычу общераспространённых полезных ископаемых учитываются:</w:t>
      </w:r>
    </w:p>
    <w:p w14:paraId="3AD28555" w14:textId="5D001251" w:rsidR="003F3E9A" w:rsidRPr="00D35917" w:rsidRDefault="003F3E9A"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показатели прогноза социально-экономического развития </w:t>
      </w:r>
      <w:r w:rsidR="00165DC8" w:rsidRPr="00D35917">
        <w:rPr>
          <w:rFonts w:ascii="Times New Roman" w:hAnsi="Times New Roman"/>
          <w:sz w:val="27"/>
          <w:szCs w:val="27"/>
        </w:rPr>
        <w:t xml:space="preserve">Смоленской области </w:t>
      </w:r>
      <w:r w:rsidRPr="00D35917">
        <w:rPr>
          <w:rFonts w:ascii="Times New Roman" w:hAnsi="Times New Roman"/>
          <w:sz w:val="27"/>
          <w:szCs w:val="27"/>
        </w:rPr>
        <w:t xml:space="preserve"> на очередной финансовый год и плановый период (</w:t>
      </w:r>
      <w:r w:rsidR="00C44EFF" w:rsidRPr="00D35917">
        <w:rPr>
          <w:rFonts w:ascii="Times New Roman" w:hAnsi="Times New Roman"/>
          <w:sz w:val="27"/>
          <w:szCs w:val="27"/>
        </w:rPr>
        <w:t xml:space="preserve">индексы, характеризующие </w:t>
      </w:r>
      <w:r w:rsidR="00C44EFF" w:rsidRPr="00D35917">
        <w:rPr>
          <w:rFonts w:ascii="Times New Roman" w:hAnsi="Times New Roman"/>
          <w:sz w:val="27"/>
          <w:szCs w:val="27"/>
        </w:rPr>
        <w:lastRenderedPageBreak/>
        <w:t>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r w:rsidRPr="00D35917">
        <w:rPr>
          <w:rFonts w:ascii="Times New Roman" w:hAnsi="Times New Roman"/>
          <w:sz w:val="27"/>
          <w:szCs w:val="27"/>
        </w:rPr>
        <w:t xml:space="preserve">), разрабатываемые </w:t>
      </w:r>
      <w:r w:rsidR="00417781">
        <w:rPr>
          <w:rFonts w:ascii="Times New Roman" w:hAnsi="Times New Roman"/>
          <w:sz w:val="27"/>
          <w:szCs w:val="27"/>
        </w:rPr>
        <w:t>Министерством</w:t>
      </w:r>
      <w:r w:rsidR="00417781" w:rsidRPr="00D35917">
        <w:rPr>
          <w:rFonts w:ascii="Times New Roman" w:hAnsi="Times New Roman"/>
          <w:sz w:val="27"/>
          <w:szCs w:val="27"/>
        </w:rPr>
        <w:t xml:space="preserve"> </w:t>
      </w:r>
      <w:r w:rsidR="00165DC8" w:rsidRPr="00D35917">
        <w:rPr>
          <w:rFonts w:ascii="Times New Roman" w:hAnsi="Times New Roman"/>
          <w:sz w:val="27"/>
          <w:szCs w:val="27"/>
        </w:rPr>
        <w:t>экономического развития Смоленской области;</w:t>
      </w:r>
    </w:p>
    <w:p w14:paraId="3951F355" w14:textId="518F5A9E" w:rsidR="003F3E9A" w:rsidRPr="00D35917" w:rsidRDefault="003F3E9A"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налоговой базы по налогу </w:t>
      </w:r>
      <w:r w:rsidR="005F4B38" w:rsidRPr="00D35917">
        <w:rPr>
          <w:rFonts w:ascii="Times New Roman" w:hAnsi="Times New Roman"/>
          <w:sz w:val="27"/>
          <w:szCs w:val="27"/>
        </w:rPr>
        <w:t xml:space="preserve">согласно данным отчёта по форме </w:t>
      </w:r>
      <w:r w:rsidR="00736EEB" w:rsidRPr="00D35917">
        <w:rPr>
          <w:rFonts w:ascii="Times New Roman" w:hAnsi="Times New Roman"/>
          <w:sz w:val="27"/>
          <w:szCs w:val="27"/>
        </w:rPr>
        <w:br/>
      </w:r>
      <w:r w:rsidRPr="00D35917">
        <w:rPr>
          <w:rFonts w:ascii="Times New Roman" w:hAnsi="Times New Roman"/>
          <w:sz w:val="27"/>
          <w:szCs w:val="27"/>
        </w:rPr>
        <w:t>№ 5-НДПИ «Отчёт о налоговой базе и структуре начислений по налогу на добычу полезных ископаемых», сложившаяся за предыдущие периоды;</w:t>
      </w:r>
    </w:p>
    <w:p w14:paraId="02CA4249" w14:textId="5E8004F1" w:rsidR="00DC10BA" w:rsidRPr="00D35917" w:rsidRDefault="00DC10BA"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0E207166" w14:textId="293F5509" w:rsidR="003F3E9A" w:rsidRPr="00D35917" w:rsidRDefault="003F3E9A"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налоговые ставки, льготы и преференции, предусмотренные главой 26 </w:t>
      </w:r>
      <w:r w:rsidR="003603D4" w:rsidRPr="00D35917">
        <w:rPr>
          <w:rFonts w:ascii="Times New Roman" w:hAnsi="Times New Roman"/>
          <w:sz w:val="27"/>
          <w:szCs w:val="27"/>
        </w:rPr>
        <w:t xml:space="preserve">НК РФ </w:t>
      </w:r>
      <w:r w:rsidRPr="00D35917">
        <w:rPr>
          <w:rFonts w:ascii="Times New Roman" w:hAnsi="Times New Roman"/>
          <w:sz w:val="27"/>
          <w:szCs w:val="27"/>
        </w:rPr>
        <w:t>«Налог на добычу полезных ископаемых» и др. источники.</w:t>
      </w:r>
    </w:p>
    <w:p w14:paraId="3B725CA7" w14:textId="77777777" w:rsidR="001F7B13" w:rsidRPr="001F7B13" w:rsidRDefault="001F7B13" w:rsidP="001F7B13">
      <w:pPr>
        <w:spacing w:after="0" w:line="240" w:lineRule="auto"/>
        <w:ind w:firstLine="709"/>
        <w:jc w:val="both"/>
        <w:rPr>
          <w:rFonts w:ascii="Times New Roman" w:eastAsia="Times New Roman" w:hAnsi="Times New Roman"/>
          <w:sz w:val="27"/>
          <w:szCs w:val="27"/>
        </w:rPr>
      </w:pPr>
      <w:r w:rsidRPr="001F7B13">
        <w:rPr>
          <w:rFonts w:ascii="Times New Roman" w:eastAsia="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14:paraId="7BA425ED" w14:textId="77777777" w:rsidR="00075BF8" w:rsidRPr="00AA35DB" w:rsidRDefault="00075BF8" w:rsidP="00075BF8">
      <w:pPr>
        <w:spacing w:after="0" w:line="240" w:lineRule="auto"/>
        <w:ind w:firstLine="709"/>
        <w:jc w:val="both"/>
        <w:rPr>
          <w:rFonts w:ascii="Times New Roman" w:hAnsi="Times New Roman"/>
          <w:sz w:val="27"/>
          <w:szCs w:val="27"/>
        </w:rPr>
      </w:pPr>
      <w:r w:rsidRPr="00AA35DB">
        <w:rPr>
          <w:rFonts w:ascii="Times New Roman" w:hAnsi="Times New Roman"/>
          <w:sz w:val="27"/>
          <w:szCs w:val="27"/>
        </w:rPr>
        <w:t>Прогнозный объём поступлений налога на добычу общераспространённых полезных ископаемых (</w:t>
      </w:r>
      <w:r w:rsidRPr="00AA35DB">
        <w:rPr>
          <w:rFonts w:ascii="Times New Roman" w:hAnsi="Times New Roman"/>
          <w:b/>
          <w:i/>
          <w:sz w:val="27"/>
          <w:szCs w:val="27"/>
        </w:rPr>
        <w:t xml:space="preserve">НДПИ </w:t>
      </w:r>
      <w:r w:rsidRPr="00AA35DB">
        <w:rPr>
          <w:rFonts w:ascii="Times New Roman" w:hAnsi="Times New Roman"/>
          <w:b/>
          <w:i/>
          <w:sz w:val="27"/>
          <w:szCs w:val="27"/>
          <w:vertAlign w:val="subscript"/>
        </w:rPr>
        <w:t>общ. ПИ</w:t>
      </w:r>
      <w:r w:rsidRPr="00AA35DB">
        <w:rPr>
          <w:rFonts w:ascii="Times New Roman" w:hAnsi="Times New Roman"/>
          <w:b/>
          <w:i/>
          <w:sz w:val="27"/>
          <w:szCs w:val="27"/>
        </w:rPr>
        <w:t xml:space="preserve">) </w:t>
      </w:r>
      <w:r w:rsidRPr="00AA35DB">
        <w:rPr>
          <w:rFonts w:ascii="Times New Roman" w:hAnsi="Times New Roman"/>
          <w:sz w:val="27"/>
          <w:szCs w:val="27"/>
        </w:rPr>
        <w:t>определяется исходя из следующего алгоритма расчёта:</w:t>
      </w:r>
    </w:p>
    <w:p w14:paraId="634FF84C" w14:textId="77777777" w:rsidR="00075BF8" w:rsidRPr="00AA35DB" w:rsidRDefault="00075BF8" w:rsidP="00075BF8">
      <w:pPr>
        <w:spacing w:before="120" w:after="120" w:line="240" w:lineRule="auto"/>
        <w:ind w:firstLine="709"/>
        <w:jc w:val="center"/>
        <w:rPr>
          <w:rFonts w:ascii="Times New Roman" w:hAnsi="Times New Roman"/>
          <w:b/>
          <w:i/>
          <w:sz w:val="27"/>
          <w:szCs w:val="27"/>
        </w:rPr>
      </w:pPr>
      <w:r w:rsidRPr="00AA35DB">
        <w:rPr>
          <w:rFonts w:ascii="Times New Roman" w:hAnsi="Times New Roman"/>
          <w:b/>
          <w:i/>
          <w:sz w:val="27"/>
          <w:szCs w:val="27"/>
        </w:rPr>
        <w:t xml:space="preserve">НДПИ </w:t>
      </w:r>
      <w:r w:rsidRPr="00AA35DB">
        <w:rPr>
          <w:rFonts w:ascii="Times New Roman" w:hAnsi="Times New Roman"/>
          <w:b/>
          <w:i/>
          <w:sz w:val="27"/>
          <w:szCs w:val="27"/>
          <w:vertAlign w:val="subscript"/>
        </w:rPr>
        <w:t>общ. ПИ</w:t>
      </w:r>
      <w:r w:rsidRPr="00AA35DB">
        <w:rPr>
          <w:rFonts w:ascii="Times New Roman" w:hAnsi="Times New Roman"/>
          <w:b/>
          <w:i/>
          <w:sz w:val="27"/>
          <w:szCs w:val="27"/>
        </w:rPr>
        <w:t xml:space="preserve"> = (Ʃ(</w:t>
      </w:r>
      <w:r w:rsidRPr="00AA35DB">
        <w:rPr>
          <w:rFonts w:ascii="Times New Roman" w:hAnsi="Times New Roman"/>
          <w:b/>
          <w:i/>
          <w:sz w:val="27"/>
          <w:szCs w:val="27"/>
          <w:lang w:val="en-US"/>
        </w:rPr>
        <w:t>U</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общ. ПИ</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факт</w:t>
      </w:r>
      <w:r w:rsidRPr="00AA35DB">
        <w:rPr>
          <w:rFonts w:ascii="Times New Roman" w:hAnsi="Times New Roman"/>
          <w:b/>
          <w:i/>
          <w:sz w:val="27"/>
          <w:szCs w:val="27"/>
        </w:rPr>
        <w:t xml:space="preserve"> × </w:t>
      </w:r>
      <w:r w:rsidRPr="00AA35DB">
        <w:rPr>
          <w:rFonts w:ascii="Times New Roman" w:hAnsi="Times New Roman"/>
          <w:b/>
          <w:i/>
          <w:sz w:val="27"/>
          <w:szCs w:val="27"/>
          <w:lang w:val="en-US"/>
        </w:rPr>
        <w:t>J</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общ. ПИ</w:t>
      </w:r>
      <w:r w:rsidRPr="00AA35DB">
        <w:rPr>
          <w:rFonts w:ascii="Times New Roman" w:hAnsi="Times New Roman"/>
          <w:b/>
          <w:i/>
          <w:sz w:val="27"/>
          <w:szCs w:val="27"/>
        </w:rPr>
        <w:t xml:space="preserve"> × S (</w:t>
      </w:r>
      <w:r w:rsidRPr="00AA35DB">
        <w:rPr>
          <w:rFonts w:ascii="Times New Roman" w:hAnsi="Times New Roman"/>
          <w:b/>
          <w:i/>
          <w:sz w:val="27"/>
          <w:szCs w:val="27"/>
          <w:vertAlign w:val="subscript"/>
        </w:rPr>
        <w:t>или</w:t>
      </w:r>
      <w:r w:rsidRPr="00AA35DB">
        <w:rPr>
          <w:rFonts w:ascii="Times New Roman" w:hAnsi="Times New Roman"/>
          <w:b/>
          <w:i/>
          <w:sz w:val="27"/>
          <w:szCs w:val="27"/>
        </w:rPr>
        <w:t xml:space="preserve"> S </w:t>
      </w:r>
      <w:r w:rsidRPr="00AA35DB">
        <w:rPr>
          <w:rFonts w:ascii="Times New Roman" w:hAnsi="Times New Roman"/>
          <w:b/>
          <w:i/>
          <w:sz w:val="27"/>
          <w:szCs w:val="27"/>
          <w:vertAlign w:val="subscript"/>
        </w:rPr>
        <w:t>расчет.</w:t>
      </w:r>
      <w:r w:rsidRPr="00AA35DB">
        <w:rPr>
          <w:rFonts w:ascii="Times New Roman" w:hAnsi="Times New Roman"/>
          <w:b/>
          <w:i/>
          <w:sz w:val="27"/>
          <w:szCs w:val="27"/>
        </w:rPr>
        <w:t xml:space="preserve">)) (+-) P) × </w:t>
      </w:r>
      <w:r w:rsidRPr="00AA35DB">
        <w:rPr>
          <w:rFonts w:ascii="Times New Roman" w:hAnsi="Times New Roman"/>
          <w:b/>
          <w:i/>
          <w:sz w:val="27"/>
          <w:szCs w:val="27"/>
          <w:lang w:val="en-US"/>
        </w:rPr>
        <w:t>K</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соб.</w:t>
      </w:r>
      <w:r w:rsidRPr="00AA35DB">
        <w:rPr>
          <w:rFonts w:ascii="Times New Roman" w:hAnsi="Times New Roman"/>
          <w:b/>
          <w:i/>
          <w:sz w:val="27"/>
          <w:szCs w:val="27"/>
        </w:rPr>
        <w:t xml:space="preserve"> (+-) F,</w:t>
      </w:r>
    </w:p>
    <w:p w14:paraId="0DF5578D"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sz w:val="27"/>
          <w:szCs w:val="27"/>
        </w:rPr>
        <w:t>где,</w:t>
      </w:r>
    </w:p>
    <w:p w14:paraId="182C6AD5"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b/>
          <w:i/>
          <w:sz w:val="27"/>
          <w:szCs w:val="27"/>
          <w:lang w:val="en-US"/>
        </w:rPr>
        <w:t>U</w:t>
      </w:r>
      <w:r w:rsidRPr="004850E4">
        <w:rPr>
          <w:rFonts w:ascii="Times New Roman" w:hAnsi="Times New Roman"/>
          <w:b/>
          <w:i/>
          <w:sz w:val="27"/>
          <w:szCs w:val="27"/>
        </w:rPr>
        <w:t xml:space="preserve"> </w:t>
      </w:r>
      <w:r w:rsidRPr="004850E4">
        <w:rPr>
          <w:rFonts w:ascii="Times New Roman" w:hAnsi="Times New Roman"/>
          <w:b/>
          <w:i/>
          <w:sz w:val="27"/>
          <w:szCs w:val="27"/>
          <w:vertAlign w:val="subscript"/>
        </w:rPr>
        <w:t>общ. ПИ</w:t>
      </w:r>
      <w:r w:rsidRPr="004850E4">
        <w:rPr>
          <w:rFonts w:ascii="Times New Roman" w:hAnsi="Times New Roman"/>
          <w:b/>
          <w:i/>
          <w:sz w:val="27"/>
          <w:szCs w:val="27"/>
        </w:rPr>
        <w:t xml:space="preserve"> </w:t>
      </w:r>
      <w:r w:rsidRPr="004850E4">
        <w:rPr>
          <w:rFonts w:ascii="Times New Roman" w:hAnsi="Times New Roman"/>
          <w:b/>
          <w:i/>
          <w:sz w:val="27"/>
          <w:szCs w:val="27"/>
          <w:vertAlign w:val="subscript"/>
        </w:rPr>
        <w:t>факт</w:t>
      </w:r>
      <w:r w:rsidRPr="004850E4">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14:paraId="7B0B201A"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b/>
          <w:i/>
          <w:sz w:val="27"/>
          <w:szCs w:val="27"/>
          <w:lang w:val="en-US"/>
        </w:rPr>
        <w:t>J</w:t>
      </w:r>
      <w:r w:rsidRPr="004850E4">
        <w:rPr>
          <w:rFonts w:ascii="Times New Roman" w:hAnsi="Times New Roman"/>
          <w:b/>
          <w:i/>
          <w:sz w:val="27"/>
          <w:szCs w:val="27"/>
        </w:rPr>
        <w:t xml:space="preserve"> </w:t>
      </w:r>
      <w:r w:rsidRPr="004850E4">
        <w:rPr>
          <w:rFonts w:ascii="Times New Roman" w:hAnsi="Times New Roman"/>
          <w:b/>
          <w:i/>
          <w:sz w:val="27"/>
          <w:szCs w:val="27"/>
          <w:vertAlign w:val="subscript"/>
        </w:rPr>
        <w:t>общ. ПИ</w:t>
      </w:r>
      <w:r w:rsidRPr="004850E4">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14:paraId="74DB8485"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b/>
          <w:i/>
          <w:sz w:val="27"/>
          <w:szCs w:val="27"/>
        </w:rPr>
        <w:t>S</w:t>
      </w:r>
      <w:r w:rsidRPr="004850E4">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14:paraId="2477E4EB"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b/>
          <w:i/>
          <w:sz w:val="27"/>
          <w:szCs w:val="27"/>
        </w:rPr>
        <w:t>S</w:t>
      </w:r>
      <w:r w:rsidRPr="004850E4">
        <w:rPr>
          <w:rFonts w:ascii="Times New Roman" w:hAnsi="Times New Roman"/>
          <w:b/>
          <w:i/>
          <w:sz w:val="27"/>
          <w:szCs w:val="27"/>
          <w:vertAlign w:val="subscript"/>
        </w:rPr>
        <w:t>расчет.</w:t>
      </w:r>
      <w:r w:rsidRPr="004850E4">
        <w:rPr>
          <w:rFonts w:ascii="Times New Roman" w:hAnsi="Times New Roman"/>
          <w:sz w:val="27"/>
          <w:szCs w:val="27"/>
        </w:rPr>
        <w:t xml:space="preserve"> – расчётная ставка налога, сложившаяся за предыдущие периоды, %;</w:t>
      </w:r>
    </w:p>
    <w:p w14:paraId="2695D5ED"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sz w:val="27"/>
          <w:szCs w:val="27"/>
        </w:rPr>
        <w:t>Расчетная ставка налога (</w:t>
      </w:r>
      <w:r w:rsidRPr="004850E4">
        <w:rPr>
          <w:rFonts w:ascii="Times New Roman" w:hAnsi="Times New Roman"/>
          <w:b/>
          <w:i/>
          <w:sz w:val="27"/>
          <w:szCs w:val="27"/>
        </w:rPr>
        <w:t>S</w:t>
      </w:r>
      <w:r w:rsidRPr="004850E4">
        <w:rPr>
          <w:rFonts w:ascii="Times New Roman" w:hAnsi="Times New Roman"/>
          <w:b/>
          <w:i/>
          <w:sz w:val="27"/>
          <w:szCs w:val="27"/>
          <w:vertAlign w:val="subscript"/>
        </w:rPr>
        <w:t>расчет.</w:t>
      </w:r>
      <w:r w:rsidRPr="004850E4">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14:paraId="5D3CB4AC"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b/>
          <w:i/>
          <w:sz w:val="27"/>
          <w:szCs w:val="27"/>
        </w:rPr>
        <w:t>P</w:t>
      </w:r>
      <w:r w:rsidRPr="004850E4">
        <w:rPr>
          <w:rFonts w:ascii="Times New Roman" w:hAnsi="Times New Roman"/>
          <w:sz w:val="27"/>
          <w:szCs w:val="27"/>
        </w:rPr>
        <w:t xml:space="preserve"> – переходящие платежи, тыс. рублей;</w:t>
      </w:r>
    </w:p>
    <w:p w14:paraId="7CEC0093"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b/>
          <w:i/>
          <w:sz w:val="27"/>
          <w:szCs w:val="27"/>
          <w:lang w:val="en-US"/>
        </w:rPr>
        <w:t>K</w:t>
      </w:r>
      <w:r w:rsidRPr="004850E4">
        <w:rPr>
          <w:rFonts w:ascii="Times New Roman" w:hAnsi="Times New Roman"/>
          <w:b/>
          <w:i/>
          <w:sz w:val="27"/>
          <w:szCs w:val="27"/>
        </w:rPr>
        <w:t xml:space="preserve"> </w:t>
      </w:r>
      <w:r w:rsidRPr="004850E4">
        <w:rPr>
          <w:rFonts w:ascii="Times New Roman" w:hAnsi="Times New Roman"/>
          <w:b/>
          <w:i/>
          <w:sz w:val="27"/>
          <w:szCs w:val="27"/>
          <w:vertAlign w:val="subscript"/>
        </w:rPr>
        <w:t>соб.</w:t>
      </w:r>
      <w:r w:rsidRPr="004850E4">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04DEFC4B" w14:textId="77777777" w:rsidR="00075BF8" w:rsidRPr="004850E4"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400511F" w14:textId="77777777" w:rsidR="00B4570C" w:rsidRDefault="00075BF8" w:rsidP="00B4570C">
      <w:pPr>
        <w:spacing w:after="0" w:line="240" w:lineRule="auto"/>
        <w:ind w:firstLine="709"/>
        <w:jc w:val="both"/>
        <w:rPr>
          <w:rFonts w:ascii="Times New Roman" w:hAnsi="Times New Roman"/>
          <w:sz w:val="27"/>
          <w:szCs w:val="27"/>
        </w:rPr>
      </w:pPr>
      <w:r w:rsidRPr="004850E4">
        <w:rPr>
          <w:rFonts w:ascii="Times New Roman" w:hAnsi="Times New Roman"/>
          <w:b/>
          <w:i/>
          <w:sz w:val="27"/>
          <w:szCs w:val="27"/>
        </w:rPr>
        <w:lastRenderedPageBreak/>
        <w:t>F</w:t>
      </w:r>
      <w:r w:rsidRPr="004850E4">
        <w:rPr>
          <w:rFonts w:ascii="Times New Roman" w:hAnsi="Times New Roman"/>
          <w:sz w:val="27"/>
          <w:szCs w:val="27"/>
        </w:rPr>
        <w:t xml:space="preserve"> – </w:t>
      </w:r>
      <w:r w:rsidR="00B4570C" w:rsidRPr="001F29A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B4570C" w:rsidRPr="000E0032">
        <w:rPr>
          <w:rFonts w:ascii="Times New Roman" w:hAnsi="Times New Roman"/>
          <w:sz w:val="27"/>
          <w:szCs w:val="27"/>
        </w:rPr>
        <w:t xml:space="preserve"> </w:t>
      </w:r>
    </w:p>
    <w:p w14:paraId="4356C8D4" w14:textId="77777777" w:rsidR="00991C04" w:rsidRPr="00D35917" w:rsidRDefault="00991C04" w:rsidP="00991C04">
      <w:pPr>
        <w:autoSpaceDE w:val="0"/>
        <w:autoSpaceDN w:val="0"/>
        <w:adjustRightInd w:val="0"/>
        <w:spacing w:after="0" w:line="240" w:lineRule="auto"/>
        <w:ind w:firstLine="709"/>
        <w:jc w:val="both"/>
        <w:rPr>
          <w:rFonts w:ascii="Times New Roman" w:hAnsi="Times New Roman"/>
          <w:sz w:val="27"/>
          <w:szCs w:val="27"/>
        </w:rPr>
      </w:pPr>
      <w:r w:rsidRPr="00D3591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736343EE" w14:textId="77777777" w:rsidR="00991C04" w:rsidRPr="00D35917" w:rsidRDefault="00991C04" w:rsidP="00991C04">
      <w:pPr>
        <w:autoSpaceDE w:val="0"/>
        <w:autoSpaceDN w:val="0"/>
        <w:adjustRightInd w:val="0"/>
        <w:spacing w:after="0" w:line="240" w:lineRule="auto"/>
        <w:ind w:firstLine="709"/>
        <w:jc w:val="both"/>
        <w:rPr>
          <w:rFonts w:ascii="Times New Roman" w:hAnsi="Times New Roman"/>
          <w:sz w:val="27"/>
          <w:szCs w:val="27"/>
        </w:rPr>
      </w:pPr>
      <w:r w:rsidRPr="00D35917">
        <w:rPr>
          <w:rFonts w:ascii="Times New Roman" w:hAnsi="Times New Roman"/>
          <w:sz w:val="27"/>
          <w:szCs w:val="27"/>
        </w:rPr>
        <w:t>- в налогооблагаемой базе в виде исключения объёмных и стоимостных показателей, неподлежащих налогообложению, либо облагаемых по ставке 0;</w:t>
      </w:r>
    </w:p>
    <w:p w14:paraId="4231F646" w14:textId="77777777" w:rsidR="00991C04" w:rsidRPr="00D35917" w:rsidRDefault="00991C04" w:rsidP="00991C04">
      <w:pPr>
        <w:autoSpaceDE w:val="0"/>
        <w:autoSpaceDN w:val="0"/>
        <w:adjustRightInd w:val="0"/>
        <w:spacing w:after="0" w:line="240" w:lineRule="auto"/>
        <w:ind w:firstLine="709"/>
        <w:jc w:val="both"/>
        <w:rPr>
          <w:rFonts w:ascii="Times New Roman" w:hAnsi="Times New Roman"/>
          <w:sz w:val="27"/>
          <w:szCs w:val="27"/>
        </w:rPr>
      </w:pPr>
      <w:r w:rsidRPr="00D35917">
        <w:rPr>
          <w:rFonts w:ascii="Times New Roman" w:hAnsi="Times New Roman"/>
          <w:sz w:val="27"/>
          <w:szCs w:val="27"/>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14:paraId="4B0F7D96" w14:textId="11C1BC2A" w:rsidR="00EC4EC4" w:rsidRDefault="00991C04" w:rsidP="00991C04">
      <w:pPr>
        <w:spacing w:after="0" w:line="240" w:lineRule="auto"/>
        <w:ind w:firstLine="709"/>
        <w:jc w:val="both"/>
        <w:rPr>
          <w:rFonts w:ascii="Times New Roman" w:hAnsi="Times New Roman"/>
          <w:sz w:val="27"/>
          <w:szCs w:val="27"/>
        </w:rPr>
      </w:pPr>
      <w:r w:rsidRPr="00D3591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2858C8F4" w14:textId="77777777" w:rsidR="00075BF8" w:rsidRDefault="00075BF8" w:rsidP="00075BF8">
      <w:pPr>
        <w:spacing w:after="0" w:line="240" w:lineRule="auto"/>
        <w:ind w:firstLine="709"/>
        <w:jc w:val="both"/>
        <w:rPr>
          <w:rFonts w:ascii="Times New Roman" w:hAnsi="Times New Roman"/>
          <w:sz w:val="27"/>
          <w:szCs w:val="27"/>
        </w:rPr>
      </w:pPr>
      <w:r w:rsidRPr="004850E4">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14:paraId="79AB7F14" w14:textId="77777777" w:rsidR="00075BF8" w:rsidRPr="00D35917" w:rsidRDefault="00075BF8" w:rsidP="00991C04">
      <w:pPr>
        <w:spacing w:after="0" w:line="240" w:lineRule="auto"/>
        <w:ind w:firstLine="709"/>
        <w:jc w:val="both"/>
        <w:rPr>
          <w:rFonts w:ascii="Times New Roman" w:hAnsi="Times New Roman"/>
          <w:sz w:val="27"/>
          <w:szCs w:val="27"/>
        </w:rPr>
      </w:pPr>
    </w:p>
    <w:p w14:paraId="6FC5815A" w14:textId="1AEE58E8" w:rsidR="00B412DF" w:rsidRPr="00D35917" w:rsidRDefault="00B412DF" w:rsidP="00B412DF">
      <w:pPr>
        <w:pStyle w:val="3"/>
        <w:tabs>
          <w:tab w:val="left" w:pos="-142"/>
        </w:tabs>
        <w:spacing w:before="120" w:after="120" w:line="240" w:lineRule="auto"/>
        <w:ind w:left="709" w:right="1133"/>
        <w:rPr>
          <w:rFonts w:ascii="Times New Roman" w:hAnsi="Times New Roman"/>
          <w:i/>
        </w:rPr>
      </w:pPr>
      <w:bookmarkStart w:id="176" w:name="_Toc172716750"/>
      <w:r w:rsidRPr="00D35917">
        <w:rPr>
          <w:rFonts w:ascii="Times New Roman" w:hAnsi="Times New Roman"/>
          <w:i/>
        </w:rPr>
        <w:t>2.</w:t>
      </w:r>
      <w:r w:rsidR="000B0FFA" w:rsidRPr="00D35917">
        <w:rPr>
          <w:rFonts w:ascii="Times New Roman" w:hAnsi="Times New Roman"/>
          <w:i/>
        </w:rPr>
        <w:t>1</w:t>
      </w:r>
      <w:r w:rsidR="001C5D72">
        <w:rPr>
          <w:rFonts w:ascii="Times New Roman" w:hAnsi="Times New Roman"/>
          <w:i/>
        </w:rPr>
        <w:t>1</w:t>
      </w:r>
      <w:r w:rsidRPr="00D35917">
        <w:rPr>
          <w:rFonts w:ascii="Times New Roman" w:hAnsi="Times New Roman"/>
          <w:i/>
        </w:rPr>
        <w:t xml:space="preserve">.2 </w:t>
      </w:r>
      <w:r w:rsidR="004B256C" w:rsidRPr="004E2A7C">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4B256C">
        <w:rPr>
          <w:rFonts w:ascii="Times New Roman" w:hAnsi="Times New Roman"/>
          <w:i/>
          <w:sz w:val="27"/>
          <w:szCs w:val="27"/>
        </w:rPr>
        <w:t xml:space="preserve"> </w:t>
      </w:r>
      <w:r w:rsidR="00B4570C" w:rsidRPr="00B4570C">
        <w:rPr>
          <w:rFonts w:ascii="Times New Roman" w:hAnsi="Times New Roman"/>
          <w:i/>
          <w:sz w:val="27"/>
          <w:szCs w:val="27"/>
        </w:rPr>
        <w:br/>
      </w:r>
      <w:r w:rsidRPr="00D35917">
        <w:rPr>
          <w:rFonts w:ascii="Times New Roman" w:hAnsi="Times New Roman"/>
          <w:i/>
        </w:rPr>
        <w:t>182 1 07 01030 01 0000 110</w:t>
      </w:r>
      <w:bookmarkEnd w:id="176"/>
    </w:p>
    <w:p w14:paraId="1FBEFEFB"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В прогнозе поступлений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учитываются:</w:t>
      </w:r>
    </w:p>
    <w:p w14:paraId="7D489442"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14:paraId="646CA734"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 xml:space="preserve">- динамика налоговой базы по налогу согласно данным отчёта по форме </w:t>
      </w:r>
      <w:r w:rsidRPr="00B4570C">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37576037"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2E12EE28"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lastRenderedPageBreak/>
        <w:t>- налоговые ставки, льготы и преференции, предусмотренные главой 26 НК РФ «Налог на добычу полезных ископаемых» и др. источники.</w:t>
      </w:r>
    </w:p>
    <w:p w14:paraId="274735A5" w14:textId="77777777" w:rsidR="00B4570C" w:rsidRPr="00B4570C" w:rsidRDefault="00B4570C" w:rsidP="00B4570C">
      <w:pPr>
        <w:spacing w:after="0" w:line="240" w:lineRule="auto"/>
        <w:ind w:firstLine="709"/>
        <w:jc w:val="both"/>
        <w:rPr>
          <w:rFonts w:ascii="Times New Roman" w:eastAsia="Times New Roman" w:hAnsi="Times New Roman"/>
          <w:sz w:val="20"/>
          <w:szCs w:val="20"/>
        </w:rPr>
      </w:pPr>
    </w:p>
    <w:p w14:paraId="71E1CEDC"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Расчёт прогнозного объёма поступлений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14:paraId="7EC9B88B" w14:textId="77777777" w:rsidR="00B4570C" w:rsidRPr="00B4570C" w:rsidRDefault="00B4570C" w:rsidP="00B4570C">
      <w:pPr>
        <w:spacing w:after="0" w:line="240" w:lineRule="auto"/>
        <w:ind w:firstLine="709"/>
        <w:jc w:val="both"/>
        <w:rPr>
          <w:rFonts w:ascii="Times New Roman" w:eastAsia="Times New Roman" w:hAnsi="Times New Roman"/>
          <w:sz w:val="20"/>
          <w:szCs w:val="20"/>
        </w:rPr>
      </w:pPr>
    </w:p>
    <w:p w14:paraId="1BB9989F"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Pr="00B4570C">
        <w:rPr>
          <w:rFonts w:ascii="Times New Roman" w:eastAsia="Times New Roman" w:hAnsi="Times New Roman"/>
          <w:b/>
          <w:i/>
          <w:sz w:val="27"/>
          <w:szCs w:val="27"/>
        </w:rPr>
        <w:t xml:space="preserve">НДПИ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i/>
          <w:sz w:val="27"/>
          <w:szCs w:val="27"/>
        </w:rPr>
        <w:t xml:space="preserve">) </w:t>
      </w:r>
      <w:r w:rsidRPr="00B4570C">
        <w:rPr>
          <w:rFonts w:ascii="Times New Roman" w:eastAsia="Times New Roman" w:hAnsi="Times New Roman"/>
          <w:sz w:val="27"/>
          <w:szCs w:val="27"/>
        </w:rPr>
        <w:t>определяется исходя из следующего алгоритма расчёта:</w:t>
      </w:r>
    </w:p>
    <w:p w14:paraId="3A20C36F" w14:textId="77777777" w:rsidR="00B4570C" w:rsidRPr="00B4570C" w:rsidRDefault="00B4570C" w:rsidP="00B4570C">
      <w:pPr>
        <w:spacing w:before="120" w:after="120" w:line="240" w:lineRule="auto"/>
        <w:ind w:firstLine="709"/>
        <w:jc w:val="center"/>
        <w:rPr>
          <w:rFonts w:ascii="Times New Roman" w:eastAsia="Times New Roman" w:hAnsi="Times New Roman"/>
          <w:b/>
          <w:i/>
          <w:sz w:val="27"/>
          <w:szCs w:val="27"/>
        </w:rPr>
      </w:pPr>
      <w:r w:rsidRPr="00B4570C">
        <w:rPr>
          <w:rFonts w:ascii="Times New Roman" w:eastAsia="Times New Roman" w:hAnsi="Times New Roman"/>
          <w:b/>
          <w:i/>
          <w:sz w:val="27"/>
          <w:szCs w:val="27"/>
        </w:rPr>
        <w:t xml:space="preserve">НДПИ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b/>
          <w:i/>
          <w:sz w:val="27"/>
          <w:szCs w:val="27"/>
        </w:rPr>
        <w:t xml:space="preserve"> = ((Ʃ(</w:t>
      </w:r>
      <w:r w:rsidRPr="00B4570C">
        <w:rPr>
          <w:rFonts w:ascii="Times New Roman" w:eastAsia="Times New Roman" w:hAnsi="Times New Roman"/>
          <w:b/>
          <w:i/>
          <w:sz w:val="27"/>
          <w:szCs w:val="27"/>
          <w:lang w:val="en-US"/>
        </w:rPr>
        <w:t>U</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 xml:space="preserve">проч. ПИ </w:t>
      </w:r>
      <w:r w:rsidRPr="00B4570C">
        <w:rPr>
          <w:rFonts w:ascii="Times New Roman" w:eastAsia="Times New Roman" w:hAnsi="Times New Roman"/>
          <w:b/>
          <w:i/>
          <w:sz w:val="27"/>
          <w:szCs w:val="27"/>
        </w:rPr>
        <w:t>× S (</w:t>
      </w:r>
      <w:r w:rsidRPr="00B4570C">
        <w:rPr>
          <w:rFonts w:ascii="Times New Roman" w:eastAsia="Times New Roman" w:hAnsi="Times New Roman"/>
          <w:b/>
          <w:i/>
          <w:sz w:val="27"/>
          <w:szCs w:val="27"/>
          <w:vertAlign w:val="subscript"/>
        </w:rPr>
        <w:t>или</w:t>
      </w:r>
      <w:r w:rsidRPr="00B4570C">
        <w:rPr>
          <w:rFonts w:ascii="Times New Roman" w:eastAsia="Times New Roman" w:hAnsi="Times New Roman"/>
          <w:b/>
          <w:i/>
          <w:sz w:val="27"/>
          <w:szCs w:val="27"/>
        </w:rPr>
        <w:t xml:space="preserve"> S </w:t>
      </w:r>
      <w:r w:rsidRPr="00B4570C">
        <w:rPr>
          <w:rFonts w:ascii="Times New Roman" w:eastAsia="Times New Roman" w:hAnsi="Times New Roman"/>
          <w:b/>
          <w:i/>
          <w:sz w:val="27"/>
          <w:szCs w:val="27"/>
          <w:vertAlign w:val="subscript"/>
        </w:rPr>
        <w:t>расчет.</w:t>
      </w:r>
      <w:r w:rsidRPr="00B4570C">
        <w:rPr>
          <w:rFonts w:ascii="Times New Roman" w:eastAsia="Times New Roman" w:hAnsi="Times New Roman"/>
          <w:b/>
          <w:i/>
          <w:sz w:val="27"/>
          <w:szCs w:val="27"/>
        </w:rPr>
        <w:t xml:space="preserve">)) (+-) P) </w:t>
      </w:r>
      <w:r w:rsidRPr="00B4570C">
        <w:rPr>
          <w:rFonts w:ascii="Times New Roman" w:eastAsia="Times New Roman" w:hAnsi="Times New Roman"/>
          <w:b/>
          <w:i/>
          <w:sz w:val="27"/>
          <w:szCs w:val="27"/>
        </w:rPr>
        <w:br/>
        <w:t xml:space="preserve">× </w:t>
      </w:r>
      <w:r w:rsidRPr="00B4570C">
        <w:rPr>
          <w:rFonts w:ascii="Times New Roman" w:eastAsia="Times New Roman" w:hAnsi="Times New Roman"/>
          <w:b/>
          <w:i/>
          <w:sz w:val="27"/>
          <w:szCs w:val="27"/>
          <w:lang w:val="en-US"/>
        </w:rPr>
        <w:t>K</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соб.</w:t>
      </w:r>
      <w:r w:rsidRPr="00B4570C">
        <w:rPr>
          <w:rFonts w:ascii="Times New Roman" w:eastAsia="Times New Roman" w:hAnsi="Times New Roman"/>
          <w:b/>
          <w:i/>
          <w:sz w:val="27"/>
          <w:szCs w:val="27"/>
        </w:rPr>
        <w:t xml:space="preserve"> (+-) F,</w:t>
      </w:r>
    </w:p>
    <w:p w14:paraId="15F65198"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где,</w:t>
      </w:r>
    </w:p>
    <w:p w14:paraId="25A4E6A6"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lang w:val="en-US"/>
        </w:rPr>
        <w:t>U</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 xml:space="preserve">проч. ПИ </w:t>
      </w:r>
      <w:r w:rsidRPr="00B4570C">
        <w:rPr>
          <w:rFonts w:ascii="Times New Roman" w:eastAsia="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по видам полезных ископаемых, млн. рублей;</w:t>
      </w:r>
    </w:p>
    <w:p w14:paraId="42312B26"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rPr>
        <w:t>S</w:t>
      </w:r>
      <w:r w:rsidRPr="00B4570C">
        <w:rPr>
          <w:rFonts w:ascii="Times New Roman" w:eastAsia="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по видам полезных ископаемых, установленная в соответствии с НК РФ, %;</w:t>
      </w:r>
    </w:p>
    <w:p w14:paraId="73511729"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rPr>
        <w:t>S</w:t>
      </w:r>
      <w:r w:rsidRPr="00B4570C">
        <w:rPr>
          <w:rFonts w:ascii="Times New Roman" w:eastAsia="Times New Roman" w:hAnsi="Times New Roman"/>
          <w:b/>
          <w:i/>
          <w:sz w:val="27"/>
          <w:szCs w:val="27"/>
          <w:vertAlign w:val="subscript"/>
        </w:rPr>
        <w:t>расчет.</w:t>
      </w:r>
      <w:r w:rsidRPr="00B4570C">
        <w:rPr>
          <w:rFonts w:ascii="Times New Roman" w:eastAsia="Times New Roman" w:hAnsi="Times New Roman"/>
          <w:sz w:val="27"/>
          <w:szCs w:val="27"/>
        </w:rPr>
        <w:t xml:space="preserve"> – расчётная ставка налога, сложившаяся за предыдущие периоды, по видам полезных ископаемых, %;</w:t>
      </w:r>
    </w:p>
    <w:p w14:paraId="08F26F3E"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Расчетная ставка налога (</w:t>
      </w:r>
      <w:r w:rsidRPr="00B4570C">
        <w:rPr>
          <w:rFonts w:ascii="Times New Roman" w:eastAsia="Times New Roman" w:hAnsi="Times New Roman"/>
          <w:b/>
          <w:i/>
          <w:sz w:val="27"/>
          <w:szCs w:val="27"/>
        </w:rPr>
        <w:t>S</w:t>
      </w:r>
      <w:r w:rsidRPr="00B4570C">
        <w:rPr>
          <w:rFonts w:ascii="Times New Roman" w:eastAsia="Times New Roman" w:hAnsi="Times New Roman"/>
          <w:b/>
          <w:i/>
          <w:sz w:val="27"/>
          <w:szCs w:val="27"/>
          <w:vertAlign w:val="subscript"/>
        </w:rPr>
        <w:t>расчет.</w:t>
      </w:r>
      <w:r w:rsidRPr="00B4570C">
        <w:rPr>
          <w:rFonts w:ascii="Times New Roman" w:eastAsia="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14:paraId="57A24E00"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rPr>
        <w:t>P</w:t>
      </w:r>
      <w:r w:rsidRPr="00B4570C">
        <w:rPr>
          <w:rFonts w:ascii="Times New Roman" w:eastAsia="Times New Roman" w:hAnsi="Times New Roman"/>
          <w:sz w:val="27"/>
          <w:szCs w:val="27"/>
        </w:rPr>
        <w:t xml:space="preserve"> – переходящие платежи, тыс. рублей;</w:t>
      </w:r>
    </w:p>
    <w:p w14:paraId="089743D9"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lang w:val="en-US"/>
        </w:rPr>
        <w:t>K</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соб.</w:t>
      </w:r>
      <w:r w:rsidRPr="00B4570C">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E129A40"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AB4487E"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rPr>
        <w:t xml:space="preserve">F – </w:t>
      </w:r>
      <w:r w:rsidRPr="00B4570C">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B4570C">
        <w:rPr>
          <w:rFonts w:ascii="Times New Roman" w:eastAsia="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14DC8F1"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p>
    <w:p w14:paraId="70227DBF"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w:t>
      </w:r>
      <w:r w:rsidRPr="00B4570C">
        <w:rPr>
          <w:rFonts w:ascii="Times New Roman" w:eastAsia="Times New Roman" w:hAnsi="Times New Roman"/>
          <w:b/>
          <w:i/>
          <w:sz w:val="27"/>
          <w:szCs w:val="27"/>
          <w:lang w:val="en-US"/>
        </w:rPr>
        <w:t>U</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b/>
          <w:i/>
          <w:sz w:val="27"/>
          <w:szCs w:val="27"/>
        </w:rPr>
        <w:t>)</w:t>
      </w:r>
      <w:r w:rsidRPr="00B4570C">
        <w:rPr>
          <w:rFonts w:ascii="Times New Roman" w:eastAsia="Times New Roman" w:hAnsi="Times New Roman"/>
          <w:b/>
          <w:i/>
          <w:sz w:val="27"/>
          <w:szCs w:val="27"/>
          <w:vertAlign w:val="subscript"/>
        </w:rPr>
        <w:t xml:space="preserve"> </w:t>
      </w:r>
      <w:r w:rsidRPr="00B4570C">
        <w:rPr>
          <w:rFonts w:ascii="Times New Roman" w:eastAsia="Times New Roman" w:hAnsi="Times New Roman"/>
          <w:sz w:val="27"/>
          <w:szCs w:val="27"/>
        </w:rPr>
        <w:t>по видам полезных ископаемых, определяется по формуле:</w:t>
      </w:r>
    </w:p>
    <w:p w14:paraId="763EEB10" w14:textId="77777777" w:rsidR="00B4570C" w:rsidRPr="00B4570C" w:rsidRDefault="00B4570C" w:rsidP="00B4570C">
      <w:pPr>
        <w:spacing w:before="120" w:after="120" w:line="240" w:lineRule="auto"/>
        <w:ind w:firstLine="709"/>
        <w:jc w:val="center"/>
        <w:rPr>
          <w:rFonts w:ascii="Times New Roman" w:eastAsia="Times New Roman" w:hAnsi="Times New Roman"/>
          <w:b/>
          <w:i/>
          <w:sz w:val="27"/>
          <w:szCs w:val="27"/>
        </w:rPr>
      </w:pPr>
      <w:r w:rsidRPr="00B4570C">
        <w:rPr>
          <w:rFonts w:ascii="Times New Roman" w:eastAsia="Times New Roman" w:hAnsi="Times New Roman"/>
          <w:b/>
          <w:i/>
          <w:sz w:val="27"/>
          <w:szCs w:val="27"/>
        </w:rPr>
        <w:t xml:space="preserve">U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b/>
          <w:i/>
          <w:sz w:val="27"/>
          <w:szCs w:val="27"/>
        </w:rPr>
        <w:t xml:space="preserve"> = U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факт</w:t>
      </w:r>
      <w:r w:rsidRPr="00B4570C">
        <w:rPr>
          <w:rFonts w:ascii="Times New Roman" w:eastAsia="Times New Roman" w:hAnsi="Times New Roman"/>
          <w:b/>
          <w:i/>
          <w:sz w:val="27"/>
          <w:szCs w:val="27"/>
        </w:rPr>
        <w:t xml:space="preserve"> × J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b/>
          <w:i/>
          <w:sz w:val="27"/>
          <w:szCs w:val="27"/>
        </w:rPr>
        <w:t>,</w:t>
      </w:r>
    </w:p>
    <w:p w14:paraId="66CCCD8E"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где,</w:t>
      </w:r>
    </w:p>
    <w:p w14:paraId="59F6AD75"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rPr>
        <w:t xml:space="preserve">U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b/>
          <w:i/>
          <w:sz w:val="27"/>
          <w:szCs w:val="27"/>
        </w:rPr>
        <w:t xml:space="preserve"> </w:t>
      </w:r>
      <w:r w:rsidRPr="00B4570C">
        <w:rPr>
          <w:rFonts w:ascii="Times New Roman" w:eastAsia="Times New Roman" w:hAnsi="Times New Roman"/>
          <w:b/>
          <w:i/>
          <w:sz w:val="27"/>
          <w:szCs w:val="27"/>
          <w:vertAlign w:val="subscript"/>
        </w:rPr>
        <w:t>факт</w:t>
      </w:r>
      <w:r w:rsidRPr="00B4570C">
        <w:rPr>
          <w:rFonts w:ascii="Times New Roman" w:eastAsia="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по видам полезных ископаемых согласно данным отчёта по форме № 5-НДПИ, млн. рублей;</w:t>
      </w:r>
    </w:p>
    <w:p w14:paraId="6769386B"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p>
    <w:p w14:paraId="4AA655AF"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b/>
          <w:i/>
          <w:sz w:val="27"/>
          <w:szCs w:val="27"/>
        </w:rPr>
        <w:t xml:space="preserve">J </w:t>
      </w:r>
      <w:r w:rsidRPr="00B4570C">
        <w:rPr>
          <w:rFonts w:ascii="Times New Roman" w:eastAsia="Times New Roman" w:hAnsi="Times New Roman"/>
          <w:b/>
          <w:i/>
          <w:sz w:val="27"/>
          <w:szCs w:val="27"/>
          <w:vertAlign w:val="subscript"/>
        </w:rPr>
        <w:t>проч. ПИ</w:t>
      </w:r>
      <w:r w:rsidRPr="00B4570C">
        <w:rPr>
          <w:rFonts w:ascii="Times New Roman" w:eastAsia="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14:paraId="6A31FB3B" w14:textId="77777777" w:rsidR="00B4570C" w:rsidRPr="00B4570C" w:rsidRDefault="00B4570C" w:rsidP="00B4570C">
      <w:pPr>
        <w:autoSpaceDE w:val="0"/>
        <w:autoSpaceDN w:val="0"/>
        <w:adjustRightInd w:val="0"/>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1A7FEC6A" w14:textId="77777777" w:rsidR="00B4570C" w:rsidRPr="00B4570C" w:rsidRDefault="00B4570C" w:rsidP="00B4570C">
      <w:pPr>
        <w:autoSpaceDE w:val="0"/>
        <w:autoSpaceDN w:val="0"/>
        <w:adjustRightInd w:val="0"/>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389D5A27" w14:textId="77777777" w:rsidR="00B4570C" w:rsidRPr="00B4570C" w:rsidRDefault="00B4570C" w:rsidP="00B4570C">
      <w:pPr>
        <w:autoSpaceDE w:val="0"/>
        <w:autoSpaceDN w:val="0"/>
        <w:adjustRightInd w:val="0"/>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07985420" w14:textId="77777777" w:rsidR="00B4570C" w:rsidRP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79E00DD0" w14:textId="77777777" w:rsidR="00B4570C" w:rsidRDefault="00B4570C" w:rsidP="00B4570C">
      <w:pPr>
        <w:spacing w:after="0" w:line="240" w:lineRule="auto"/>
        <w:ind w:firstLine="709"/>
        <w:jc w:val="both"/>
        <w:rPr>
          <w:rFonts w:ascii="Times New Roman" w:eastAsia="Times New Roman" w:hAnsi="Times New Roman"/>
          <w:sz w:val="27"/>
          <w:szCs w:val="27"/>
        </w:rPr>
      </w:pPr>
      <w:r w:rsidRPr="00B4570C">
        <w:rPr>
          <w:rFonts w:ascii="Times New Roman" w:eastAsia="Times New Roman"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14:paraId="1AFE336E" w14:textId="3CE0E606" w:rsidR="001024F5" w:rsidRPr="00A404A7" w:rsidRDefault="001024F5" w:rsidP="001024F5">
      <w:pPr>
        <w:spacing w:after="0" w:line="240" w:lineRule="auto"/>
        <w:ind w:firstLine="709"/>
        <w:jc w:val="both"/>
        <w:rPr>
          <w:rFonts w:ascii="Times New Roman" w:hAnsi="Times New Roman"/>
          <w:sz w:val="27"/>
          <w:szCs w:val="27"/>
        </w:rPr>
      </w:pPr>
      <w:r>
        <w:rPr>
          <w:rFonts w:ascii="Times New Roman" w:hAnsi="Times New Roman"/>
          <w:sz w:val="27"/>
          <w:szCs w:val="27"/>
        </w:rPr>
        <w:t xml:space="preserve">В связи с отсутствием налогоплательщиков, осуществляющих </w:t>
      </w:r>
      <w:r w:rsidRPr="00A404A7">
        <w:rPr>
          <w:rFonts w:ascii="Times New Roman" w:hAnsi="Times New Roman"/>
          <w:sz w:val="27"/>
          <w:szCs w:val="27"/>
        </w:rPr>
        <w:t xml:space="preserve"> </w:t>
      </w:r>
      <w:r w:rsidRPr="00F87DA5">
        <w:rPr>
          <w:rFonts w:ascii="Times New Roman" w:hAnsi="Times New Roman"/>
          <w:sz w:val="27"/>
          <w:szCs w:val="27"/>
        </w:rPr>
        <w:t xml:space="preserve">добычу </w:t>
      </w:r>
      <w:r w:rsidRPr="001024F5">
        <w:rPr>
          <w:rFonts w:ascii="Times New Roman" w:hAnsi="Times New Roman"/>
          <w:sz w:val="26"/>
          <w:szCs w:val="26"/>
        </w:rPr>
        <w:t xml:space="preserve">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w:t>
      </w:r>
      <w:r w:rsidRPr="001024F5">
        <w:rPr>
          <w:rFonts w:ascii="Times New Roman" w:hAnsi="Times New Roman"/>
          <w:sz w:val="26"/>
          <w:szCs w:val="26"/>
        </w:rPr>
        <w:lastRenderedPageBreak/>
        <w:t xml:space="preserve">ископаемых в виде природных алмазов) </w:t>
      </w:r>
      <w:r w:rsidRPr="001024F5">
        <w:rPr>
          <w:rFonts w:ascii="Times New Roman" w:hAnsi="Times New Roman"/>
          <w:snapToGrid w:val="0"/>
          <w:sz w:val="26"/>
          <w:szCs w:val="26"/>
          <w:lang w:eastAsia="ru-RU"/>
        </w:rPr>
        <w:t xml:space="preserve"> </w:t>
      </w:r>
      <w:r w:rsidRPr="001024F5">
        <w:rPr>
          <w:rFonts w:ascii="Times New Roman" w:hAnsi="Times New Roman"/>
          <w:sz w:val="26"/>
          <w:szCs w:val="26"/>
        </w:rPr>
        <w:t>на территории Смоленской области,</w:t>
      </w:r>
      <w:r w:rsidRPr="00A404A7">
        <w:rPr>
          <w:rFonts w:ascii="Times New Roman" w:hAnsi="Times New Roman"/>
          <w:sz w:val="27"/>
          <w:szCs w:val="27"/>
        </w:rPr>
        <w:t xml:space="preserve"> расчет данного </w:t>
      </w:r>
      <w:r>
        <w:rPr>
          <w:rFonts w:ascii="Times New Roman" w:hAnsi="Times New Roman"/>
          <w:sz w:val="27"/>
          <w:szCs w:val="27"/>
        </w:rPr>
        <w:t>налога</w:t>
      </w:r>
      <w:r w:rsidRPr="00A404A7">
        <w:rPr>
          <w:rFonts w:ascii="Times New Roman" w:hAnsi="Times New Roman"/>
          <w:sz w:val="27"/>
          <w:szCs w:val="27"/>
        </w:rPr>
        <w:t xml:space="preserve"> не производится.</w:t>
      </w:r>
    </w:p>
    <w:p w14:paraId="2507D23D" w14:textId="77777777" w:rsidR="001024F5" w:rsidRPr="00F87DA5" w:rsidRDefault="001024F5" w:rsidP="001024F5">
      <w:pPr>
        <w:spacing w:after="0" w:line="240" w:lineRule="auto"/>
        <w:ind w:firstLine="709"/>
        <w:jc w:val="both"/>
        <w:rPr>
          <w:rFonts w:ascii="Times New Roman" w:hAnsi="Times New Roman"/>
          <w:sz w:val="27"/>
          <w:szCs w:val="27"/>
        </w:rPr>
      </w:pPr>
    </w:p>
    <w:p w14:paraId="19CAFAA4" w14:textId="77777777" w:rsidR="001024F5" w:rsidRPr="00B4570C" w:rsidRDefault="001024F5" w:rsidP="00B4570C">
      <w:pPr>
        <w:spacing w:after="0" w:line="240" w:lineRule="auto"/>
        <w:ind w:firstLine="709"/>
        <w:jc w:val="both"/>
        <w:rPr>
          <w:rFonts w:ascii="Times New Roman" w:eastAsia="Times New Roman" w:hAnsi="Times New Roman"/>
          <w:sz w:val="27"/>
          <w:szCs w:val="27"/>
        </w:rPr>
      </w:pPr>
    </w:p>
    <w:p w14:paraId="2430D282" w14:textId="4F186A03" w:rsidR="00194CFD" w:rsidRPr="000C559C" w:rsidRDefault="00B02D99" w:rsidP="00B02D99">
      <w:pPr>
        <w:pStyle w:val="3"/>
        <w:tabs>
          <w:tab w:val="left" w:pos="-284"/>
        </w:tabs>
        <w:spacing w:before="120" w:after="120" w:line="240" w:lineRule="auto"/>
        <w:ind w:left="709" w:right="1134"/>
        <w:rPr>
          <w:rFonts w:ascii="Times New Roman" w:hAnsi="Times New Roman"/>
          <w:i/>
          <w:sz w:val="27"/>
          <w:szCs w:val="27"/>
        </w:rPr>
      </w:pPr>
      <w:bookmarkStart w:id="177" w:name="_Toc172716751"/>
      <w:r w:rsidRPr="000C559C">
        <w:rPr>
          <w:rFonts w:ascii="Times New Roman" w:hAnsi="Times New Roman"/>
          <w:i/>
          <w:sz w:val="27"/>
          <w:szCs w:val="27"/>
        </w:rPr>
        <w:t>2.1</w:t>
      </w:r>
      <w:r w:rsidR="001C5D72">
        <w:rPr>
          <w:rFonts w:ascii="Times New Roman" w:hAnsi="Times New Roman"/>
          <w:i/>
          <w:sz w:val="27"/>
          <w:szCs w:val="27"/>
        </w:rPr>
        <w:t>1</w:t>
      </w:r>
      <w:r w:rsidRPr="000C559C">
        <w:rPr>
          <w:rFonts w:ascii="Times New Roman" w:hAnsi="Times New Roman"/>
          <w:i/>
          <w:sz w:val="27"/>
          <w:szCs w:val="27"/>
        </w:rPr>
        <w:t xml:space="preserve">.3. </w:t>
      </w:r>
      <w:r w:rsidR="004B256C" w:rsidRPr="004E2A7C">
        <w:rPr>
          <w:rFonts w:ascii="Times New Roman" w:hAnsi="Times New Roman"/>
          <w:i/>
          <w:sz w:val="27"/>
          <w:szCs w:val="27"/>
        </w:rPr>
        <w:t xml:space="preserve">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w:t>
      </w:r>
      <w:r w:rsidR="004B256C" w:rsidRPr="004E2A7C">
        <w:rPr>
          <w:rFonts w:ascii="Times New Roman" w:hAnsi="Times New Roman"/>
          <w:i/>
          <w:sz w:val="27"/>
          <w:szCs w:val="27"/>
        </w:rPr>
        <w:br/>
        <w:t xml:space="preserve">33 процентов, за налоговый период, начало которого приходиться на период </w:t>
      </w:r>
      <w:r w:rsidR="004B256C" w:rsidRPr="004E2A7C">
        <w:rPr>
          <w:rFonts w:ascii="Times New Roman" w:hAnsi="Times New Roman"/>
          <w:i/>
          <w:sz w:val="27"/>
          <w:szCs w:val="27"/>
        </w:rPr>
        <w:br/>
        <w:t xml:space="preserve">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004B256C" w:rsidRPr="004E2A7C">
        <w:rPr>
          <w:rFonts w:ascii="Times New Roman" w:hAnsi="Times New Roman"/>
          <w:i/>
          <w:sz w:val="27"/>
          <w:szCs w:val="27"/>
        </w:rPr>
        <w:br/>
        <w:t>Российской Федерации о недрах</w:t>
      </w:r>
      <w:r w:rsidR="004B256C" w:rsidRPr="004E2A7C">
        <w:rPr>
          <w:rFonts w:ascii="Times New Roman" w:hAnsi="Times New Roman"/>
          <w:i/>
          <w:sz w:val="27"/>
          <w:szCs w:val="27"/>
        </w:rPr>
        <w:br/>
      </w:r>
      <w:r w:rsidR="00194CFD" w:rsidRPr="000C559C">
        <w:rPr>
          <w:rFonts w:ascii="Times New Roman" w:hAnsi="Times New Roman"/>
          <w:i/>
          <w:sz w:val="27"/>
          <w:szCs w:val="27"/>
        </w:rPr>
        <w:t>182 1 07 01050 01 0000 110</w:t>
      </w:r>
      <w:bookmarkEnd w:id="177"/>
    </w:p>
    <w:p w14:paraId="000879D5"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полезных ископаемых в виде природных алмазов, учитываются:</w:t>
      </w:r>
    </w:p>
    <w:p w14:paraId="60368C9F"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14:paraId="27BDA6B7"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31B1760D" w14:textId="785C8845"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F87DA5">
        <w:rPr>
          <w:rFonts w:ascii="Times New Roman" w:hAnsi="Times New Roman"/>
          <w:sz w:val="27"/>
          <w:szCs w:val="27"/>
        </w:rPr>
        <w:t>;</w:t>
      </w:r>
    </w:p>
    <w:p w14:paraId="000A93B6"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30D16F6E"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налога на добычу полезных ископаемых в виде природных алмазов осуществляется по методу прямого расчёта, основанного на </w:t>
      </w:r>
    </w:p>
    <w:p w14:paraId="6DAC9F48" w14:textId="77777777" w:rsidR="00194CFD" w:rsidRPr="00F87DA5" w:rsidRDefault="00194CFD" w:rsidP="00194CFD">
      <w:pPr>
        <w:spacing w:after="0" w:line="240" w:lineRule="auto"/>
        <w:jc w:val="both"/>
        <w:rPr>
          <w:rFonts w:ascii="Times New Roman" w:hAnsi="Times New Roman"/>
          <w:sz w:val="27"/>
          <w:szCs w:val="27"/>
        </w:rPr>
      </w:pPr>
      <w:r w:rsidRPr="00F87DA5">
        <w:rPr>
          <w:rFonts w:ascii="Times New Roman" w:hAnsi="Times New Roman"/>
          <w:sz w:val="27"/>
          <w:szCs w:val="27"/>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14:paraId="12679035"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полезных ископаемых в виде природных алмазов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алмазы</w:t>
      </w:r>
      <w:r w:rsidRPr="00F87DA5">
        <w:rPr>
          <w:rFonts w:ascii="Times New Roman" w:hAnsi="Times New Roman"/>
          <w:sz w:val="27"/>
          <w:szCs w:val="27"/>
        </w:rPr>
        <w:t>) определяется исходя из следующего алгоритма расчёта:</w:t>
      </w:r>
    </w:p>
    <w:p w14:paraId="2A140F42" w14:textId="77777777" w:rsidR="00194CFD" w:rsidRPr="00F87DA5" w:rsidRDefault="00194CFD" w:rsidP="00194CFD">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 xml:space="preserve"> ПИ алмазы</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алмазы </w:t>
      </w:r>
      <w:r w:rsidRPr="00F87DA5">
        <w:rPr>
          <w:rFonts w:ascii="Times New Roman" w:hAnsi="Times New Roman"/>
          <w:b/>
          <w:i/>
          <w:sz w:val="27"/>
          <w:szCs w:val="27"/>
        </w:rPr>
        <w:t xml:space="preserve">× J </w:t>
      </w:r>
      <w:r w:rsidRPr="00F87DA5">
        <w:rPr>
          <w:rFonts w:ascii="Times New Roman" w:hAnsi="Times New Roman"/>
          <w:b/>
          <w:i/>
          <w:sz w:val="27"/>
          <w:szCs w:val="27"/>
          <w:vertAlign w:val="subscript"/>
        </w:rPr>
        <w:t>алмазы</w:t>
      </w:r>
      <w:r w:rsidRPr="00F87DA5">
        <w:rPr>
          <w:rFonts w:ascii="Times New Roman" w:hAnsi="Times New Roman"/>
          <w:b/>
          <w:i/>
          <w:sz w:val="27"/>
          <w:szCs w:val="27"/>
        </w:rPr>
        <w:t xml:space="preserve"> × S (+-) P))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14:paraId="5E9A0DD3"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lastRenderedPageBreak/>
        <w:t>где,</w:t>
      </w:r>
    </w:p>
    <w:p w14:paraId="57112FFE"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алмазы </w:t>
      </w:r>
      <w:r w:rsidRPr="00F87DA5">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F87DA5">
        <w:rPr>
          <w:rFonts w:ascii="Times New Roman" w:hAnsi="Times New Roman"/>
          <w:snapToGrid w:val="0"/>
          <w:sz w:val="27"/>
          <w:szCs w:val="27"/>
          <w:lang w:eastAsia="ru-RU"/>
        </w:rPr>
        <w:t>млн. рублей;</w:t>
      </w:r>
    </w:p>
    <w:p w14:paraId="496B0308"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J </w:t>
      </w:r>
      <w:r w:rsidRPr="00F87DA5">
        <w:rPr>
          <w:rFonts w:ascii="Times New Roman" w:hAnsi="Times New Roman"/>
          <w:b/>
          <w:i/>
          <w:sz w:val="27"/>
          <w:szCs w:val="27"/>
          <w:vertAlign w:val="subscript"/>
        </w:rPr>
        <w:t>алмазы</w:t>
      </w:r>
      <w:r w:rsidRPr="00F87DA5">
        <w:rPr>
          <w:rFonts w:ascii="Times New Roman" w:hAnsi="Times New Roman"/>
          <w:b/>
          <w:i/>
          <w:sz w:val="27"/>
          <w:szCs w:val="27"/>
        </w:rPr>
        <w:t xml:space="preserve"> </w:t>
      </w:r>
      <w:r w:rsidRPr="00F87DA5">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14:paraId="296028FE"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S</w:t>
      </w:r>
      <w:r w:rsidRPr="00F87DA5">
        <w:rPr>
          <w:rFonts w:ascii="Times New Roman" w:hAnsi="Times New Roman"/>
          <w:b/>
          <w:i/>
          <w:snapToGrid w:val="0"/>
          <w:sz w:val="27"/>
          <w:szCs w:val="27"/>
          <w:lang w:eastAsia="ru-RU"/>
        </w:rPr>
        <w:t xml:space="preserve"> </w:t>
      </w:r>
      <w:r w:rsidRPr="00F87DA5">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14:paraId="69115F01"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14:paraId="5A76952F"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12461487"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258E3A77"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14:paraId="5C659C47"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412940B6"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14:paraId="66A455B0"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49783D65"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24D81A38"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14:paraId="244BB8B2" w14:textId="380D4243" w:rsidR="0080797A" w:rsidRPr="00A404A7" w:rsidRDefault="0080797A" w:rsidP="0080797A">
      <w:pPr>
        <w:spacing w:after="0" w:line="240" w:lineRule="auto"/>
        <w:ind w:firstLine="709"/>
        <w:jc w:val="both"/>
        <w:rPr>
          <w:rFonts w:ascii="Times New Roman" w:hAnsi="Times New Roman"/>
          <w:sz w:val="27"/>
          <w:szCs w:val="27"/>
        </w:rPr>
      </w:pPr>
      <w:r>
        <w:rPr>
          <w:rFonts w:ascii="Times New Roman" w:hAnsi="Times New Roman"/>
          <w:sz w:val="27"/>
          <w:szCs w:val="27"/>
        </w:rPr>
        <w:t xml:space="preserve">В связи с отсутствием налогоплательщиков, осуществляющих </w:t>
      </w:r>
      <w:r w:rsidRPr="00A404A7">
        <w:rPr>
          <w:rFonts w:ascii="Times New Roman" w:hAnsi="Times New Roman"/>
          <w:sz w:val="27"/>
          <w:szCs w:val="27"/>
        </w:rPr>
        <w:t xml:space="preserve"> </w:t>
      </w:r>
      <w:r w:rsidRPr="00F87DA5">
        <w:rPr>
          <w:rFonts w:ascii="Times New Roman" w:hAnsi="Times New Roman"/>
          <w:sz w:val="27"/>
          <w:szCs w:val="27"/>
        </w:rPr>
        <w:t>добычу п</w:t>
      </w:r>
      <w:r w:rsidRPr="00F87DA5">
        <w:rPr>
          <w:rFonts w:ascii="Times New Roman" w:hAnsi="Times New Roman"/>
          <w:snapToGrid w:val="0"/>
          <w:sz w:val="27"/>
          <w:szCs w:val="27"/>
          <w:lang w:eastAsia="ru-RU"/>
        </w:rPr>
        <w:t xml:space="preserve">олезных ископаемых в виде </w:t>
      </w:r>
      <w:r>
        <w:rPr>
          <w:rFonts w:ascii="Times New Roman" w:hAnsi="Times New Roman"/>
          <w:snapToGrid w:val="0"/>
          <w:sz w:val="27"/>
          <w:szCs w:val="27"/>
          <w:lang w:eastAsia="ru-RU"/>
        </w:rPr>
        <w:t>природных алмазов</w:t>
      </w:r>
      <w:r w:rsidRPr="00F87DA5">
        <w:rPr>
          <w:rFonts w:ascii="Times New Roman" w:hAnsi="Times New Roman"/>
          <w:snapToGrid w:val="0"/>
          <w:sz w:val="27"/>
          <w:szCs w:val="27"/>
          <w:lang w:eastAsia="ru-RU"/>
        </w:rPr>
        <w:t xml:space="preserve"> </w:t>
      </w:r>
      <w:r w:rsidRPr="00A404A7">
        <w:rPr>
          <w:rFonts w:ascii="Times New Roman" w:hAnsi="Times New Roman"/>
          <w:sz w:val="27"/>
          <w:szCs w:val="27"/>
        </w:rPr>
        <w:t xml:space="preserve">на территории Смоленской области, расчет данного </w:t>
      </w:r>
      <w:r w:rsidR="005E6115">
        <w:rPr>
          <w:rFonts w:ascii="Times New Roman" w:hAnsi="Times New Roman"/>
          <w:sz w:val="27"/>
          <w:szCs w:val="27"/>
        </w:rPr>
        <w:t>налога</w:t>
      </w:r>
      <w:r w:rsidRPr="00A404A7">
        <w:rPr>
          <w:rFonts w:ascii="Times New Roman" w:hAnsi="Times New Roman"/>
          <w:sz w:val="27"/>
          <w:szCs w:val="27"/>
        </w:rPr>
        <w:t xml:space="preserve"> не производится.</w:t>
      </w:r>
    </w:p>
    <w:p w14:paraId="1172979C" w14:textId="77777777" w:rsidR="00194CFD" w:rsidRPr="00F87DA5" w:rsidRDefault="00194CFD" w:rsidP="00194CFD">
      <w:pPr>
        <w:spacing w:after="0" w:line="240" w:lineRule="auto"/>
        <w:ind w:firstLine="709"/>
        <w:jc w:val="both"/>
        <w:rPr>
          <w:rFonts w:ascii="Times New Roman" w:hAnsi="Times New Roman"/>
          <w:sz w:val="27"/>
          <w:szCs w:val="27"/>
        </w:rPr>
      </w:pPr>
    </w:p>
    <w:p w14:paraId="742EF729" w14:textId="21975128" w:rsidR="00194CFD" w:rsidRPr="00B02D99" w:rsidRDefault="00194CFD" w:rsidP="00B02D99">
      <w:pPr>
        <w:pStyle w:val="3"/>
        <w:spacing w:before="120" w:after="120" w:line="240" w:lineRule="auto"/>
        <w:ind w:left="709" w:right="1134" w:firstLine="142"/>
        <w:rPr>
          <w:rFonts w:ascii="Times New Roman" w:hAnsi="Times New Roman"/>
          <w:i/>
          <w:sz w:val="27"/>
          <w:szCs w:val="27"/>
        </w:rPr>
      </w:pPr>
      <w:bookmarkStart w:id="178" w:name="_Toc519584999"/>
      <w:bookmarkStart w:id="179" w:name="_Toc172716752"/>
      <w:r w:rsidRPr="00B02D99">
        <w:rPr>
          <w:rFonts w:ascii="Times New Roman" w:hAnsi="Times New Roman"/>
          <w:i/>
          <w:sz w:val="27"/>
          <w:szCs w:val="27"/>
        </w:rPr>
        <w:lastRenderedPageBreak/>
        <w:t>2.1</w:t>
      </w:r>
      <w:r w:rsidR="001C5D72">
        <w:rPr>
          <w:rFonts w:ascii="Times New Roman" w:hAnsi="Times New Roman"/>
          <w:i/>
          <w:sz w:val="27"/>
          <w:szCs w:val="27"/>
        </w:rPr>
        <w:t>1</w:t>
      </w:r>
      <w:r w:rsidR="00B02D99" w:rsidRPr="00B02D99">
        <w:rPr>
          <w:rFonts w:ascii="Times New Roman" w:hAnsi="Times New Roman"/>
          <w:i/>
          <w:sz w:val="27"/>
          <w:szCs w:val="27"/>
        </w:rPr>
        <w:t>.4</w:t>
      </w:r>
      <w:r w:rsidRPr="00B02D99">
        <w:rPr>
          <w:rFonts w:ascii="Times New Roman" w:hAnsi="Times New Roman"/>
          <w:i/>
          <w:sz w:val="27"/>
          <w:szCs w:val="27"/>
        </w:rPr>
        <w:t xml:space="preserve">. Налог на добычу полезных ископаемых в виде угля </w:t>
      </w:r>
      <w:r w:rsidR="004B256C">
        <w:rPr>
          <w:rFonts w:ascii="Times New Roman" w:hAnsi="Times New Roman"/>
          <w:i/>
          <w:sz w:val="27"/>
          <w:szCs w:val="27"/>
        </w:rPr>
        <w:t>(за исключением  угля коксующегося)</w:t>
      </w:r>
      <w:r w:rsidRPr="00B02D99">
        <w:rPr>
          <w:rFonts w:ascii="Times New Roman" w:hAnsi="Times New Roman"/>
          <w:i/>
          <w:sz w:val="27"/>
          <w:szCs w:val="27"/>
        </w:rPr>
        <w:br/>
        <w:t>182 1 07 01060 01 0000 110</w:t>
      </w:r>
      <w:bookmarkEnd w:id="178"/>
      <w:bookmarkEnd w:id="179"/>
    </w:p>
    <w:p w14:paraId="48CCE8A3"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полезных ископаемых в виде угля, учитываются:</w:t>
      </w:r>
    </w:p>
    <w:p w14:paraId="7805A215"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коксующийся, уголь бурый, уголь за исключением антрацита, угля коксующегося и угля бурого), разрабатываемые Минэкономразвития Российской Федерации;</w:t>
      </w:r>
    </w:p>
    <w:p w14:paraId="0B27FCEA"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181E4519" w14:textId="76E2895D"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F87DA5">
        <w:rPr>
          <w:rFonts w:ascii="Times New Roman" w:hAnsi="Times New Roman"/>
          <w:sz w:val="27"/>
          <w:szCs w:val="27"/>
        </w:rPr>
        <w:t>;</w:t>
      </w:r>
    </w:p>
    <w:p w14:paraId="5C4D8A60"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фактических объёмных показателей добычи угля по всем видам угля </w:t>
      </w:r>
      <w:r w:rsidRPr="00F87DA5">
        <w:rPr>
          <w:rFonts w:ascii="Times New Roman" w:hAnsi="Times New Roman"/>
          <w:snapToGrid w:val="0"/>
          <w:sz w:val="27"/>
          <w:szCs w:val="27"/>
          <w:lang w:eastAsia="ru-RU"/>
        </w:rPr>
        <w:t xml:space="preserve">(антрацит,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согласно данным Росстата;</w:t>
      </w:r>
    </w:p>
    <w:p w14:paraId="25C26ADB"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2E8A0F34" w14:textId="77777777" w:rsidR="00194CFD" w:rsidRPr="00F87DA5" w:rsidRDefault="00194CFD" w:rsidP="00194CFD">
      <w:pPr>
        <w:spacing w:after="0" w:line="240" w:lineRule="auto"/>
        <w:ind w:firstLine="709"/>
        <w:jc w:val="both"/>
        <w:rPr>
          <w:rFonts w:ascii="Times New Roman" w:hAnsi="Times New Roman"/>
          <w:sz w:val="27"/>
          <w:szCs w:val="27"/>
        </w:rPr>
      </w:pPr>
    </w:p>
    <w:p w14:paraId="017607D9"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полезных ископаемых в виде угля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14:paraId="2817CE06" w14:textId="77777777" w:rsidR="00194CFD" w:rsidRPr="00F87DA5" w:rsidRDefault="00194CFD" w:rsidP="00194CFD">
      <w:pPr>
        <w:spacing w:after="0" w:line="240" w:lineRule="auto"/>
        <w:ind w:firstLine="709"/>
        <w:jc w:val="both"/>
        <w:rPr>
          <w:rFonts w:ascii="Times New Roman" w:hAnsi="Times New Roman"/>
          <w:sz w:val="27"/>
          <w:szCs w:val="27"/>
        </w:rPr>
      </w:pPr>
    </w:p>
    <w:p w14:paraId="34478CE1"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Прогнозный объём поступлений налога на добычу полезных ископаемых </w:t>
      </w:r>
      <w:r w:rsidRPr="00F87DA5">
        <w:rPr>
          <w:rFonts w:ascii="Times New Roman" w:hAnsi="Times New Roman"/>
          <w:sz w:val="27"/>
          <w:szCs w:val="27"/>
        </w:rPr>
        <w:br/>
        <w:t>(</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уголь</w:t>
      </w:r>
      <w:r w:rsidRPr="00F87DA5">
        <w:rPr>
          <w:rFonts w:ascii="Times New Roman" w:hAnsi="Times New Roman"/>
          <w:i/>
          <w:sz w:val="27"/>
          <w:szCs w:val="27"/>
        </w:rPr>
        <w:t xml:space="preserve">) </w:t>
      </w:r>
      <w:r w:rsidRPr="00F87DA5">
        <w:rPr>
          <w:rFonts w:ascii="Times New Roman" w:hAnsi="Times New Roman"/>
          <w:sz w:val="27"/>
          <w:szCs w:val="27"/>
        </w:rPr>
        <w:t>в виде угля определяется исходя из следующего алгоритма расчёта:</w:t>
      </w:r>
    </w:p>
    <w:p w14:paraId="37F46AC5" w14:textId="77777777" w:rsidR="00194CFD" w:rsidRPr="00F87DA5" w:rsidRDefault="00194CFD" w:rsidP="00194CFD">
      <w:pPr>
        <w:spacing w:after="0" w:line="240" w:lineRule="auto"/>
        <w:ind w:firstLine="709"/>
        <w:jc w:val="both"/>
        <w:rPr>
          <w:rFonts w:ascii="Times New Roman" w:hAnsi="Times New Roman"/>
          <w:sz w:val="27"/>
          <w:szCs w:val="27"/>
        </w:rPr>
      </w:pPr>
    </w:p>
    <w:p w14:paraId="36B0CD4A" w14:textId="77777777" w:rsidR="00194CFD" w:rsidRPr="00F87DA5" w:rsidRDefault="00194CFD" w:rsidP="00194CFD">
      <w:pPr>
        <w:spacing w:before="120" w:after="120" w:line="240" w:lineRule="auto"/>
        <w:ind w:firstLine="567"/>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уголь</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Ʃ</w:t>
      </w:r>
      <w:r w:rsidRPr="00F87DA5">
        <w:rPr>
          <w:rFonts w:ascii="Times New Roman" w:hAnsi="Times New Roman"/>
          <w:i/>
          <w:sz w:val="27"/>
          <w:szCs w:val="27"/>
        </w:rPr>
        <w:t xml:space="preserve"> </w:t>
      </w:r>
      <w:r w:rsidRPr="00F87DA5">
        <w:rPr>
          <w:rFonts w:ascii="Times New Roman" w:hAnsi="Times New Roman"/>
          <w:b/>
          <w:i/>
          <w:sz w:val="27"/>
          <w:szCs w:val="27"/>
          <w:lang w:val="en-US"/>
        </w:rPr>
        <w:t>L</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ПИ льгот</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7"/>
          <w:szCs w:val="27"/>
        </w:rPr>
        <w:t>,</w:t>
      </w:r>
    </w:p>
    <w:p w14:paraId="37C05737"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14:paraId="68DEAFD2"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snapToGrid w:val="0"/>
          <w:sz w:val="27"/>
          <w:szCs w:val="27"/>
          <w:lang w:eastAsia="ru-RU"/>
        </w:rPr>
        <w:t xml:space="preserve"> – налогооблагаемый объём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7DA5">
        <w:rPr>
          <w:rFonts w:ascii="Times New Roman" w:hAnsi="Times New Roman"/>
          <w:snapToGrid w:val="0"/>
          <w:sz w:val="27"/>
          <w:szCs w:val="27"/>
          <w:lang w:eastAsia="ru-RU"/>
        </w:rPr>
        <w:t xml:space="preserve">полезных ископаемых в виде угля по всем видам угля </w:t>
      </w:r>
      <w:r w:rsidRPr="00F87DA5">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7DA5">
        <w:rPr>
          <w:rFonts w:ascii="Times New Roman" w:hAnsi="Times New Roman"/>
          <w:snapToGrid w:val="0"/>
          <w:sz w:val="27"/>
          <w:szCs w:val="27"/>
          <w:lang w:eastAsia="ru-RU"/>
        </w:rPr>
        <w:t>млн. тонн;</w:t>
      </w:r>
    </w:p>
    <w:p w14:paraId="420BF922"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w:t>
      </w:r>
      <w:r w:rsidRPr="00F87DA5">
        <w:rPr>
          <w:rFonts w:ascii="Times New Roman" w:hAnsi="Times New Roman"/>
          <w:snapToGrid w:val="0"/>
          <w:sz w:val="27"/>
          <w:szCs w:val="27"/>
          <w:lang w:eastAsia="ru-RU"/>
        </w:rPr>
        <w:lastRenderedPageBreak/>
        <w:t xml:space="preserve">антрацита, угля коксующегося и угля бурого), </w:t>
      </w:r>
      <w:r w:rsidRPr="00F87DA5">
        <w:rPr>
          <w:rFonts w:ascii="Times New Roman" w:hAnsi="Times New Roman"/>
          <w:sz w:val="27"/>
          <w:szCs w:val="27"/>
        </w:rPr>
        <w:t>определяемая на соответствующий прогнозируемый период,</w:t>
      </w:r>
      <w:r w:rsidRPr="00F87DA5">
        <w:rPr>
          <w:rFonts w:ascii="Times New Roman" w:hAnsi="Times New Roman"/>
          <w:snapToGrid w:val="0"/>
          <w:sz w:val="27"/>
          <w:szCs w:val="27"/>
          <w:lang w:eastAsia="ru-RU"/>
        </w:rPr>
        <w:t xml:space="preserve"> рублей;</w:t>
      </w:r>
    </w:p>
    <w:p w14:paraId="60617221"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Ʃ</w:t>
      </w:r>
      <w:r w:rsidRPr="00F87DA5">
        <w:rPr>
          <w:rFonts w:ascii="Times New Roman" w:hAnsi="Times New Roman"/>
          <w:i/>
          <w:sz w:val="27"/>
          <w:szCs w:val="27"/>
        </w:rPr>
        <w:t xml:space="preserve"> </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 xml:space="preserve">ПИ льгот </w:t>
      </w:r>
      <w:r w:rsidRPr="00F87DA5">
        <w:rPr>
          <w:rFonts w:ascii="Times New Roman" w:hAnsi="Times New Roman"/>
          <w:snapToGrid w:val="0"/>
          <w:sz w:val="27"/>
          <w:szCs w:val="27"/>
          <w:lang w:eastAsia="ru-RU"/>
        </w:rPr>
        <w:t xml:space="preserve">– сумма налоговых льгот, предоставленных налогоплательщикам, </w:t>
      </w:r>
      <w:r w:rsidRPr="00F87DA5">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14:paraId="15644198"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14:paraId="42352362"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0B9B452A"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5EB91893"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14:paraId="7DF0A1B4" w14:textId="77777777" w:rsidR="00194CFD" w:rsidRPr="00F87DA5" w:rsidRDefault="00194CFD" w:rsidP="00194CFD">
      <w:pPr>
        <w:spacing w:after="0" w:line="240" w:lineRule="auto"/>
        <w:ind w:firstLine="709"/>
        <w:jc w:val="both"/>
        <w:rPr>
          <w:rFonts w:ascii="Times New Roman" w:hAnsi="Times New Roman"/>
          <w:snapToGrid w:val="0"/>
          <w:sz w:val="20"/>
          <w:szCs w:val="20"/>
          <w:lang w:eastAsia="ru-RU"/>
        </w:rPr>
      </w:pPr>
    </w:p>
    <w:p w14:paraId="13788296"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i/>
          <w:snapToGrid w:val="0"/>
          <w:sz w:val="27"/>
          <w:szCs w:val="27"/>
          <w:lang w:eastAsia="ru-RU"/>
        </w:rPr>
        <w:t>(</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napToGrid w:val="0"/>
          <w:sz w:val="27"/>
          <w:szCs w:val="27"/>
          <w:lang w:eastAsia="ru-RU"/>
        </w:rPr>
        <w:t>определяется как:</w:t>
      </w:r>
    </w:p>
    <w:p w14:paraId="11366247" w14:textId="77777777" w:rsidR="00194CFD" w:rsidRPr="00F87DA5" w:rsidRDefault="00194CFD" w:rsidP="00194CFD">
      <w:pPr>
        <w:spacing w:after="0" w:line="240" w:lineRule="auto"/>
        <w:ind w:firstLine="709"/>
        <w:jc w:val="center"/>
        <w:rPr>
          <w:rFonts w:ascii="Times New Roman" w:hAnsi="Times New Roman"/>
          <w:snapToGrid w:val="0"/>
          <w:sz w:val="27"/>
          <w:szCs w:val="27"/>
          <w:lang w:eastAsia="ru-RU"/>
        </w:rPr>
      </w:pPr>
    </w:p>
    <w:p w14:paraId="6E64F098" w14:textId="77777777" w:rsidR="00194CFD" w:rsidRPr="00F87DA5" w:rsidRDefault="00194CFD" w:rsidP="00194CFD">
      <w:pPr>
        <w:spacing w:after="0" w:line="240" w:lineRule="auto"/>
        <w:ind w:firstLine="709"/>
        <w:jc w:val="center"/>
        <w:rPr>
          <w:rFonts w:ascii="Times New Roman" w:hAnsi="Times New Roman"/>
          <w:i/>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z w:val="27"/>
          <w:szCs w:val="27"/>
          <w:vertAlign w:val="subscript"/>
        </w:rPr>
        <w:t>.</w:t>
      </w:r>
      <w:r w:rsidRPr="00F87DA5">
        <w:rPr>
          <w:rFonts w:ascii="Times New Roman" w:hAnsi="Times New Roman"/>
          <w:i/>
          <w:snapToGrid w:val="0"/>
          <w:sz w:val="27"/>
          <w:szCs w:val="27"/>
          <w:lang w:eastAsia="ru-RU"/>
        </w:rPr>
        <w:t xml:space="preserve"> = </w:t>
      </w:r>
      <w:r w:rsidRPr="00F87DA5">
        <w:rPr>
          <w:rFonts w:ascii="Times New Roman" w:hAnsi="Times New Roman"/>
          <w:b/>
          <w:i/>
          <w:snapToGrid w:val="0"/>
          <w:sz w:val="27"/>
          <w:szCs w:val="27"/>
          <w:lang w:val="en-US" w:eastAsia="ru-RU"/>
        </w:rPr>
        <w:t>S</w:t>
      </w:r>
      <w:r w:rsidRPr="00F87DA5">
        <w:rPr>
          <w:rFonts w:ascii="Times New Roman" w:hAnsi="Times New Roman"/>
          <w:b/>
          <w:i/>
          <w:snapToGrid w:val="0"/>
          <w:sz w:val="27"/>
          <w:szCs w:val="27"/>
          <w:lang w:eastAsia="ru-RU"/>
        </w:rPr>
        <w:t xml:space="preserve"> </w:t>
      </w:r>
      <w:r w:rsidRPr="00F87DA5">
        <w:rPr>
          <w:rFonts w:ascii="Times New Roman" w:hAnsi="Times New Roman"/>
          <w:i/>
          <w:snapToGrid w:val="0"/>
          <w:sz w:val="27"/>
          <w:szCs w:val="27"/>
          <w:lang w:eastAsia="ru-RU"/>
        </w:rPr>
        <w:t xml:space="preserve">× </w:t>
      </w: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 xml:space="preserve">дф </w:t>
      </w:r>
      <w:r w:rsidRPr="00F87DA5">
        <w:rPr>
          <w:rFonts w:ascii="Times New Roman" w:hAnsi="Times New Roman"/>
          <w:i/>
          <w:snapToGrid w:val="0"/>
          <w:sz w:val="27"/>
          <w:szCs w:val="27"/>
          <w:vertAlign w:val="subscript"/>
          <w:lang w:eastAsia="ru-RU"/>
        </w:rPr>
        <w:t>(уголь1,2,3,…,</w:t>
      </w:r>
      <w:r w:rsidRPr="00F87DA5">
        <w:rPr>
          <w:rFonts w:ascii="Times New Roman" w:hAnsi="Times New Roman"/>
          <w:i/>
          <w:snapToGrid w:val="0"/>
          <w:sz w:val="27"/>
          <w:szCs w:val="27"/>
          <w:vertAlign w:val="subscript"/>
          <w:lang w:val="en-US" w:eastAsia="ru-RU"/>
        </w:rPr>
        <w:t>n</w:t>
      </w:r>
      <w:r w:rsidRPr="00F87DA5">
        <w:rPr>
          <w:rFonts w:ascii="Times New Roman" w:hAnsi="Times New Roman"/>
          <w:i/>
          <w:snapToGrid w:val="0"/>
          <w:sz w:val="27"/>
          <w:szCs w:val="27"/>
          <w:vertAlign w:val="subscript"/>
          <w:lang w:eastAsia="ru-RU"/>
        </w:rPr>
        <w:t>)</w:t>
      </w:r>
      <w:r w:rsidRPr="00F87DA5">
        <w:rPr>
          <w:rFonts w:ascii="Times New Roman" w:hAnsi="Times New Roman"/>
          <w:i/>
          <w:snapToGrid w:val="0"/>
          <w:sz w:val="27"/>
          <w:szCs w:val="27"/>
          <w:lang w:eastAsia="ru-RU"/>
        </w:rPr>
        <w:t xml:space="preserve">, </w:t>
      </w:r>
    </w:p>
    <w:p w14:paraId="316ED6E7"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14:paraId="0437341D"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S</w:t>
      </w:r>
      <w:r w:rsidRPr="00F87DA5">
        <w:rPr>
          <w:rFonts w:ascii="Times New Roman" w:hAnsi="Times New Roman"/>
          <w:snapToGrid w:val="0"/>
          <w:sz w:val="27"/>
          <w:szCs w:val="27"/>
          <w:lang w:eastAsia="ru-RU"/>
        </w:rPr>
        <w:t xml:space="preserve"> – основная налоговая ставка за 1 тонну каждого добытого вида угля  (антрацит, уголь коксующийся, уголь бурый, уголь за исключением антрацита, угля коксующегося и угля бурого), которая определяется в соответствии с НК РФ, рублей;</w:t>
      </w:r>
    </w:p>
    <w:p w14:paraId="54D6E7FE"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 xml:space="preserve">дф </w:t>
      </w:r>
      <w:r w:rsidRPr="00F87DA5">
        <w:rPr>
          <w:rFonts w:ascii="Times New Roman" w:hAnsi="Times New Roman"/>
          <w:i/>
          <w:snapToGrid w:val="0"/>
          <w:sz w:val="27"/>
          <w:szCs w:val="27"/>
          <w:vertAlign w:val="subscript"/>
          <w:lang w:eastAsia="ru-RU"/>
        </w:rPr>
        <w:t>(уголь1,2,3,…,</w:t>
      </w:r>
      <w:r w:rsidRPr="00F87DA5">
        <w:rPr>
          <w:rFonts w:ascii="Times New Roman" w:hAnsi="Times New Roman"/>
          <w:i/>
          <w:snapToGrid w:val="0"/>
          <w:sz w:val="27"/>
          <w:szCs w:val="27"/>
          <w:vertAlign w:val="subscript"/>
          <w:lang w:val="en-US" w:eastAsia="ru-RU"/>
        </w:rPr>
        <w:t>n</w:t>
      </w:r>
      <w:r w:rsidRPr="00F87DA5">
        <w:rPr>
          <w:rFonts w:ascii="Times New Roman" w:hAnsi="Times New Roman"/>
          <w:i/>
          <w:snapToGrid w:val="0"/>
          <w:sz w:val="27"/>
          <w:szCs w:val="27"/>
          <w:vertAlign w:val="subscript"/>
          <w:lang w:eastAsia="ru-RU"/>
        </w:rPr>
        <w:t>)</w:t>
      </w:r>
      <w:r w:rsidRPr="00F87DA5">
        <w:rPr>
          <w:rFonts w:ascii="Times New Roman" w:hAnsi="Times New Roman"/>
          <w:sz w:val="27"/>
          <w:szCs w:val="27"/>
          <w:lang w:eastAsia="ru-RU"/>
        </w:rPr>
        <w:t xml:space="preserve"> – коэффициент-дефлятор,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14:paraId="538EE299"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8"/>
          <w:szCs w:val="28"/>
          <w:lang w:eastAsia="ru-RU"/>
        </w:rPr>
      </w:pPr>
    </w:p>
    <w:p w14:paraId="2B97F3EE"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Сумма налоговых льгот </w:t>
      </w:r>
      <w:r w:rsidRPr="00F87DA5">
        <w:rPr>
          <w:rFonts w:ascii="Times New Roman" w:hAnsi="Times New Roman"/>
          <w:i/>
          <w:snapToGrid w:val="0"/>
          <w:sz w:val="27"/>
          <w:szCs w:val="27"/>
          <w:lang w:eastAsia="ru-RU"/>
        </w:rPr>
        <w:t>(</w:t>
      </w:r>
      <w:r w:rsidRPr="00F87DA5">
        <w:rPr>
          <w:rFonts w:ascii="Times New Roman" w:hAnsi="Times New Roman"/>
          <w:i/>
          <w:sz w:val="27"/>
          <w:szCs w:val="27"/>
        </w:rPr>
        <w:t xml:space="preserve">Ʃ </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ПИ льгот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определяется</w:t>
      </w:r>
      <w:r w:rsidRPr="00F87DA5">
        <w:rPr>
          <w:rFonts w:ascii="Times New Roman" w:hAnsi="Times New Roman"/>
          <w:snapToGrid w:val="0"/>
          <w:sz w:val="27"/>
          <w:szCs w:val="27"/>
          <w:lang w:eastAsia="ru-RU"/>
        </w:rPr>
        <w:t>:</w:t>
      </w:r>
    </w:p>
    <w:p w14:paraId="7F75BDF6"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p>
    <w:p w14:paraId="630571AA" w14:textId="77777777" w:rsidR="00194CFD" w:rsidRPr="00F87DA5" w:rsidRDefault="00194CFD" w:rsidP="00194CFD">
      <w:pPr>
        <w:spacing w:before="120" w:after="120" w:line="240" w:lineRule="auto"/>
        <w:ind w:firstLine="709"/>
        <w:jc w:val="center"/>
        <w:rPr>
          <w:rFonts w:ascii="Times New Roman" w:hAnsi="Times New Roman"/>
          <w:snapToGrid w:val="0"/>
          <w:sz w:val="27"/>
          <w:szCs w:val="27"/>
          <w:lang w:eastAsia="ru-RU"/>
        </w:rPr>
      </w:pPr>
      <w:r w:rsidRPr="00F87DA5">
        <w:rPr>
          <w:rFonts w:ascii="Times New Roman" w:hAnsi="Times New Roman"/>
          <w:i/>
          <w:sz w:val="27"/>
          <w:szCs w:val="27"/>
        </w:rPr>
        <w:t xml:space="preserve">Ʃ </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ПИ льгот</w:t>
      </w:r>
      <w:r w:rsidRPr="00F87DA5">
        <w:rPr>
          <w:rFonts w:ascii="Times New Roman" w:hAnsi="Times New Roman"/>
          <w:snapToGrid w:val="0"/>
          <w:sz w:val="27"/>
          <w:szCs w:val="27"/>
          <w:lang w:eastAsia="ru-RU"/>
        </w:rPr>
        <w:t xml:space="preserve"> = </w:t>
      </w:r>
      <w:r w:rsidRPr="00F87DA5">
        <w:rPr>
          <w:rFonts w:ascii="Times New Roman" w:hAnsi="Times New Roman"/>
          <w:i/>
          <w:snapToGrid w:val="0"/>
          <w:sz w:val="27"/>
          <w:szCs w:val="27"/>
          <w:lang w:eastAsia="ru-RU"/>
        </w:rPr>
        <w:t>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i/>
          <w:snapToGrid w:val="0"/>
          <w:sz w:val="27"/>
          <w:szCs w:val="27"/>
          <w:lang w:eastAsia="ru-RU"/>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napToGrid w:val="0"/>
          <w:sz w:val="27"/>
          <w:szCs w:val="27"/>
          <w:lang w:eastAsia="ru-RU"/>
        </w:rPr>
        <w:t>) -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i/>
          <w:snapToGrid w:val="0"/>
          <w:sz w:val="27"/>
          <w:szCs w:val="27"/>
          <w:lang w:eastAsia="ru-RU"/>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napToGrid w:val="0"/>
          <w:sz w:val="27"/>
          <w:szCs w:val="27"/>
          <w:lang w:eastAsia="ru-RU"/>
        </w:rPr>
        <w:t>) ×</w:t>
      </w:r>
      <w:r w:rsidRPr="00F87DA5">
        <w:rPr>
          <w:rFonts w:ascii="Times New Roman" w:hAnsi="Times New Roman"/>
          <w:b/>
          <w:i/>
          <w:snapToGrid w:val="0"/>
          <w:sz w:val="27"/>
          <w:szCs w:val="27"/>
          <w:lang w:eastAsia="ru-RU"/>
        </w:rPr>
        <w:t>Д</w:t>
      </w:r>
      <w:r w:rsidRPr="00F87DA5">
        <w:rPr>
          <w:rFonts w:ascii="Times New Roman" w:hAnsi="Times New Roman"/>
          <w:i/>
          <w:snapToGrid w:val="0"/>
          <w:sz w:val="27"/>
          <w:szCs w:val="27"/>
          <w:lang w:eastAsia="ru-RU"/>
        </w:rPr>
        <w:t xml:space="preserve"> </w:t>
      </w:r>
      <w:r w:rsidRPr="00F87DA5">
        <w:rPr>
          <w:rFonts w:ascii="Times New Roman" w:hAnsi="Times New Roman"/>
          <w:i/>
          <w:snapToGrid w:val="0"/>
          <w:sz w:val="27"/>
          <w:szCs w:val="27"/>
          <w:vertAlign w:val="subscript"/>
          <w:lang w:eastAsia="ru-RU"/>
        </w:rPr>
        <w:t>льгот</w:t>
      </w:r>
      <w:r w:rsidRPr="00F87DA5">
        <w:rPr>
          <w:rFonts w:ascii="Times New Roman" w:hAnsi="Times New Roman"/>
          <w:i/>
          <w:snapToGrid w:val="0"/>
          <w:sz w:val="27"/>
          <w:szCs w:val="27"/>
          <w:lang w:eastAsia="ru-RU"/>
        </w:rPr>
        <w:t>),</w:t>
      </w:r>
    </w:p>
    <w:p w14:paraId="62E664CA"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14:paraId="3BB59803"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snapToGrid w:val="0"/>
          <w:sz w:val="27"/>
          <w:szCs w:val="27"/>
          <w:lang w:eastAsia="ru-RU"/>
        </w:rPr>
        <w:t xml:space="preserve"> – налогооблагаемый объем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7DA5">
        <w:rPr>
          <w:rFonts w:ascii="Times New Roman" w:hAnsi="Times New Roman"/>
          <w:snapToGrid w:val="0"/>
          <w:sz w:val="27"/>
          <w:szCs w:val="27"/>
          <w:lang w:eastAsia="ru-RU"/>
        </w:rPr>
        <w:t xml:space="preserve">полезных ископаемых в виде угля по всем видам угля </w:t>
      </w:r>
      <w:r w:rsidRPr="00F87DA5">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7DA5">
        <w:rPr>
          <w:rFonts w:ascii="Times New Roman" w:hAnsi="Times New Roman"/>
          <w:snapToGrid w:val="0"/>
          <w:sz w:val="27"/>
          <w:szCs w:val="27"/>
          <w:lang w:eastAsia="ru-RU"/>
        </w:rPr>
        <w:t>млн. тонн;</w:t>
      </w:r>
    </w:p>
    <w:p w14:paraId="409583E1" w14:textId="77777777" w:rsidR="00194CFD" w:rsidRPr="00F87DA5" w:rsidRDefault="00194CFD" w:rsidP="00194CF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lastRenderedPageBreak/>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определяемая на соответствующий прогнозируемый период,</w:t>
      </w:r>
      <w:r w:rsidRPr="00F87DA5">
        <w:rPr>
          <w:rFonts w:ascii="Times New Roman" w:hAnsi="Times New Roman"/>
          <w:snapToGrid w:val="0"/>
          <w:sz w:val="27"/>
          <w:szCs w:val="27"/>
          <w:lang w:eastAsia="ru-RU"/>
        </w:rPr>
        <w:t xml:space="preserve"> рублей;</w:t>
      </w:r>
    </w:p>
    <w:p w14:paraId="42F131F2" w14:textId="77777777" w:rsidR="00194CFD" w:rsidRPr="00F87DA5" w:rsidRDefault="00194CFD" w:rsidP="00194CFD">
      <w:pPr>
        <w:spacing w:after="0" w:line="240" w:lineRule="auto"/>
        <w:ind w:firstLine="709"/>
        <w:jc w:val="both"/>
        <w:rPr>
          <w:rFonts w:ascii="Times New Roman" w:hAnsi="Times New Roman"/>
          <w:sz w:val="27"/>
          <w:szCs w:val="27"/>
          <w:lang w:eastAsia="ru-RU"/>
        </w:rPr>
      </w:pPr>
      <w:r w:rsidRPr="00F87DA5">
        <w:rPr>
          <w:rFonts w:ascii="Times New Roman" w:hAnsi="Times New Roman"/>
          <w:b/>
          <w:i/>
          <w:snapToGrid w:val="0"/>
          <w:sz w:val="27"/>
          <w:szCs w:val="27"/>
          <w:lang w:eastAsia="ru-RU"/>
        </w:rPr>
        <w:t>Д</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льгот</w:t>
      </w:r>
      <w:r w:rsidRPr="00F87DA5">
        <w:rPr>
          <w:rFonts w:ascii="Times New Roman" w:hAnsi="Times New Roman"/>
          <w:sz w:val="27"/>
          <w:szCs w:val="27"/>
          <w:lang w:eastAsia="ru-RU"/>
        </w:rPr>
        <w:t xml:space="preserve"> – показатель, определяющий долю льготы по налогу, %. </w:t>
      </w:r>
    </w:p>
    <w:p w14:paraId="3A15D746"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Показатель, определяющий долю льготы по налогу (</w:t>
      </w:r>
      <w:r w:rsidRPr="00F87DA5">
        <w:rPr>
          <w:rFonts w:ascii="Times New Roman" w:hAnsi="Times New Roman"/>
          <w:b/>
          <w:i/>
          <w:snapToGrid w:val="0"/>
          <w:sz w:val="27"/>
          <w:szCs w:val="27"/>
          <w:lang w:eastAsia="ru-RU"/>
        </w:rPr>
        <w:t>Д</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льгот</w:t>
      </w:r>
      <w:r w:rsidRPr="00F87DA5">
        <w:rPr>
          <w:rFonts w:ascii="Times New Roman" w:hAnsi="Times New Roman"/>
          <w:snapToGrid w:val="0"/>
          <w:sz w:val="27"/>
          <w:szCs w:val="27"/>
          <w:lang w:eastAsia="ru-RU"/>
        </w:rPr>
        <w:t>)</w:t>
      </w:r>
      <w:r w:rsidRPr="00F87DA5">
        <w:rPr>
          <w:rFonts w:ascii="Times New Roman" w:hAnsi="Times New Roman"/>
          <w:sz w:val="27"/>
          <w:szCs w:val="27"/>
          <w:lang w:eastAsia="ru-RU"/>
        </w:rPr>
        <w:t xml:space="preserve">, </w:t>
      </w:r>
      <w:r w:rsidRPr="00F87DA5">
        <w:rPr>
          <w:rFonts w:ascii="Times New Roman" w:hAnsi="Times New Roman"/>
          <w:sz w:val="27"/>
          <w:szCs w:val="27"/>
        </w:rPr>
        <w:t>определяется как частное от деления суммы налоговых льгот в отношении угля на сумму налога,</w:t>
      </w:r>
      <w:r w:rsidRPr="00F87DA5">
        <w:rPr>
          <w:rFonts w:ascii="Times New Roman" w:hAnsi="Times New Roman"/>
          <w:sz w:val="27"/>
          <w:szCs w:val="27"/>
          <w:lang w:eastAsia="ru-RU"/>
        </w:rPr>
        <w:t xml:space="preserve"> подлежащего уплате в бюджет, с учётом суммы налоговых льгот </w:t>
      </w:r>
      <w:r w:rsidRPr="00F87DA5">
        <w:rPr>
          <w:rFonts w:ascii="Times New Roman" w:hAnsi="Times New Roman"/>
          <w:sz w:val="27"/>
          <w:szCs w:val="27"/>
        </w:rPr>
        <w:t>(согласно данным отчёта по форме № 5-НДПИ).</w:t>
      </w:r>
    </w:p>
    <w:p w14:paraId="72F06168"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0AD5CFD7"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14:paraId="479324BA" w14:textId="77777777" w:rsidR="00194CFD" w:rsidRPr="00F87DA5" w:rsidRDefault="00194CFD" w:rsidP="00194CFD">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72F4C131"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32A47BE6" w14:textId="77777777" w:rsidR="00194CFD" w:rsidRPr="00F87DA5" w:rsidRDefault="00194CFD" w:rsidP="00194CFD">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п</w:t>
      </w:r>
      <w:r w:rsidRPr="00F87DA5">
        <w:rPr>
          <w:rFonts w:ascii="Times New Roman" w:hAnsi="Times New Roman"/>
          <w:snapToGrid w:val="0"/>
          <w:sz w:val="27"/>
          <w:szCs w:val="27"/>
          <w:lang w:eastAsia="ru-RU"/>
        </w:rPr>
        <w:t xml:space="preserve">олезных ископаемых в виде угля </w:t>
      </w:r>
      <w:r w:rsidRPr="00F87DA5">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14:paraId="18F35B79" w14:textId="005DAF60" w:rsidR="0080797A" w:rsidRDefault="0080797A" w:rsidP="0080797A">
      <w:pPr>
        <w:spacing w:after="0" w:line="240" w:lineRule="auto"/>
        <w:ind w:firstLine="709"/>
        <w:jc w:val="both"/>
        <w:rPr>
          <w:rFonts w:ascii="Times New Roman" w:hAnsi="Times New Roman"/>
          <w:sz w:val="27"/>
          <w:szCs w:val="27"/>
        </w:rPr>
      </w:pPr>
      <w:r>
        <w:rPr>
          <w:rFonts w:ascii="Times New Roman" w:hAnsi="Times New Roman"/>
          <w:sz w:val="27"/>
          <w:szCs w:val="27"/>
        </w:rPr>
        <w:t xml:space="preserve">В связи с отсутствием налогоплательщиков, осуществляющих </w:t>
      </w:r>
      <w:r w:rsidRPr="00A404A7">
        <w:rPr>
          <w:rFonts w:ascii="Times New Roman" w:hAnsi="Times New Roman"/>
          <w:sz w:val="27"/>
          <w:szCs w:val="27"/>
        </w:rPr>
        <w:t xml:space="preserve"> </w:t>
      </w:r>
      <w:r w:rsidRPr="00F87DA5">
        <w:rPr>
          <w:rFonts w:ascii="Times New Roman" w:hAnsi="Times New Roman"/>
          <w:sz w:val="27"/>
          <w:szCs w:val="27"/>
        </w:rPr>
        <w:t>добычу п</w:t>
      </w:r>
      <w:r w:rsidRPr="00F87DA5">
        <w:rPr>
          <w:rFonts w:ascii="Times New Roman" w:hAnsi="Times New Roman"/>
          <w:snapToGrid w:val="0"/>
          <w:sz w:val="27"/>
          <w:szCs w:val="27"/>
          <w:lang w:eastAsia="ru-RU"/>
        </w:rPr>
        <w:t xml:space="preserve">олезных ископаемых в виде угля </w:t>
      </w:r>
      <w:r w:rsidRPr="00A404A7">
        <w:rPr>
          <w:rFonts w:ascii="Times New Roman" w:hAnsi="Times New Roman"/>
          <w:sz w:val="27"/>
          <w:szCs w:val="27"/>
        </w:rPr>
        <w:t xml:space="preserve">на территории Смоленской области, расчет данного </w:t>
      </w:r>
      <w:r w:rsidR="005E6115">
        <w:rPr>
          <w:rFonts w:ascii="Times New Roman" w:hAnsi="Times New Roman"/>
          <w:sz w:val="27"/>
          <w:szCs w:val="27"/>
        </w:rPr>
        <w:t>налога</w:t>
      </w:r>
      <w:r w:rsidRPr="00A404A7">
        <w:rPr>
          <w:rFonts w:ascii="Times New Roman" w:hAnsi="Times New Roman"/>
          <w:sz w:val="27"/>
          <w:szCs w:val="27"/>
        </w:rPr>
        <w:t xml:space="preserve"> не производится.</w:t>
      </w:r>
    </w:p>
    <w:p w14:paraId="54BC54BA" w14:textId="77777777" w:rsidR="00B4570C" w:rsidRDefault="00B4570C" w:rsidP="0080797A">
      <w:pPr>
        <w:spacing w:after="0" w:line="240" w:lineRule="auto"/>
        <w:ind w:firstLine="709"/>
        <w:jc w:val="both"/>
        <w:rPr>
          <w:rFonts w:ascii="Times New Roman" w:hAnsi="Times New Roman"/>
          <w:sz w:val="27"/>
          <w:szCs w:val="27"/>
        </w:rPr>
      </w:pPr>
    </w:p>
    <w:p w14:paraId="2FE68CE9" w14:textId="7B31A375" w:rsidR="004B256C" w:rsidRPr="001C5D72" w:rsidRDefault="004B256C" w:rsidP="001C5D72">
      <w:pPr>
        <w:pStyle w:val="aff0"/>
        <w:keepNext/>
        <w:numPr>
          <w:ilvl w:val="2"/>
          <w:numId w:val="8"/>
        </w:numPr>
        <w:spacing w:after="240" w:line="240" w:lineRule="auto"/>
        <w:ind w:left="709" w:firstLine="0"/>
        <w:outlineLvl w:val="0"/>
        <w:rPr>
          <w:rFonts w:ascii="Times New Roman" w:eastAsia="MS Gothic" w:hAnsi="Times New Roman"/>
          <w:b/>
          <w:bCs/>
          <w:i/>
          <w:kern w:val="32"/>
          <w:sz w:val="27"/>
          <w:szCs w:val="27"/>
        </w:rPr>
      </w:pPr>
      <w:bookmarkStart w:id="180" w:name="_Toc129336595"/>
      <w:bookmarkStart w:id="181" w:name="_Toc172716753"/>
      <w:r w:rsidRPr="001C5D72">
        <w:rPr>
          <w:rFonts w:ascii="Times New Roman" w:eastAsia="MS Gothic" w:hAnsi="Times New Roman"/>
          <w:b/>
          <w:bCs/>
          <w:i/>
          <w:kern w:val="32"/>
          <w:sz w:val="27"/>
          <w:szCs w:val="27"/>
        </w:rPr>
        <w:t xml:space="preserve">Налог на добычу полезных ископаемых в виде природных алмазов </w:t>
      </w:r>
      <w:r w:rsidRPr="001C5D72">
        <w:rPr>
          <w:rFonts w:ascii="Times New Roman" w:eastAsia="MS Gothic" w:hAnsi="Times New Roman"/>
          <w:b/>
          <w:bCs/>
          <w:i/>
          <w:kern w:val="32"/>
          <w:sz w:val="27"/>
          <w:szCs w:val="27"/>
        </w:rPr>
        <w:br/>
        <w:t xml:space="preserve">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1C5D72">
        <w:rPr>
          <w:rFonts w:ascii="Times New Roman" w:eastAsia="MS Gothic" w:hAnsi="Times New Roman"/>
          <w:b/>
          <w:bCs/>
          <w:i/>
          <w:kern w:val="32"/>
          <w:sz w:val="27"/>
          <w:szCs w:val="27"/>
        </w:rPr>
        <w:br/>
        <w:t>182 1 07 01070 01 0000 110</w:t>
      </w:r>
      <w:bookmarkEnd w:id="180"/>
      <w:bookmarkEnd w:id="181"/>
    </w:p>
    <w:p w14:paraId="3AB892EC"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В прогнозе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учитываются:</w:t>
      </w:r>
    </w:p>
    <w:p w14:paraId="55E93E20"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lastRenderedPageBreak/>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14:paraId="70013C05"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 xml:space="preserve">- динамика налоговой базы по налогу согласно данным отчёта по форме </w:t>
      </w:r>
      <w:r w:rsidRPr="004B256C">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7A688951"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1768F239"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302129AF"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Расчёт прогнозного объёма поступлений налога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14:paraId="0348E22A"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Прогнозный объём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4B256C">
        <w:rPr>
          <w:rFonts w:ascii="Times New Roman" w:eastAsia="Times New Roman" w:hAnsi="Times New Roman"/>
          <w:b/>
          <w:i/>
          <w:sz w:val="27"/>
          <w:szCs w:val="27"/>
        </w:rPr>
        <w:t xml:space="preserve">НДПИ </w:t>
      </w:r>
      <w:r w:rsidRPr="004B256C">
        <w:rPr>
          <w:rFonts w:ascii="Times New Roman" w:eastAsia="Times New Roman" w:hAnsi="Times New Roman"/>
          <w:b/>
          <w:i/>
          <w:sz w:val="27"/>
          <w:szCs w:val="27"/>
          <w:vertAlign w:val="subscript"/>
        </w:rPr>
        <w:t>ПИ алмазы с долей более 33%</w:t>
      </w:r>
      <w:r w:rsidRPr="004B256C">
        <w:rPr>
          <w:rFonts w:ascii="Times New Roman" w:eastAsia="Times New Roman" w:hAnsi="Times New Roman"/>
          <w:sz w:val="27"/>
          <w:szCs w:val="27"/>
        </w:rPr>
        <w:t>), определяется исходя из следующего алгоритма расчёта:</w:t>
      </w:r>
    </w:p>
    <w:p w14:paraId="1E191298" w14:textId="77777777" w:rsidR="004B256C" w:rsidRPr="004B256C" w:rsidRDefault="004B256C" w:rsidP="004B256C">
      <w:pPr>
        <w:spacing w:before="120" w:after="120" w:line="240" w:lineRule="auto"/>
        <w:ind w:firstLine="709"/>
        <w:jc w:val="center"/>
        <w:rPr>
          <w:rFonts w:ascii="Times New Roman" w:eastAsia="Times New Roman" w:hAnsi="Times New Roman"/>
          <w:b/>
          <w:i/>
          <w:sz w:val="27"/>
          <w:szCs w:val="27"/>
        </w:rPr>
      </w:pPr>
      <w:r w:rsidRPr="004B256C">
        <w:rPr>
          <w:rFonts w:ascii="Times New Roman" w:eastAsia="Times New Roman" w:hAnsi="Times New Roman"/>
          <w:b/>
          <w:i/>
          <w:sz w:val="27"/>
          <w:szCs w:val="27"/>
        </w:rPr>
        <w:t xml:space="preserve">НДПИ </w:t>
      </w:r>
      <w:r w:rsidRPr="004B256C">
        <w:rPr>
          <w:rFonts w:ascii="Times New Roman" w:eastAsia="Times New Roman" w:hAnsi="Times New Roman"/>
          <w:b/>
          <w:i/>
          <w:sz w:val="27"/>
          <w:szCs w:val="27"/>
          <w:vertAlign w:val="subscript"/>
        </w:rPr>
        <w:t>ПИ алмазы с долей более 33%</w:t>
      </w:r>
      <w:r w:rsidRPr="004B256C">
        <w:rPr>
          <w:rFonts w:ascii="Times New Roman" w:eastAsia="Times New Roman" w:hAnsi="Times New Roman"/>
          <w:b/>
          <w:i/>
          <w:sz w:val="27"/>
          <w:szCs w:val="27"/>
        </w:rPr>
        <w:t xml:space="preserve"> = ((Ʃ(</w:t>
      </w:r>
      <w:r w:rsidRPr="004B256C">
        <w:rPr>
          <w:rFonts w:ascii="Times New Roman" w:eastAsia="Times New Roman" w:hAnsi="Times New Roman"/>
          <w:b/>
          <w:i/>
          <w:sz w:val="27"/>
          <w:szCs w:val="27"/>
          <w:lang w:val="en-US"/>
        </w:rPr>
        <w:t>V</w:t>
      </w:r>
      <w:r w:rsidRPr="004B256C">
        <w:rPr>
          <w:rFonts w:ascii="Times New Roman" w:eastAsia="Times New Roman" w:hAnsi="Times New Roman"/>
          <w:b/>
          <w:i/>
          <w:sz w:val="27"/>
          <w:szCs w:val="27"/>
        </w:rPr>
        <w:t xml:space="preserve"> </w:t>
      </w:r>
      <w:r w:rsidRPr="004B256C">
        <w:rPr>
          <w:rFonts w:ascii="Times New Roman" w:eastAsia="Times New Roman" w:hAnsi="Times New Roman"/>
          <w:b/>
          <w:i/>
          <w:sz w:val="27"/>
          <w:szCs w:val="27"/>
          <w:vertAlign w:val="subscript"/>
        </w:rPr>
        <w:t xml:space="preserve">ПИ алмазы  </w:t>
      </w:r>
      <w:r w:rsidRPr="004B256C">
        <w:rPr>
          <w:rFonts w:ascii="Times New Roman" w:eastAsia="Times New Roman" w:hAnsi="Times New Roman"/>
          <w:b/>
          <w:i/>
          <w:sz w:val="27"/>
          <w:szCs w:val="27"/>
        </w:rPr>
        <w:t xml:space="preserve">× J </w:t>
      </w:r>
      <w:r w:rsidRPr="004B256C">
        <w:rPr>
          <w:rFonts w:ascii="Times New Roman" w:eastAsia="Times New Roman" w:hAnsi="Times New Roman"/>
          <w:b/>
          <w:i/>
          <w:sz w:val="27"/>
          <w:szCs w:val="27"/>
          <w:vertAlign w:val="subscript"/>
        </w:rPr>
        <w:t>алмазы</w:t>
      </w:r>
      <w:r w:rsidRPr="004B256C">
        <w:rPr>
          <w:rFonts w:ascii="Times New Roman" w:eastAsia="Times New Roman" w:hAnsi="Times New Roman"/>
          <w:b/>
          <w:i/>
          <w:sz w:val="27"/>
          <w:szCs w:val="27"/>
        </w:rPr>
        <w:t xml:space="preserve"> × S (+-) P)) </w:t>
      </w:r>
    </w:p>
    <w:p w14:paraId="42EB0093" w14:textId="77777777" w:rsidR="004B256C" w:rsidRPr="004B256C" w:rsidRDefault="004B256C" w:rsidP="004B256C">
      <w:pPr>
        <w:spacing w:before="120" w:after="120" w:line="240" w:lineRule="auto"/>
        <w:ind w:firstLine="709"/>
        <w:jc w:val="center"/>
        <w:rPr>
          <w:rFonts w:ascii="Times New Roman" w:eastAsia="Times New Roman" w:hAnsi="Times New Roman"/>
          <w:b/>
          <w:i/>
          <w:sz w:val="27"/>
          <w:szCs w:val="27"/>
        </w:rPr>
      </w:pPr>
      <w:r w:rsidRPr="004B256C">
        <w:rPr>
          <w:rFonts w:ascii="Times New Roman" w:eastAsia="Times New Roman" w:hAnsi="Times New Roman"/>
          <w:b/>
          <w:i/>
          <w:sz w:val="27"/>
          <w:szCs w:val="27"/>
        </w:rPr>
        <w:t xml:space="preserve">× </w:t>
      </w:r>
      <w:r w:rsidRPr="004B256C">
        <w:rPr>
          <w:rFonts w:ascii="Times New Roman" w:eastAsia="Times New Roman" w:hAnsi="Times New Roman"/>
          <w:b/>
          <w:i/>
          <w:sz w:val="27"/>
          <w:szCs w:val="27"/>
          <w:lang w:val="en-US"/>
        </w:rPr>
        <w:t>B</w:t>
      </w:r>
      <w:r w:rsidRPr="004B256C">
        <w:rPr>
          <w:rFonts w:ascii="Times New Roman" w:eastAsia="Times New Roman" w:hAnsi="Times New Roman"/>
          <w:b/>
          <w:i/>
          <w:sz w:val="27"/>
          <w:szCs w:val="27"/>
          <w:vertAlign w:val="subscript"/>
        </w:rPr>
        <w:t xml:space="preserve"> ПИ алмазы с долей более 33%</w:t>
      </w:r>
      <w:r w:rsidRPr="004B256C">
        <w:rPr>
          <w:rFonts w:ascii="Times New Roman" w:eastAsia="Times New Roman" w:hAnsi="Times New Roman"/>
          <w:b/>
          <w:i/>
          <w:sz w:val="27"/>
          <w:szCs w:val="27"/>
        </w:rPr>
        <w:t xml:space="preserve"> × </w:t>
      </w:r>
      <w:r w:rsidRPr="004B256C">
        <w:rPr>
          <w:rFonts w:ascii="Times New Roman" w:eastAsia="Times New Roman" w:hAnsi="Times New Roman"/>
          <w:b/>
          <w:i/>
          <w:sz w:val="27"/>
          <w:szCs w:val="27"/>
          <w:lang w:val="en-US"/>
        </w:rPr>
        <w:t>K</w:t>
      </w:r>
      <w:r w:rsidRPr="004B256C">
        <w:rPr>
          <w:rFonts w:ascii="Times New Roman" w:eastAsia="Times New Roman" w:hAnsi="Times New Roman"/>
          <w:b/>
          <w:i/>
          <w:sz w:val="27"/>
          <w:szCs w:val="27"/>
        </w:rPr>
        <w:t xml:space="preserve"> </w:t>
      </w:r>
      <w:r w:rsidRPr="004B256C">
        <w:rPr>
          <w:rFonts w:ascii="Times New Roman" w:eastAsia="Times New Roman" w:hAnsi="Times New Roman"/>
          <w:b/>
          <w:i/>
          <w:sz w:val="27"/>
          <w:szCs w:val="27"/>
          <w:vertAlign w:val="subscript"/>
        </w:rPr>
        <w:t>соб.</w:t>
      </w:r>
      <w:r w:rsidRPr="004B256C">
        <w:rPr>
          <w:rFonts w:ascii="Times New Roman" w:eastAsia="Times New Roman" w:hAnsi="Times New Roman"/>
          <w:b/>
          <w:i/>
          <w:sz w:val="27"/>
          <w:szCs w:val="27"/>
        </w:rPr>
        <w:t xml:space="preserve"> (+-) F) + </w:t>
      </w:r>
      <w:r w:rsidRPr="004B256C">
        <w:rPr>
          <w:rFonts w:ascii="Times New Roman" w:eastAsia="Times New Roman" w:hAnsi="Times New Roman"/>
          <w:b/>
          <w:i/>
          <w:sz w:val="27"/>
          <w:szCs w:val="27"/>
          <w:lang w:val="en-US"/>
        </w:rPr>
        <w:t>G</w:t>
      </w:r>
      <w:r w:rsidRPr="004B256C">
        <w:rPr>
          <w:rFonts w:ascii="Times New Roman" w:eastAsia="Times New Roman" w:hAnsi="Times New Roman"/>
          <w:b/>
          <w:i/>
          <w:sz w:val="27"/>
          <w:szCs w:val="27"/>
        </w:rPr>
        <w:t>,</w:t>
      </w:r>
    </w:p>
    <w:p w14:paraId="4C81F074" w14:textId="77777777" w:rsidR="004B256C" w:rsidRPr="004B256C" w:rsidRDefault="004B256C" w:rsidP="004B256C">
      <w:pPr>
        <w:spacing w:after="0" w:line="240" w:lineRule="auto"/>
        <w:ind w:firstLine="709"/>
        <w:jc w:val="both"/>
        <w:rPr>
          <w:rFonts w:ascii="Times New Roman" w:eastAsia="Times New Roman" w:hAnsi="Times New Roman"/>
          <w:snapToGrid w:val="0"/>
          <w:sz w:val="27"/>
          <w:szCs w:val="27"/>
          <w:lang w:eastAsia="ru-RU"/>
        </w:rPr>
      </w:pPr>
      <w:r w:rsidRPr="004B256C">
        <w:rPr>
          <w:rFonts w:ascii="Times New Roman" w:eastAsia="Times New Roman" w:hAnsi="Times New Roman"/>
          <w:snapToGrid w:val="0"/>
          <w:sz w:val="27"/>
          <w:szCs w:val="27"/>
          <w:lang w:eastAsia="ru-RU"/>
        </w:rPr>
        <w:t>где,</w:t>
      </w:r>
    </w:p>
    <w:p w14:paraId="2FF25EF2" w14:textId="77777777" w:rsidR="004B256C" w:rsidRPr="004B256C" w:rsidRDefault="004B256C" w:rsidP="004B256C">
      <w:pPr>
        <w:spacing w:after="0" w:line="240" w:lineRule="auto"/>
        <w:ind w:firstLine="709"/>
        <w:jc w:val="both"/>
        <w:rPr>
          <w:rFonts w:ascii="Times New Roman" w:eastAsia="Times New Roman" w:hAnsi="Times New Roman"/>
          <w:snapToGrid w:val="0"/>
          <w:sz w:val="27"/>
          <w:szCs w:val="27"/>
          <w:lang w:eastAsia="ru-RU"/>
        </w:rPr>
      </w:pPr>
      <w:r w:rsidRPr="004B256C">
        <w:rPr>
          <w:rFonts w:ascii="Times New Roman" w:eastAsia="Times New Roman" w:hAnsi="Times New Roman"/>
          <w:b/>
          <w:i/>
          <w:sz w:val="27"/>
          <w:szCs w:val="27"/>
          <w:lang w:val="en-US"/>
        </w:rPr>
        <w:t>V</w:t>
      </w:r>
      <w:r w:rsidRPr="004B256C">
        <w:rPr>
          <w:rFonts w:ascii="Times New Roman" w:eastAsia="Times New Roman" w:hAnsi="Times New Roman"/>
          <w:b/>
          <w:i/>
          <w:sz w:val="27"/>
          <w:szCs w:val="27"/>
        </w:rPr>
        <w:t xml:space="preserve"> </w:t>
      </w:r>
      <w:r w:rsidRPr="004B256C">
        <w:rPr>
          <w:rFonts w:ascii="Times New Roman" w:eastAsia="Times New Roman" w:hAnsi="Times New Roman"/>
          <w:b/>
          <w:i/>
          <w:sz w:val="27"/>
          <w:szCs w:val="27"/>
          <w:vertAlign w:val="subscript"/>
        </w:rPr>
        <w:t xml:space="preserve">ПИ алмазы </w:t>
      </w:r>
      <w:r w:rsidRPr="004B256C">
        <w:rPr>
          <w:rFonts w:ascii="Times New Roman" w:eastAsia="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4B256C">
        <w:rPr>
          <w:rFonts w:ascii="Times New Roman" w:eastAsia="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4B256C">
        <w:rPr>
          <w:rFonts w:ascii="Times New Roman" w:eastAsia="Times New Roman" w:hAnsi="Times New Roman"/>
          <w:snapToGrid w:val="0"/>
          <w:sz w:val="27"/>
          <w:szCs w:val="27"/>
          <w:lang w:eastAsia="ru-RU"/>
        </w:rPr>
        <w:t>млн. рублей;</w:t>
      </w:r>
    </w:p>
    <w:p w14:paraId="0031245D" w14:textId="77777777" w:rsidR="004B256C" w:rsidRPr="004B256C" w:rsidRDefault="004B256C" w:rsidP="004B256C">
      <w:pPr>
        <w:spacing w:after="0" w:line="240" w:lineRule="auto"/>
        <w:ind w:firstLine="709"/>
        <w:jc w:val="both"/>
        <w:rPr>
          <w:rFonts w:ascii="Times New Roman" w:eastAsia="Times New Roman" w:hAnsi="Times New Roman"/>
          <w:snapToGrid w:val="0"/>
          <w:sz w:val="27"/>
          <w:szCs w:val="27"/>
          <w:lang w:eastAsia="ru-RU"/>
        </w:rPr>
      </w:pPr>
      <w:r w:rsidRPr="004B256C">
        <w:rPr>
          <w:rFonts w:ascii="Times New Roman" w:eastAsia="Times New Roman" w:hAnsi="Times New Roman"/>
          <w:b/>
          <w:i/>
          <w:sz w:val="27"/>
          <w:szCs w:val="27"/>
        </w:rPr>
        <w:t xml:space="preserve">J </w:t>
      </w:r>
      <w:r w:rsidRPr="004B256C">
        <w:rPr>
          <w:rFonts w:ascii="Times New Roman" w:eastAsia="Times New Roman" w:hAnsi="Times New Roman"/>
          <w:b/>
          <w:i/>
          <w:sz w:val="27"/>
          <w:szCs w:val="27"/>
          <w:vertAlign w:val="subscript"/>
        </w:rPr>
        <w:t>алмазы</w:t>
      </w:r>
      <w:r w:rsidRPr="004B256C">
        <w:rPr>
          <w:rFonts w:ascii="Times New Roman" w:eastAsia="Times New Roman" w:hAnsi="Times New Roman"/>
          <w:b/>
          <w:i/>
          <w:sz w:val="27"/>
          <w:szCs w:val="27"/>
        </w:rPr>
        <w:t xml:space="preserve"> </w:t>
      </w:r>
      <w:r w:rsidRPr="004B256C">
        <w:rPr>
          <w:rFonts w:ascii="Times New Roman" w:eastAsia="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14:paraId="784CAAF8" w14:textId="77777777" w:rsidR="004B256C" w:rsidRPr="004B256C" w:rsidRDefault="004B256C" w:rsidP="004B256C">
      <w:pPr>
        <w:spacing w:after="0" w:line="240" w:lineRule="auto"/>
        <w:ind w:firstLine="709"/>
        <w:jc w:val="both"/>
        <w:rPr>
          <w:rFonts w:ascii="Times New Roman" w:eastAsia="Times New Roman" w:hAnsi="Times New Roman"/>
          <w:snapToGrid w:val="0"/>
          <w:sz w:val="27"/>
          <w:szCs w:val="27"/>
          <w:lang w:eastAsia="ru-RU"/>
        </w:rPr>
      </w:pPr>
      <w:r w:rsidRPr="004B256C">
        <w:rPr>
          <w:rFonts w:ascii="Times New Roman" w:eastAsia="Times New Roman" w:hAnsi="Times New Roman"/>
          <w:b/>
          <w:i/>
          <w:snapToGrid w:val="0"/>
          <w:sz w:val="27"/>
          <w:szCs w:val="27"/>
          <w:lang w:val="en-US" w:eastAsia="ru-RU"/>
        </w:rPr>
        <w:lastRenderedPageBreak/>
        <w:t>S</w:t>
      </w:r>
      <w:r w:rsidRPr="004B256C">
        <w:rPr>
          <w:rFonts w:ascii="Times New Roman" w:eastAsia="Times New Roman" w:hAnsi="Times New Roman"/>
          <w:b/>
          <w:i/>
          <w:snapToGrid w:val="0"/>
          <w:sz w:val="27"/>
          <w:szCs w:val="27"/>
          <w:lang w:eastAsia="ru-RU"/>
        </w:rPr>
        <w:t xml:space="preserve"> </w:t>
      </w:r>
      <w:r w:rsidRPr="004B256C">
        <w:rPr>
          <w:rFonts w:ascii="Times New Roman" w:eastAsia="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14:paraId="3047EC39"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b/>
          <w:i/>
          <w:sz w:val="27"/>
          <w:szCs w:val="27"/>
        </w:rPr>
        <w:t>P</w:t>
      </w:r>
      <w:r w:rsidRPr="004B256C">
        <w:rPr>
          <w:rFonts w:ascii="Times New Roman" w:eastAsia="Times New Roman" w:hAnsi="Times New Roman"/>
          <w:sz w:val="27"/>
          <w:szCs w:val="27"/>
        </w:rPr>
        <w:t xml:space="preserve"> – переходящие платежи, тыс. рублей;</w:t>
      </w:r>
    </w:p>
    <w:p w14:paraId="523E1FCC"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b/>
          <w:i/>
          <w:sz w:val="27"/>
          <w:szCs w:val="27"/>
          <w:lang w:val="en-US"/>
        </w:rPr>
        <w:t>K</w:t>
      </w:r>
      <w:r w:rsidRPr="004B256C">
        <w:rPr>
          <w:rFonts w:ascii="Times New Roman" w:eastAsia="Times New Roman" w:hAnsi="Times New Roman"/>
          <w:b/>
          <w:i/>
          <w:sz w:val="27"/>
          <w:szCs w:val="27"/>
        </w:rPr>
        <w:t xml:space="preserve"> </w:t>
      </w:r>
      <w:r w:rsidRPr="004B256C">
        <w:rPr>
          <w:rFonts w:ascii="Times New Roman" w:eastAsia="Times New Roman" w:hAnsi="Times New Roman"/>
          <w:b/>
          <w:i/>
          <w:sz w:val="27"/>
          <w:szCs w:val="27"/>
          <w:vertAlign w:val="subscript"/>
        </w:rPr>
        <w:t>соб.</w:t>
      </w:r>
      <w:r w:rsidRPr="004B256C">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3456ADD3"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C5753E3"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b/>
          <w:i/>
          <w:sz w:val="27"/>
          <w:szCs w:val="27"/>
          <w:lang w:val="en-US"/>
        </w:rPr>
        <w:t>B</w:t>
      </w:r>
      <w:r w:rsidRPr="004B256C">
        <w:rPr>
          <w:rFonts w:ascii="Times New Roman" w:eastAsia="Times New Roman" w:hAnsi="Times New Roman"/>
          <w:b/>
          <w:i/>
          <w:sz w:val="27"/>
          <w:szCs w:val="27"/>
        </w:rPr>
        <w:t xml:space="preserve"> </w:t>
      </w:r>
      <w:r w:rsidRPr="004B256C">
        <w:rPr>
          <w:rFonts w:ascii="Times New Roman" w:eastAsia="Times New Roman" w:hAnsi="Times New Roman"/>
          <w:b/>
          <w:i/>
          <w:sz w:val="27"/>
          <w:szCs w:val="27"/>
          <w:vertAlign w:val="subscript"/>
        </w:rPr>
        <w:t>ПИ алмазы с долей более 33%</w:t>
      </w:r>
      <w:r w:rsidRPr="004B256C">
        <w:rPr>
          <w:rFonts w:ascii="Times New Roman" w:eastAsia="Times New Roman" w:hAnsi="Times New Roman"/>
          <w:b/>
          <w:i/>
          <w:sz w:val="27"/>
          <w:szCs w:val="27"/>
        </w:rPr>
        <w:t xml:space="preserve"> </w:t>
      </w:r>
      <w:r w:rsidRPr="004B256C">
        <w:rPr>
          <w:rFonts w:ascii="Times New Roman" w:eastAsia="Times New Roman" w:hAnsi="Times New Roman"/>
          <w:sz w:val="27"/>
          <w:szCs w:val="27"/>
        </w:rPr>
        <w:t xml:space="preserve">– доля налога на добычу полезных ископаемых в виде природных алмазов,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w:t>
      </w:r>
      <w:r w:rsidRPr="004B256C">
        <w:rPr>
          <w:rFonts w:ascii="Times New Roman" w:eastAsia="Times New Roman" w:hAnsi="Times New Roman"/>
          <w:sz w:val="27"/>
          <w:szCs w:val="27"/>
        </w:rPr>
        <w:br/>
        <w:t>с 1 февраля 2023 года по 31 марта 2023 года, %;</w:t>
      </w:r>
    </w:p>
    <w:p w14:paraId="3D3A1C4F"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b/>
          <w:i/>
          <w:sz w:val="27"/>
          <w:szCs w:val="27"/>
        </w:rPr>
        <w:t xml:space="preserve">F – </w:t>
      </w:r>
      <w:r w:rsidRPr="004B256C">
        <w:rPr>
          <w:rFonts w:ascii="Times New Roman" w:eastAsia="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14:paraId="795CCB74"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b/>
          <w:i/>
          <w:sz w:val="27"/>
          <w:szCs w:val="27"/>
          <w:lang w:val="en-US"/>
        </w:rPr>
        <w:t>G</w:t>
      </w:r>
      <w:r w:rsidRPr="004B256C">
        <w:rPr>
          <w:rFonts w:ascii="Times New Roman" w:eastAsia="Times New Roman" w:hAnsi="Times New Roman"/>
          <w:b/>
          <w:i/>
          <w:sz w:val="27"/>
          <w:szCs w:val="27"/>
        </w:rPr>
        <w:t xml:space="preserve"> </w:t>
      </w:r>
      <w:r w:rsidRPr="004B256C">
        <w:rPr>
          <w:rFonts w:ascii="Times New Roman" w:eastAsia="Times New Roman" w:hAnsi="Times New Roman"/>
          <w:sz w:val="27"/>
          <w:szCs w:val="27"/>
        </w:rPr>
        <w:t>– дополнительные поступления, предусмотренные статьей 343 НК РФ, млн. рублей.</w:t>
      </w:r>
    </w:p>
    <w:p w14:paraId="77F6094A" w14:textId="77777777" w:rsidR="004B256C" w:rsidRPr="004B256C" w:rsidRDefault="004B256C" w:rsidP="004B256C">
      <w:pPr>
        <w:autoSpaceDE w:val="0"/>
        <w:autoSpaceDN w:val="0"/>
        <w:adjustRightInd w:val="0"/>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34CF484E" w14:textId="77777777" w:rsidR="004B256C" w:rsidRPr="004B256C" w:rsidRDefault="004B256C" w:rsidP="004B256C">
      <w:pPr>
        <w:autoSpaceDE w:val="0"/>
        <w:autoSpaceDN w:val="0"/>
        <w:adjustRightInd w:val="0"/>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0F15ABE2" w14:textId="77777777" w:rsidR="004B256C" w:rsidRPr="004B256C" w:rsidRDefault="004B256C" w:rsidP="004B256C">
      <w:pPr>
        <w:autoSpaceDE w:val="0"/>
        <w:autoSpaceDN w:val="0"/>
        <w:adjustRightInd w:val="0"/>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4D6FC4E2"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53E0EC64" w14:textId="77777777" w:rsidR="004B256C" w:rsidRPr="004B256C" w:rsidRDefault="004B256C" w:rsidP="004B256C">
      <w:pPr>
        <w:spacing w:after="0" w:line="240" w:lineRule="auto"/>
        <w:ind w:firstLine="709"/>
        <w:jc w:val="both"/>
        <w:rPr>
          <w:rFonts w:ascii="Times New Roman" w:eastAsia="Times New Roman" w:hAnsi="Times New Roman"/>
          <w:sz w:val="27"/>
          <w:szCs w:val="27"/>
        </w:rPr>
      </w:pPr>
      <w:r w:rsidRPr="004B256C">
        <w:rPr>
          <w:rFonts w:ascii="Times New Roman" w:eastAsia="Times New Roman" w:hAnsi="Times New Roman"/>
          <w:sz w:val="27"/>
          <w:szCs w:val="27"/>
        </w:rPr>
        <w:t>Налог на добычу полезного ископаемого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
    <w:p w14:paraId="76D98D72" w14:textId="77777777" w:rsidR="004B256C" w:rsidRPr="004B256C" w:rsidRDefault="004B256C" w:rsidP="004B256C">
      <w:pPr>
        <w:spacing w:after="0" w:line="240" w:lineRule="auto"/>
        <w:jc w:val="both"/>
        <w:rPr>
          <w:rFonts w:ascii="Times New Roman" w:eastAsia="Times New Roman" w:hAnsi="Times New Roman"/>
          <w:sz w:val="27"/>
          <w:szCs w:val="27"/>
        </w:rPr>
      </w:pPr>
    </w:p>
    <w:p w14:paraId="13143572" w14:textId="77777777" w:rsidR="004B256C" w:rsidRPr="004B256C" w:rsidRDefault="004B256C" w:rsidP="004B256C">
      <w:pPr>
        <w:spacing w:after="0" w:line="240" w:lineRule="auto"/>
        <w:jc w:val="both"/>
        <w:rPr>
          <w:rFonts w:ascii="Times New Roman" w:eastAsia="Times New Roman" w:hAnsi="Times New Roman"/>
          <w:sz w:val="27"/>
          <w:szCs w:val="27"/>
        </w:rPr>
      </w:pPr>
    </w:p>
    <w:p w14:paraId="17D2AB5D" w14:textId="6D00B207" w:rsidR="00A46954" w:rsidRPr="00A46954" w:rsidRDefault="00A46954" w:rsidP="00A46954">
      <w:pPr>
        <w:keepNext/>
        <w:tabs>
          <w:tab w:val="left" w:pos="426"/>
        </w:tabs>
        <w:spacing w:before="120" w:after="120" w:line="240" w:lineRule="auto"/>
        <w:ind w:left="709" w:right="1134"/>
        <w:outlineLvl w:val="2"/>
        <w:rPr>
          <w:rFonts w:ascii="Times New Roman" w:eastAsia="Times New Roman" w:hAnsi="Times New Roman"/>
          <w:b/>
          <w:bCs/>
          <w:i/>
          <w:sz w:val="27"/>
          <w:szCs w:val="27"/>
        </w:rPr>
      </w:pPr>
      <w:bookmarkStart w:id="182" w:name="_Toc33625402"/>
      <w:bookmarkStart w:id="183" w:name="_Toc172716754"/>
      <w:bookmarkStart w:id="184" w:name="_Toc519585001"/>
      <w:r w:rsidRPr="00A46954">
        <w:rPr>
          <w:rFonts w:ascii="Times New Roman" w:eastAsia="Times New Roman" w:hAnsi="Times New Roman"/>
          <w:b/>
          <w:bCs/>
          <w:i/>
          <w:sz w:val="27"/>
          <w:szCs w:val="27"/>
        </w:rPr>
        <w:t>2.1</w:t>
      </w:r>
      <w:r w:rsidR="001C5D72">
        <w:rPr>
          <w:rFonts w:ascii="Times New Roman" w:eastAsia="Times New Roman" w:hAnsi="Times New Roman"/>
          <w:b/>
          <w:bCs/>
          <w:i/>
          <w:sz w:val="27"/>
          <w:szCs w:val="27"/>
        </w:rPr>
        <w:t>1</w:t>
      </w:r>
      <w:r w:rsidRPr="00A46954">
        <w:rPr>
          <w:rFonts w:ascii="Times New Roman" w:eastAsia="Times New Roman" w:hAnsi="Times New Roman"/>
          <w:b/>
          <w:bCs/>
          <w:i/>
          <w:sz w:val="27"/>
          <w:szCs w:val="27"/>
        </w:rPr>
        <w:t>.</w:t>
      </w:r>
      <w:r w:rsidR="001C5D72">
        <w:rPr>
          <w:rFonts w:ascii="Times New Roman" w:eastAsia="Times New Roman" w:hAnsi="Times New Roman"/>
          <w:b/>
          <w:bCs/>
          <w:i/>
          <w:sz w:val="27"/>
          <w:szCs w:val="27"/>
        </w:rPr>
        <w:t>6</w:t>
      </w:r>
      <w:r w:rsidRPr="00A46954">
        <w:rPr>
          <w:rFonts w:ascii="Times New Roman" w:eastAsia="Times New Roman" w:hAnsi="Times New Roman"/>
          <w:b/>
          <w:bCs/>
          <w:i/>
          <w:sz w:val="27"/>
          <w:szCs w:val="27"/>
        </w:rPr>
        <w:t xml:space="preserve">. </w:t>
      </w:r>
      <w:r w:rsidR="004B256C" w:rsidRPr="004B256C">
        <w:rPr>
          <w:rFonts w:ascii="Times New Roman" w:hAnsi="Times New Roman"/>
          <w:b/>
          <w:i/>
          <w:sz w:val="27"/>
          <w:szCs w:val="27"/>
        </w:rPr>
        <w:t xml:space="preserve">Налог на добычу прочих полезных ископаемых, в отношении которых при налогообложении установлен рентный коэффициент, </w:t>
      </w:r>
      <w:r w:rsidR="004B256C" w:rsidRPr="004B256C">
        <w:rPr>
          <w:rFonts w:ascii="Times New Roman" w:hAnsi="Times New Roman"/>
          <w:b/>
          <w:i/>
          <w:sz w:val="27"/>
          <w:szCs w:val="27"/>
        </w:rPr>
        <w:lastRenderedPageBreak/>
        <w:t>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004B256C" w:rsidRPr="004E2A7C">
        <w:rPr>
          <w:rFonts w:ascii="Times New Roman" w:hAnsi="Times New Roman"/>
          <w:i/>
          <w:sz w:val="27"/>
          <w:szCs w:val="27"/>
        </w:rPr>
        <w:br/>
      </w:r>
      <w:r w:rsidRPr="00A46954">
        <w:rPr>
          <w:rFonts w:ascii="Times New Roman" w:eastAsia="Times New Roman" w:hAnsi="Times New Roman"/>
          <w:b/>
          <w:bCs/>
          <w:i/>
          <w:sz w:val="27"/>
          <w:szCs w:val="27"/>
        </w:rPr>
        <w:t>182 1 07 010</w:t>
      </w:r>
      <w:r w:rsidR="00265697">
        <w:rPr>
          <w:rFonts w:ascii="Times New Roman" w:eastAsia="Times New Roman" w:hAnsi="Times New Roman"/>
          <w:b/>
          <w:bCs/>
          <w:i/>
          <w:sz w:val="27"/>
          <w:szCs w:val="27"/>
        </w:rPr>
        <w:t>8</w:t>
      </w:r>
      <w:r w:rsidRPr="00A46954">
        <w:rPr>
          <w:rFonts w:ascii="Times New Roman" w:eastAsia="Times New Roman" w:hAnsi="Times New Roman"/>
          <w:b/>
          <w:bCs/>
          <w:i/>
          <w:sz w:val="27"/>
          <w:szCs w:val="27"/>
        </w:rPr>
        <w:t>0 01 0000 110</w:t>
      </w:r>
      <w:bookmarkEnd w:id="182"/>
      <w:bookmarkEnd w:id="183"/>
    </w:p>
    <w:p w14:paraId="3E336829"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В прогнозе поступлений на добычу прочих полезных ископаемых, в отношении которых при налогообложении установлен рентный коэффициент, отличный от 1 учитываются:</w:t>
      </w:r>
    </w:p>
    <w:p w14:paraId="552FBC9E"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14:paraId="2363DD6E"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xml:space="preserve">- динамика налоговой базы по налогу согласно данным отчёта по форме </w:t>
      </w:r>
      <w:r w:rsidRPr="00265697">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49328B3E"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3314B1E6"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3BF99F5E"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p>
    <w:p w14:paraId="7263B8AE"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Расчёт прогнозного объёма поступлений на добычу прочих полезных ископаемых, в отношении которых при налогообложении установлен рентный коэффициент, отличный от 1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14:paraId="76B0DBC0"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p>
    <w:p w14:paraId="79EB4E5B"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w:t>
      </w:r>
      <w:r w:rsidRPr="00265697">
        <w:rPr>
          <w:rFonts w:ascii="Times New Roman" w:eastAsia="Times New Roman" w:hAnsi="Times New Roman"/>
          <w:b/>
          <w:i/>
          <w:sz w:val="27"/>
          <w:szCs w:val="27"/>
        </w:rPr>
        <w:t>НДПИ</w:t>
      </w:r>
      <w:r w:rsidRPr="00265697">
        <w:rPr>
          <w:rFonts w:ascii="Times New Roman" w:eastAsia="Times New Roman" w:hAnsi="Times New Roman"/>
          <w:b/>
          <w:i/>
          <w:sz w:val="27"/>
          <w:szCs w:val="27"/>
          <w:vertAlign w:val="subscript"/>
        </w:rPr>
        <w:t>рента</w:t>
      </w:r>
      <w:r w:rsidRPr="00265697">
        <w:rPr>
          <w:rFonts w:ascii="Times New Roman" w:eastAsia="Times New Roman" w:hAnsi="Times New Roman"/>
          <w:i/>
          <w:sz w:val="27"/>
          <w:szCs w:val="27"/>
        </w:rPr>
        <w:t xml:space="preserve">) </w:t>
      </w:r>
      <w:r w:rsidRPr="00265697">
        <w:rPr>
          <w:rFonts w:ascii="Times New Roman" w:eastAsia="Times New Roman" w:hAnsi="Times New Roman"/>
          <w:sz w:val="27"/>
          <w:szCs w:val="27"/>
        </w:rPr>
        <w:t>определяется исходя из следующего алгоритма расчёта:</w:t>
      </w:r>
    </w:p>
    <w:p w14:paraId="5329F1C4" w14:textId="77777777" w:rsidR="00265697" w:rsidRPr="00265697" w:rsidRDefault="00265697" w:rsidP="00265697">
      <w:pPr>
        <w:spacing w:before="120" w:after="120" w:line="240" w:lineRule="auto"/>
        <w:ind w:firstLine="709"/>
        <w:jc w:val="center"/>
        <w:rPr>
          <w:rFonts w:ascii="Times New Roman" w:eastAsia="Times New Roman" w:hAnsi="Times New Roman"/>
          <w:b/>
          <w:i/>
          <w:sz w:val="27"/>
          <w:szCs w:val="27"/>
        </w:rPr>
      </w:pPr>
      <w:r w:rsidRPr="00265697">
        <w:rPr>
          <w:rFonts w:ascii="Times New Roman" w:eastAsia="Times New Roman" w:hAnsi="Times New Roman"/>
          <w:b/>
          <w:i/>
          <w:sz w:val="27"/>
          <w:szCs w:val="27"/>
        </w:rPr>
        <w:t xml:space="preserve">НДПИ </w:t>
      </w:r>
      <w:r w:rsidRPr="00265697">
        <w:rPr>
          <w:rFonts w:ascii="Times New Roman" w:eastAsia="Times New Roman" w:hAnsi="Times New Roman"/>
          <w:b/>
          <w:i/>
          <w:sz w:val="27"/>
          <w:szCs w:val="27"/>
          <w:vertAlign w:val="subscript"/>
        </w:rPr>
        <w:t>рента</w:t>
      </w:r>
      <w:r w:rsidRPr="00265697">
        <w:rPr>
          <w:rFonts w:ascii="Times New Roman" w:eastAsia="Times New Roman" w:hAnsi="Times New Roman"/>
          <w:b/>
          <w:i/>
          <w:sz w:val="27"/>
          <w:szCs w:val="27"/>
        </w:rPr>
        <w:t xml:space="preserve"> = ((Ʃ(</w:t>
      </w:r>
      <w:r w:rsidRPr="00265697">
        <w:rPr>
          <w:rFonts w:ascii="Times New Roman" w:eastAsia="Times New Roman" w:hAnsi="Times New Roman"/>
          <w:b/>
          <w:i/>
          <w:sz w:val="27"/>
          <w:szCs w:val="27"/>
          <w:lang w:val="en-US"/>
        </w:rPr>
        <w:t>U</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 xml:space="preserve">рента </w:t>
      </w:r>
      <w:r w:rsidRPr="00265697">
        <w:rPr>
          <w:rFonts w:ascii="Times New Roman" w:eastAsia="Times New Roman" w:hAnsi="Times New Roman"/>
          <w:b/>
          <w:i/>
          <w:sz w:val="27"/>
          <w:szCs w:val="27"/>
        </w:rPr>
        <w:t>× S (</w:t>
      </w:r>
      <w:r w:rsidRPr="00265697">
        <w:rPr>
          <w:rFonts w:ascii="Times New Roman" w:eastAsia="Times New Roman" w:hAnsi="Times New Roman"/>
          <w:b/>
          <w:i/>
          <w:sz w:val="27"/>
          <w:szCs w:val="27"/>
          <w:vertAlign w:val="subscript"/>
        </w:rPr>
        <w:t>или</w:t>
      </w:r>
      <w:r w:rsidRPr="00265697">
        <w:rPr>
          <w:rFonts w:ascii="Times New Roman" w:eastAsia="Times New Roman" w:hAnsi="Times New Roman"/>
          <w:b/>
          <w:i/>
          <w:sz w:val="27"/>
          <w:szCs w:val="27"/>
        </w:rPr>
        <w:t xml:space="preserve"> S </w:t>
      </w:r>
      <w:r w:rsidRPr="00265697">
        <w:rPr>
          <w:rFonts w:ascii="Times New Roman" w:eastAsia="Times New Roman" w:hAnsi="Times New Roman"/>
          <w:b/>
          <w:i/>
          <w:sz w:val="27"/>
          <w:szCs w:val="27"/>
          <w:vertAlign w:val="subscript"/>
        </w:rPr>
        <w:t>расчет.</w:t>
      </w:r>
      <w:r w:rsidRPr="00265697">
        <w:rPr>
          <w:rFonts w:ascii="Times New Roman" w:eastAsia="Times New Roman" w:hAnsi="Times New Roman"/>
          <w:b/>
          <w:i/>
          <w:sz w:val="27"/>
          <w:szCs w:val="27"/>
        </w:rPr>
        <w:t>) + Ʃ(V</w:t>
      </w:r>
      <w:r w:rsidRPr="00265697">
        <w:rPr>
          <w:rFonts w:ascii="Times New Roman" w:eastAsia="Times New Roman" w:hAnsi="Times New Roman"/>
          <w:b/>
          <w:i/>
          <w:sz w:val="27"/>
          <w:szCs w:val="27"/>
          <w:vertAlign w:val="subscript"/>
        </w:rPr>
        <w:t>м.к.р.</w:t>
      </w:r>
      <w:r w:rsidRPr="00265697">
        <w:rPr>
          <w:rFonts w:ascii="Times New Roman" w:eastAsia="Times New Roman" w:hAnsi="Times New Roman"/>
          <w:b/>
          <w:sz w:val="27"/>
          <w:szCs w:val="27"/>
          <w:vertAlign w:val="subscript"/>
        </w:rPr>
        <w:t xml:space="preserve"> </w:t>
      </w:r>
      <w:r w:rsidRPr="00265697">
        <w:rPr>
          <w:rFonts w:ascii="Times New Roman" w:eastAsia="Times New Roman" w:hAnsi="Times New Roman"/>
          <w:b/>
          <w:i/>
          <w:sz w:val="27"/>
          <w:szCs w:val="27"/>
        </w:rPr>
        <w:t>× S</w:t>
      </w:r>
      <w:r w:rsidRPr="00265697">
        <w:rPr>
          <w:rFonts w:ascii="Times New Roman" w:eastAsia="Times New Roman" w:hAnsi="Times New Roman"/>
          <w:b/>
          <w:i/>
          <w:sz w:val="27"/>
          <w:szCs w:val="27"/>
          <w:vertAlign w:val="subscript"/>
        </w:rPr>
        <w:t>м.к.р..</w:t>
      </w:r>
      <w:r w:rsidRPr="00265697">
        <w:rPr>
          <w:rFonts w:ascii="Times New Roman" w:eastAsia="Times New Roman" w:hAnsi="Times New Roman"/>
          <w:b/>
          <w:i/>
          <w:sz w:val="27"/>
          <w:szCs w:val="27"/>
        </w:rPr>
        <w:t>)) × К</w:t>
      </w:r>
      <w:r w:rsidRPr="00265697">
        <w:rPr>
          <w:rFonts w:ascii="Times New Roman" w:eastAsia="Times New Roman" w:hAnsi="Times New Roman"/>
          <w:b/>
          <w:i/>
          <w:sz w:val="27"/>
          <w:szCs w:val="27"/>
          <w:vertAlign w:val="subscript"/>
        </w:rPr>
        <w:t>рента</w:t>
      </w:r>
      <w:r w:rsidRPr="00265697">
        <w:rPr>
          <w:rFonts w:ascii="Times New Roman" w:eastAsia="Times New Roman" w:hAnsi="Times New Roman"/>
          <w:b/>
          <w:i/>
          <w:sz w:val="27"/>
          <w:szCs w:val="27"/>
        </w:rPr>
        <w:t xml:space="preserve"> (+-) P) </w:t>
      </w:r>
      <w:r w:rsidRPr="00265697">
        <w:rPr>
          <w:rFonts w:ascii="Times New Roman" w:eastAsia="Times New Roman" w:hAnsi="Times New Roman"/>
          <w:b/>
          <w:i/>
          <w:sz w:val="27"/>
          <w:szCs w:val="27"/>
        </w:rPr>
        <w:br/>
        <w:t xml:space="preserve">× </w:t>
      </w:r>
      <w:r w:rsidRPr="00265697">
        <w:rPr>
          <w:rFonts w:ascii="Times New Roman" w:eastAsia="Times New Roman" w:hAnsi="Times New Roman"/>
          <w:b/>
          <w:i/>
          <w:sz w:val="27"/>
          <w:szCs w:val="27"/>
          <w:lang w:val="en-US"/>
        </w:rPr>
        <w:t>K</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соб.</w:t>
      </w:r>
      <w:r w:rsidRPr="00265697">
        <w:rPr>
          <w:rFonts w:ascii="Times New Roman" w:eastAsia="Times New Roman" w:hAnsi="Times New Roman"/>
          <w:b/>
          <w:i/>
          <w:sz w:val="27"/>
          <w:szCs w:val="27"/>
        </w:rPr>
        <w:t xml:space="preserve"> (+-) F,</w:t>
      </w:r>
    </w:p>
    <w:p w14:paraId="0B2CDE06"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где,</w:t>
      </w:r>
    </w:p>
    <w:p w14:paraId="534E3C48"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lang w:val="en-US"/>
        </w:rPr>
        <w:t>U</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 xml:space="preserve">рента </w:t>
      </w:r>
      <w:r w:rsidRPr="00265697">
        <w:rPr>
          <w:rFonts w:ascii="Times New Roman" w:eastAsia="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по видам полезных ископаемых, млн. рублей;</w:t>
      </w:r>
    </w:p>
    <w:p w14:paraId="7B6B8785"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lastRenderedPageBreak/>
        <w:t>S</w:t>
      </w:r>
      <w:r w:rsidRPr="00265697">
        <w:rPr>
          <w:rFonts w:ascii="Times New Roman" w:eastAsia="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по видам полезных ископаемых, установленная в соответствии с НК РФ, %;</w:t>
      </w:r>
    </w:p>
    <w:p w14:paraId="673AF2B3"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t>S</w:t>
      </w:r>
      <w:r w:rsidRPr="00265697">
        <w:rPr>
          <w:rFonts w:ascii="Times New Roman" w:eastAsia="Times New Roman" w:hAnsi="Times New Roman"/>
          <w:b/>
          <w:i/>
          <w:sz w:val="27"/>
          <w:szCs w:val="27"/>
          <w:vertAlign w:val="subscript"/>
        </w:rPr>
        <w:t>расчет.</w:t>
      </w:r>
      <w:r w:rsidRPr="00265697">
        <w:rPr>
          <w:rFonts w:ascii="Times New Roman" w:eastAsia="Times New Roman" w:hAnsi="Times New Roman"/>
          <w:sz w:val="27"/>
          <w:szCs w:val="27"/>
        </w:rPr>
        <w:t xml:space="preserve"> – расчётная ставка налога, сложившаяся за предыдущие периоды, по видам полезных ископаемых, %;</w:t>
      </w:r>
    </w:p>
    <w:p w14:paraId="5B7DA0C1"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Расчетная ставка налога (</w:t>
      </w:r>
      <w:r w:rsidRPr="00265697">
        <w:rPr>
          <w:rFonts w:ascii="Times New Roman" w:eastAsia="Times New Roman" w:hAnsi="Times New Roman"/>
          <w:b/>
          <w:i/>
          <w:sz w:val="27"/>
          <w:szCs w:val="27"/>
        </w:rPr>
        <w:t>S</w:t>
      </w:r>
      <w:r w:rsidRPr="00265697">
        <w:rPr>
          <w:rFonts w:ascii="Times New Roman" w:eastAsia="Times New Roman" w:hAnsi="Times New Roman"/>
          <w:b/>
          <w:i/>
          <w:sz w:val="27"/>
          <w:szCs w:val="27"/>
          <w:vertAlign w:val="subscript"/>
        </w:rPr>
        <w:t>расчет.</w:t>
      </w:r>
      <w:r w:rsidRPr="00265697">
        <w:rPr>
          <w:rFonts w:ascii="Times New Roman" w:eastAsia="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14:paraId="7D8D033F"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t>V</w:t>
      </w:r>
      <w:r w:rsidRPr="00265697">
        <w:rPr>
          <w:rFonts w:ascii="Times New Roman" w:eastAsia="Times New Roman" w:hAnsi="Times New Roman"/>
          <w:b/>
          <w:i/>
          <w:sz w:val="27"/>
          <w:szCs w:val="27"/>
          <w:vertAlign w:val="subscript"/>
        </w:rPr>
        <w:t>м.к.р.</w:t>
      </w:r>
      <w:r w:rsidRPr="00265697">
        <w:rPr>
          <w:rFonts w:ascii="Times New Roman" w:eastAsia="Times New Roman" w:hAnsi="Times New Roman"/>
          <w:sz w:val="27"/>
          <w:szCs w:val="27"/>
        </w:rPr>
        <w:t xml:space="preserve"> – налогооблагаемый объём добычи </w:t>
      </w:r>
      <w:r w:rsidRPr="00265697">
        <w:rPr>
          <w:rFonts w:ascii="Times New Roman" w:eastAsia="Times New Roman" w:hAnsi="Times New Roman"/>
          <w:sz w:val="27"/>
          <w:szCs w:val="27"/>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265697">
        <w:rPr>
          <w:rFonts w:ascii="Times New Roman" w:eastAsia="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14:paraId="25C280BF"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t>S</w:t>
      </w:r>
      <w:r w:rsidRPr="00265697">
        <w:rPr>
          <w:rFonts w:ascii="Times New Roman" w:eastAsia="Times New Roman" w:hAnsi="Times New Roman"/>
          <w:b/>
          <w:i/>
          <w:sz w:val="27"/>
          <w:szCs w:val="27"/>
          <w:vertAlign w:val="subscript"/>
        </w:rPr>
        <w:t xml:space="preserve">м.к.р. </w:t>
      </w:r>
      <w:r w:rsidRPr="00265697">
        <w:rPr>
          <w:rFonts w:ascii="Times New Roman" w:eastAsia="Times New Roman" w:hAnsi="Times New Roman"/>
          <w:sz w:val="27"/>
          <w:szCs w:val="27"/>
        </w:rPr>
        <w:t xml:space="preserve">– ставка налога на добычу </w:t>
      </w:r>
      <w:r w:rsidRPr="00265697">
        <w:rPr>
          <w:rFonts w:ascii="Times New Roman" w:eastAsia="Times New Roman" w:hAnsi="Times New Roman"/>
          <w:sz w:val="27"/>
          <w:szCs w:val="27"/>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265697">
        <w:rPr>
          <w:rFonts w:ascii="Times New Roman" w:eastAsia="Times New Roman" w:hAnsi="Times New Roman"/>
          <w:sz w:val="27"/>
          <w:szCs w:val="27"/>
        </w:rPr>
        <w:t xml:space="preserve"> по видам данных руд, установленная в соответствии с НК РФ, %;</w:t>
      </w:r>
    </w:p>
    <w:p w14:paraId="31D1F8C7" w14:textId="77777777" w:rsidR="00265697" w:rsidRPr="00265697" w:rsidRDefault="00265697" w:rsidP="00265697">
      <w:pPr>
        <w:spacing w:after="0" w:line="240" w:lineRule="auto"/>
        <w:ind w:firstLine="709"/>
        <w:jc w:val="both"/>
        <w:rPr>
          <w:rFonts w:ascii="Times New Roman" w:eastAsia="Times New Roman" w:hAnsi="Times New Roman"/>
          <w:b/>
          <w:i/>
          <w:sz w:val="27"/>
          <w:szCs w:val="27"/>
        </w:rPr>
      </w:pPr>
      <w:r w:rsidRPr="00265697">
        <w:rPr>
          <w:rFonts w:ascii="Times New Roman" w:eastAsia="Times New Roman" w:hAnsi="Times New Roman"/>
          <w:b/>
          <w:i/>
          <w:sz w:val="27"/>
          <w:szCs w:val="27"/>
        </w:rPr>
        <w:t>К</w:t>
      </w:r>
      <w:r w:rsidRPr="00265697">
        <w:rPr>
          <w:rFonts w:ascii="Times New Roman" w:eastAsia="Times New Roman" w:hAnsi="Times New Roman"/>
          <w:b/>
          <w:i/>
          <w:sz w:val="27"/>
          <w:szCs w:val="27"/>
          <w:vertAlign w:val="subscript"/>
        </w:rPr>
        <w:t xml:space="preserve">рента </w:t>
      </w:r>
      <w:r w:rsidRPr="00265697">
        <w:rPr>
          <w:rFonts w:ascii="Times New Roman" w:eastAsia="Times New Roman" w:hAnsi="Times New Roman"/>
          <w:sz w:val="27"/>
          <w:szCs w:val="27"/>
        </w:rPr>
        <w:t>– рентный коэффициент, установленный п.6 ст. 342 НК РФ;</w:t>
      </w:r>
    </w:p>
    <w:p w14:paraId="5F41B884"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t>P</w:t>
      </w:r>
      <w:r w:rsidRPr="00265697">
        <w:rPr>
          <w:rFonts w:ascii="Times New Roman" w:eastAsia="Times New Roman" w:hAnsi="Times New Roman"/>
          <w:sz w:val="27"/>
          <w:szCs w:val="27"/>
        </w:rPr>
        <w:t xml:space="preserve"> – переходящие платежи, тыс. рублей;</w:t>
      </w:r>
    </w:p>
    <w:p w14:paraId="77509211"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lang w:val="en-US"/>
        </w:rPr>
        <w:t>K</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соб.</w:t>
      </w:r>
      <w:r w:rsidRPr="00265697">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69008884"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548210FC"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t xml:space="preserve">F – </w:t>
      </w:r>
      <w:r w:rsidRPr="00265697">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CD27601" w14:textId="77777777" w:rsidR="00265697" w:rsidRPr="00265697" w:rsidRDefault="00265697" w:rsidP="00265697">
      <w:pPr>
        <w:spacing w:after="0" w:line="240" w:lineRule="auto"/>
        <w:ind w:firstLine="709"/>
        <w:jc w:val="both"/>
        <w:rPr>
          <w:rFonts w:ascii="Times New Roman" w:eastAsia="Times New Roman" w:hAnsi="Times New Roman"/>
        </w:rPr>
      </w:pPr>
    </w:p>
    <w:p w14:paraId="5105D1C3"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w:t>
      </w:r>
      <w:r w:rsidRPr="00265697">
        <w:rPr>
          <w:rFonts w:ascii="Times New Roman" w:eastAsia="Times New Roman" w:hAnsi="Times New Roman"/>
          <w:b/>
          <w:i/>
          <w:sz w:val="27"/>
          <w:szCs w:val="27"/>
          <w:lang w:val="en-US"/>
        </w:rPr>
        <w:t>U</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рента</w:t>
      </w:r>
      <w:r w:rsidRPr="00265697">
        <w:rPr>
          <w:rFonts w:ascii="Times New Roman" w:eastAsia="Times New Roman" w:hAnsi="Times New Roman"/>
          <w:b/>
          <w:i/>
          <w:sz w:val="27"/>
          <w:szCs w:val="27"/>
        </w:rPr>
        <w:t>)</w:t>
      </w:r>
      <w:r w:rsidRPr="00265697">
        <w:rPr>
          <w:rFonts w:ascii="Times New Roman" w:eastAsia="Times New Roman" w:hAnsi="Times New Roman"/>
          <w:b/>
          <w:i/>
          <w:sz w:val="27"/>
          <w:szCs w:val="27"/>
          <w:vertAlign w:val="subscript"/>
        </w:rPr>
        <w:t xml:space="preserve"> </w:t>
      </w:r>
      <w:r w:rsidRPr="00265697">
        <w:rPr>
          <w:rFonts w:ascii="Times New Roman" w:eastAsia="Times New Roman" w:hAnsi="Times New Roman"/>
          <w:sz w:val="27"/>
          <w:szCs w:val="27"/>
        </w:rPr>
        <w:t>по видам полезных ископаемых, определяется по формуле:</w:t>
      </w:r>
    </w:p>
    <w:p w14:paraId="674D1807" w14:textId="77777777" w:rsidR="00265697" w:rsidRPr="00265697" w:rsidRDefault="00265697" w:rsidP="00265697">
      <w:pPr>
        <w:spacing w:before="120" w:after="120" w:line="240" w:lineRule="auto"/>
        <w:ind w:firstLine="709"/>
        <w:jc w:val="center"/>
        <w:rPr>
          <w:rFonts w:ascii="Times New Roman" w:eastAsia="Times New Roman" w:hAnsi="Times New Roman"/>
          <w:b/>
          <w:i/>
          <w:sz w:val="27"/>
          <w:szCs w:val="27"/>
        </w:rPr>
      </w:pPr>
      <w:r w:rsidRPr="00265697">
        <w:rPr>
          <w:rFonts w:ascii="Times New Roman" w:eastAsia="Times New Roman" w:hAnsi="Times New Roman"/>
          <w:b/>
          <w:i/>
          <w:sz w:val="27"/>
          <w:szCs w:val="27"/>
        </w:rPr>
        <w:t xml:space="preserve">U </w:t>
      </w:r>
      <w:r w:rsidRPr="00265697">
        <w:rPr>
          <w:rFonts w:ascii="Times New Roman" w:eastAsia="Times New Roman" w:hAnsi="Times New Roman"/>
          <w:b/>
          <w:i/>
          <w:sz w:val="27"/>
          <w:szCs w:val="27"/>
          <w:vertAlign w:val="subscript"/>
        </w:rPr>
        <w:t>рента</w:t>
      </w:r>
      <w:r w:rsidRPr="00265697">
        <w:rPr>
          <w:rFonts w:ascii="Times New Roman" w:eastAsia="Times New Roman" w:hAnsi="Times New Roman"/>
          <w:b/>
          <w:i/>
          <w:sz w:val="27"/>
          <w:szCs w:val="27"/>
        </w:rPr>
        <w:t xml:space="preserve"> = U </w:t>
      </w:r>
      <w:r w:rsidRPr="00265697">
        <w:rPr>
          <w:rFonts w:ascii="Times New Roman" w:eastAsia="Times New Roman" w:hAnsi="Times New Roman"/>
          <w:b/>
          <w:i/>
          <w:sz w:val="27"/>
          <w:szCs w:val="27"/>
          <w:vertAlign w:val="subscript"/>
        </w:rPr>
        <w:t>рента</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факт</w:t>
      </w:r>
      <w:r w:rsidRPr="00265697">
        <w:rPr>
          <w:rFonts w:ascii="Times New Roman" w:eastAsia="Times New Roman" w:hAnsi="Times New Roman"/>
          <w:b/>
          <w:i/>
          <w:sz w:val="27"/>
          <w:szCs w:val="27"/>
        </w:rPr>
        <w:t xml:space="preserve"> × J </w:t>
      </w:r>
      <w:r w:rsidRPr="00265697">
        <w:rPr>
          <w:rFonts w:ascii="Times New Roman" w:eastAsia="Times New Roman" w:hAnsi="Times New Roman"/>
          <w:b/>
          <w:i/>
          <w:sz w:val="27"/>
          <w:szCs w:val="27"/>
          <w:vertAlign w:val="subscript"/>
        </w:rPr>
        <w:t>проч. ПИ</w:t>
      </w:r>
      <w:r w:rsidRPr="00265697">
        <w:rPr>
          <w:rFonts w:ascii="Times New Roman" w:eastAsia="Times New Roman" w:hAnsi="Times New Roman"/>
          <w:b/>
          <w:i/>
          <w:sz w:val="27"/>
          <w:szCs w:val="27"/>
        </w:rPr>
        <w:t>,</w:t>
      </w:r>
    </w:p>
    <w:p w14:paraId="139FBDDB"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где,</w:t>
      </w:r>
    </w:p>
    <w:p w14:paraId="724330F4"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t xml:space="preserve">U </w:t>
      </w:r>
      <w:r w:rsidRPr="00265697">
        <w:rPr>
          <w:rFonts w:ascii="Times New Roman" w:eastAsia="Times New Roman" w:hAnsi="Times New Roman"/>
          <w:b/>
          <w:i/>
          <w:sz w:val="27"/>
          <w:szCs w:val="27"/>
          <w:vertAlign w:val="subscript"/>
        </w:rPr>
        <w:t>проч. ПИ</w:t>
      </w:r>
      <w:r w:rsidRPr="00265697">
        <w:rPr>
          <w:rFonts w:ascii="Times New Roman" w:eastAsia="Times New Roman" w:hAnsi="Times New Roman"/>
          <w:b/>
          <w:i/>
          <w:sz w:val="27"/>
          <w:szCs w:val="27"/>
        </w:rPr>
        <w:t xml:space="preserve"> </w:t>
      </w:r>
      <w:r w:rsidRPr="00265697">
        <w:rPr>
          <w:rFonts w:ascii="Times New Roman" w:eastAsia="Times New Roman" w:hAnsi="Times New Roman"/>
          <w:b/>
          <w:i/>
          <w:sz w:val="27"/>
          <w:szCs w:val="27"/>
          <w:vertAlign w:val="subscript"/>
        </w:rPr>
        <w:t>факт</w:t>
      </w:r>
      <w:r w:rsidRPr="00265697">
        <w:rPr>
          <w:rFonts w:ascii="Times New Roman" w:eastAsia="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по видам полезных ископаемых согласно данным отчёта по форме № 5-НДПИ, млн. рублей;</w:t>
      </w:r>
    </w:p>
    <w:p w14:paraId="16B9FBE7"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p>
    <w:p w14:paraId="780178BF"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b/>
          <w:i/>
          <w:sz w:val="27"/>
          <w:szCs w:val="27"/>
        </w:rPr>
        <w:lastRenderedPageBreak/>
        <w:t xml:space="preserve">J </w:t>
      </w:r>
      <w:r w:rsidRPr="00265697">
        <w:rPr>
          <w:rFonts w:ascii="Times New Roman" w:eastAsia="Times New Roman" w:hAnsi="Times New Roman"/>
          <w:b/>
          <w:i/>
          <w:sz w:val="27"/>
          <w:szCs w:val="27"/>
          <w:vertAlign w:val="subscript"/>
        </w:rPr>
        <w:t>проч. ПИ</w:t>
      </w:r>
      <w:r w:rsidRPr="00265697">
        <w:rPr>
          <w:rFonts w:ascii="Times New Roman" w:eastAsia="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14:paraId="6B82418D" w14:textId="77777777" w:rsidR="00265697" w:rsidRPr="00265697" w:rsidRDefault="00265697" w:rsidP="00265697">
      <w:pPr>
        <w:autoSpaceDE w:val="0"/>
        <w:autoSpaceDN w:val="0"/>
        <w:adjustRightInd w:val="0"/>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7F19BC53" w14:textId="77777777" w:rsidR="00265697" w:rsidRPr="00265697" w:rsidRDefault="00265697" w:rsidP="00265697">
      <w:pPr>
        <w:autoSpaceDE w:val="0"/>
        <w:autoSpaceDN w:val="0"/>
        <w:adjustRightInd w:val="0"/>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195AB0F8" w14:textId="77777777" w:rsidR="00265697" w:rsidRPr="00265697" w:rsidRDefault="00265697" w:rsidP="00265697">
      <w:pPr>
        <w:autoSpaceDE w:val="0"/>
        <w:autoSpaceDN w:val="0"/>
        <w:adjustRightInd w:val="0"/>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4743D476"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103A9FD1" w14:textId="77777777" w:rsidR="00265697" w:rsidRPr="00265697" w:rsidRDefault="00265697" w:rsidP="00265697">
      <w:pPr>
        <w:spacing w:after="0" w:line="240" w:lineRule="auto"/>
        <w:ind w:firstLine="709"/>
        <w:jc w:val="both"/>
        <w:rPr>
          <w:rFonts w:ascii="Times New Roman" w:eastAsia="Times New Roman" w:hAnsi="Times New Roman"/>
          <w:sz w:val="27"/>
          <w:szCs w:val="27"/>
        </w:rPr>
      </w:pPr>
      <w:r w:rsidRPr="00265697">
        <w:rPr>
          <w:rFonts w:ascii="Times New Roman" w:eastAsia="Times New Roman" w:hAnsi="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зачисляется в бюджеты бюджетной системы Российской Федерации по нормативам, установленным в соответствии со статьями БК РФ.</w:t>
      </w:r>
    </w:p>
    <w:p w14:paraId="2D05618E" w14:textId="7214888F" w:rsidR="004811A1" w:rsidRDefault="004811A1" w:rsidP="004811A1">
      <w:pPr>
        <w:spacing w:after="0" w:line="240" w:lineRule="auto"/>
        <w:ind w:firstLine="709"/>
        <w:jc w:val="both"/>
        <w:rPr>
          <w:rFonts w:ascii="Times New Roman" w:hAnsi="Times New Roman"/>
          <w:sz w:val="26"/>
          <w:szCs w:val="26"/>
        </w:rPr>
      </w:pP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w:t>
      </w:r>
      <w:r w:rsidRPr="00A46954">
        <w:rPr>
          <w:rFonts w:ascii="Times New Roman" w:eastAsia="Times New Roman" w:hAnsi="Times New Roman"/>
          <w:sz w:val="27"/>
          <w:szCs w:val="27"/>
        </w:rPr>
        <w:t xml:space="preserve">налог на добычу полезных ископаемых, </w:t>
      </w:r>
      <w:r w:rsidR="00265697" w:rsidRPr="00265697">
        <w:rPr>
          <w:rFonts w:ascii="Times New Roman" w:eastAsia="Times New Roman" w:hAnsi="Times New Roman"/>
          <w:sz w:val="27"/>
          <w:szCs w:val="27"/>
        </w:rPr>
        <w:t>в отношении которых при налогообложении установлен рентный коэффициент, отличный от 1</w:t>
      </w:r>
      <w:r w:rsidR="00265697">
        <w:rPr>
          <w:rFonts w:ascii="Times New Roman" w:eastAsia="Times New Roman" w:hAnsi="Times New Roman"/>
          <w:sz w:val="27"/>
          <w:szCs w:val="27"/>
        </w:rPr>
        <w:t>,</w:t>
      </w:r>
      <w:r w:rsidR="00265697" w:rsidRPr="00265697">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76E3FE7F" w14:textId="0A759F8C" w:rsidR="007547CB" w:rsidRPr="007547CB" w:rsidRDefault="007547CB" w:rsidP="00273148">
      <w:pPr>
        <w:keepNext/>
        <w:tabs>
          <w:tab w:val="left" w:pos="709"/>
        </w:tabs>
        <w:spacing w:before="120" w:after="120" w:line="240" w:lineRule="auto"/>
        <w:ind w:left="709" w:right="1134"/>
        <w:outlineLvl w:val="2"/>
        <w:rPr>
          <w:rFonts w:ascii="Times New Roman" w:eastAsia="Times New Roman" w:hAnsi="Times New Roman"/>
          <w:b/>
          <w:bCs/>
          <w:i/>
          <w:sz w:val="27"/>
          <w:szCs w:val="27"/>
        </w:rPr>
      </w:pPr>
      <w:bookmarkStart w:id="185" w:name="_Toc89426804"/>
      <w:bookmarkStart w:id="186" w:name="_Toc172716755"/>
      <w:r w:rsidRPr="007547CB">
        <w:rPr>
          <w:rFonts w:ascii="Times New Roman" w:eastAsia="Times New Roman" w:hAnsi="Times New Roman"/>
          <w:b/>
          <w:bCs/>
          <w:i/>
          <w:sz w:val="27"/>
          <w:szCs w:val="27"/>
        </w:rPr>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w:t>
      </w:r>
      <w:r w:rsidR="001C5D72">
        <w:rPr>
          <w:rFonts w:ascii="Times New Roman" w:eastAsia="Times New Roman" w:hAnsi="Times New Roman"/>
          <w:b/>
          <w:bCs/>
          <w:i/>
          <w:sz w:val="27"/>
          <w:szCs w:val="27"/>
        </w:rPr>
        <w:t>7</w:t>
      </w:r>
      <w:r w:rsidRPr="007547CB">
        <w:rPr>
          <w:rFonts w:ascii="Times New Roman" w:eastAsia="Times New Roman" w:hAnsi="Times New Roman"/>
          <w:b/>
          <w:bCs/>
          <w:i/>
          <w:sz w:val="27"/>
          <w:szCs w:val="27"/>
        </w:rPr>
        <w:t xml:space="preserve">. Налог на добычу полезных ископаемых в виде железной руды (за исключением окисленных железистых кварцитов) </w:t>
      </w:r>
      <w:r w:rsidRPr="007547CB">
        <w:rPr>
          <w:rFonts w:ascii="Times New Roman" w:eastAsia="Times New Roman" w:hAnsi="Times New Roman"/>
          <w:b/>
          <w:bCs/>
          <w:i/>
          <w:sz w:val="27"/>
          <w:szCs w:val="27"/>
        </w:rPr>
        <w:br/>
        <w:t>182 1 07 01090 01 0000 110</w:t>
      </w:r>
      <w:bookmarkEnd w:id="185"/>
      <w:bookmarkEnd w:id="186"/>
    </w:p>
    <w:p w14:paraId="23A7547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14:paraId="6560E6B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разрабатываемые Минэкономразвития Российской Федерации;</w:t>
      </w:r>
    </w:p>
    <w:p w14:paraId="5181151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6012D5D1"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4DA1912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4A4BA53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530F2E5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 прогнозного объёма поступлений налога на добычу полезных ископаемых в виде железной руды (за исключением окисленных железистых кварцитов) </w:t>
      </w:r>
      <w:r w:rsidRPr="007547CB">
        <w:rPr>
          <w:rFonts w:ascii="Times New Roman" w:eastAsia="Times New Roman" w:hAnsi="Times New Roman"/>
          <w:sz w:val="27"/>
          <w:szCs w:val="27"/>
        </w:rPr>
        <w:lastRenderedPageBreak/>
        <w:t>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14:paraId="0870976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ЖР</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626CB97B" w14:textId="77777777" w:rsidR="007547CB" w:rsidRPr="007547CB" w:rsidRDefault="007547CB" w:rsidP="007547CB">
      <w:pPr>
        <w:spacing w:before="120" w:after="120" w:line="240" w:lineRule="auto"/>
        <w:ind w:firstLine="567"/>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ЖР</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ЖР </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b/>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b/>
          <w:i/>
          <w:sz w:val="27"/>
          <w:szCs w:val="27"/>
        </w:rPr>
        <w:t>- Ʃ</w:t>
      </w:r>
      <w:r w:rsidRPr="007547CB">
        <w:rPr>
          <w:rFonts w:ascii="Times New Roman" w:eastAsia="Times New Roman" w:hAnsi="Times New Roman"/>
          <w:i/>
          <w:sz w:val="27"/>
          <w:szCs w:val="27"/>
        </w:rPr>
        <w:t xml:space="preserve"> </w:t>
      </w:r>
      <w:r w:rsidRPr="007547CB">
        <w:rPr>
          <w:rFonts w:ascii="Times New Roman" w:eastAsia="Times New Roman" w:hAnsi="Times New Roman"/>
          <w:b/>
          <w:i/>
          <w:sz w:val="27"/>
          <w:szCs w:val="27"/>
          <w:lang w:val="en-US"/>
        </w:rPr>
        <w:t>L</w:t>
      </w:r>
      <w:r w:rsidRPr="007547CB">
        <w:rPr>
          <w:rFonts w:ascii="Times New Roman" w:eastAsia="Times New Roman" w:hAnsi="Times New Roman"/>
          <w:b/>
          <w:i/>
          <w:sz w:val="27"/>
          <w:szCs w:val="27"/>
          <w:vertAlign w:val="subscript"/>
        </w:rPr>
        <w:t>ЖР льгот</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P</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F</w:t>
      </w:r>
      <w:r w:rsidRPr="007547CB">
        <w:rPr>
          <w:rFonts w:ascii="Times New Roman" w:eastAsia="Times New Roman" w:hAnsi="Times New Roman"/>
          <w:b/>
          <w:i/>
          <w:sz w:val="27"/>
          <w:szCs w:val="27"/>
        </w:rPr>
        <w:t>,</w:t>
      </w:r>
    </w:p>
    <w:p w14:paraId="0014A1F1" w14:textId="77777777" w:rsidR="007547CB" w:rsidRPr="007547CB" w:rsidRDefault="007547CB" w:rsidP="007547CB">
      <w:pPr>
        <w:spacing w:before="120" w:after="12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3295508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ЖР </w:t>
      </w:r>
      <w:r w:rsidRPr="007547CB">
        <w:rPr>
          <w:rFonts w:ascii="Times New Roman" w:eastAsia="Times New Roman" w:hAnsi="Times New Roman"/>
          <w:sz w:val="27"/>
          <w:szCs w:val="27"/>
        </w:rPr>
        <w:t>–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14:paraId="253E0FF3"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14:paraId="58F6AF66"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rPr>
        <w:t>Ʃ</w:t>
      </w:r>
      <w:r w:rsidRPr="007547CB">
        <w:rPr>
          <w:rFonts w:ascii="Times New Roman" w:eastAsia="Times New Roman" w:hAnsi="Times New Roman"/>
          <w:i/>
          <w:sz w:val="27"/>
          <w:szCs w:val="27"/>
        </w:rPr>
        <w:t xml:space="preserve"> </w:t>
      </w:r>
      <w:r w:rsidRPr="007547CB">
        <w:rPr>
          <w:rFonts w:ascii="Times New Roman" w:eastAsia="Times New Roman" w:hAnsi="Times New Roman"/>
          <w:b/>
          <w:i/>
          <w:sz w:val="27"/>
          <w:szCs w:val="27"/>
          <w:lang w:val="en-US"/>
        </w:rPr>
        <w:t>L</w:t>
      </w:r>
      <w:r w:rsidRPr="007547CB">
        <w:rPr>
          <w:rFonts w:ascii="Times New Roman" w:eastAsia="Times New Roman" w:hAnsi="Times New Roman"/>
          <w:b/>
          <w:i/>
          <w:sz w:val="27"/>
          <w:szCs w:val="27"/>
          <w:vertAlign w:val="subscript"/>
        </w:rPr>
        <w:t xml:space="preserve">ЖР льгот </w:t>
      </w:r>
      <w:r w:rsidRPr="007547CB">
        <w:rPr>
          <w:rFonts w:ascii="Times New Roman" w:eastAsia="Times New Roman" w:hAnsi="Times New Roman"/>
          <w:sz w:val="27"/>
          <w:szCs w:val="27"/>
        </w:rPr>
        <w:t xml:space="preserve">– </w:t>
      </w:r>
      <w:r w:rsidRPr="007547CB">
        <w:rPr>
          <w:rFonts w:ascii="Times New Roman" w:eastAsia="Times New Roman" w:hAnsi="Times New Roman"/>
          <w:snapToGrid w:val="0"/>
          <w:sz w:val="27"/>
          <w:szCs w:val="27"/>
          <w:lang w:eastAsia="ru-RU"/>
        </w:rPr>
        <w:t xml:space="preserve">сумма налоговых льгот, предоставленных налогоплательщикам, </w:t>
      </w:r>
      <w:r w:rsidRPr="007547CB">
        <w:rPr>
          <w:rFonts w:ascii="Times New Roman" w:eastAsia="Times New Roman" w:hAnsi="Times New Roman"/>
          <w:snapToGrid w:val="0"/>
          <w:sz w:val="27"/>
          <w:szCs w:val="27"/>
          <w:lang w:eastAsia="ru-RU"/>
        </w:rPr>
        <w:br/>
        <w:t>в соответствии с НК РФ, тыс. рублей;</w:t>
      </w:r>
    </w:p>
    <w:p w14:paraId="0AB3B8E5"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2BC8DEB1"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5413FA4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D76393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5B7C986A" w14:textId="77777777" w:rsidR="007547CB" w:rsidRPr="007547CB" w:rsidRDefault="007547CB" w:rsidP="007547CB">
      <w:pPr>
        <w:spacing w:after="0" w:line="240" w:lineRule="auto"/>
        <w:ind w:firstLine="709"/>
        <w:jc w:val="both"/>
        <w:rPr>
          <w:rFonts w:ascii="Times New Roman" w:eastAsia="Times New Roman" w:hAnsi="Times New Roman"/>
        </w:rPr>
      </w:pPr>
    </w:p>
    <w:p w14:paraId="55EFFA44"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 xml:space="preserve">Расчётная ставка налога </w:t>
      </w:r>
      <w:r w:rsidRPr="007547CB">
        <w:rPr>
          <w:rFonts w:ascii="Times New Roman" w:eastAsia="Times New Roman" w:hAnsi="Times New Roman"/>
          <w:sz w:val="27"/>
          <w:szCs w:val="27"/>
        </w:rPr>
        <w:t>на добычу полезных ископаемых в виде железной руды (за исключением окисленных железистых кварцитов)</w:t>
      </w:r>
      <w:r w:rsidRPr="007547CB">
        <w:rPr>
          <w:rFonts w:ascii="Times New Roman" w:eastAsia="Times New Roman" w:hAnsi="Times New Roman"/>
          <w:snapToGrid w:val="0"/>
          <w:sz w:val="27"/>
          <w:szCs w:val="27"/>
          <w:lang w:eastAsia="ru-RU"/>
        </w:rPr>
        <w:t xml:space="preserve"> </w:t>
      </w:r>
      <w:r w:rsidRPr="007547CB">
        <w:rPr>
          <w:rFonts w:ascii="Times New Roman" w:eastAsia="Times New Roman" w:hAnsi="Times New Roman"/>
          <w:i/>
          <w:snapToGrid w:val="0"/>
          <w:sz w:val="27"/>
          <w:szCs w:val="27"/>
          <w:lang w:eastAsia="ru-RU"/>
        </w:rPr>
        <w:t>(</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napToGrid w:val="0"/>
          <w:sz w:val="27"/>
          <w:szCs w:val="27"/>
          <w:lang w:eastAsia="ru-RU"/>
        </w:rPr>
        <w:t>определяется как:</w:t>
      </w:r>
    </w:p>
    <w:p w14:paraId="7260E1C9" w14:textId="77777777" w:rsidR="007547CB" w:rsidRPr="007547CB" w:rsidRDefault="007547CB" w:rsidP="007547CB">
      <w:pPr>
        <w:spacing w:after="0" w:line="240" w:lineRule="auto"/>
        <w:ind w:firstLine="709"/>
        <w:jc w:val="center"/>
        <w:rPr>
          <w:rFonts w:ascii="Times New Roman" w:eastAsia="Times New Roman" w:hAnsi="Times New Roman"/>
          <w:snapToGrid w:val="0"/>
          <w:sz w:val="16"/>
          <w:szCs w:val="27"/>
          <w:lang w:eastAsia="ru-RU"/>
        </w:rPr>
      </w:pPr>
    </w:p>
    <w:p w14:paraId="09C2C91E" w14:textId="77777777" w:rsidR="007547CB" w:rsidRPr="007547CB" w:rsidRDefault="007547CB" w:rsidP="007547CB">
      <w:pPr>
        <w:spacing w:after="0" w:line="240" w:lineRule="auto"/>
        <w:ind w:firstLine="709"/>
        <w:jc w:val="center"/>
        <w:rPr>
          <w:rFonts w:ascii="Times New Roman" w:eastAsia="Times New Roman" w:hAnsi="Times New Roman"/>
          <w:i/>
          <w:snapToGrid w:val="0"/>
          <w:sz w:val="27"/>
          <w:szCs w:val="27"/>
          <w:lang w:eastAsia="ru-RU"/>
        </w:rPr>
      </w:pP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vertAlign w:val="subscript"/>
        </w:rPr>
        <w:t>.</w:t>
      </w:r>
      <w:r w:rsidRPr="007547CB">
        <w:rPr>
          <w:rFonts w:ascii="Times New Roman" w:eastAsia="Times New Roman" w:hAnsi="Times New Roman"/>
          <w:i/>
          <w:snapToGrid w:val="0"/>
          <w:sz w:val="27"/>
          <w:szCs w:val="27"/>
          <w:lang w:eastAsia="ru-RU"/>
        </w:rPr>
        <w:t xml:space="preserve"> = </w:t>
      </w: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b/>
          <w:i/>
          <w:snapToGrid w:val="0"/>
          <w:sz w:val="27"/>
          <w:szCs w:val="27"/>
          <w:lang w:eastAsia="ru-RU"/>
        </w:rPr>
        <w:t xml:space="preserve"> </w:t>
      </w:r>
      <w:r w:rsidRPr="007547CB">
        <w:rPr>
          <w:rFonts w:ascii="Times New Roman" w:eastAsia="Times New Roman" w:hAnsi="Times New Roman"/>
          <w:i/>
          <w:snapToGrid w:val="0"/>
          <w:sz w:val="27"/>
          <w:szCs w:val="27"/>
          <w:lang w:eastAsia="ru-RU"/>
        </w:rPr>
        <w:t xml:space="preserve">×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жр</w:t>
      </w:r>
      <w:r w:rsidRPr="007547CB">
        <w:rPr>
          <w:rFonts w:ascii="Times New Roman" w:eastAsia="Times New Roman" w:hAnsi="Times New Roman"/>
          <w:b/>
          <w:i/>
          <w:sz w:val="27"/>
          <w:szCs w:val="27"/>
          <w:vertAlign w:val="subscript"/>
        </w:rPr>
        <w:t>,</w:t>
      </w:r>
    </w:p>
    <w:p w14:paraId="10AA495C"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6FCD1082"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napToGrid w:val="0"/>
          <w:sz w:val="27"/>
          <w:szCs w:val="27"/>
          <w:lang w:val="en-US" w:eastAsia="ru-RU"/>
        </w:rPr>
        <w:lastRenderedPageBreak/>
        <w:t>S</w:t>
      </w:r>
      <w:r w:rsidRPr="007547CB">
        <w:rPr>
          <w:rFonts w:ascii="Times New Roman" w:eastAsia="Times New Roman" w:hAnsi="Times New Roman"/>
          <w:snapToGrid w:val="0"/>
          <w:sz w:val="27"/>
          <w:szCs w:val="27"/>
          <w:lang w:eastAsia="ru-RU"/>
        </w:rPr>
        <w:t xml:space="preserve"> – основная налоговая ставка за 1 тонну добытой </w:t>
      </w:r>
      <w:r w:rsidRPr="007547CB">
        <w:rPr>
          <w:rFonts w:ascii="Times New Roman" w:eastAsia="Times New Roman" w:hAnsi="Times New Roman"/>
          <w:sz w:val="27"/>
          <w:szCs w:val="27"/>
        </w:rPr>
        <w:t>железной руды (за исключением окисленных железистых кварцитов)</w:t>
      </w:r>
      <w:r w:rsidRPr="007547CB">
        <w:rPr>
          <w:rFonts w:ascii="Times New Roman" w:eastAsia="Times New Roman" w:hAnsi="Times New Roman"/>
          <w:snapToGrid w:val="0"/>
          <w:sz w:val="27"/>
          <w:szCs w:val="27"/>
          <w:lang w:eastAsia="ru-RU"/>
        </w:rPr>
        <w:t>, которая определяется в соответствии с НК РФ, рублей;</w:t>
      </w:r>
    </w:p>
    <w:p w14:paraId="28FF2D0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 xml:space="preserve">жр </w:t>
      </w:r>
      <w:r w:rsidRPr="007547CB">
        <w:rPr>
          <w:rFonts w:ascii="Times New Roman" w:eastAsia="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жр</w:t>
      </w:r>
      <w:r w:rsidRPr="007547CB">
        <w:rPr>
          <w:rFonts w:ascii="Times New Roman" w:eastAsia="Times New Roman" w:hAnsi="Times New Roman"/>
          <w:sz w:val="27"/>
          <w:szCs w:val="27"/>
          <w:lang w:eastAsia="ru-RU"/>
        </w:rPr>
        <w:t xml:space="preserve"> определяется </w:t>
      </w:r>
      <w:r w:rsidRPr="007547CB">
        <w:rPr>
          <w:rFonts w:ascii="Times New Roman" w:eastAsia="Times New Roman" w:hAnsi="Times New Roman"/>
          <w:sz w:val="27"/>
          <w:szCs w:val="27"/>
        </w:rPr>
        <w:t>на соответствующий прогнозируемый период в соответствии с НК РФ.</w:t>
      </w:r>
    </w:p>
    <w:p w14:paraId="606E8136" w14:textId="77777777" w:rsidR="007547CB" w:rsidRPr="007547CB" w:rsidRDefault="007547CB" w:rsidP="007547CB">
      <w:pPr>
        <w:spacing w:after="0" w:line="240" w:lineRule="auto"/>
        <w:ind w:firstLine="709"/>
        <w:jc w:val="both"/>
        <w:rPr>
          <w:rFonts w:ascii="Times New Roman" w:eastAsia="Times New Roman" w:hAnsi="Times New Roman"/>
          <w:sz w:val="16"/>
          <w:szCs w:val="27"/>
        </w:rPr>
      </w:pPr>
    </w:p>
    <w:p w14:paraId="0A5FEC82"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 xml:space="preserve">Сумма налоговых льгот </w:t>
      </w:r>
      <w:r w:rsidRPr="007547CB">
        <w:rPr>
          <w:rFonts w:ascii="Times New Roman" w:eastAsia="Times New Roman" w:hAnsi="Times New Roman"/>
          <w:i/>
          <w:snapToGrid w:val="0"/>
          <w:sz w:val="27"/>
          <w:szCs w:val="27"/>
          <w:lang w:eastAsia="ru-RU"/>
        </w:rPr>
        <w:t>(</w:t>
      </w:r>
      <w:r w:rsidRPr="007547CB">
        <w:rPr>
          <w:rFonts w:ascii="Times New Roman" w:eastAsia="Times New Roman" w:hAnsi="Times New Roman"/>
          <w:b/>
          <w:i/>
          <w:sz w:val="27"/>
          <w:szCs w:val="27"/>
        </w:rPr>
        <w:t>Ʃ</w:t>
      </w:r>
      <w:r w:rsidRPr="007547CB">
        <w:rPr>
          <w:rFonts w:ascii="Times New Roman" w:eastAsia="Times New Roman" w:hAnsi="Times New Roman"/>
          <w:i/>
          <w:sz w:val="27"/>
          <w:szCs w:val="27"/>
        </w:rPr>
        <w:t xml:space="preserve"> </w:t>
      </w:r>
      <w:r w:rsidRPr="007547CB">
        <w:rPr>
          <w:rFonts w:ascii="Times New Roman" w:eastAsia="Times New Roman" w:hAnsi="Times New Roman"/>
          <w:b/>
          <w:i/>
          <w:sz w:val="27"/>
          <w:szCs w:val="27"/>
          <w:lang w:val="en-US"/>
        </w:rPr>
        <w:t>L</w:t>
      </w:r>
      <w:r w:rsidRPr="007547CB">
        <w:rPr>
          <w:rFonts w:ascii="Times New Roman" w:eastAsia="Times New Roman" w:hAnsi="Times New Roman"/>
          <w:b/>
          <w:i/>
          <w:sz w:val="27"/>
          <w:szCs w:val="27"/>
          <w:vertAlign w:val="subscript"/>
        </w:rPr>
        <w:t>ЖР льгот</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z w:val="27"/>
          <w:szCs w:val="27"/>
        </w:rPr>
        <w:t>определяется</w:t>
      </w:r>
      <w:r w:rsidRPr="007547CB">
        <w:rPr>
          <w:rFonts w:ascii="Times New Roman" w:eastAsia="Times New Roman" w:hAnsi="Times New Roman"/>
          <w:snapToGrid w:val="0"/>
          <w:sz w:val="27"/>
          <w:szCs w:val="27"/>
          <w:lang w:eastAsia="ru-RU"/>
        </w:rPr>
        <w:t>:</w:t>
      </w:r>
    </w:p>
    <w:p w14:paraId="1D00DC52" w14:textId="77777777" w:rsidR="007547CB" w:rsidRPr="007547CB" w:rsidRDefault="007547CB" w:rsidP="007547CB">
      <w:pPr>
        <w:spacing w:after="0" w:line="240" w:lineRule="auto"/>
        <w:ind w:firstLine="709"/>
        <w:jc w:val="both"/>
        <w:rPr>
          <w:rFonts w:ascii="Times New Roman" w:eastAsia="Times New Roman" w:hAnsi="Times New Roman"/>
          <w:snapToGrid w:val="0"/>
          <w:sz w:val="16"/>
          <w:szCs w:val="16"/>
          <w:lang w:eastAsia="ru-RU"/>
        </w:rPr>
      </w:pPr>
    </w:p>
    <w:p w14:paraId="4510E5E5" w14:textId="77777777" w:rsidR="007547CB" w:rsidRPr="007547CB" w:rsidRDefault="007547CB" w:rsidP="007547CB">
      <w:pPr>
        <w:spacing w:before="120" w:after="120" w:line="240" w:lineRule="auto"/>
        <w:ind w:firstLine="709"/>
        <w:jc w:val="center"/>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rPr>
        <w:t>Ʃ</w:t>
      </w:r>
      <w:r w:rsidRPr="007547CB">
        <w:rPr>
          <w:rFonts w:ascii="Times New Roman" w:eastAsia="Times New Roman" w:hAnsi="Times New Roman"/>
          <w:i/>
          <w:sz w:val="27"/>
          <w:szCs w:val="27"/>
        </w:rPr>
        <w:t xml:space="preserve"> </w:t>
      </w:r>
      <w:r w:rsidRPr="007547CB">
        <w:rPr>
          <w:rFonts w:ascii="Times New Roman" w:eastAsia="Times New Roman" w:hAnsi="Times New Roman"/>
          <w:b/>
          <w:i/>
          <w:sz w:val="27"/>
          <w:szCs w:val="27"/>
          <w:lang w:val="en-US"/>
        </w:rPr>
        <w:t>L</w:t>
      </w:r>
      <w:r w:rsidRPr="007547CB">
        <w:rPr>
          <w:rFonts w:ascii="Times New Roman" w:eastAsia="Times New Roman" w:hAnsi="Times New Roman"/>
          <w:b/>
          <w:i/>
          <w:sz w:val="27"/>
          <w:szCs w:val="27"/>
          <w:vertAlign w:val="subscript"/>
        </w:rPr>
        <w:t>ЖР льгот</w:t>
      </w:r>
      <w:r w:rsidRPr="007547CB">
        <w:rPr>
          <w:rFonts w:ascii="Times New Roman" w:eastAsia="Times New Roman" w:hAnsi="Times New Roman"/>
          <w:snapToGrid w:val="0"/>
          <w:sz w:val="27"/>
          <w:szCs w:val="27"/>
          <w:lang w:eastAsia="ru-RU"/>
        </w:rPr>
        <w:t xml:space="preserve"> = </w:t>
      </w:r>
      <w:r w:rsidRPr="007547CB">
        <w:rPr>
          <w:rFonts w:ascii="Times New Roman" w:eastAsia="Times New Roman" w:hAnsi="Times New Roman"/>
          <w:i/>
          <w:snapToGrid w:val="0"/>
          <w:sz w:val="27"/>
          <w:szCs w:val="27"/>
          <w:lang w:eastAsia="ru-RU"/>
        </w:rPr>
        <w:t>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ЖР </w:t>
      </w:r>
      <w:r w:rsidRPr="007547CB">
        <w:rPr>
          <w:rFonts w:ascii="Times New Roman" w:eastAsia="Times New Roman" w:hAnsi="Times New Roman"/>
          <w:i/>
          <w:snapToGrid w:val="0"/>
          <w:sz w:val="27"/>
          <w:szCs w:val="27"/>
          <w:vertAlign w:val="subscript"/>
          <w:lang w:eastAsia="ru-RU"/>
        </w:rPr>
        <w:t>льгот</w:t>
      </w:r>
      <w:r w:rsidRPr="007547CB">
        <w:rPr>
          <w:rFonts w:ascii="Times New Roman" w:eastAsia="Times New Roman" w:hAnsi="Times New Roman"/>
          <w:i/>
          <w:snapToGrid w:val="0"/>
          <w:sz w:val="27"/>
          <w:szCs w:val="27"/>
          <w:lang w:eastAsia="ru-RU"/>
        </w:rPr>
        <w:t xml:space="preserve"> × </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napToGrid w:val="0"/>
          <w:sz w:val="27"/>
          <w:szCs w:val="27"/>
          <w:lang w:eastAsia="ru-RU"/>
        </w:rPr>
        <w:t>)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i/>
          <w:snapToGrid w:val="0"/>
          <w:sz w:val="27"/>
          <w:szCs w:val="27"/>
          <w:vertAlign w:val="subscript"/>
          <w:lang w:eastAsia="ru-RU"/>
        </w:rPr>
        <w:t>льгот</w:t>
      </w:r>
      <w:r w:rsidRPr="007547CB">
        <w:rPr>
          <w:rFonts w:ascii="Times New Roman" w:eastAsia="Times New Roman" w:hAnsi="Times New Roman"/>
          <w:i/>
          <w:snapToGrid w:val="0"/>
          <w:sz w:val="27"/>
          <w:szCs w:val="27"/>
          <w:lang w:eastAsia="ru-RU"/>
        </w:rPr>
        <w:t>),</w:t>
      </w:r>
    </w:p>
    <w:p w14:paraId="34504D32"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07AE4A3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ЖР </w:t>
      </w:r>
      <w:r w:rsidRPr="007547CB">
        <w:rPr>
          <w:rFonts w:ascii="Times New Roman" w:eastAsia="Times New Roman" w:hAnsi="Times New Roman"/>
          <w:i/>
          <w:snapToGrid w:val="0"/>
          <w:sz w:val="27"/>
          <w:szCs w:val="27"/>
          <w:vertAlign w:val="subscript"/>
          <w:lang w:eastAsia="ru-RU"/>
        </w:rPr>
        <w:t xml:space="preserve">льгот </w:t>
      </w:r>
      <w:r w:rsidRPr="007547CB">
        <w:rPr>
          <w:rFonts w:ascii="Times New Roman" w:eastAsia="Times New Roman" w:hAnsi="Times New Roman"/>
          <w:snapToGrid w:val="0"/>
          <w:sz w:val="27"/>
          <w:szCs w:val="27"/>
          <w:lang w:eastAsia="ru-RU"/>
        </w:rPr>
        <w:t xml:space="preserve">– налогооблагаемый объём добычи </w:t>
      </w:r>
      <w:r w:rsidRPr="007547CB">
        <w:rPr>
          <w:rFonts w:ascii="Times New Roman" w:eastAsia="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7547CB">
        <w:rPr>
          <w:rFonts w:ascii="Times New Roman" w:eastAsia="Times New Roman" w:hAnsi="Times New Roman"/>
          <w:snapToGrid w:val="0"/>
          <w:sz w:val="27"/>
          <w:szCs w:val="27"/>
          <w:lang w:eastAsia="ru-RU"/>
        </w:rPr>
        <w:t xml:space="preserve">, </w:t>
      </w:r>
      <w:r w:rsidRPr="007547CB">
        <w:rPr>
          <w:rFonts w:ascii="Times New Roman" w:eastAsia="Times New Roman" w:hAnsi="Times New Roman"/>
          <w:sz w:val="27"/>
          <w:szCs w:val="27"/>
        </w:rPr>
        <w:t>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14:paraId="4460D0CE"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14:paraId="51373F9C" w14:textId="77777777" w:rsidR="007547CB" w:rsidRPr="007547CB" w:rsidRDefault="007547CB" w:rsidP="007547CB">
      <w:pPr>
        <w:spacing w:after="0" w:line="240" w:lineRule="auto"/>
        <w:ind w:firstLine="709"/>
        <w:jc w:val="both"/>
        <w:rPr>
          <w:rFonts w:ascii="Times New Roman" w:eastAsia="Times New Roman" w:hAnsi="Times New Roman"/>
          <w:sz w:val="27"/>
          <w:szCs w:val="27"/>
          <w:lang w:eastAsia="ru-RU"/>
        </w:rPr>
      </w:pP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snapToGrid w:val="0"/>
          <w:sz w:val="27"/>
          <w:szCs w:val="27"/>
          <w:vertAlign w:val="subscript"/>
          <w:lang w:eastAsia="ru-RU"/>
        </w:rPr>
        <w:t>льгот</w:t>
      </w:r>
      <w:r w:rsidRPr="007547CB">
        <w:rPr>
          <w:rFonts w:ascii="Times New Roman" w:eastAsia="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14:paraId="4F90162B"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65AF48EF"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108DE673"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2ECE734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4129A97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14:paraId="126B6816" w14:textId="12590A5E" w:rsidR="007547CB" w:rsidRDefault="007547CB" w:rsidP="007547CB">
      <w:pPr>
        <w:spacing w:after="0" w:line="240" w:lineRule="auto"/>
        <w:ind w:firstLine="709"/>
        <w:jc w:val="both"/>
        <w:rPr>
          <w:rFonts w:ascii="Times New Roman" w:hAnsi="Times New Roman"/>
          <w:sz w:val="26"/>
          <w:szCs w:val="26"/>
        </w:rPr>
      </w:pP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7657DE7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23FDCAE7" w14:textId="3EC22326" w:rsidR="007547CB" w:rsidRPr="007547CB" w:rsidRDefault="007547CB" w:rsidP="00273148">
      <w:pPr>
        <w:keepNext/>
        <w:spacing w:before="120" w:after="120" w:line="240" w:lineRule="auto"/>
        <w:ind w:left="709" w:right="1134"/>
        <w:outlineLvl w:val="2"/>
        <w:rPr>
          <w:rFonts w:ascii="Times New Roman" w:eastAsia="Times New Roman" w:hAnsi="Times New Roman"/>
          <w:b/>
          <w:bCs/>
          <w:i/>
          <w:sz w:val="27"/>
          <w:szCs w:val="27"/>
        </w:rPr>
      </w:pPr>
      <w:bookmarkStart w:id="187" w:name="_Toc89426805"/>
      <w:bookmarkStart w:id="188" w:name="_Toc172716756"/>
      <w:r w:rsidRPr="007547CB">
        <w:rPr>
          <w:rFonts w:ascii="Times New Roman" w:eastAsia="Times New Roman" w:hAnsi="Times New Roman"/>
          <w:b/>
          <w:bCs/>
          <w:i/>
          <w:sz w:val="27"/>
          <w:szCs w:val="27"/>
        </w:rPr>
        <w:lastRenderedPageBreak/>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w:t>
      </w:r>
      <w:r w:rsidR="001C5D72">
        <w:rPr>
          <w:rFonts w:ascii="Times New Roman" w:eastAsia="Times New Roman" w:hAnsi="Times New Roman"/>
          <w:b/>
          <w:bCs/>
          <w:i/>
          <w:sz w:val="27"/>
          <w:szCs w:val="27"/>
        </w:rPr>
        <w:t>8</w:t>
      </w:r>
      <w:r w:rsidRPr="007547CB">
        <w:rPr>
          <w:rFonts w:ascii="Times New Roman" w:eastAsia="Times New Roman" w:hAnsi="Times New Roman"/>
          <w:b/>
          <w:bCs/>
          <w:i/>
          <w:sz w:val="27"/>
          <w:szCs w:val="27"/>
        </w:rPr>
        <w:t xml:space="preserve">. Налог на добычу полезных ископаемых </w:t>
      </w:r>
      <w:r w:rsidRPr="007547CB">
        <w:rPr>
          <w:rFonts w:ascii="Times New Roman" w:eastAsia="Times New Roman" w:hAnsi="Times New Roman"/>
          <w:b/>
          <w:bCs/>
          <w:i/>
          <w:sz w:val="27"/>
          <w:szCs w:val="27"/>
        </w:rPr>
        <w:br/>
        <w:t>в виде калийных солей</w:t>
      </w:r>
      <w:r w:rsidRPr="007547CB">
        <w:rPr>
          <w:rFonts w:ascii="Times New Roman" w:eastAsia="Times New Roman" w:hAnsi="Times New Roman"/>
          <w:b/>
          <w:bCs/>
          <w:i/>
          <w:sz w:val="27"/>
          <w:szCs w:val="27"/>
        </w:rPr>
        <w:br/>
        <w:t>182 1 07 01100 01 0000 110</w:t>
      </w:r>
      <w:bookmarkEnd w:id="187"/>
      <w:bookmarkEnd w:id="188"/>
    </w:p>
    <w:p w14:paraId="5A5DD3C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калийных солей учитываются:</w:t>
      </w:r>
    </w:p>
    <w:p w14:paraId="5C91C37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14:paraId="5F05A8F1"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772EFC2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608CD68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16101D2B"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033BBFB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 бюджетного законодательства и др.).</w:t>
      </w:r>
    </w:p>
    <w:p w14:paraId="2636485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0B82E7D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калийных солей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3803E0BE" w14:textId="77777777" w:rsidR="007547CB" w:rsidRPr="007547CB" w:rsidRDefault="007547CB" w:rsidP="007547CB">
      <w:pPr>
        <w:spacing w:before="120" w:after="120" w:line="240" w:lineRule="auto"/>
        <w:ind w:firstLine="567"/>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vertAlign w:val="subscript"/>
        </w:rPr>
        <w:t xml:space="preserve">КС </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P</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F</w:t>
      </w:r>
      <w:r w:rsidRPr="007547CB">
        <w:rPr>
          <w:rFonts w:ascii="Times New Roman" w:eastAsia="Times New Roman" w:hAnsi="Times New Roman"/>
          <w:b/>
          <w:i/>
          <w:sz w:val="27"/>
          <w:szCs w:val="27"/>
        </w:rPr>
        <w:t>,</w:t>
      </w:r>
    </w:p>
    <w:p w14:paraId="07D1AC1F" w14:textId="77777777" w:rsidR="007547CB" w:rsidRPr="007547CB" w:rsidRDefault="007547CB" w:rsidP="007547CB">
      <w:pPr>
        <w:spacing w:before="120" w:after="12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11C4E59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vertAlign w:val="subscript"/>
        </w:rPr>
        <w:t xml:space="preserve">КС </w:t>
      </w:r>
      <w:r w:rsidRPr="007547CB">
        <w:rPr>
          <w:rFonts w:ascii="Times New Roman" w:eastAsia="Times New Roman" w:hAnsi="Times New Roman"/>
          <w:sz w:val="27"/>
          <w:szCs w:val="27"/>
        </w:rPr>
        <w:t>– стоимость облагаемого объёма добычи полезных ископаемых в виде калийных солей, млн. рублей;</w:t>
      </w:r>
    </w:p>
    <w:p w14:paraId="49A8EB3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14:paraId="70552FAA"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0F1288EB"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551B521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142961C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299AB59" w14:textId="77777777" w:rsidR="007547CB" w:rsidRPr="007547CB" w:rsidRDefault="007547CB" w:rsidP="007547CB">
      <w:pPr>
        <w:spacing w:after="0" w:line="240" w:lineRule="auto"/>
        <w:ind w:firstLine="709"/>
        <w:jc w:val="both"/>
        <w:rPr>
          <w:rFonts w:ascii="Times New Roman" w:eastAsia="Times New Roman" w:hAnsi="Times New Roman"/>
        </w:rPr>
      </w:pPr>
    </w:p>
    <w:p w14:paraId="2C4F3FD0"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 xml:space="preserve">Расчётная ставка налога </w:t>
      </w:r>
      <w:r w:rsidRPr="007547CB">
        <w:rPr>
          <w:rFonts w:ascii="Times New Roman" w:eastAsia="Times New Roman" w:hAnsi="Times New Roman"/>
          <w:sz w:val="27"/>
          <w:szCs w:val="27"/>
        </w:rPr>
        <w:t xml:space="preserve">на добычу полезных ископаемых в виде калийных солей </w:t>
      </w:r>
      <w:r w:rsidRPr="007547CB">
        <w:rPr>
          <w:rFonts w:ascii="Times New Roman" w:eastAsia="Times New Roman" w:hAnsi="Times New Roman"/>
          <w:i/>
          <w:snapToGrid w:val="0"/>
          <w:sz w:val="27"/>
          <w:szCs w:val="27"/>
          <w:lang w:eastAsia="ru-RU"/>
        </w:rPr>
        <w:t>(</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napToGrid w:val="0"/>
          <w:sz w:val="27"/>
          <w:szCs w:val="27"/>
          <w:lang w:eastAsia="ru-RU"/>
        </w:rPr>
        <w:t>определяется как:</w:t>
      </w:r>
    </w:p>
    <w:p w14:paraId="774FD72A" w14:textId="77777777" w:rsidR="007547CB" w:rsidRPr="007547CB" w:rsidRDefault="007547CB" w:rsidP="007547CB">
      <w:pPr>
        <w:spacing w:after="0" w:line="240" w:lineRule="auto"/>
        <w:ind w:firstLine="709"/>
        <w:jc w:val="center"/>
        <w:rPr>
          <w:rFonts w:ascii="Times New Roman" w:eastAsia="Times New Roman" w:hAnsi="Times New Roman"/>
          <w:snapToGrid w:val="0"/>
          <w:sz w:val="14"/>
          <w:szCs w:val="27"/>
          <w:lang w:eastAsia="ru-RU"/>
        </w:rPr>
      </w:pPr>
    </w:p>
    <w:p w14:paraId="4CFE66D6" w14:textId="77777777" w:rsidR="007547CB" w:rsidRPr="007547CB" w:rsidRDefault="007547CB" w:rsidP="007547CB">
      <w:pPr>
        <w:spacing w:after="0" w:line="240" w:lineRule="auto"/>
        <w:ind w:firstLine="709"/>
        <w:jc w:val="center"/>
        <w:rPr>
          <w:rFonts w:ascii="Times New Roman" w:eastAsia="Times New Roman" w:hAnsi="Times New Roman"/>
          <w:i/>
          <w:snapToGrid w:val="0"/>
          <w:sz w:val="27"/>
          <w:szCs w:val="27"/>
          <w:lang w:eastAsia="ru-RU"/>
        </w:rPr>
      </w:pP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vertAlign w:val="subscript"/>
        </w:rPr>
        <w:t>.</w:t>
      </w:r>
      <w:r w:rsidRPr="007547CB">
        <w:rPr>
          <w:rFonts w:ascii="Times New Roman" w:eastAsia="Times New Roman" w:hAnsi="Times New Roman"/>
          <w:i/>
          <w:snapToGrid w:val="0"/>
          <w:sz w:val="27"/>
          <w:szCs w:val="27"/>
          <w:lang w:eastAsia="ru-RU"/>
        </w:rPr>
        <w:t xml:space="preserve"> = </w:t>
      </w: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b/>
          <w:i/>
          <w:snapToGrid w:val="0"/>
          <w:sz w:val="27"/>
          <w:szCs w:val="27"/>
          <w:lang w:eastAsia="ru-RU"/>
        </w:rPr>
        <w:t xml:space="preserve"> </w:t>
      </w:r>
      <w:r w:rsidRPr="007547CB">
        <w:rPr>
          <w:rFonts w:ascii="Times New Roman" w:eastAsia="Times New Roman" w:hAnsi="Times New Roman"/>
          <w:i/>
          <w:snapToGrid w:val="0"/>
          <w:sz w:val="27"/>
          <w:szCs w:val="27"/>
          <w:lang w:eastAsia="ru-RU"/>
        </w:rPr>
        <w:t xml:space="preserve">×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КС</w:t>
      </w:r>
      <w:r w:rsidRPr="007547CB">
        <w:rPr>
          <w:rFonts w:ascii="Times New Roman" w:eastAsia="Times New Roman" w:hAnsi="Times New Roman"/>
          <w:b/>
          <w:i/>
          <w:sz w:val="27"/>
          <w:szCs w:val="27"/>
          <w:vertAlign w:val="subscript"/>
        </w:rPr>
        <w:t>,</w:t>
      </w:r>
    </w:p>
    <w:p w14:paraId="56BBEDE4"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02A22EFB"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snapToGrid w:val="0"/>
          <w:sz w:val="27"/>
          <w:szCs w:val="27"/>
          <w:lang w:eastAsia="ru-RU"/>
        </w:rPr>
        <w:t xml:space="preserve"> – основная налоговая ставка за 1 тонну добытого полезного ископаемого в виде калийных солей, которая определяется в соответствии с НК РФ, рублей;</w:t>
      </w:r>
    </w:p>
    <w:p w14:paraId="22F0FCE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 xml:space="preserve">КС </w:t>
      </w:r>
      <w:r w:rsidRPr="007547CB">
        <w:rPr>
          <w:rFonts w:ascii="Times New Roman" w:eastAsia="Times New Roman" w:hAnsi="Times New Roman"/>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кс</w:t>
      </w:r>
      <w:r w:rsidRPr="007547CB">
        <w:rPr>
          <w:rFonts w:ascii="Times New Roman" w:eastAsia="Times New Roman" w:hAnsi="Times New Roman"/>
          <w:sz w:val="27"/>
          <w:szCs w:val="27"/>
          <w:lang w:eastAsia="ru-RU"/>
        </w:rPr>
        <w:t xml:space="preserve"> определяется </w:t>
      </w:r>
      <w:r w:rsidRPr="007547CB">
        <w:rPr>
          <w:rFonts w:ascii="Times New Roman" w:eastAsia="Times New Roman" w:hAnsi="Times New Roman"/>
          <w:sz w:val="27"/>
          <w:szCs w:val="27"/>
        </w:rPr>
        <w:t>на соответствующий прогнозируемый период в соответствии с НК РФ.</w:t>
      </w:r>
    </w:p>
    <w:p w14:paraId="1223A3E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7C52DDC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Стоимость облагаемого объёма добычи полезных ископаемых в виде калийных солей (</w:t>
      </w: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b/>
          <w:i/>
          <w:sz w:val="27"/>
          <w:szCs w:val="27"/>
        </w:rPr>
        <w:t>)</w:t>
      </w:r>
      <w:r w:rsidRPr="007547CB">
        <w:rPr>
          <w:rFonts w:ascii="Times New Roman" w:eastAsia="Times New Roman" w:hAnsi="Times New Roman"/>
          <w:sz w:val="27"/>
          <w:szCs w:val="27"/>
        </w:rPr>
        <w:t>, определяется по формуле:</w:t>
      </w:r>
    </w:p>
    <w:p w14:paraId="121322D7" w14:textId="77777777" w:rsidR="007547CB" w:rsidRPr="007547CB" w:rsidRDefault="007547CB" w:rsidP="007547CB">
      <w:pPr>
        <w:spacing w:before="120" w:after="120" w:line="240" w:lineRule="auto"/>
        <w:ind w:firstLine="709"/>
        <w:jc w:val="center"/>
        <w:rPr>
          <w:rFonts w:ascii="Times New Roman" w:eastAsia="Times New Roman" w:hAnsi="Times New Roman"/>
          <w:b/>
          <w:i/>
          <w:sz w:val="27"/>
          <w:szCs w:val="27"/>
        </w:rPr>
      </w:pP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факт</w:t>
      </w:r>
      <w:r w:rsidRPr="007547CB">
        <w:rPr>
          <w:rFonts w:ascii="Times New Roman" w:eastAsia="Times New Roman" w:hAnsi="Times New Roman"/>
          <w:b/>
          <w:i/>
          <w:sz w:val="27"/>
          <w:szCs w:val="27"/>
        </w:rPr>
        <w:t xml:space="preserve"> × J</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b/>
          <w:i/>
          <w:sz w:val="27"/>
          <w:szCs w:val="27"/>
        </w:rPr>
        <w:t>,</w:t>
      </w:r>
    </w:p>
    <w:p w14:paraId="032C5C3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57DA4FB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U</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факт</w:t>
      </w:r>
      <w:r w:rsidRPr="007547CB">
        <w:rPr>
          <w:rFonts w:ascii="Times New Roman" w:eastAsia="Times New Roman" w:hAnsi="Times New Roman"/>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железной руды (за исключением окисленных железистых кварцитов) согласно данным Росстата, млн. рублей;</w:t>
      </w:r>
    </w:p>
    <w:p w14:paraId="6D321AD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J</w:t>
      </w:r>
      <w:r w:rsidRPr="007547CB">
        <w:rPr>
          <w:rFonts w:ascii="Times New Roman" w:eastAsia="Times New Roman" w:hAnsi="Times New Roman"/>
          <w:b/>
          <w:i/>
          <w:sz w:val="27"/>
          <w:szCs w:val="27"/>
          <w:vertAlign w:val="subscript"/>
        </w:rPr>
        <w:t>КС</w:t>
      </w:r>
      <w:r w:rsidRPr="007547CB">
        <w:rPr>
          <w:rFonts w:ascii="Times New Roman" w:eastAsia="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14:paraId="363CB3C0"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51C89A26"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17CE9600"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6B5D2A9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06825C00" w14:textId="4D9DCE38"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t xml:space="preserve">Налог на добычу полезных ископаемых в виде </w:t>
      </w:r>
      <w:r w:rsidR="00CE7AD0" w:rsidRPr="007547CB">
        <w:rPr>
          <w:rFonts w:ascii="Times New Roman" w:eastAsia="Times New Roman" w:hAnsi="Times New Roman"/>
          <w:sz w:val="27"/>
          <w:szCs w:val="27"/>
        </w:rPr>
        <w:t xml:space="preserve">калийных солей </w:t>
      </w:r>
      <w:r w:rsidRPr="007547CB">
        <w:rPr>
          <w:rFonts w:ascii="Times New Roman" w:eastAsia="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703772E3" w14:textId="77777777" w:rsidR="007547CB" w:rsidRDefault="007547CB" w:rsidP="007547CB">
      <w:pPr>
        <w:spacing w:after="0" w:line="240" w:lineRule="auto"/>
        <w:ind w:firstLine="709"/>
        <w:jc w:val="both"/>
        <w:rPr>
          <w:rFonts w:ascii="Times New Roman" w:eastAsia="Times New Roman" w:hAnsi="Times New Roman"/>
          <w:sz w:val="27"/>
          <w:szCs w:val="27"/>
        </w:rPr>
      </w:pPr>
    </w:p>
    <w:p w14:paraId="026CF8A5" w14:textId="77777777" w:rsidR="00B91CAC" w:rsidRDefault="00B91CAC" w:rsidP="007547CB">
      <w:pPr>
        <w:spacing w:after="0" w:line="240" w:lineRule="auto"/>
        <w:ind w:firstLine="709"/>
        <w:jc w:val="both"/>
        <w:rPr>
          <w:rFonts w:ascii="Times New Roman" w:eastAsia="Times New Roman" w:hAnsi="Times New Roman"/>
          <w:sz w:val="27"/>
          <w:szCs w:val="27"/>
        </w:rPr>
      </w:pPr>
    </w:p>
    <w:p w14:paraId="298B8E09" w14:textId="77777777" w:rsidR="00B91CAC" w:rsidRDefault="00B91CAC" w:rsidP="007547CB">
      <w:pPr>
        <w:spacing w:after="0" w:line="240" w:lineRule="auto"/>
        <w:ind w:firstLine="709"/>
        <w:jc w:val="both"/>
        <w:rPr>
          <w:rFonts w:ascii="Times New Roman" w:eastAsia="Times New Roman" w:hAnsi="Times New Roman"/>
          <w:sz w:val="27"/>
          <w:szCs w:val="27"/>
        </w:rPr>
      </w:pPr>
    </w:p>
    <w:p w14:paraId="69D4BCAC" w14:textId="77777777" w:rsidR="00B91CAC" w:rsidRPr="007547CB" w:rsidRDefault="00B91CAC" w:rsidP="007547CB">
      <w:pPr>
        <w:spacing w:after="0" w:line="240" w:lineRule="auto"/>
        <w:ind w:firstLine="709"/>
        <w:jc w:val="both"/>
        <w:rPr>
          <w:rFonts w:ascii="Times New Roman" w:eastAsia="Times New Roman" w:hAnsi="Times New Roman"/>
          <w:sz w:val="27"/>
          <w:szCs w:val="27"/>
        </w:rPr>
      </w:pPr>
    </w:p>
    <w:p w14:paraId="1A3F69E0" w14:textId="2C62CDEE" w:rsidR="007547CB" w:rsidRPr="007547CB" w:rsidRDefault="007547CB" w:rsidP="00273148">
      <w:pPr>
        <w:keepNext/>
        <w:tabs>
          <w:tab w:val="left" w:pos="567"/>
        </w:tabs>
        <w:spacing w:before="120" w:after="120" w:line="240" w:lineRule="auto"/>
        <w:ind w:left="709" w:right="1134"/>
        <w:outlineLvl w:val="2"/>
        <w:rPr>
          <w:rFonts w:ascii="Times New Roman" w:eastAsia="Times New Roman" w:hAnsi="Times New Roman"/>
          <w:b/>
          <w:bCs/>
          <w:i/>
          <w:sz w:val="27"/>
          <w:szCs w:val="27"/>
        </w:rPr>
      </w:pPr>
      <w:bookmarkStart w:id="189" w:name="_Toc89426806"/>
      <w:bookmarkStart w:id="190" w:name="_Toc172716757"/>
      <w:r w:rsidRPr="007547CB">
        <w:rPr>
          <w:rFonts w:ascii="Times New Roman" w:eastAsia="Times New Roman" w:hAnsi="Times New Roman"/>
          <w:b/>
          <w:bCs/>
          <w:i/>
          <w:sz w:val="27"/>
          <w:szCs w:val="27"/>
        </w:rPr>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w:t>
      </w:r>
      <w:r w:rsidR="001C5D72">
        <w:rPr>
          <w:rFonts w:ascii="Times New Roman" w:eastAsia="Times New Roman" w:hAnsi="Times New Roman"/>
          <w:b/>
          <w:bCs/>
          <w:i/>
          <w:sz w:val="27"/>
          <w:szCs w:val="27"/>
        </w:rPr>
        <w:t>9</w:t>
      </w:r>
      <w:r w:rsidRPr="007547CB">
        <w:rPr>
          <w:rFonts w:ascii="Times New Roman" w:eastAsia="Times New Roman" w:hAnsi="Times New Roman"/>
          <w:b/>
          <w:bCs/>
          <w:i/>
          <w:sz w:val="27"/>
          <w:szCs w:val="27"/>
        </w:rPr>
        <w:t xml:space="preserve">. Налог на добычу полезных ископаемых </w:t>
      </w:r>
      <w:r w:rsidRPr="007547CB">
        <w:rPr>
          <w:rFonts w:ascii="Times New Roman" w:eastAsia="Times New Roman" w:hAnsi="Times New Roman"/>
          <w:b/>
          <w:bCs/>
          <w:i/>
          <w:sz w:val="27"/>
          <w:szCs w:val="27"/>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7547CB">
        <w:rPr>
          <w:rFonts w:ascii="Times New Roman" w:eastAsia="Times New Roman" w:hAnsi="Times New Roman"/>
          <w:b/>
          <w:bCs/>
          <w:i/>
          <w:sz w:val="27"/>
          <w:szCs w:val="27"/>
        </w:rPr>
        <w:br/>
        <w:t>182 1 07 01110 01 0000 110</w:t>
      </w:r>
      <w:bookmarkEnd w:id="189"/>
      <w:bookmarkEnd w:id="190"/>
    </w:p>
    <w:p w14:paraId="0DCD702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14:paraId="1D54170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 разрабатываемые Минэкономразвития Российской Федерации;</w:t>
      </w:r>
    </w:p>
    <w:p w14:paraId="3E0359DB"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219AEDE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4FA51AAB"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0BFCFFF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03F48B8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w:t>
      </w:r>
      <w:r w:rsidRPr="007547CB">
        <w:rPr>
          <w:rFonts w:ascii="Times New Roman" w:eastAsia="Times New Roman" w:hAnsi="Times New Roman"/>
          <w:sz w:val="27"/>
          <w:szCs w:val="27"/>
        </w:rPr>
        <w:lastRenderedPageBreak/>
        <w:t>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14:paraId="5798DFD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МКР</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1ECFAD8C" w14:textId="77777777" w:rsidR="007547CB" w:rsidRPr="007547CB" w:rsidRDefault="007547CB" w:rsidP="007547CB">
      <w:pPr>
        <w:spacing w:before="120" w:after="120" w:line="240" w:lineRule="auto"/>
        <w:ind w:firstLine="567"/>
        <w:jc w:val="center"/>
        <w:rPr>
          <w:rFonts w:ascii="Times New Roman" w:eastAsia="Times New Roman" w:hAnsi="Times New Roman"/>
          <w:b/>
          <w:i/>
          <w:sz w:val="14"/>
          <w:szCs w:val="27"/>
        </w:rPr>
      </w:pPr>
    </w:p>
    <w:p w14:paraId="20418C0F" w14:textId="77777777" w:rsidR="007547CB" w:rsidRPr="007547CB" w:rsidRDefault="007547CB" w:rsidP="007547CB">
      <w:pPr>
        <w:spacing w:before="120" w:after="120" w:line="240" w:lineRule="auto"/>
        <w:ind w:firstLine="567"/>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МКР</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МКР </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P</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F</w:t>
      </w:r>
      <w:r w:rsidRPr="007547CB">
        <w:rPr>
          <w:rFonts w:ascii="Times New Roman" w:eastAsia="Times New Roman" w:hAnsi="Times New Roman"/>
          <w:b/>
          <w:i/>
          <w:sz w:val="27"/>
          <w:szCs w:val="27"/>
        </w:rPr>
        <w:t>,</w:t>
      </w:r>
    </w:p>
    <w:p w14:paraId="0DA6D7C5" w14:textId="77777777" w:rsidR="007547CB" w:rsidRPr="007547CB" w:rsidRDefault="007547CB" w:rsidP="007547CB">
      <w:pPr>
        <w:spacing w:before="120" w:after="12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54B05C8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МКР </w:t>
      </w:r>
      <w:r w:rsidRPr="007547CB">
        <w:rPr>
          <w:rFonts w:ascii="Times New Roman" w:eastAsia="Times New Roman" w:hAnsi="Times New Roman"/>
          <w:sz w:val="27"/>
          <w:szCs w:val="27"/>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14:paraId="0CD9CD0F"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14:paraId="1A9C6628"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7D07DEB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31F8696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21EF5F9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7733FEC5" w14:textId="77777777" w:rsidR="007547CB" w:rsidRPr="007547CB" w:rsidRDefault="007547CB" w:rsidP="007547CB">
      <w:pPr>
        <w:spacing w:after="0" w:line="240" w:lineRule="auto"/>
        <w:ind w:firstLine="709"/>
        <w:jc w:val="both"/>
        <w:rPr>
          <w:rFonts w:ascii="Times New Roman" w:eastAsia="Times New Roman" w:hAnsi="Times New Roman"/>
        </w:rPr>
      </w:pPr>
    </w:p>
    <w:p w14:paraId="20C1CB9F"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 xml:space="preserve">Расчётная ставка налога </w:t>
      </w:r>
      <w:r w:rsidRPr="007547CB">
        <w:rPr>
          <w:rFonts w:ascii="Times New Roman" w:eastAsia="Times New Roman" w:hAnsi="Times New Roman"/>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7547CB">
        <w:rPr>
          <w:rFonts w:ascii="Times New Roman" w:eastAsia="Times New Roman" w:hAnsi="Times New Roman"/>
          <w:snapToGrid w:val="0"/>
          <w:sz w:val="27"/>
          <w:szCs w:val="27"/>
          <w:lang w:eastAsia="ru-RU"/>
        </w:rPr>
        <w:t xml:space="preserve"> </w:t>
      </w:r>
      <w:r w:rsidRPr="007547CB">
        <w:rPr>
          <w:rFonts w:ascii="Times New Roman" w:eastAsia="Times New Roman" w:hAnsi="Times New Roman"/>
          <w:i/>
          <w:snapToGrid w:val="0"/>
          <w:sz w:val="27"/>
          <w:szCs w:val="27"/>
          <w:lang w:eastAsia="ru-RU"/>
        </w:rPr>
        <w:t>(</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napToGrid w:val="0"/>
          <w:sz w:val="27"/>
          <w:szCs w:val="27"/>
          <w:lang w:eastAsia="ru-RU"/>
        </w:rPr>
        <w:t>определяется как:</w:t>
      </w:r>
    </w:p>
    <w:p w14:paraId="45AD5692" w14:textId="77777777" w:rsidR="007547CB" w:rsidRPr="007547CB" w:rsidRDefault="007547CB" w:rsidP="007547CB">
      <w:pPr>
        <w:spacing w:after="0" w:line="240" w:lineRule="auto"/>
        <w:ind w:firstLine="709"/>
        <w:jc w:val="center"/>
        <w:rPr>
          <w:rFonts w:ascii="Times New Roman" w:eastAsia="Times New Roman" w:hAnsi="Times New Roman"/>
          <w:snapToGrid w:val="0"/>
          <w:sz w:val="14"/>
          <w:szCs w:val="27"/>
          <w:lang w:eastAsia="ru-RU"/>
        </w:rPr>
      </w:pPr>
    </w:p>
    <w:p w14:paraId="25DF07A4" w14:textId="77777777" w:rsidR="007547CB" w:rsidRPr="007547CB" w:rsidRDefault="007547CB" w:rsidP="007547CB">
      <w:pPr>
        <w:spacing w:after="0" w:line="240" w:lineRule="auto"/>
        <w:ind w:firstLine="709"/>
        <w:jc w:val="center"/>
        <w:rPr>
          <w:rFonts w:ascii="Times New Roman" w:eastAsia="Times New Roman" w:hAnsi="Times New Roman"/>
          <w:i/>
          <w:snapToGrid w:val="0"/>
          <w:sz w:val="27"/>
          <w:szCs w:val="27"/>
          <w:lang w:eastAsia="ru-RU"/>
        </w:rPr>
      </w:pPr>
      <w:r w:rsidRPr="007547CB">
        <w:rPr>
          <w:rFonts w:ascii="Times New Roman" w:eastAsia="Times New Roman" w:hAnsi="Times New Roman"/>
          <w:b/>
          <w:i/>
          <w:sz w:val="27"/>
          <w:szCs w:val="27"/>
          <w:lang w:val="en-US"/>
        </w:rPr>
        <w:lastRenderedPageBreak/>
        <w:t>S</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vertAlign w:val="subscript"/>
        </w:rPr>
        <w:t>.</w:t>
      </w:r>
      <w:r w:rsidRPr="007547CB">
        <w:rPr>
          <w:rFonts w:ascii="Times New Roman" w:eastAsia="Times New Roman" w:hAnsi="Times New Roman"/>
          <w:i/>
          <w:snapToGrid w:val="0"/>
          <w:sz w:val="27"/>
          <w:szCs w:val="27"/>
          <w:lang w:eastAsia="ru-RU"/>
        </w:rPr>
        <w:t xml:space="preserve"> = </w:t>
      </w: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b/>
          <w:i/>
          <w:snapToGrid w:val="0"/>
          <w:sz w:val="27"/>
          <w:szCs w:val="27"/>
          <w:lang w:eastAsia="ru-RU"/>
        </w:rPr>
        <w:t xml:space="preserve"> </w:t>
      </w:r>
      <w:r w:rsidRPr="007547CB">
        <w:rPr>
          <w:rFonts w:ascii="Times New Roman" w:eastAsia="Times New Roman" w:hAnsi="Times New Roman"/>
          <w:i/>
          <w:snapToGrid w:val="0"/>
          <w:sz w:val="27"/>
          <w:szCs w:val="27"/>
          <w:lang w:eastAsia="ru-RU"/>
        </w:rPr>
        <w:t xml:space="preserve">×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мкр</w:t>
      </w:r>
      <w:r w:rsidRPr="007547CB">
        <w:rPr>
          <w:rFonts w:ascii="Times New Roman" w:eastAsia="Times New Roman" w:hAnsi="Times New Roman"/>
          <w:b/>
          <w:i/>
          <w:sz w:val="27"/>
          <w:szCs w:val="27"/>
          <w:vertAlign w:val="subscript"/>
        </w:rPr>
        <w:t>,</w:t>
      </w:r>
    </w:p>
    <w:p w14:paraId="7834E7EE"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20B28EFF"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14:paraId="7D24981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 xml:space="preserve">мкр </w:t>
      </w:r>
      <w:r w:rsidRPr="007547CB">
        <w:rPr>
          <w:rFonts w:ascii="Times New Roman" w:eastAsia="Times New Roman" w:hAnsi="Times New Roman"/>
          <w:sz w:val="27"/>
          <w:szCs w:val="27"/>
          <w:lang w:eastAsia="ru-RU"/>
        </w:rPr>
        <w:t xml:space="preserve">– коэффициент, учитывающий изменения показателей цены и доли содержания </w:t>
      </w:r>
      <w:r w:rsidRPr="007547CB">
        <w:rPr>
          <w:rFonts w:ascii="Times New Roman" w:eastAsia="Times New Roman" w:hAnsi="Times New Roman"/>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7547CB">
        <w:rPr>
          <w:rFonts w:ascii="Times New Roman" w:eastAsia="Times New Roman" w:hAnsi="Times New Roman"/>
          <w:sz w:val="27"/>
          <w:szCs w:val="27"/>
          <w:lang w:eastAsia="ru-RU"/>
        </w:rPr>
        <w:t xml:space="preserve"> курса доллара США по отношению к рублю. Коэффициент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мкр</w:t>
      </w:r>
      <w:r w:rsidRPr="007547CB">
        <w:rPr>
          <w:rFonts w:ascii="Times New Roman" w:eastAsia="Times New Roman" w:hAnsi="Times New Roman"/>
          <w:sz w:val="27"/>
          <w:szCs w:val="27"/>
          <w:lang w:eastAsia="ru-RU"/>
        </w:rPr>
        <w:t xml:space="preserve"> определяется </w:t>
      </w:r>
      <w:r w:rsidRPr="007547CB">
        <w:rPr>
          <w:rFonts w:ascii="Times New Roman" w:eastAsia="Times New Roman" w:hAnsi="Times New Roman"/>
          <w:sz w:val="27"/>
          <w:szCs w:val="27"/>
        </w:rPr>
        <w:t>на соответствующий прогнозируемый период в соответствии с НК РФ.</w:t>
      </w:r>
    </w:p>
    <w:p w14:paraId="7FEB80D2"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08B9E9CF"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5F4B64DE"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6A697B1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06F7A5C8" w14:textId="659F8DB2"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6BA4883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220A4B7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7FFD275B" w14:textId="634F0464" w:rsidR="007547CB" w:rsidRPr="007547CB" w:rsidRDefault="007547CB" w:rsidP="00273148">
      <w:pPr>
        <w:keepNext/>
        <w:tabs>
          <w:tab w:val="left" w:pos="0"/>
        </w:tabs>
        <w:spacing w:before="120" w:after="120" w:line="240" w:lineRule="auto"/>
        <w:ind w:left="709" w:right="1134"/>
        <w:outlineLvl w:val="2"/>
        <w:rPr>
          <w:rFonts w:ascii="Times New Roman" w:eastAsia="Times New Roman" w:hAnsi="Times New Roman"/>
          <w:b/>
          <w:bCs/>
          <w:i/>
          <w:sz w:val="27"/>
          <w:szCs w:val="27"/>
        </w:rPr>
      </w:pPr>
      <w:bookmarkStart w:id="191" w:name="_Toc89426807"/>
      <w:bookmarkStart w:id="192" w:name="_Toc172716758"/>
      <w:r w:rsidRPr="007547CB">
        <w:rPr>
          <w:rFonts w:ascii="Times New Roman" w:eastAsia="Times New Roman" w:hAnsi="Times New Roman"/>
          <w:b/>
          <w:bCs/>
          <w:i/>
          <w:sz w:val="27"/>
          <w:szCs w:val="27"/>
        </w:rPr>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w:t>
      </w:r>
      <w:r w:rsidR="001C5D72">
        <w:rPr>
          <w:rFonts w:ascii="Times New Roman" w:eastAsia="Times New Roman" w:hAnsi="Times New Roman"/>
          <w:b/>
          <w:bCs/>
          <w:i/>
          <w:sz w:val="27"/>
          <w:szCs w:val="27"/>
        </w:rPr>
        <w:t>10</w:t>
      </w:r>
      <w:r w:rsidRPr="007547CB">
        <w:rPr>
          <w:rFonts w:ascii="Times New Roman" w:eastAsia="Times New Roman" w:hAnsi="Times New Roman"/>
          <w:b/>
          <w:bCs/>
          <w:i/>
          <w:sz w:val="27"/>
          <w:szCs w:val="27"/>
        </w:rPr>
        <w:t xml:space="preserve">. Налог на добычу полезных ископаемых </w:t>
      </w:r>
      <w:r w:rsidRPr="007547CB">
        <w:rPr>
          <w:rFonts w:ascii="Times New Roman" w:eastAsia="Times New Roman" w:hAnsi="Times New Roman"/>
          <w:b/>
          <w:bCs/>
          <w:i/>
          <w:sz w:val="27"/>
          <w:szCs w:val="27"/>
        </w:rPr>
        <w:br/>
        <w:t>в виде угля коксующегося</w:t>
      </w:r>
      <w:r w:rsidRPr="007547CB">
        <w:rPr>
          <w:rFonts w:ascii="Times New Roman" w:eastAsia="Times New Roman" w:hAnsi="Times New Roman"/>
          <w:b/>
          <w:bCs/>
          <w:i/>
          <w:sz w:val="27"/>
          <w:szCs w:val="27"/>
        </w:rPr>
        <w:br/>
        <w:t>182 1 07 01120 01 0000 110</w:t>
      </w:r>
      <w:bookmarkEnd w:id="191"/>
      <w:bookmarkEnd w:id="192"/>
    </w:p>
    <w:p w14:paraId="2DDBD12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угля коксующегося, учитываются:</w:t>
      </w:r>
    </w:p>
    <w:p w14:paraId="64F4CD1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коксующегося), разрабатываемые Минэкономразвития Российской Федерации;</w:t>
      </w:r>
    </w:p>
    <w:p w14:paraId="1E6DD7F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7702A69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3BBE183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объёмных показателей добычи угля коксующегося</w:t>
      </w:r>
      <w:r w:rsidRPr="007547CB">
        <w:rPr>
          <w:rFonts w:ascii="Times New Roman" w:eastAsia="Times New Roman" w:hAnsi="Times New Roman"/>
          <w:snapToGrid w:val="0"/>
          <w:sz w:val="27"/>
          <w:szCs w:val="27"/>
          <w:lang w:eastAsia="ru-RU"/>
        </w:rPr>
        <w:t xml:space="preserve"> </w:t>
      </w:r>
      <w:r w:rsidRPr="007547CB">
        <w:rPr>
          <w:rFonts w:ascii="Times New Roman" w:eastAsia="Times New Roman" w:hAnsi="Times New Roman"/>
          <w:sz w:val="27"/>
          <w:szCs w:val="27"/>
        </w:rPr>
        <w:t>согласно данным Росстата;</w:t>
      </w:r>
    </w:p>
    <w:p w14:paraId="06B2FD2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1BA568A1" w14:textId="77777777" w:rsidR="007547CB" w:rsidRPr="007547CB" w:rsidRDefault="007547CB" w:rsidP="007547CB">
      <w:pPr>
        <w:spacing w:after="0" w:line="240" w:lineRule="auto"/>
        <w:ind w:firstLine="709"/>
        <w:jc w:val="both"/>
        <w:rPr>
          <w:rFonts w:ascii="Times New Roman" w:eastAsia="Times New Roman" w:hAnsi="Times New Roman"/>
        </w:rPr>
      </w:pPr>
    </w:p>
    <w:p w14:paraId="33AB9E3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14:paraId="59E1608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3640C58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Прогнозный объём поступлений налога на добычу полезных ископаемых в виде угля коксующегося </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УГ кокс</w:t>
      </w:r>
      <w:r w:rsidRPr="007547CB">
        <w:rPr>
          <w:rFonts w:ascii="Times New Roman" w:eastAsia="Times New Roman" w:hAnsi="Times New Roman"/>
          <w:b/>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6DE6A581" w14:textId="77777777" w:rsidR="007547CB" w:rsidRPr="007547CB" w:rsidRDefault="007547CB" w:rsidP="007547CB">
      <w:pPr>
        <w:spacing w:after="0" w:line="240" w:lineRule="auto"/>
        <w:ind w:firstLine="709"/>
        <w:jc w:val="both"/>
        <w:rPr>
          <w:rFonts w:ascii="Times New Roman" w:eastAsia="Times New Roman" w:hAnsi="Times New Roman"/>
          <w:sz w:val="16"/>
          <w:szCs w:val="16"/>
        </w:rPr>
      </w:pPr>
    </w:p>
    <w:p w14:paraId="4468416C" w14:textId="77777777" w:rsidR="007547CB" w:rsidRPr="007547CB" w:rsidRDefault="007547CB" w:rsidP="007547CB">
      <w:pPr>
        <w:spacing w:before="120" w:after="120" w:line="240" w:lineRule="auto"/>
        <w:ind w:firstLine="567"/>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УГ кокс</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УГ кокс </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b/>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b/>
          <w:i/>
          <w:sz w:val="27"/>
          <w:szCs w:val="27"/>
        </w:rPr>
        <w:t>- Ʃ</w:t>
      </w:r>
      <w:r w:rsidRPr="007547CB">
        <w:rPr>
          <w:rFonts w:ascii="Times New Roman" w:eastAsia="Times New Roman" w:hAnsi="Times New Roman"/>
          <w:i/>
          <w:sz w:val="27"/>
          <w:szCs w:val="27"/>
        </w:rPr>
        <w:t xml:space="preserve"> </w:t>
      </w:r>
      <w:r w:rsidRPr="007547CB">
        <w:rPr>
          <w:rFonts w:ascii="Times New Roman" w:eastAsia="Times New Roman" w:hAnsi="Times New Roman"/>
          <w:b/>
          <w:i/>
          <w:sz w:val="27"/>
          <w:szCs w:val="27"/>
          <w:lang w:val="en-US"/>
        </w:rPr>
        <w:t>L</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УГ льгот</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P</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w:t>
      </w:r>
      <w:r w:rsidRPr="007547CB">
        <w:rPr>
          <w:rFonts w:ascii="Times New Roman" w:eastAsia="Times New Roman" w:hAnsi="Times New Roman"/>
          <w:b/>
          <w:i/>
          <w:sz w:val="27"/>
          <w:szCs w:val="27"/>
          <w:lang w:val="en-US"/>
        </w:rPr>
        <w:t>F</w:t>
      </w:r>
      <w:r w:rsidRPr="007547CB">
        <w:rPr>
          <w:rFonts w:ascii="Times New Roman" w:eastAsia="Times New Roman" w:hAnsi="Times New Roman"/>
          <w:b/>
          <w:i/>
          <w:sz w:val="27"/>
          <w:szCs w:val="27"/>
        </w:rPr>
        <w:t>,</w:t>
      </w:r>
    </w:p>
    <w:p w14:paraId="6EA293F0"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6E1257DE"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УГ кокс </w:t>
      </w:r>
      <w:r w:rsidRPr="007547CB">
        <w:rPr>
          <w:rFonts w:ascii="Times New Roman" w:eastAsia="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7547CB">
        <w:rPr>
          <w:rFonts w:ascii="Times New Roman" w:eastAsia="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7547CB">
        <w:rPr>
          <w:rFonts w:ascii="Times New Roman" w:eastAsia="Times New Roman" w:hAnsi="Times New Roman"/>
          <w:snapToGrid w:val="0"/>
          <w:sz w:val="27"/>
          <w:szCs w:val="27"/>
          <w:lang w:eastAsia="ru-RU"/>
        </w:rPr>
        <w:t xml:space="preserve">полезных ископаемых в виде угля коксующегося </w:t>
      </w:r>
      <w:r w:rsidRPr="007547CB">
        <w:rPr>
          <w:rFonts w:ascii="Times New Roman" w:eastAsia="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7547CB">
        <w:rPr>
          <w:rFonts w:ascii="Times New Roman" w:eastAsia="Times New Roman" w:hAnsi="Times New Roman"/>
          <w:snapToGrid w:val="0"/>
          <w:sz w:val="27"/>
          <w:szCs w:val="27"/>
          <w:lang w:eastAsia="ru-RU"/>
        </w:rPr>
        <w:t>млн. тонн;</w:t>
      </w:r>
    </w:p>
    <w:p w14:paraId="50C1DF40"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7547CB">
        <w:rPr>
          <w:rFonts w:ascii="Times New Roman" w:eastAsia="Times New Roman" w:hAnsi="Times New Roman"/>
          <w:sz w:val="27"/>
          <w:szCs w:val="27"/>
        </w:rPr>
        <w:t>определяемая на соответствующий прогнозируемый период,</w:t>
      </w:r>
      <w:r w:rsidRPr="007547CB">
        <w:rPr>
          <w:rFonts w:ascii="Times New Roman" w:eastAsia="Times New Roman" w:hAnsi="Times New Roman"/>
          <w:snapToGrid w:val="0"/>
          <w:sz w:val="27"/>
          <w:szCs w:val="27"/>
          <w:lang w:eastAsia="ru-RU"/>
        </w:rPr>
        <w:t xml:space="preserve"> рублей;</w:t>
      </w:r>
    </w:p>
    <w:p w14:paraId="389E80FA"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rPr>
        <w:t>Ʃ</w:t>
      </w:r>
      <w:r w:rsidRPr="007547CB">
        <w:rPr>
          <w:rFonts w:ascii="Times New Roman" w:eastAsia="Times New Roman" w:hAnsi="Times New Roman"/>
          <w:i/>
          <w:sz w:val="27"/>
          <w:szCs w:val="27"/>
        </w:rPr>
        <w:t xml:space="preserve"> </w:t>
      </w:r>
      <w:r w:rsidRPr="007547CB">
        <w:rPr>
          <w:rFonts w:ascii="Times New Roman" w:eastAsia="Times New Roman" w:hAnsi="Times New Roman"/>
          <w:b/>
          <w:i/>
          <w:sz w:val="27"/>
          <w:szCs w:val="27"/>
        </w:rPr>
        <w:t xml:space="preserve">L </w:t>
      </w:r>
      <w:r w:rsidRPr="007547CB">
        <w:rPr>
          <w:rFonts w:ascii="Times New Roman" w:eastAsia="Times New Roman" w:hAnsi="Times New Roman"/>
          <w:b/>
          <w:i/>
          <w:sz w:val="27"/>
          <w:szCs w:val="27"/>
          <w:vertAlign w:val="subscript"/>
        </w:rPr>
        <w:t xml:space="preserve">УГ льгот </w:t>
      </w:r>
      <w:r w:rsidRPr="007547CB">
        <w:rPr>
          <w:rFonts w:ascii="Times New Roman" w:eastAsia="Times New Roman" w:hAnsi="Times New Roman"/>
          <w:snapToGrid w:val="0"/>
          <w:sz w:val="27"/>
          <w:szCs w:val="27"/>
          <w:lang w:eastAsia="ru-RU"/>
        </w:rPr>
        <w:t xml:space="preserve">– сумма налоговых льгот, предоставленных налогоплательщикам, </w:t>
      </w:r>
      <w:r w:rsidRPr="007547CB">
        <w:rPr>
          <w:rFonts w:ascii="Times New Roman" w:eastAsia="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14:paraId="33C6D1C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6D6AD32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36325AE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4D709F1"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7547CB">
        <w:rPr>
          <w:rFonts w:ascii="Times New Roman" w:eastAsia="Times New Roman" w:hAnsi="Times New Roman"/>
          <w:sz w:val="27"/>
          <w:szCs w:val="27"/>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14:paraId="08A54636" w14:textId="77777777" w:rsidR="007547CB" w:rsidRPr="007547CB" w:rsidRDefault="007547CB" w:rsidP="007547CB">
      <w:pPr>
        <w:spacing w:after="0" w:line="240" w:lineRule="auto"/>
        <w:ind w:firstLine="709"/>
        <w:jc w:val="both"/>
        <w:rPr>
          <w:rFonts w:ascii="Times New Roman" w:eastAsia="Times New Roman" w:hAnsi="Times New Roman"/>
          <w:snapToGrid w:val="0"/>
          <w:sz w:val="20"/>
          <w:szCs w:val="20"/>
          <w:lang w:eastAsia="ru-RU"/>
        </w:rPr>
      </w:pPr>
    </w:p>
    <w:p w14:paraId="4783290F"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7547CB">
        <w:rPr>
          <w:rFonts w:ascii="Times New Roman" w:eastAsia="Times New Roman" w:hAnsi="Times New Roman"/>
          <w:i/>
          <w:snapToGrid w:val="0"/>
          <w:sz w:val="27"/>
          <w:szCs w:val="27"/>
          <w:lang w:eastAsia="ru-RU"/>
        </w:rPr>
        <w:t>(</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napToGrid w:val="0"/>
          <w:sz w:val="27"/>
          <w:szCs w:val="27"/>
          <w:lang w:eastAsia="ru-RU"/>
        </w:rPr>
        <w:t>определяется как:</w:t>
      </w:r>
    </w:p>
    <w:p w14:paraId="0DCAFB12" w14:textId="77777777" w:rsidR="007547CB" w:rsidRPr="007547CB" w:rsidRDefault="007547CB" w:rsidP="007547CB">
      <w:pPr>
        <w:spacing w:after="0" w:line="240" w:lineRule="auto"/>
        <w:ind w:firstLine="709"/>
        <w:jc w:val="center"/>
        <w:rPr>
          <w:rFonts w:ascii="Times New Roman" w:eastAsia="Times New Roman" w:hAnsi="Times New Roman"/>
          <w:snapToGrid w:val="0"/>
          <w:sz w:val="16"/>
          <w:szCs w:val="27"/>
          <w:lang w:eastAsia="ru-RU"/>
        </w:rPr>
      </w:pPr>
    </w:p>
    <w:p w14:paraId="3F0E941E" w14:textId="77777777" w:rsidR="007547CB" w:rsidRPr="007547CB" w:rsidRDefault="007547CB" w:rsidP="007547CB">
      <w:pPr>
        <w:spacing w:after="0" w:line="240" w:lineRule="auto"/>
        <w:ind w:firstLine="709"/>
        <w:jc w:val="center"/>
        <w:rPr>
          <w:rFonts w:ascii="Times New Roman" w:eastAsia="Times New Roman" w:hAnsi="Times New Roman"/>
          <w:i/>
          <w:snapToGrid w:val="0"/>
          <w:sz w:val="27"/>
          <w:szCs w:val="27"/>
          <w:lang w:eastAsia="ru-RU"/>
        </w:rPr>
      </w:pP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z w:val="27"/>
          <w:szCs w:val="27"/>
          <w:vertAlign w:val="subscript"/>
        </w:rPr>
        <w:t>.</w:t>
      </w:r>
      <w:r w:rsidRPr="007547CB">
        <w:rPr>
          <w:rFonts w:ascii="Times New Roman" w:eastAsia="Times New Roman" w:hAnsi="Times New Roman"/>
          <w:i/>
          <w:snapToGrid w:val="0"/>
          <w:sz w:val="27"/>
          <w:szCs w:val="27"/>
          <w:lang w:eastAsia="ru-RU"/>
        </w:rPr>
        <w:t xml:space="preserve"> = </w:t>
      </w: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b/>
          <w:i/>
          <w:snapToGrid w:val="0"/>
          <w:sz w:val="27"/>
          <w:szCs w:val="27"/>
          <w:lang w:eastAsia="ru-RU"/>
        </w:rPr>
        <w:t xml:space="preserve"> </w:t>
      </w:r>
      <w:r w:rsidRPr="007547CB">
        <w:rPr>
          <w:rFonts w:ascii="Times New Roman" w:eastAsia="Times New Roman" w:hAnsi="Times New Roman"/>
          <w:i/>
          <w:snapToGrid w:val="0"/>
          <w:sz w:val="27"/>
          <w:szCs w:val="27"/>
          <w:lang w:eastAsia="ru-RU"/>
        </w:rPr>
        <w:t xml:space="preserve">×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УГ,</w:t>
      </w:r>
      <w:r w:rsidRPr="007547CB">
        <w:rPr>
          <w:rFonts w:ascii="Times New Roman" w:eastAsia="Times New Roman" w:hAnsi="Times New Roman"/>
          <w:i/>
          <w:snapToGrid w:val="0"/>
          <w:sz w:val="27"/>
          <w:szCs w:val="27"/>
          <w:lang w:eastAsia="ru-RU"/>
        </w:rPr>
        <w:t xml:space="preserve"> </w:t>
      </w:r>
    </w:p>
    <w:p w14:paraId="2D550DAE"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32FA8A54"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napToGrid w:val="0"/>
          <w:sz w:val="27"/>
          <w:szCs w:val="27"/>
          <w:lang w:val="en-US" w:eastAsia="ru-RU"/>
        </w:rPr>
        <w:t>S</w:t>
      </w:r>
      <w:r w:rsidRPr="007547CB">
        <w:rPr>
          <w:rFonts w:ascii="Times New Roman" w:eastAsia="Times New Roman" w:hAnsi="Times New Roman"/>
          <w:snapToGrid w:val="0"/>
          <w:sz w:val="27"/>
          <w:szCs w:val="27"/>
          <w:lang w:eastAsia="ru-RU"/>
        </w:rPr>
        <w:t xml:space="preserve"> – основная налоговая ставка за 1 тонну добытого угля коксующегося, которая определяется в соответствии с НК РФ, рублей;</w:t>
      </w:r>
    </w:p>
    <w:p w14:paraId="5099823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УГ</w:t>
      </w:r>
      <w:r w:rsidRPr="007547CB">
        <w:rPr>
          <w:rFonts w:ascii="Times New Roman" w:eastAsia="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7547CB">
        <w:rPr>
          <w:rFonts w:ascii="Times New Roman" w:eastAsia="Times New Roman" w:hAnsi="Times New Roman"/>
          <w:b/>
          <w:i/>
          <w:snapToGrid w:val="0"/>
          <w:sz w:val="27"/>
          <w:szCs w:val="27"/>
          <w:lang w:eastAsia="ru-RU"/>
        </w:rPr>
        <w:t>К</w:t>
      </w:r>
      <w:r w:rsidRPr="007547CB">
        <w:rPr>
          <w:rFonts w:ascii="Times New Roman" w:eastAsia="Times New Roman" w:hAnsi="Times New Roman"/>
          <w:b/>
          <w:i/>
          <w:snapToGrid w:val="0"/>
          <w:sz w:val="27"/>
          <w:szCs w:val="27"/>
          <w:vertAlign w:val="subscript"/>
          <w:lang w:eastAsia="ru-RU"/>
        </w:rPr>
        <w:t>УГ</w:t>
      </w:r>
      <w:r w:rsidRPr="007547CB">
        <w:rPr>
          <w:rFonts w:ascii="Times New Roman" w:eastAsia="Times New Roman" w:hAnsi="Times New Roman"/>
          <w:sz w:val="27"/>
          <w:szCs w:val="27"/>
          <w:lang w:eastAsia="ru-RU"/>
        </w:rPr>
        <w:t xml:space="preserve"> определяется </w:t>
      </w:r>
      <w:r w:rsidRPr="007547CB">
        <w:rPr>
          <w:rFonts w:ascii="Times New Roman" w:eastAsia="Times New Roman" w:hAnsi="Times New Roman"/>
          <w:sz w:val="27"/>
          <w:szCs w:val="27"/>
        </w:rPr>
        <w:t>на соответствующий прогнозируемый период в соответствии с НК РФ.</w:t>
      </w:r>
    </w:p>
    <w:p w14:paraId="2C267A89"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B37B6D4"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 xml:space="preserve">Сумма налоговых льгот </w:t>
      </w:r>
      <w:r w:rsidRPr="007547CB">
        <w:rPr>
          <w:rFonts w:ascii="Times New Roman" w:eastAsia="Times New Roman" w:hAnsi="Times New Roman"/>
          <w:i/>
          <w:snapToGrid w:val="0"/>
          <w:sz w:val="27"/>
          <w:szCs w:val="27"/>
          <w:lang w:eastAsia="ru-RU"/>
        </w:rPr>
        <w:t>(</w:t>
      </w:r>
      <w:r w:rsidRPr="007547CB">
        <w:rPr>
          <w:rFonts w:ascii="Times New Roman" w:eastAsia="Times New Roman" w:hAnsi="Times New Roman"/>
          <w:i/>
          <w:sz w:val="27"/>
          <w:szCs w:val="27"/>
        </w:rPr>
        <w:t xml:space="preserve">Ʃ </w:t>
      </w:r>
      <w:r w:rsidRPr="007547CB">
        <w:rPr>
          <w:rFonts w:ascii="Times New Roman" w:eastAsia="Times New Roman" w:hAnsi="Times New Roman"/>
          <w:b/>
          <w:i/>
          <w:sz w:val="27"/>
          <w:szCs w:val="27"/>
        </w:rPr>
        <w:t xml:space="preserve">L </w:t>
      </w:r>
      <w:r w:rsidRPr="007547CB">
        <w:rPr>
          <w:rFonts w:ascii="Times New Roman" w:eastAsia="Times New Roman" w:hAnsi="Times New Roman"/>
          <w:b/>
          <w:i/>
          <w:sz w:val="27"/>
          <w:szCs w:val="27"/>
          <w:vertAlign w:val="subscript"/>
        </w:rPr>
        <w:t>УГ льгот</w:t>
      </w:r>
      <w:r w:rsidRPr="007547CB">
        <w:rPr>
          <w:rFonts w:ascii="Times New Roman" w:eastAsia="Times New Roman" w:hAnsi="Times New Roman"/>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z w:val="27"/>
          <w:szCs w:val="27"/>
        </w:rPr>
        <w:t>определяется</w:t>
      </w:r>
      <w:r w:rsidRPr="007547CB">
        <w:rPr>
          <w:rFonts w:ascii="Times New Roman" w:eastAsia="Times New Roman" w:hAnsi="Times New Roman"/>
          <w:snapToGrid w:val="0"/>
          <w:sz w:val="27"/>
          <w:szCs w:val="27"/>
          <w:lang w:eastAsia="ru-RU"/>
        </w:rPr>
        <w:t>:</w:t>
      </w:r>
    </w:p>
    <w:p w14:paraId="036DD3C9" w14:textId="77777777" w:rsidR="007547CB" w:rsidRPr="007547CB" w:rsidRDefault="007547CB" w:rsidP="007547CB">
      <w:pPr>
        <w:spacing w:after="0" w:line="240" w:lineRule="auto"/>
        <w:ind w:firstLine="709"/>
        <w:jc w:val="both"/>
        <w:rPr>
          <w:rFonts w:ascii="Times New Roman" w:eastAsia="Times New Roman" w:hAnsi="Times New Roman"/>
          <w:snapToGrid w:val="0"/>
          <w:sz w:val="16"/>
          <w:szCs w:val="16"/>
          <w:lang w:eastAsia="ru-RU"/>
        </w:rPr>
      </w:pPr>
    </w:p>
    <w:p w14:paraId="276287A9" w14:textId="77777777" w:rsidR="007547CB" w:rsidRPr="007547CB" w:rsidRDefault="007547CB" w:rsidP="007547CB">
      <w:pPr>
        <w:spacing w:before="120" w:after="120" w:line="240" w:lineRule="auto"/>
        <w:ind w:firstLine="709"/>
        <w:jc w:val="center"/>
        <w:rPr>
          <w:rFonts w:ascii="Times New Roman" w:eastAsia="Times New Roman" w:hAnsi="Times New Roman"/>
          <w:snapToGrid w:val="0"/>
          <w:sz w:val="27"/>
          <w:szCs w:val="27"/>
          <w:lang w:eastAsia="ru-RU"/>
        </w:rPr>
      </w:pPr>
      <w:r w:rsidRPr="007547CB">
        <w:rPr>
          <w:rFonts w:ascii="Times New Roman" w:eastAsia="Times New Roman" w:hAnsi="Times New Roman"/>
          <w:i/>
          <w:sz w:val="27"/>
          <w:szCs w:val="27"/>
        </w:rPr>
        <w:t xml:space="preserve">Ʃ </w:t>
      </w:r>
      <w:r w:rsidRPr="007547CB">
        <w:rPr>
          <w:rFonts w:ascii="Times New Roman" w:eastAsia="Times New Roman" w:hAnsi="Times New Roman"/>
          <w:b/>
          <w:i/>
          <w:sz w:val="27"/>
          <w:szCs w:val="27"/>
        </w:rPr>
        <w:t xml:space="preserve">L </w:t>
      </w:r>
      <w:r w:rsidRPr="007547CB">
        <w:rPr>
          <w:rFonts w:ascii="Times New Roman" w:eastAsia="Times New Roman" w:hAnsi="Times New Roman"/>
          <w:b/>
          <w:i/>
          <w:sz w:val="27"/>
          <w:szCs w:val="27"/>
          <w:vertAlign w:val="subscript"/>
        </w:rPr>
        <w:t>УГ льгот</w:t>
      </w:r>
      <w:r w:rsidRPr="007547CB">
        <w:rPr>
          <w:rFonts w:ascii="Times New Roman" w:eastAsia="Times New Roman" w:hAnsi="Times New Roman"/>
          <w:snapToGrid w:val="0"/>
          <w:sz w:val="27"/>
          <w:szCs w:val="27"/>
          <w:lang w:eastAsia="ru-RU"/>
        </w:rPr>
        <w:t xml:space="preserve"> = </w:t>
      </w:r>
      <w:r w:rsidRPr="007547CB">
        <w:rPr>
          <w:rFonts w:ascii="Times New Roman" w:eastAsia="Times New Roman" w:hAnsi="Times New Roman"/>
          <w:i/>
          <w:snapToGrid w:val="0"/>
          <w:sz w:val="27"/>
          <w:szCs w:val="27"/>
          <w:lang w:eastAsia="ru-RU"/>
        </w:rPr>
        <w:t>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УГ кокс</w:t>
      </w:r>
      <w:r w:rsidRPr="007547CB">
        <w:rPr>
          <w:rFonts w:ascii="Times New Roman" w:eastAsia="Times New Roman" w:hAnsi="Times New Roman"/>
          <w:i/>
          <w:snapToGrid w:val="0"/>
          <w:sz w:val="27"/>
          <w:szCs w:val="27"/>
          <w:lang w:eastAsia="ru-RU"/>
        </w:rPr>
        <w:t xml:space="preserve">× </w:t>
      </w: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i/>
          <w:snapToGrid w:val="0"/>
          <w:sz w:val="27"/>
          <w:szCs w:val="27"/>
          <w:lang w:eastAsia="ru-RU"/>
        </w:rPr>
        <w:t>) ×</w:t>
      </w:r>
      <w:r w:rsidRPr="007547CB">
        <w:rPr>
          <w:rFonts w:ascii="Times New Roman" w:eastAsia="Times New Roman" w:hAnsi="Times New Roman"/>
          <w:b/>
          <w:i/>
          <w:snapToGrid w:val="0"/>
          <w:sz w:val="27"/>
          <w:szCs w:val="27"/>
          <w:lang w:eastAsia="ru-RU"/>
        </w:rPr>
        <w:t>Д</w:t>
      </w:r>
      <w:r w:rsidRPr="007547CB">
        <w:rPr>
          <w:rFonts w:ascii="Times New Roman" w:eastAsia="Times New Roman" w:hAnsi="Times New Roman"/>
          <w:i/>
          <w:snapToGrid w:val="0"/>
          <w:sz w:val="27"/>
          <w:szCs w:val="27"/>
          <w:lang w:eastAsia="ru-RU"/>
        </w:rPr>
        <w:t xml:space="preserve"> </w:t>
      </w:r>
      <w:r w:rsidRPr="007547CB">
        <w:rPr>
          <w:rFonts w:ascii="Times New Roman" w:eastAsia="Times New Roman" w:hAnsi="Times New Roman"/>
          <w:i/>
          <w:snapToGrid w:val="0"/>
          <w:sz w:val="27"/>
          <w:szCs w:val="27"/>
          <w:vertAlign w:val="subscript"/>
          <w:lang w:eastAsia="ru-RU"/>
        </w:rPr>
        <w:t>льгот</w:t>
      </w:r>
      <w:r w:rsidRPr="007547CB">
        <w:rPr>
          <w:rFonts w:ascii="Times New Roman" w:eastAsia="Times New Roman" w:hAnsi="Times New Roman"/>
          <w:i/>
          <w:snapToGrid w:val="0"/>
          <w:sz w:val="27"/>
          <w:szCs w:val="27"/>
          <w:lang w:eastAsia="ru-RU"/>
        </w:rPr>
        <w:t>),</w:t>
      </w:r>
    </w:p>
    <w:p w14:paraId="09FB165F"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snapToGrid w:val="0"/>
          <w:sz w:val="27"/>
          <w:szCs w:val="27"/>
          <w:lang w:eastAsia="ru-RU"/>
        </w:rPr>
        <w:t>где,</w:t>
      </w:r>
    </w:p>
    <w:p w14:paraId="0095E1EE"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vertAlign w:val="subscript"/>
        </w:rPr>
        <w:t xml:space="preserve">УГ кокс </w:t>
      </w:r>
      <w:r w:rsidRPr="007547CB">
        <w:rPr>
          <w:rFonts w:ascii="Times New Roman" w:eastAsia="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7547CB">
        <w:rPr>
          <w:rFonts w:ascii="Times New Roman" w:eastAsia="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7547CB">
        <w:rPr>
          <w:rFonts w:ascii="Times New Roman" w:eastAsia="Times New Roman" w:hAnsi="Times New Roman"/>
          <w:snapToGrid w:val="0"/>
          <w:sz w:val="27"/>
          <w:szCs w:val="27"/>
          <w:lang w:eastAsia="ru-RU"/>
        </w:rPr>
        <w:t xml:space="preserve">полезных ископаемых в виде угля коксующегося </w:t>
      </w:r>
      <w:r w:rsidRPr="007547CB">
        <w:rPr>
          <w:rFonts w:ascii="Times New Roman" w:eastAsia="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7547CB">
        <w:rPr>
          <w:rFonts w:ascii="Times New Roman" w:eastAsia="Times New Roman" w:hAnsi="Times New Roman"/>
          <w:snapToGrid w:val="0"/>
          <w:sz w:val="27"/>
          <w:szCs w:val="27"/>
          <w:lang w:eastAsia="ru-RU"/>
        </w:rPr>
        <w:t>млн. тонн;</w:t>
      </w:r>
    </w:p>
    <w:p w14:paraId="11090968" w14:textId="77777777" w:rsidR="007547CB" w:rsidRPr="007547CB" w:rsidRDefault="007547CB" w:rsidP="007547CB">
      <w:pPr>
        <w:spacing w:after="0" w:line="240" w:lineRule="auto"/>
        <w:ind w:firstLine="709"/>
        <w:jc w:val="both"/>
        <w:rPr>
          <w:rFonts w:ascii="Times New Roman" w:eastAsia="Times New Roman" w:hAnsi="Times New Roman"/>
          <w:snapToGrid w:val="0"/>
          <w:sz w:val="27"/>
          <w:szCs w:val="27"/>
          <w:lang w:eastAsia="ru-RU"/>
        </w:rPr>
      </w:pPr>
      <w:r w:rsidRPr="007547CB">
        <w:rPr>
          <w:rFonts w:ascii="Times New Roman" w:eastAsia="Times New Roman" w:hAnsi="Times New Roman"/>
          <w:b/>
          <w:i/>
          <w:sz w:val="27"/>
          <w:szCs w:val="27"/>
          <w:lang w:val="en-US"/>
        </w:rPr>
        <w:t>S</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расчёт.</w:t>
      </w:r>
      <w:r w:rsidRPr="007547CB">
        <w:rPr>
          <w:rFonts w:ascii="Times New Roman" w:eastAsia="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7547CB">
        <w:rPr>
          <w:rFonts w:ascii="Times New Roman" w:eastAsia="Times New Roman" w:hAnsi="Times New Roman"/>
          <w:sz w:val="27"/>
          <w:szCs w:val="27"/>
        </w:rPr>
        <w:t>определяемая на соответствующий прогнозируемый период,</w:t>
      </w:r>
      <w:r w:rsidRPr="007547CB">
        <w:rPr>
          <w:rFonts w:ascii="Times New Roman" w:eastAsia="Times New Roman" w:hAnsi="Times New Roman"/>
          <w:snapToGrid w:val="0"/>
          <w:sz w:val="27"/>
          <w:szCs w:val="27"/>
          <w:lang w:eastAsia="ru-RU"/>
        </w:rPr>
        <w:t xml:space="preserve"> рублей;</w:t>
      </w:r>
    </w:p>
    <w:p w14:paraId="22BA9920" w14:textId="77777777" w:rsidR="007547CB" w:rsidRPr="007547CB" w:rsidRDefault="007547CB" w:rsidP="007547CB">
      <w:pPr>
        <w:spacing w:after="0" w:line="240" w:lineRule="auto"/>
        <w:ind w:firstLine="709"/>
        <w:jc w:val="both"/>
        <w:rPr>
          <w:rFonts w:ascii="Times New Roman" w:eastAsia="Times New Roman" w:hAnsi="Times New Roman"/>
          <w:sz w:val="27"/>
          <w:szCs w:val="27"/>
          <w:lang w:eastAsia="ru-RU"/>
        </w:rPr>
      </w:pPr>
      <w:r w:rsidRPr="007547CB">
        <w:rPr>
          <w:rFonts w:ascii="Times New Roman" w:eastAsia="Times New Roman" w:hAnsi="Times New Roman"/>
          <w:b/>
          <w:i/>
          <w:snapToGrid w:val="0"/>
          <w:sz w:val="27"/>
          <w:szCs w:val="27"/>
          <w:lang w:eastAsia="ru-RU"/>
        </w:rPr>
        <w:t>Д</w:t>
      </w:r>
      <w:r w:rsidRPr="007547CB">
        <w:rPr>
          <w:rFonts w:ascii="Times New Roman" w:eastAsia="Times New Roman" w:hAnsi="Times New Roman"/>
          <w:snapToGrid w:val="0"/>
          <w:sz w:val="27"/>
          <w:szCs w:val="27"/>
          <w:lang w:eastAsia="ru-RU"/>
        </w:rPr>
        <w:t xml:space="preserve"> </w:t>
      </w:r>
      <w:r w:rsidRPr="007547CB">
        <w:rPr>
          <w:rFonts w:ascii="Times New Roman" w:eastAsia="Times New Roman" w:hAnsi="Times New Roman"/>
          <w:snapToGrid w:val="0"/>
          <w:sz w:val="27"/>
          <w:szCs w:val="27"/>
          <w:vertAlign w:val="subscript"/>
          <w:lang w:eastAsia="ru-RU"/>
        </w:rPr>
        <w:t>льгот</w:t>
      </w:r>
      <w:r w:rsidRPr="007547CB">
        <w:rPr>
          <w:rFonts w:ascii="Times New Roman" w:eastAsia="Times New Roman" w:hAnsi="Times New Roman"/>
          <w:sz w:val="27"/>
          <w:szCs w:val="27"/>
          <w:lang w:eastAsia="ru-RU"/>
        </w:rPr>
        <w:t xml:space="preserve"> – показатель, определяющий долю льготы по налогу, %. </w:t>
      </w:r>
    </w:p>
    <w:p w14:paraId="6B91246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lang w:eastAsia="ru-RU"/>
        </w:rPr>
        <w:t>Показатель, определяющий долю льготы по налогу (</w:t>
      </w:r>
      <w:r w:rsidRPr="007547CB">
        <w:rPr>
          <w:rFonts w:ascii="Times New Roman" w:eastAsia="Times New Roman" w:hAnsi="Times New Roman"/>
          <w:b/>
          <w:i/>
          <w:snapToGrid w:val="0"/>
          <w:sz w:val="27"/>
          <w:szCs w:val="27"/>
          <w:lang w:eastAsia="ru-RU"/>
        </w:rPr>
        <w:t>Д</w:t>
      </w:r>
      <w:r w:rsidRPr="007547CB">
        <w:rPr>
          <w:rFonts w:ascii="Times New Roman" w:eastAsia="Times New Roman" w:hAnsi="Times New Roman"/>
          <w:snapToGrid w:val="0"/>
          <w:sz w:val="27"/>
          <w:szCs w:val="27"/>
          <w:lang w:eastAsia="ru-RU"/>
        </w:rPr>
        <w:t xml:space="preserve"> </w:t>
      </w:r>
      <w:r w:rsidRPr="007547CB">
        <w:rPr>
          <w:rFonts w:ascii="Times New Roman" w:eastAsia="Times New Roman" w:hAnsi="Times New Roman"/>
          <w:snapToGrid w:val="0"/>
          <w:sz w:val="27"/>
          <w:szCs w:val="27"/>
          <w:vertAlign w:val="subscript"/>
          <w:lang w:eastAsia="ru-RU"/>
        </w:rPr>
        <w:t>льгот</w:t>
      </w:r>
      <w:r w:rsidRPr="007547CB">
        <w:rPr>
          <w:rFonts w:ascii="Times New Roman" w:eastAsia="Times New Roman" w:hAnsi="Times New Roman"/>
          <w:snapToGrid w:val="0"/>
          <w:sz w:val="27"/>
          <w:szCs w:val="27"/>
          <w:lang w:eastAsia="ru-RU"/>
        </w:rPr>
        <w:t>)</w:t>
      </w:r>
      <w:r w:rsidRPr="007547CB">
        <w:rPr>
          <w:rFonts w:ascii="Times New Roman" w:eastAsia="Times New Roman" w:hAnsi="Times New Roman"/>
          <w:sz w:val="27"/>
          <w:szCs w:val="27"/>
          <w:lang w:eastAsia="ru-RU"/>
        </w:rPr>
        <w:t xml:space="preserve">, </w:t>
      </w:r>
      <w:r w:rsidRPr="007547CB">
        <w:rPr>
          <w:rFonts w:ascii="Times New Roman" w:eastAsia="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7547CB">
        <w:rPr>
          <w:rFonts w:ascii="Times New Roman" w:eastAsia="Times New Roman" w:hAnsi="Times New Roman"/>
          <w:sz w:val="27"/>
          <w:szCs w:val="27"/>
          <w:lang w:eastAsia="ru-RU"/>
        </w:rPr>
        <w:t xml:space="preserve"> подлежащего уплате в бюджет, с учётом суммы налоговых льгот </w:t>
      </w:r>
      <w:r w:rsidRPr="007547CB">
        <w:rPr>
          <w:rFonts w:ascii="Times New Roman" w:eastAsia="Times New Roman" w:hAnsi="Times New Roman"/>
          <w:sz w:val="27"/>
          <w:szCs w:val="27"/>
        </w:rPr>
        <w:t>(согласно данным отчёта по форме № 5-НДПИ).</w:t>
      </w:r>
    </w:p>
    <w:p w14:paraId="3A2E2EF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18CD7E8C"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1E7C8426"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29E65DA1"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350BCDAA" w14:textId="20DDD118"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lastRenderedPageBreak/>
        <w:t>Налог на добычу п</w:t>
      </w:r>
      <w:r w:rsidRPr="007547CB">
        <w:rPr>
          <w:rFonts w:ascii="Times New Roman" w:eastAsia="Times New Roman" w:hAnsi="Times New Roman"/>
          <w:snapToGrid w:val="0"/>
          <w:sz w:val="27"/>
          <w:szCs w:val="27"/>
          <w:lang w:eastAsia="ru-RU"/>
        </w:rPr>
        <w:t xml:space="preserve">олезных ископаемых в виде угля коксующегося </w:t>
      </w:r>
      <w:r w:rsidRPr="007547CB">
        <w:rPr>
          <w:rFonts w:ascii="Times New Roman" w:eastAsia="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05A2A95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4C46CC1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530F65C4" w14:textId="2B61984E" w:rsidR="007547CB" w:rsidRPr="007547CB" w:rsidRDefault="007547CB" w:rsidP="00273148">
      <w:pPr>
        <w:keepNext/>
        <w:tabs>
          <w:tab w:val="left" w:pos="567"/>
        </w:tabs>
        <w:spacing w:before="120" w:after="120" w:line="240" w:lineRule="auto"/>
        <w:ind w:left="709" w:right="1134"/>
        <w:outlineLvl w:val="2"/>
        <w:rPr>
          <w:rFonts w:ascii="Times New Roman" w:eastAsia="Times New Roman" w:hAnsi="Times New Roman"/>
          <w:b/>
          <w:bCs/>
          <w:i/>
          <w:sz w:val="27"/>
          <w:szCs w:val="27"/>
        </w:rPr>
      </w:pPr>
      <w:bookmarkStart w:id="193" w:name="_Toc89426808"/>
      <w:bookmarkStart w:id="194" w:name="_Toc172716759"/>
      <w:r w:rsidRPr="007547CB">
        <w:rPr>
          <w:rFonts w:ascii="Times New Roman" w:eastAsia="Times New Roman" w:hAnsi="Times New Roman"/>
          <w:b/>
          <w:bCs/>
          <w:i/>
          <w:sz w:val="27"/>
          <w:szCs w:val="27"/>
        </w:rPr>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 xml:space="preserve">. Налог на добычу полезных ископаемых </w:t>
      </w:r>
      <w:r w:rsidRPr="007547CB">
        <w:rPr>
          <w:rFonts w:ascii="Times New Roman" w:eastAsia="Times New Roman" w:hAnsi="Times New Roman"/>
          <w:b/>
          <w:bCs/>
          <w:i/>
          <w:sz w:val="27"/>
          <w:szCs w:val="27"/>
        </w:rPr>
        <w:br/>
        <w:t>в виде апатит-нефелиновых, апатитовых и фосфоритовых руд</w:t>
      </w:r>
      <w:r w:rsidRPr="007547CB">
        <w:rPr>
          <w:rFonts w:ascii="Times New Roman" w:eastAsia="Times New Roman" w:hAnsi="Times New Roman"/>
          <w:b/>
          <w:bCs/>
          <w:i/>
          <w:sz w:val="27"/>
          <w:szCs w:val="27"/>
        </w:rPr>
        <w:br/>
        <w:t>182 1 07 01130 01 0000 110</w:t>
      </w:r>
      <w:bookmarkEnd w:id="193"/>
      <w:bookmarkEnd w:id="194"/>
    </w:p>
    <w:p w14:paraId="10BFF5E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14:paraId="2F48A53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14:paraId="10F7C93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0CEFE5DB"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6A51BAF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5C7F006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0F3F6BB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
    <w:p w14:paraId="0F147F2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205F116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апатит-нефелиновых, апатитовых и фосфоритовых руд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7A2B5729" w14:textId="77777777" w:rsidR="007547CB" w:rsidRPr="007547CB" w:rsidRDefault="007547CB" w:rsidP="007547CB">
      <w:pPr>
        <w:spacing w:after="0" w:line="240" w:lineRule="auto"/>
        <w:ind w:firstLine="709"/>
        <w:jc w:val="both"/>
        <w:rPr>
          <w:rFonts w:ascii="Times New Roman" w:eastAsia="Times New Roman" w:hAnsi="Times New Roman"/>
          <w:sz w:val="16"/>
          <w:szCs w:val="27"/>
        </w:rPr>
      </w:pPr>
    </w:p>
    <w:p w14:paraId="6BBBA951" w14:textId="77777777" w:rsidR="007547CB" w:rsidRPr="007547CB" w:rsidRDefault="007547CB" w:rsidP="007547CB">
      <w:pPr>
        <w:spacing w:before="120" w:after="120" w:line="240" w:lineRule="auto"/>
        <w:ind w:firstLine="709"/>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w:t>
      </w:r>
      <w:r w:rsidRPr="007547CB">
        <w:rPr>
          <w:rFonts w:ascii="Times New Roman" w:eastAsia="Times New Roman" w:hAnsi="Times New Roman"/>
          <w:b/>
          <w:i/>
          <w:sz w:val="27"/>
          <w:szCs w:val="27"/>
        </w:rPr>
        <w:t>× S) × К</w:t>
      </w:r>
      <w:r w:rsidRPr="007547CB">
        <w:rPr>
          <w:rFonts w:ascii="Times New Roman" w:eastAsia="Times New Roman" w:hAnsi="Times New Roman"/>
          <w:b/>
          <w:i/>
          <w:sz w:val="27"/>
          <w:szCs w:val="27"/>
          <w:vertAlign w:val="subscript"/>
        </w:rPr>
        <w:t>рента</w:t>
      </w:r>
      <w:r w:rsidRPr="007547CB">
        <w:rPr>
          <w:rFonts w:ascii="Times New Roman" w:eastAsia="Times New Roman" w:hAnsi="Times New Roman"/>
          <w:b/>
          <w:i/>
          <w:sz w:val="27"/>
          <w:szCs w:val="27"/>
        </w:rPr>
        <w:t xml:space="preserve"> (+-) P)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F,</w:t>
      </w:r>
    </w:p>
    <w:p w14:paraId="195B782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651CF6A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w:t>
      </w:r>
      <w:r w:rsidRPr="007547CB">
        <w:rPr>
          <w:rFonts w:ascii="Times New Roman" w:eastAsia="Times New Roman" w:hAnsi="Times New Roman"/>
          <w:sz w:val="27"/>
          <w:szCs w:val="27"/>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14:paraId="2330903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lastRenderedPageBreak/>
        <w:t>S</w:t>
      </w:r>
      <w:r w:rsidRPr="007547CB">
        <w:rPr>
          <w:rFonts w:ascii="Times New Roman" w:eastAsia="Times New Roman" w:hAnsi="Times New Roman"/>
          <w:sz w:val="27"/>
          <w:szCs w:val="27"/>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14:paraId="19192C08" w14:textId="77777777" w:rsidR="007547CB" w:rsidRPr="007547CB" w:rsidRDefault="007547CB" w:rsidP="007547CB">
      <w:pPr>
        <w:spacing w:after="0" w:line="240" w:lineRule="auto"/>
        <w:ind w:firstLine="709"/>
        <w:jc w:val="both"/>
        <w:rPr>
          <w:rFonts w:ascii="Times New Roman" w:eastAsia="Times New Roman" w:hAnsi="Times New Roman"/>
          <w:b/>
          <w:i/>
          <w:sz w:val="27"/>
          <w:szCs w:val="27"/>
        </w:rPr>
      </w:pPr>
      <w:r w:rsidRPr="007547CB">
        <w:rPr>
          <w:rFonts w:ascii="Times New Roman" w:eastAsia="Times New Roman" w:hAnsi="Times New Roman"/>
          <w:b/>
          <w:i/>
          <w:sz w:val="27"/>
          <w:szCs w:val="27"/>
        </w:rPr>
        <w:t>К</w:t>
      </w:r>
      <w:r w:rsidRPr="007547CB">
        <w:rPr>
          <w:rFonts w:ascii="Times New Roman" w:eastAsia="Times New Roman" w:hAnsi="Times New Roman"/>
          <w:b/>
          <w:i/>
          <w:sz w:val="27"/>
          <w:szCs w:val="27"/>
          <w:vertAlign w:val="subscript"/>
        </w:rPr>
        <w:t xml:space="preserve">рента </w:t>
      </w:r>
      <w:r w:rsidRPr="007547CB">
        <w:rPr>
          <w:rFonts w:ascii="Times New Roman" w:eastAsia="Times New Roman" w:hAnsi="Times New Roman"/>
          <w:sz w:val="27"/>
          <w:szCs w:val="27"/>
        </w:rPr>
        <w:t>– рентный коэффициент, установленный в соответствии с НК РФ;</w:t>
      </w:r>
    </w:p>
    <w:p w14:paraId="75BADC2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1C9D060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4EFC50F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40BB168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645D24F8" w14:textId="77777777" w:rsidR="007547CB" w:rsidRPr="007547CB" w:rsidRDefault="007547CB" w:rsidP="007547CB">
      <w:pPr>
        <w:spacing w:after="0" w:line="240" w:lineRule="auto"/>
        <w:ind w:firstLine="709"/>
        <w:jc w:val="both"/>
        <w:rPr>
          <w:rFonts w:ascii="Times New Roman" w:eastAsia="Times New Roman" w:hAnsi="Times New Roman"/>
        </w:rPr>
      </w:pPr>
    </w:p>
    <w:p w14:paraId="1A9F8A3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Стоимость облагаемого объёма добычи полезных ископаемых в виде апатит-нефелиновых, апатитовых и фосфоритовых руд, повидам полезных ископаемых (</w:t>
      </w:r>
      <w:r w:rsidRPr="007547CB">
        <w:rPr>
          <w:rFonts w:ascii="Times New Roman" w:eastAsia="Times New Roman" w:hAnsi="Times New Roman"/>
          <w:b/>
          <w:i/>
          <w:sz w:val="27"/>
          <w:szCs w:val="27"/>
          <w:lang w:val="en-US"/>
        </w:rPr>
        <w:t>U</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b/>
          <w:i/>
          <w:sz w:val="27"/>
          <w:szCs w:val="27"/>
        </w:rPr>
        <w:t>)</w:t>
      </w:r>
      <w:r w:rsidRPr="007547CB">
        <w:rPr>
          <w:rFonts w:ascii="Times New Roman" w:eastAsia="Times New Roman" w:hAnsi="Times New Roman"/>
          <w:b/>
          <w:i/>
          <w:sz w:val="27"/>
          <w:szCs w:val="27"/>
          <w:vertAlign w:val="subscript"/>
        </w:rPr>
        <w:t xml:space="preserve"> </w:t>
      </w:r>
      <w:r w:rsidRPr="007547CB">
        <w:rPr>
          <w:rFonts w:ascii="Times New Roman" w:eastAsia="Times New Roman" w:hAnsi="Times New Roman"/>
          <w:sz w:val="27"/>
          <w:szCs w:val="27"/>
        </w:rPr>
        <w:t>по видам полезных ископаемых, определяется по формуле:</w:t>
      </w:r>
    </w:p>
    <w:p w14:paraId="758759B1" w14:textId="77777777" w:rsidR="007547CB" w:rsidRPr="007547CB" w:rsidRDefault="007547CB" w:rsidP="007547CB">
      <w:pPr>
        <w:spacing w:before="120" w:after="120" w:line="240" w:lineRule="auto"/>
        <w:ind w:firstLine="709"/>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U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b/>
          <w:i/>
          <w:sz w:val="27"/>
          <w:szCs w:val="27"/>
        </w:rPr>
        <w:t xml:space="preserve"> = U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факт</w:t>
      </w:r>
      <w:r w:rsidRPr="007547CB">
        <w:rPr>
          <w:rFonts w:ascii="Times New Roman" w:eastAsia="Times New Roman" w:hAnsi="Times New Roman"/>
          <w:b/>
          <w:i/>
          <w:sz w:val="27"/>
          <w:szCs w:val="27"/>
        </w:rPr>
        <w:t xml:space="preserve"> × J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b/>
          <w:i/>
          <w:sz w:val="27"/>
          <w:szCs w:val="27"/>
        </w:rPr>
        <w:t>,</w:t>
      </w:r>
    </w:p>
    <w:p w14:paraId="6488CE1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6F572CA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U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факт</w:t>
      </w:r>
      <w:r w:rsidRPr="007547CB">
        <w:rPr>
          <w:rFonts w:ascii="Times New Roman" w:eastAsia="Times New Roman" w:hAnsi="Times New Roman"/>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Росстата млн. рублей;</w:t>
      </w:r>
    </w:p>
    <w:p w14:paraId="7E5A17B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J </w:t>
      </w:r>
      <w:r w:rsidRPr="007547CB">
        <w:rPr>
          <w:rFonts w:ascii="Times New Roman" w:eastAsia="Times New Roman" w:hAnsi="Times New Roman"/>
          <w:b/>
          <w:i/>
          <w:sz w:val="27"/>
          <w:szCs w:val="27"/>
          <w:vertAlign w:val="subscript"/>
        </w:rPr>
        <w:t>МУ</w:t>
      </w:r>
      <w:r w:rsidRPr="007547CB">
        <w:rPr>
          <w:rFonts w:ascii="Times New Roman" w:eastAsia="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14:paraId="614D38F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6A8F92C7"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20FED2D5"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6AEAF67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78AB537E" w14:textId="5FAEF771"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t>Налог на добычу полезных ископаемых в виде апатит-нефелиновых, апатитовых и фосфоритовых руд, по видам полезных ископаемых, 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52FF13B1"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1EA357ED" w14:textId="77777777" w:rsidR="007547CB" w:rsidRPr="007547CB" w:rsidRDefault="007547CB" w:rsidP="007547CB">
      <w:pPr>
        <w:spacing w:before="120" w:after="120" w:line="240" w:lineRule="auto"/>
        <w:ind w:firstLine="709"/>
        <w:jc w:val="both"/>
        <w:rPr>
          <w:rFonts w:ascii="Times New Roman" w:eastAsia="Times New Roman" w:hAnsi="Times New Roman"/>
          <w:sz w:val="27"/>
          <w:szCs w:val="27"/>
        </w:rPr>
      </w:pPr>
    </w:p>
    <w:p w14:paraId="7B70E4C7" w14:textId="1E1B5618" w:rsidR="007547CB" w:rsidRPr="007547CB" w:rsidRDefault="007547CB" w:rsidP="00273148">
      <w:pPr>
        <w:keepNext/>
        <w:tabs>
          <w:tab w:val="left" w:pos="426"/>
        </w:tabs>
        <w:spacing w:before="120" w:after="120" w:line="240" w:lineRule="auto"/>
        <w:ind w:left="709" w:right="1134"/>
        <w:outlineLvl w:val="2"/>
        <w:rPr>
          <w:rFonts w:ascii="Times New Roman" w:eastAsia="Times New Roman" w:hAnsi="Times New Roman"/>
          <w:b/>
          <w:bCs/>
          <w:i/>
          <w:sz w:val="27"/>
          <w:szCs w:val="27"/>
        </w:rPr>
      </w:pPr>
      <w:bookmarkStart w:id="195" w:name="_Toc89426809"/>
      <w:bookmarkStart w:id="196" w:name="_Toc172716760"/>
      <w:r w:rsidRPr="007547CB">
        <w:rPr>
          <w:rFonts w:ascii="Times New Roman" w:eastAsia="Times New Roman" w:hAnsi="Times New Roman"/>
          <w:b/>
          <w:bCs/>
          <w:i/>
          <w:sz w:val="27"/>
          <w:szCs w:val="27"/>
        </w:rPr>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.1</w:t>
      </w:r>
      <w:r w:rsidR="001C5D72">
        <w:rPr>
          <w:rFonts w:ascii="Times New Roman" w:eastAsia="Times New Roman" w:hAnsi="Times New Roman"/>
          <w:b/>
          <w:bCs/>
          <w:i/>
          <w:sz w:val="27"/>
          <w:szCs w:val="27"/>
        </w:rPr>
        <w:t>2</w:t>
      </w:r>
      <w:r w:rsidRPr="007547CB">
        <w:rPr>
          <w:rFonts w:ascii="Times New Roman" w:eastAsia="Times New Roman" w:hAnsi="Times New Roman"/>
          <w:b/>
          <w:bCs/>
          <w:i/>
          <w:sz w:val="27"/>
          <w:szCs w:val="27"/>
        </w:rPr>
        <w:t xml:space="preserve">. Налог на добычу полезных ископаемых </w:t>
      </w:r>
      <w:r w:rsidRPr="007547CB">
        <w:rPr>
          <w:rFonts w:ascii="Times New Roman" w:eastAsia="Times New Roman" w:hAnsi="Times New Roman"/>
          <w:b/>
          <w:bCs/>
          <w:i/>
          <w:sz w:val="27"/>
          <w:szCs w:val="27"/>
        </w:rPr>
        <w:br/>
        <w:t>в виде апатит-магнетитовых руд</w:t>
      </w:r>
      <w:r w:rsidRPr="007547CB">
        <w:rPr>
          <w:rFonts w:ascii="Times New Roman" w:eastAsia="Times New Roman" w:hAnsi="Times New Roman"/>
          <w:b/>
          <w:bCs/>
          <w:i/>
          <w:sz w:val="27"/>
          <w:szCs w:val="27"/>
        </w:rPr>
        <w:br/>
        <w:t>182 1 07 01140 01 0000 110</w:t>
      </w:r>
      <w:bookmarkEnd w:id="195"/>
      <w:bookmarkEnd w:id="196"/>
    </w:p>
    <w:p w14:paraId="3505A3A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апатит-магнетитовых руд, учитываются:</w:t>
      </w:r>
    </w:p>
    <w:p w14:paraId="3463ECC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апатит-магнетитовых руд), разрабатываемые Минэкономразвития Российской Федерации;</w:t>
      </w:r>
    </w:p>
    <w:p w14:paraId="7880319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68FC364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2EBAADA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4AA4256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163AA19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14:paraId="62556C1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02210A4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апатит-магнетитовых руд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МУ.амр</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4893D753" w14:textId="77777777" w:rsidR="007547CB" w:rsidRPr="007547CB" w:rsidRDefault="007547CB" w:rsidP="007547CB">
      <w:pPr>
        <w:spacing w:after="0" w:line="240" w:lineRule="auto"/>
        <w:ind w:firstLine="709"/>
        <w:jc w:val="both"/>
        <w:rPr>
          <w:rFonts w:ascii="Times New Roman" w:eastAsia="Times New Roman" w:hAnsi="Times New Roman"/>
          <w:sz w:val="14"/>
          <w:szCs w:val="27"/>
        </w:rPr>
      </w:pPr>
    </w:p>
    <w:p w14:paraId="6AB87853" w14:textId="77777777" w:rsidR="007547CB" w:rsidRPr="007547CB" w:rsidRDefault="007547CB" w:rsidP="007547CB">
      <w:pPr>
        <w:spacing w:before="120" w:after="120" w:line="240" w:lineRule="auto"/>
        <w:ind w:firstLine="709"/>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 а.м.р.</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а.м.р </w:t>
      </w:r>
      <w:r w:rsidRPr="007547CB">
        <w:rPr>
          <w:rFonts w:ascii="Times New Roman" w:eastAsia="Times New Roman" w:hAnsi="Times New Roman"/>
          <w:b/>
          <w:i/>
          <w:sz w:val="27"/>
          <w:szCs w:val="27"/>
        </w:rPr>
        <w:t xml:space="preserve">× S) (+-) P)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F,</w:t>
      </w:r>
    </w:p>
    <w:p w14:paraId="41ECEB9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39168E6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lastRenderedPageBreak/>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а.м.р </w:t>
      </w:r>
      <w:r w:rsidRPr="007547CB">
        <w:rPr>
          <w:rFonts w:ascii="Times New Roman" w:eastAsia="Times New Roman" w:hAnsi="Times New Roman"/>
          <w:sz w:val="27"/>
          <w:szCs w:val="27"/>
        </w:rPr>
        <w:t>–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14:paraId="3161754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sz w:val="27"/>
          <w:szCs w:val="27"/>
        </w:rPr>
        <w:t xml:space="preserve"> – ставка налога на добычу полезных ископаемых в виде апатит-магнетитовых руд, установленная в соответствии с НК РФ, %;</w:t>
      </w:r>
    </w:p>
    <w:p w14:paraId="02DE2F8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20D1B04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2765292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EE9A4D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46507B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02E517CD"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29CEC8AC"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7CF546F9"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56578ED4" w14:textId="780F409E"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t>Налог на добычу полезных ископаемых в виде апатит-магнетитовых руд 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68B0C32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603BA361" w14:textId="77777777" w:rsidR="007547CB" w:rsidRPr="007547CB" w:rsidRDefault="007547CB" w:rsidP="007547CB">
      <w:pPr>
        <w:spacing w:before="120" w:after="120" w:line="240" w:lineRule="auto"/>
        <w:ind w:firstLine="709"/>
        <w:jc w:val="both"/>
        <w:rPr>
          <w:rFonts w:ascii="Times New Roman" w:eastAsia="Times New Roman" w:hAnsi="Times New Roman"/>
          <w:sz w:val="27"/>
          <w:szCs w:val="27"/>
        </w:rPr>
      </w:pPr>
    </w:p>
    <w:p w14:paraId="6AF7B5E0" w14:textId="3CDBD88D" w:rsidR="007547CB" w:rsidRPr="007547CB" w:rsidRDefault="007547CB" w:rsidP="00273148">
      <w:pPr>
        <w:keepNext/>
        <w:tabs>
          <w:tab w:val="left" w:pos="142"/>
        </w:tabs>
        <w:spacing w:before="120" w:after="120" w:line="240" w:lineRule="auto"/>
        <w:ind w:left="709" w:right="1134"/>
        <w:outlineLvl w:val="2"/>
        <w:rPr>
          <w:rFonts w:ascii="Times New Roman" w:eastAsia="Times New Roman" w:hAnsi="Times New Roman"/>
          <w:b/>
          <w:bCs/>
          <w:i/>
          <w:sz w:val="27"/>
          <w:szCs w:val="27"/>
        </w:rPr>
      </w:pPr>
      <w:bookmarkStart w:id="197" w:name="_Toc89426810"/>
      <w:bookmarkStart w:id="198" w:name="_Toc172716761"/>
      <w:r w:rsidRPr="007547CB">
        <w:rPr>
          <w:rFonts w:ascii="Times New Roman" w:eastAsia="Times New Roman" w:hAnsi="Times New Roman"/>
          <w:b/>
          <w:bCs/>
          <w:i/>
          <w:sz w:val="27"/>
          <w:szCs w:val="27"/>
        </w:rPr>
        <w:lastRenderedPageBreak/>
        <w:t>2.1</w:t>
      </w:r>
      <w:r w:rsidR="001C5D72">
        <w:rPr>
          <w:rFonts w:ascii="Times New Roman" w:eastAsia="Times New Roman" w:hAnsi="Times New Roman"/>
          <w:b/>
          <w:bCs/>
          <w:i/>
          <w:sz w:val="27"/>
          <w:szCs w:val="27"/>
        </w:rPr>
        <w:t>1</w:t>
      </w:r>
      <w:r w:rsidRPr="007547CB">
        <w:rPr>
          <w:rFonts w:ascii="Times New Roman" w:eastAsia="Times New Roman" w:hAnsi="Times New Roman"/>
          <w:b/>
          <w:bCs/>
          <w:i/>
          <w:sz w:val="27"/>
          <w:szCs w:val="27"/>
        </w:rPr>
        <w:t>.1</w:t>
      </w:r>
      <w:r w:rsidR="001C5D72">
        <w:rPr>
          <w:rFonts w:ascii="Times New Roman" w:eastAsia="Times New Roman" w:hAnsi="Times New Roman"/>
          <w:b/>
          <w:bCs/>
          <w:i/>
          <w:sz w:val="27"/>
          <w:szCs w:val="27"/>
        </w:rPr>
        <w:t>3</w:t>
      </w:r>
      <w:r w:rsidRPr="007547CB">
        <w:rPr>
          <w:rFonts w:ascii="Times New Roman" w:eastAsia="Times New Roman" w:hAnsi="Times New Roman"/>
          <w:b/>
          <w:bCs/>
          <w:i/>
          <w:sz w:val="27"/>
          <w:szCs w:val="27"/>
        </w:rPr>
        <w:t xml:space="preserve">. Налог на добычу полезных ископаемых </w:t>
      </w:r>
      <w:r w:rsidRPr="007547CB">
        <w:rPr>
          <w:rFonts w:ascii="Times New Roman" w:eastAsia="Times New Roman" w:hAnsi="Times New Roman"/>
          <w:b/>
          <w:bCs/>
          <w:i/>
          <w:sz w:val="27"/>
          <w:szCs w:val="27"/>
        </w:rPr>
        <w:br/>
        <w:t>в виде апатит-штаффелитовых руд</w:t>
      </w:r>
      <w:r w:rsidRPr="007547CB">
        <w:rPr>
          <w:rFonts w:ascii="Times New Roman" w:eastAsia="Times New Roman" w:hAnsi="Times New Roman"/>
          <w:b/>
          <w:bCs/>
          <w:i/>
          <w:sz w:val="27"/>
          <w:szCs w:val="27"/>
        </w:rPr>
        <w:br/>
        <w:t>182 1 07 01150 01 0000 110</w:t>
      </w:r>
      <w:bookmarkEnd w:id="197"/>
      <w:bookmarkEnd w:id="198"/>
    </w:p>
    <w:p w14:paraId="3C0932F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апатит-штаффелитовых руд, учитываются:</w:t>
      </w:r>
    </w:p>
    <w:p w14:paraId="47F4C01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апатит-штаффелитовых руд), разрабатываемые Минэкономразвития Российской Федерации;</w:t>
      </w:r>
    </w:p>
    <w:p w14:paraId="1379F91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4955ACD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76D3900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2D48A4DF"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56E9DA8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Расчёт прогнозного объёма поступлений налога на добычу полезных ископаемых в виде апатит-штаффелитовых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14:paraId="6470320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3F3BDBA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апатит-штаффелитовых руд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МУ.а.ш.р.</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7665AC51" w14:textId="77777777" w:rsidR="007547CB" w:rsidRPr="007547CB" w:rsidRDefault="007547CB" w:rsidP="007547CB">
      <w:pPr>
        <w:spacing w:after="0" w:line="240" w:lineRule="auto"/>
        <w:ind w:firstLine="709"/>
        <w:jc w:val="both"/>
        <w:rPr>
          <w:rFonts w:ascii="Times New Roman" w:eastAsia="Times New Roman" w:hAnsi="Times New Roman"/>
          <w:sz w:val="18"/>
          <w:szCs w:val="27"/>
        </w:rPr>
      </w:pPr>
    </w:p>
    <w:p w14:paraId="359090CB" w14:textId="77777777" w:rsidR="007547CB" w:rsidRPr="007547CB" w:rsidRDefault="007547CB" w:rsidP="007547CB">
      <w:pPr>
        <w:spacing w:before="120" w:after="120" w:line="240" w:lineRule="auto"/>
        <w:ind w:firstLine="709"/>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 а.ш.р.</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а.ш.р. </w:t>
      </w:r>
      <w:r w:rsidRPr="007547CB">
        <w:rPr>
          <w:rFonts w:ascii="Times New Roman" w:eastAsia="Times New Roman" w:hAnsi="Times New Roman"/>
          <w:b/>
          <w:i/>
          <w:sz w:val="27"/>
          <w:szCs w:val="27"/>
        </w:rPr>
        <w:t xml:space="preserve">× S) (+-) P)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F,</w:t>
      </w:r>
    </w:p>
    <w:p w14:paraId="060F8ED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1DE7B8C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а.ш.р. </w:t>
      </w:r>
      <w:r w:rsidRPr="007547CB">
        <w:rPr>
          <w:rFonts w:ascii="Times New Roman" w:eastAsia="Times New Roman" w:hAnsi="Times New Roman"/>
          <w:sz w:val="27"/>
          <w:szCs w:val="27"/>
        </w:rPr>
        <w:t>– налогооблагаемый объём добычи полезных ископаемых в виде апатит- штаффелитовых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 штаффелитовых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14:paraId="5DA9837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sz w:val="27"/>
          <w:szCs w:val="27"/>
        </w:rPr>
        <w:t xml:space="preserve"> – ставка налога на добычу полезных ископаемых в виде апатит- штаффелитовых руд, установленная в соответствии с НК РФ, %;</w:t>
      </w:r>
    </w:p>
    <w:p w14:paraId="4B26254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117110F4"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lastRenderedPageBreak/>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39A4134B"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6684F5F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5DDF1A2"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7E8B9DF4"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4D378C21"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6707BCCE"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14:paraId="7C2ED2EC" w14:textId="2B5EACBC"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t>Налог на добычу полезных ископаемых в виде апатит-штаффелитовых руд 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23AC4A16" w14:textId="4F8414CB" w:rsidR="007547CB" w:rsidRPr="007547CB" w:rsidRDefault="007547CB" w:rsidP="00273148">
      <w:pPr>
        <w:pStyle w:val="3"/>
        <w:spacing w:before="120" w:after="120" w:line="240" w:lineRule="auto"/>
        <w:ind w:left="709" w:right="1134"/>
        <w:rPr>
          <w:rFonts w:ascii="Times New Roman" w:hAnsi="Times New Roman"/>
          <w:i/>
          <w:sz w:val="27"/>
          <w:szCs w:val="27"/>
        </w:rPr>
      </w:pPr>
      <w:bookmarkStart w:id="199" w:name="_Toc172716762"/>
      <w:r w:rsidRPr="00273148">
        <w:rPr>
          <w:rFonts w:ascii="Times New Roman" w:hAnsi="Times New Roman"/>
          <w:bCs w:val="0"/>
          <w:sz w:val="27"/>
          <w:szCs w:val="27"/>
        </w:rPr>
        <w:t>2.1</w:t>
      </w:r>
      <w:r w:rsidR="001C5D72">
        <w:rPr>
          <w:rFonts w:ascii="Times New Roman" w:hAnsi="Times New Roman"/>
          <w:bCs w:val="0"/>
          <w:sz w:val="27"/>
          <w:szCs w:val="27"/>
        </w:rPr>
        <w:t>1</w:t>
      </w:r>
      <w:r w:rsidRPr="00273148">
        <w:rPr>
          <w:rFonts w:ascii="Times New Roman" w:hAnsi="Times New Roman"/>
          <w:bCs w:val="0"/>
          <w:sz w:val="27"/>
          <w:szCs w:val="27"/>
        </w:rPr>
        <w:t>.1</w:t>
      </w:r>
      <w:r w:rsidR="001C5D72">
        <w:rPr>
          <w:rFonts w:ascii="Times New Roman" w:hAnsi="Times New Roman"/>
          <w:bCs w:val="0"/>
          <w:sz w:val="27"/>
          <w:szCs w:val="27"/>
        </w:rPr>
        <w:t>4</w:t>
      </w:r>
      <w:r w:rsidRPr="00273148">
        <w:rPr>
          <w:rFonts w:ascii="Times New Roman" w:hAnsi="Times New Roman"/>
          <w:bCs w:val="0"/>
          <w:sz w:val="27"/>
          <w:szCs w:val="27"/>
        </w:rPr>
        <w:t>.</w:t>
      </w:r>
      <w:r w:rsidRPr="007547CB">
        <w:rPr>
          <w:rFonts w:ascii="Times New Roman" w:hAnsi="Times New Roman"/>
          <w:b w:val="0"/>
          <w:bCs w:val="0"/>
          <w:sz w:val="27"/>
          <w:szCs w:val="27"/>
        </w:rPr>
        <w:t xml:space="preserve"> </w:t>
      </w:r>
      <w:r w:rsidRPr="002C0CD8">
        <w:rPr>
          <w:rFonts w:ascii="Times New Roman" w:hAnsi="Times New Roman"/>
          <w:bCs w:val="0"/>
          <w:sz w:val="27"/>
          <w:szCs w:val="27"/>
        </w:rPr>
        <w:t xml:space="preserve">Налог на добычу полезных ископаемых </w:t>
      </w:r>
      <w:r w:rsidRPr="002C0CD8">
        <w:rPr>
          <w:rFonts w:ascii="Times New Roman" w:hAnsi="Times New Roman"/>
          <w:bCs w:val="0"/>
          <w:sz w:val="27"/>
          <w:szCs w:val="27"/>
        </w:rPr>
        <w:br/>
        <w:t xml:space="preserve">в виде маложелезистых </w:t>
      </w:r>
      <w:r w:rsidRPr="002C0CD8">
        <w:rPr>
          <w:rFonts w:ascii="Times New Roman" w:hAnsi="Times New Roman"/>
          <w:i/>
          <w:sz w:val="27"/>
          <w:szCs w:val="27"/>
        </w:rPr>
        <w:t>апатитовых руд</w:t>
      </w:r>
      <w:r w:rsidRPr="007547CB">
        <w:rPr>
          <w:rFonts w:ascii="Times New Roman" w:hAnsi="Times New Roman"/>
          <w:i/>
          <w:sz w:val="27"/>
          <w:szCs w:val="27"/>
        </w:rPr>
        <w:br/>
        <w:t>182 1 07 01160 01 0000 110</w:t>
      </w:r>
      <w:bookmarkEnd w:id="199"/>
    </w:p>
    <w:p w14:paraId="23A2FE7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 прогнозе поступлений налога на добычу полезных ископаемых в виде маложелезистых апатитовых руд, учитываются:</w:t>
      </w:r>
    </w:p>
    <w:p w14:paraId="3F08F838"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Минэкономразвития Российской Федерации;</w:t>
      </w:r>
    </w:p>
    <w:p w14:paraId="56273FC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 динамика налоговой базы по налогу согласно данным отчёта по форме </w:t>
      </w:r>
      <w:r w:rsidRPr="007547CB">
        <w:rPr>
          <w:rFonts w:ascii="Times New Roman" w:eastAsia="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14:paraId="3AC6A16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712B3D7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14:paraId="22E1F5E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51A308D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lastRenderedPageBreak/>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14:paraId="7695FD5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73259E8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Прогнозный объём поступлений налога на добычу полезных ископаемых в виде маложелезистых апатитовых руд (</w:t>
      </w: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МУ.м.а.р.</w:t>
      </w:r>
      <w:r w:rsidRPr="007547CB">
        <w:rPr>
          <w:rFonts w:ascii="Times New Roman" w:eastAsia="Times New Roman" w:hAnsi="Times New Roman"/>
          <w:i/>
          <w:sz w:val="27"/>
          <w:szCs w:val="27"/>
        </w:rPr>
        <w:t xml:space="preserve">) </w:t>
      </w:r>
      <w:r w:rsidRPr="007547CB">
        <w:rPr>
          <w:rFonts w:ascii="Times New Roman" w:eastAsia="Times New Roman" w:hAnsi="Times New Roman"/>
          <w:sz w:val="27"/>
          <w:szCs w:val="27"/>
        </w:rPr>
        <w:t>определяется исходя из следующего алгоритма расчёта:</w:t>
      </w:r>
    </w:p>
    <w:p w14:paraId="05401889" w14:textId="77777777" w:rsidR="007547CB" w:rsidRPr="007547CB" w:rsidRDefault="007547CB" w:rsidP="007547CB">
      <w:pPr>
        <w:spacing w:after="0" w:line="240" w:lineRule="auto"/>
        <w:ind w:firstLine="709"/>
        <w:jc w:val="both"/>
        <w:rPr>
          <w:rFonts w:ascii="Times New Roman" w:eastAsia="Times New Roman" w:hAnsi="Times New Roman"/>
          <w:sz w:val="14"/>
          <w:szCs w:val="27"/>
        </w:rPr>
      </w:pPr>
    </w:p>
    <w:p w14:paraId="06F9F1C0" w14:textId="77777777" w:rsidR="007547CB" w:rsidRPr="007547CB" w:rsidRDefault="007547CB" w:rsidP="007547CB">
      <w:pPr>
        <w:spacing w:before="120" w:after="120" w:line="240" w:lineRule="auto"/>
        <w:ind w:firstLine="709"/>
        <w:jc w:val="center"/>
        <w:rPr>
          <w:rFonts w:ascii="Times New Roman" w:eastAsia="Times New Roman" w:hAnsi="Times New Roman"/>
          <w:b/>
          <w:i/>
          <w:sz w:val="27"/>
          <w:szCs w:val="27"/>
        </w:rPr>
      </w:pPr>
      <w:r w:rsidRPr="007547CB">
        <w:rPr>
          <w:rFonts w:ascii="Times New Roman" w:eastAsia="Times New Roman" w:hAnsi="Times New Roman"/>
          <w:b/>
          <w:i/>
          <w:sz w:val="27"/>
          <w:szCs w:val="27"/>
        </w:rPr>
        <w:t xml:space="preserve">НДПИ </w:t>
      </w:r>
      <w:r w:rsidRPr="007547CB">
        <w:rPr>
          <w:rFonts w:ascii="Times New Roman" w:eastAsia="Times New Roman" w:hAnsi="Times New Roman"/>
          <w:b/>
          <w:i/>
          <w:sz w:val="27"/>
          <w:szCs w:val="27"/>
          <w:vertAlign w:val="subscript"/>
        </w:rPr>
        <w:t>МУ м.а.р.</w:t>
      </w:r>
      <w:r w:rsidRPr="007547CB">
        <w:rPr>
          <w:rFonts w:ascii="Times New Roman" w:eastAsia="Times New Roman" w:hAnsi="Times New Roman"/>
          <w:b/>
          <w:i/>
          <w:sz w:val="27"/>
          <w:szCs w:val="27"/>
        </w:rPr>
        <w:t xml:space="preserve"> = (Ʃ(</w:t>
      </w: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м.а.р. </w:t>
      </w:r>
      <w:r w:rsidRPr="007547CB">
        <w:rPr>
          <w:rFonts w:ascii="Times New Roman" w:eastAsia="Times New Roman" w:hAnsi="Times New Roman"/>
          <w:b/>
          <w:i/>
          <w:sz w:val="27"/>
          <w:szCs w:val="27"/>
        </w:rPr>
        <w:t xml:space="preserve">× S) (+-) P) × </w:t>
      </w: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b/>
          <w:i/>
          <w:sz w:val="27"/>
          <w:szCs w:val="27"/>
        </w:rPr>
        <w:t xml:space="preserve"> (+-) F,</w:t>
      </w:r>
    </w:p>
    <w:p w14:paraId="3DBC0C25"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где,</w:t>
      </w:r>
    </w:p>
    <w:p w14:paraId="722AC68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V</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 xml:space="preserve">МУ м.а.р. </w:t>
      </w:r>
      <w:r w:rsidRPr="007547CB">
        <w:rPr>
          <w:rFonts w:ascii="Times New Roman" w:eastAsia="Times New Roman" w:hAnsi="Times New Roman"/>
          <w:sz w:val="27"/>
          <w:szCs w:val="27"/>
        </w:rPr>
        <w:t>–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14:paraId="6E0EEFC6"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S</w:t>
      </w:r>
      <w:r w:rsidRPr="007547CB">
        <w:rPr>
          <w:rFonts w:ascii="Times New Roman" w:eastAsia="Times New Roman" w:hAnsi="Times New Roman"/>
          <w:sz w:val="27"/>
          <w:szCs w:val="27"/>
        </w:rPr>
        <w:t xml:space="preserve"> – ставка налога на добычу полезных ископаемых в виде маложелезистых апатитовых руд, установленная в соответствии с НК РФ, %;</w:t>
      </w:r>
    </w:p>
    <w:p w14:paraId="4E116AC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P</w:t>
      </w:r>
      <w:r w:rsidRPr="007547CB">
        <w:rPr>
          <w:rFonts w:ascii="Times New Roman" w:eastAsia="Times New Roman" w:hAnsi="Times New Roman"/>
          <w:sz w:val="27"/>
          <w:szCs w:val="27"/>
        </w:rPr>
        <w:t xml:space="preserve"> – переходящие платежи, тыс. рублей;</w:t>
      </w:r>
    </w:p>
    <w:p w14:paraId="0D393047"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lang w:val="en-US"/>
        </w:rPr>
        <w:t>K</w:t>
      </w:r>
      <w:r w:rsidRPr="007547CB">
        <w:rPr>
          <w:rFonts w:ascii="Times New Roman" w:eastAsia="Times New Roman" w:hAnsi="Times New Roman"/>
          <w:b/>
          <w:i/>
          <w:sz w:val="27"/>
          <w:szCs w:val="27"/>
        </w:rPr>
        <w:t xml:space="preserve"> </w:t>
      </w:r>
      <w:r w:rsidRPr="007547CB">
        <w:rPr>
          <w:rFonts w:ascii="Times New Roman" w:eastAsia="Times New Roman" w:hAnsi="Times New Roman"/>
          <w:b/>
          <w:i/>
          <w:sz w:val="27"/>
          <w:szCs w:val="27"/>
          <w:vertAlign w:val="subscript"/>
        </w:rPr>
        <w:t>соб.</w:t>
      </w:r>
      <w:r w:rsidRPr="007547CB">
        <w:rPr>
          <w:rFonts w:ascii="Times New Roman" w:eastAsia="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14:paraId="65FDD62D"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560E7A00"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b/>
          <w:i/>
          <w:sz w:val="27"/>
          <w:szCs w:val="27"/>
        </w:rPr>
        <w:t xml:space="preserve">F – </w:t>
      </w:r>
      <w:r w:rsidRPr="007547CB">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46B434C"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14:paraId="2201604D"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налогооблагаемой базе в виде исключения объёмных и стоимостных показателей, облагаемых по ставке 0;</w:t>
      </w:r>
    </w:p>
    <w:p w14:paraId="29D82B76" w14:textId="77777777" w:rsidR="007547CB" w:rsidRPr="007547CB" w:rsidRDefault="007547CB" w:rsidP="007547CB">
      <w:pPr>
        <w:autoSpaceDE w:val="0"/>
        <w:autoSpaceDN w:val="0"/>
        <w:adjustRightInd w:val="0"/>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14:paraId="65081E43"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r w:rsidRPr="007547CB">
        <w:rPr>
          <w:rFonts w:ascii="Times New Roman" w:eastAsia="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14:paraId="6A156BA8" w14:textId="52CFF12F" w:rsidR="007547CB" w:rsidRDefault="007547CB" w:rsidP="007547CB">
      <w:pPr>
        <w:spacing w:after="0" w:line="240" w:lineRule="auto"/>
        <w:ind w:firstLine="709"/>
        <w:jc w:val="both"/>
        <w:rPr>
          <w:rFonts w:ascii="Times New Roman" w:hAnsi="Times New Roman"/>
          <w:sz w:val="26"/>
          <w:szCs w:val="26"/>
        </w:rPr>
      </w:pPr>
      <w:r w:rsidRPr="007547CB">
        <w:rPr>
          <w:rFonts w:ascii="Times New Roman" w:eastAsia="Times New Roman" w:hAnsi="Times New Roman"/>
          <w:sz w:val="27"/>
          <w:szCs w:val="27"/>
        </w:rPr>
        <w:t>Налог на добычу полезных ископаемых в виде маложелезистых апатитовых руд зачисляется в бюджеты бюджетной системы Российской Федерации по нормативам, установленным в соответствии со статьями БК РФ.</w:t>
      </w:r>
      <w:r w:rsidRPr="007547CB">
        <w:rPr>
          <w:rFonts w:ascii="Times New Roman" w:hAnsi="Times New Roman"/>
          <w:sz w:val="26"/>
          <w:szCs w:val="26"/>
        </w:rPr>
        <w:t xml:space="preserve"> </w:t>
      </w:r>
      <w:r w:rsidRPr="00BE6199">
        <w:rPr>
          <w:rFonts w:ascii="Times New Roman" w:hAnsi="Times New Roman"/>
          <w:sz w:val="26"/>
          <w:szCs w:val="26"/>
        </w:rPr>
        <w:t xml:space="preserve">В связи с </w:t>
      </w:r>
      <w:r>
        <w:rPr>
          <w:rFonts w:ascii="Times New Roman" w:hAnsi="Times New Roman"/>
          <w:sz w:val="26"/>
          <w:szCs w:val="26"/>
        </w:rPr>
        <w:t xml:space="preserve">тем, что на территории Смоленской области данный </w:t>
      </w:r>
      <w:r w:rsidRPr="00A46954">
        <w:rPr>
          <w:rFonts w:ascii="Times New Roman" w:eastAsia="Times New Roman" w:hAnsi="Times New Roman"/>
          <w:sz w:val="27"/>
          <w:szCs w:val="27"/>
        </w:rPr>
        <w:t>налог на добычу полезных ископаемых</w:t>
      </w:r>
      <w:r>
        <w:rPr>
          <w:rFonts w:ascii="Times New Roman" w:eastAsia="Times New Roman" w:hAnsi="Times New Roman"/>
          <w:sz w:val="27"/>
          <w:szCs w:val="27"/>
        </w:rPr>
        <w:t xml:space="preserve">  </w:t>
      </w:r>
      <w:r>
        <w:rPr>
          <w:rFonts w:ascii="Times New Roman" w:hAnsi="Times New Roman"/>
          <w:sz w:val="26"/>
          <w:szCs w:val="26"/>
        </w:rPr>
        <w:t>не уплачивается</w:t>
      </w:r>
      <w:r w:rsidRPr="00BE6199">
        <w:rPr>
          <w:rFonts w:ascii="Times New Roman" w:hAnsi="Times New Roman"/>
          <w:sz w:val="26"/>
          <w:szCs w:val="26"/>
        </w:rPr>
        <w:t xml:space="preserve">, расчет по данному </w:t>
      </w:r>
      <w:r>
        <w:rPr>
          <w:rFonts w:ascii="Times New Roman" w:hAnsi="Times New Roman"/>
          <w:sz w:val="26"/>
          <w:szCs w:val="26"/>
        </w:rPr>
        <w:t>налогу</w:t>
      </w:r>
      <w:r w:rsidRPr="00BE6199">
        <w:rPr>
          <w:rFonts w:ascii="Times New Roman" w:hAnsi="Times New Roman"/>
          <w:sz w:val="26"/>
          <w:szCs w:val="26"/>
        </w:rPr>
        <w:t xml:space="preserve"> не производится. </w:t>
      </w:r>
    </w:p>
    <w:p w14:paraId="037DECBA" w14:textId="77777777" w:rsidR="007547CB" w:rsidRPr="007547CB" w:rsidRDefault="007547CB" w:rsidP="007547CB">
      <w:pPr>
        <w:spacing w:after="0" w:line="240" w:lineRule="auto"/>
        <w:ind w:firstLine="709"/>
        <w:jc w:val="both"/>
        <w:rPr>
          <w:rFonts w:ascii="Times New Roman" w:eastAsia="Times New Roman" w:hAnsi="Times New Roman"/>
          <w:sz w:val="27"/>
          <w:szCs w:val="27"/>
        </w:rPr>
      </w:pPr>
    </w:p>
    <w:p w14:paraId="79316ACD" w14:textId="7E97A303" w:rsidR="00B005EF" w:rsidRPr="001C5D72" w:rsidRDefault="001C5D72" w:rsidP="001C5D72">
      <w:pPr>
        <w:pStyle w:val="aff0"/>
        <w:keepNext/>
        <w:numPr>
          <w:ilvl w:val="1"/>
          <w:numId w:val="8"/>
        </w:numPr>
        <w:tabs>
          <w:tab w:val="left" w:pos="-284"/>
        </w:tabs>
        <w:spacing w:after="240" w:line="240" w:lineRule="auto"/>
        <w:ind w:left="709" w:firstLine="142"/>
        <w:outlineLvl w:val="0"/>
        <w:rPr>
          <w:rFonts w:ascii="Times New Roman" w:eastAsia="MS Gothic" w:hAnsi="Times New Roman"/>
          <w:b/>
          <w:bCs/>
          <w:kern w:val="32"/>
          <w:sz w:val="27"/>
          <w:szCs w:val="27"/>
        </w:rPr>
      </w:pPr>
      <w:bookmarkStart w:id="200" w:name="_Toc129336605"/>
      <w:r>
        <w:rPr>
          <w:rFonts w:ascii="Times New Roman" w:eastAsia="MS Gothic" w:hAnsi="Times New Roman"/>
          <w:b/>
          <w:bCs/>
          <w:kern w:val="32"/>
          <w:sz w:val="27"/>
          <w:szCs w:val="27"/>
        </w:rPr>
        <w:t xml:space="preserve"> </w:t>
      </w:r>
      <w:bookmarkStart w:id="201" w:name="_Toc172716763"/>
      <w:r w:rsidR="00B005EF" w:rsidRPr="001C5D72">
        <w:rPr>
          <w:rFonts w:ascii="Times New Roman" w:eastAsia="MS Gothic" w:hAnsi="Times New Roman"/>
          <w:b/>
          <w:bCs/>
          <w:kern w:val="32"/>
          <w:sz w:val="27"/>
          <w:szCs w:val="27"/>
        </w:rPr>
        <w:t xml:space="preserve">Регулярные платежи за добычу полезных ископаемых (роялти) при выполнении соглашений о разделе продукции </w:t>
      </w:r>
      <w:r w:rsidR="00B005EF" w:rsidRPr="001C5D72">
        <w:rPr>
          <w:rFonts w:ascii="Times New Roman" w:eastAsia="MS Gothic" w:hAnsi="Times New Roman"/>
          <w:b/>
          <w:bCs/>
          <w:kern w:val="32"/>
          <w:sz w:val="27"/>
          <w:szCs w:val="27"/>
        </w:rPr>
        <w:br/>
        <w:t>182 1 07 02000 01 0000 110</w:t>
      </w:r>
      <w:bookmarkEnd w:id="200"/>
      <w:bookmarkEnd w:id="201"/>
    </w:p>
    <w:p w14:paraId="77DB3BF2"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Расчёт доходов в бюджетную систему Российской Федерации 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14:paraId="3097AE52"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B005EF">
        <w:rPr>
          <w:rFonts w:ascii="Times New Roman" w:eastAsia="Times New Roman" w:hAnsi="Times New Roman"/>
          <w:sz w:val="27"/>
          <w:szCs w:val="27"/>
        </w:rPr>
        <w:br/>
        <w:t xml:space="preserve">от 22 июня 1994 года, Соглашение о разделе продукции по проекту «Харьягинское месторождение» от 20 декабря 1995 года). </w:t>
      </w:r>
    </w:p>
    <w:p w14:paraId="46075FEC"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p>
    <w:p w14:paraId="4B0EC31E"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p>
    <w:p w14:paraId="10602267" w14:textId="42C415C7" w:rsidR="00B005EF" w:rsidRPr="00595581" w:rsidRDefault="00595581" w:rsidP="00595581">
      <w:pPr>
        <w:pStyle w:val="aff0"/>
        <w:keepNext/>
        <w:numPr>
          <w:ilvl w:val="2"/>
          <w:numId w:val="9"/>
        </w:numPr>
        <w:spacing w:after="240" w:line="240" w:lineRule="auto"/>
        <w:ind w:left="709" w:firstLine="0"/>
        <w:outlineLvl w:val="0"/>
        <w:rPr>
          <w:rFonts w:ascii="Times New Roman" w:eastAsia="MS Gothic" w:hAnsi="Times New Roman"/>
          <w:b/>
          <w:bCs/>
          <w:i/>
          <w:kern w:val="32"/>
          <w:sz w:val="27"/>
          <w:szCs w:val="27"/>
        </w:rPr>
      </w:pPr>
      <w:bookmarkStart w:id="202" w:name="_Toc129336607"/>
      <w:r>
        <w:rPr>
          <w:rFonts w:ascii="Times New Roman" w:eastAsia="MS Gothic" w:hAnsi="Times New Roman"/>
          <w:b/>
          <w:bCs/>
          <w:i/>
          <w:kern w:val="32"/>
          <w:sz w:val="27"/>
          <w:szCs w:val="27"/>
        </w:rPr>
        <w:t xml:space="preserve"> </w:t>
      </w:r>
      <w:bookmarkStart w:id="203" w:name="_Toc172716764"/>
      <w:r w:rsidR="00B005EF" w:rsidRPr="00595581">
        <w:rPr>
          <w:rFonts w:ascii="Times New Roman" w:eastAsia="MS Gothic" w:hAnsi="Times New Roman"/>
          <w:b/>
          <w:bCs/>
          <w:i/>
          <w:kern w:val="32"/>
          <w:sz w:val="27"/>
          <w:szCs w:val="27"/>
        </w:rPr>
        <w:t xml:space="preserve">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w:t>
      </w:r>
      <w:r w:rsidR="00B005EF" w:rsidRPr="00595581">
        <w:rPr>
          <w:rFonts w:ascii="Times New Roman" w:eastAsia="MS Gothic" w:hAnsi="Times New Roman"/>
          <w:b/>
          <w:bCs/>
          <w:i/>
          <w:kern w:val="32"/>
          <w:sz w:val="27"/>
          <w:szCs w:val="27"/>
        </w:rPr>
        <w:br/>
        <w:t xml:space="preserve">(182 1 07 02021 01 0000 110, </w:t>
      </w:r>
      <w:r w:rsidR="00B005EF" w:rsidRPr="00595581">
        <w:rPr>
          <w:rFonts w:ascii="Times New Roman" w:eastAsia="MS Gothic" w:hAnsi="Times New Roman"/>
          <w:b/>
          <w:bCs/>
          <w:i/>
          <w:kern w:val="32"/>
          <w:sz w:val="27"/>
          <w:szCs w:val="27"/>
        </w:rPr>
        <w:br/>
        <w:t xml:space="preserve">182 1 07 02022 01 0000 110, </w:t>
      </w:r>
      <w:r w:rsidR="00B005EF" w:rsidRPr="00595581">
        <w:rPr>
          <w:rFonts w:ascii="Times New Roman" w:eastAsia="MS Gothic" w:hAnsi="Times New Roman"/>
          <w:b/>
          <w:bCs/>
          <w:i/>
          <w:kern w:val="32"/>
          <w:sz w:val="27"/>
          <w:szCs w:val="27"/>
        </w:rPr>
        <w:br/>
        <w:t>182 1 07 02023 01 0000 110)</w:t>
      </w:r>
      <w:bookmarkEnd w:id="202"/>
      <w:bookmarkEnd w:id="203"/>
    </w:p>
    <w:p w14:paraId="53148E5A"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В прогнозе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учитываются:</w:t>
      </w:r>
    </w:p>
    <w:p w14:paraId="56A5F0BB"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14:paraId="37110E33"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w:t>
      </w:r>
      <w:r w:rsidRPr="00B005EF">
        <w:rPr>
          <w:rFonts w:ascii="Times New Roman" w:eastAsia="Times New Roman" w:hAnsi="Times New Roman"/>
          <w:sz w:val="27"/>
          <w:szCs w:val="27"/>
        </w:rPr>
        <w:lastRenderedPageBreak/>
        <w:t xml:space="preserve">«Сахалин-2» от 22 июня 1994 года и по проекту «Харьягинское месторождение» </w:t>
      </w:r>
      <w:r w:rsidRPr="00B005EF">
        <w:rPr>
          <w:rFonts w:ascii="Times New Roman" w:eastAsia="Times New Roman" w:hAnsi="Times New Roman"/>
          <w:sz w:val="27"/>
          <w:szCs w:val="27"/>
        </w:rPr>
        <w:br/>
        <w:t>от 20 декабря 1995 года;</w:t>
      </w:r>
    </w:p>
    <w:p w14:paraId="245A9352"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14:paraId="41D26DA2"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14:paraId="40C4A636"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p>
    <w:p w14:paraId="53292E99"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14:paraId="6DED7A46"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p>
    <w:p w14:paraId="4A78AF56"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Прогнозный объём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w:t>
      </w:r>
      <w:r w:rsidRPr="00B005EF">
        <w:rPr>
          <w:rFonts w:ascii="Times New Roman" w:eastAsia="Times New Roman" w:hAnsi="Times New Roman"/>
          <w:b/>
          <w:i/>
          <w:sz w:val="27"/>
          <w:szCs w:val="27"/>
        </w:rPr>
        <w:t xml:space="preserve">Р </w:t>
      </w:r>
      <w:r w:rsidRPr="00B005EF">
        <w:rPr>
          <w:rFonts w:ascii="Times New Roman" w:eastAsia="Times New Roman" w:hAnsi="Times New Roman"/>
          <w:b/>
          <w:i/>
          <w:sz w:val="27"/>
          <w:szCs w:val="27"/>
          <w:vertAlign w:val="subscript"/>
        </w:rPr>
        <w:t>СРП нефть/г.к</w:t>
      </w:r>
      <w:r w:rsidRPr="00B005EF">
        <w:rPr>
          <w:rFonts w:ascii="Times New Roman" w:eastAsia="Times New Roman" w:hAnsi="Times New Roman"/>
          <w:sz w:val="27"/>
          <w:szCs w:val="27"/>
        </w:rPr>
        <w:t>) определяется исходя из следующего алгоритма расчёта:</w:t>
      </w:r>
    </w:p>
    <w:p w14:paraId="12EB6344" w14:textId="77777777" w:rsidR="00B005EF" w:rsidRPr="00B005EF" w:rsidRDefault="00B005EF" w:rsidP="00B005EF">
      <w:pPr>
        <w:spacing w:before="120" w:after="120" w:line="240" w:lineRule="auto"/>
        <w:ind w:firstLine="709"/>
        <w:jc w:val="center"/>
        <w:rPr>
          <w:rFonts w:ascii="Times New Roman" w:eastAsia="Times New Roman" w:hAnsi="Times New Roman"/>
          <w:b/>
          <w:i/>
          <w:sz w:val="27"/>
          <w:szCs w:val="27"/>
        </w:rPr>
      </w:pPr>
      <w:r w:rsidRPr="00B005EF">
        <w:rPr>
          <w:rFonts w:ascii="Times New Roman" w:eastAsia="Times New Roman" w:hAnsi="Times New Roman"/>
          <w:b/>
          <w:i/>
          <w:sz w:val="27"/>
          <w:szCs w:val="27"/>
        </w:rPr>
        <w:t xml:space="preserve">Р </w:t>
      </w:r>
      <w:r w:rsidRPr="00B005EF">
        <w:rPr>
          <w:rFonts w:ascii="Times New Roman" w:eastAsia="Times New Roman" w:hAnsi="Times New Roman"/>
          <w:b/>
          <w:i/>
          <w:sz w:val="27"/>
          <w:szCs w:val="27"/>
          <w:vertAlign w:val="subscript"/>
        </w:rPr>
        <w:t>СРП нефть/г.к.</w:t>
      </w:r>
      <w:r w:rsidRPr="00B005EF">
        <w:rPr>
          <w:rFonts w:ascii="Times New Roman" w:eastAsia="Times New Roman" w:hAnsi="Times New Roman"/>
          <w:b/>
          <w:i/>
          <w:sz w:val="27"/>
          <w:szCs w:val="27"/>
        </w:rPr>
        <w:t xml:space="preserve"> = ((Ʃ(</w:t>
      </w:r>
      <w:r w:rsidRPr="00B005EF">
        <w:rPr>
          <w:rFonts w:ascii="Times New Roman" w:eastAsia="Times New Roman" w:hAnsi="Times New Roman"/>
          <w:b/>
          <w:i/>
          <w:sz w:val="27"/>
          <w:szCs w:val="27"/>
          <w:lang w:val="en-US"/>
        </w:rPr>
        <w:t>V</w:t>
      </w:r>
      <w:r w:rsidRPr="00B005EF">
        <w:rPr>
          <w:rFonts w:ascii="Times New Roman" w:eastAsia="Times New Roman" w:hAnsi="Times New Roman"/>
          <w:b/>
          <w:i/>
          <w:sz w:val="27"/>
          <w:szCs w:val="27"/>
        </w:rPr>
        <w:t xml:space="preserve"> </w:t>
      </w:r>
      <w:r w:rsidRPr="00B005EF">
        <w:rPr>
          <w:rFonts w:ascii="Times New Roman" w:eastAsia="Times New Roman" w:hAnsi="Times New Roman"/>
          <w:b/>
          <w:i/>
          <w:sz w:val="27"/>
          <w:szCs w:val="27"/>
          <w:vertAlign w:val="subscript"/>
        </w:rPr>
        <w:t xml:space="preserve">СРП нефть/г.к </w:t>
      </w:r>
      <w:r w:rsidRPr="00B005EF">
        <w:rPr>
          <w:rFonts w:ascii="Times New Roman" w:eastAsia="Times New Roman" w:hAnsi="Times New Roman"/>
          <w:b/>
          <w:i/>
          <w:sz w:val="27"/>
          <w:szCs w:val="27"/>
        </w:rPr>
        <w:t xml:space="preserve">× Ц </w:t>
      </w:r>
      <w:r w:rsidRPr="00B005EF">
        <w:rPr>
          <w:rFonts w:ascii="Times New Roman" w:eastAsia="Times New Roman" w:hAnsi="Times New Roman"/>
          <w:b/>
          <w:i/>
          <w:sz w:val="27"/>
          <w:szCs w:val="27"/>
          <w:vertAlign w:val="subscript"/>
        </w:rPr>
        <w:t xml:space="preserve">нефть </w:t>
      </w:r>
      <w:r w:rsidRPr="00B005EF">
        <w:rPr>
          <w:rFonts w:ascii="Times New Roman" w:eastAsia="Times New Roman" w:hAnsi="Times New Roman"/>
          <w:b/>
          <w:i/>
          <w:sz w:val="27"/>
          <w:szCs w:val="27"/>
        </w:rPr>
        <w:t xml:space="preserve">× 7,3× </w:t>
      </w:r>
      <w:r w:rsidRPr="00B005EF">
        <w:rPr>
          <w:rFonts w:ascii="Times New Roman" w:eastAsia="Times New Roman" w:hAnsi="Times New Roman"/>
          <w:b/>
          <w:i/>
          <w:sz w:val="27"/>
          <w:szCs w:val="27"/>
          <w:lang w:val="en-US"/>
        </w:rPr>
        <w:t>S</w:t>
      </w:r>
      <w:r w:rsidRPr="00B005EF">
        <w:rPr>
          <w:rFonts w:ascii="Times New Roman" w:eastAsia="Times New Roman" w:hAnsi="Times New Roman"/>
          <w:b/>
          <w:i/>
          <w:sz w:val="27"/>
          <w:szCs w:val="27"/>
        </w:rPr>
        <w:t>×К</w:t>
      </w:r>
      <w:r w:rsidRPr="00B005EF">
        <w:rPr>
          <w:rFonts w:ascii="Times New Roman" w:eastAsia="Times New Roman" w:hAnsi="Times New Roman"/>
          <w:b/>
          <w:i/>
          <w:sz w:val="27"/>
          <w:szCs w:val="27"/>
          <w:vertAlign w:val="subscript"/>
        </w:rPr>
        <w:t>$</w:t>
      </w:r>
      <w:r w:rsidRPr="00B005EF">
        <w:rPr>
          <w:rFonts w:ascii="Times New Roman" w:eastAsia="Times New Roman" w:hAnsi="Times New Roman"/>
          <w:b/>
          <w:i/>
          <w:sz w:val="27"/>
          <w:szCs w:val="27"/>
        </w:rPr>
        <w:t xml:space="preserve">))- </w:t>
      </w:r>
    </w:p>
    <w:p w14:paraId="6B4BE631" w14:textId="77777777" w:rsidR="00B005EF" w:rsidRPr="00B005EF" w:rsidRDefault="00B005EF" w:rsidP="00B005EF">
      <w:pPr>
        <w:spacing w:before="120" w:after="120" w:line="240" w:lineRule="auto"/>
        <w:ind w:firstLine="709"/>
        <w:jc w:val="center"/>
        <w:rPr>
          <w:rFonts w:ascii="Times New Roman" w:eastAsia="Times New Roman" w:hAnsi="Times New Roman"/>
          <w:b/>
          <w:i/>
          <w:sz w:val="27"/>
          <w:szCs w:val="27"/>
        </w:rPr>
      </w:pPr>
      <w:r w:rsidRPr="00B005EF">
        <w:rPr>
          <w:rFonts w:ascii="Times New Roman" w:eastAsia="Times New Roman" w:hAnsi="Times New Roman"/>
          <w:b/>
          <w:i/>
          <w:sz w:val="27"/>
          <w:szCs w:val="27"/>
        </w:rPr>
        <w:t>∆Р</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vertAlign w:val="subscript"/>
        </w:rPr>
        <w:t>СРП нефть/г.к.</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vertAlign w:val="subscript"/>
        </w:rPr>
        <w:t>«Сахалин-2»</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rPr>
        <w:t xml:space="preserve">(+-) </w:t>
      </w:r>
      <w:r w:rsidRPr="00B005EF">
        <w:rPr>
          <w:rFonts w:ascii="Times New Roman" w:eastAsia="Times New Roman" w:hAnsi="Times New Roman"/>
          <w:b/>
          <w:i/>
          <w:sz w:val="27"/>
          <w:szCs w:val="27"/>
          <w:lang w:val="en-US"/>
        </w:rPr>
        <w:t>F</w:t>
      </w:r>
      <w:r w:rsidRPr="00B005EF">
        <w:rPr>
          <w:rFonts w:ascii="Times New Roman" w:eastAsia="Times New Roman" w:hAnsi="Times New Roman"/>
          <w:b/>
          <w:i/>
          <w:sz w:val="27"/>
          <w:szCs w:val="27"/>
        </w:rPr>
        <w:t>,</w:t>
      </w:r>
    </w:p>
    <w:p w14:paraId="59CAD25F"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snapToGrid w:val="0"/>
          <w:sz w:val="27"/>
          <w:szCs w:val="27"/>
          <w:lang w:eastAsia="ru-RU"/>
        </w:rPr>
        <w:t>где,</w:t>
      </w:r>
    </w:p>
    <w:p w14:paraId="54F567FE"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lang w:val="en-US"/>
        </w:rPr>
        <w:t>V</w:t>
      </w:r>
      <w:r w:rsidRPr="00B005EF">
        <w:rPr>
          <w:rFonts w:ascii="Times New Roman" w:eastAsia="Times New Roman" w:hAnsi="Times New Roman"/>
          <w:b/>
          <w:i/>
          <w:sz w:val="27"/>
          <w:szCs w:val="27"/>
        </w:rPr>
        <w:t xml:space="preserve"> </w:t>
      </w:r>
      <w:r w:rsidRPr="00B005EF">
        <w:rPr>
          <w:rFonts w:ascii="Times New Roman" w:eastAsia="Times New Roman" w:hAnsi="Times New Roman"/>
          <w:b/>
          <w:i/>
          <w:sz w:val="27"/>
          <w:szCs w:val="27"/>
          <w:vertAlign w:val="subscript"/>
        </w:rPr>
        <w:t xml:space="preserve">СРП нефть/г.к </w:t>
      </w:r>
      <w:r w:rsidRPr="00B005EF">
        <w:rPr>
          <w:rFonts w:ascii="Times New Roman" w:eastAsia="Times New Roman" w:hAnsi="Times New Roman"/>
          <w:snapToGrid w:val="0"/>
          <w:sz w:val="27"/>
          <w:szCs w:val="27"/>
          <w:lang w:eastAsia="ru-RU"/>
        </w:rPr>
        <w:t xml:space="preserve">– объёмы добычи </w:t>
      </w:r>
      <w:r w:rsidRPr="00B005EF">
        <w:rPr>
          <w:rFonts w:ascii="Times New Roman" w:eastAsia="Times New Roman" w:hAnsi="Times New Roman"/>
          <w:bCs/>
          <w:snapToGrid w:val="0"/>
          <w:sz w:val="27"/>
          <w:szCs w:val="27"/>
          <w:lang w:eastAsia="ru-RU"/>
        </w:rPr>
        <w:t>нефти и газового конденсата по проектам</w:t>
      </w:r>
      <w:r w:rsidRPr="00B005EF">
        <w:rPr>
          <w:rFonts w:ascii="Times New Roman" w:eastAsia="Times New Roman" w:hAnsi="Times New Roman"/>
          <w:snapToGrid w:val="0"/>
          <w:sz w:val="27"/>
          <w:szCs w:val="27"/>
          <w:lang w:eastAsia="ru-RU"/>
        </w:rPr>
        <w:t>, млн. тонн;</w:t>
      </w:r>
    </w:p>
    <w:p w14:paraId="65A3612D"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rPr>
        <w:t xml:space="preserve">Ц </w:t>
      </w:r>
      <w:r w:rsidRPr="00B005EF">
        <w:rPr>
          <w:rFonts w:ascii="Times New Roman" w:eastAsia="Times New Roman" w:hAnsi="Times New Roman"/>
          <w:b/>
          <w:i/>
          <w:sz w:val="27"/>
          <w:szCs w:val="27"/>
          <w:vertAlign w:val="subscript"/>
        </w:rPr>
        <w:t xml:space="preserve">нефть </w:t>
      </w:r>
      <w:r w:rsidRPr="00B005EF">
        <w:rPr>
          <w:rFonts w:ascii="Times New Roman" w:eastAsia="Times New Roman" w:hAnsi="Times New Roman"/>
          <w:snapToGrid w:val="0"/>
          <w:sz w:val="27"/>
          <w:szCs w:val="27"/>
          <w:lang w:eastAsia="ru-RU"/>
        </w:rPr>
        <w:t>– среднегодовая цена на нефть марки «</w:t>
      </w:r>
      <w:r w:rsidRPr="00B005EF">
        <w:rPr>
          <w:rFonts w:ascii="Times New Roman" w:eastAsia="Times New Roman" w:hAnsi="Times New Roman"/>
          <w:snapToGrid w:val="0"/>
          <w:sz w:val="27"/>
          <w:szCs w:val="27"/>
          <w:lang w:val="en-US" w:eastAsia="ru-RU"/>
        </w:rPr>
        <w:t>Urals</w:t>
      </w:r>
      <w:r w:rsidRPr="00B005EF">
        <w:rPr>
          <w:rFonts w:ascii="Times New Roman" w:eastAsia="Times New Roman" w:hAnsi="Times New Roman"/>
          <w:snapToGrid w:val="0"/>
          <w:sz w:val="27"/>
          <w:szCs w:val="27"/>
          <w:lang w:eastAsia="ru-RU"/>
        </w:rPr>
        <w:t>», долл./баррель;</w:t>
      </w:r>
    </w:p>
    <w:p w14:paraId="47D3D663"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rPr>
        <w:t xml:space="preserve">7,3 </w:t>
      </w:r>
      <w:r w:rsidRPr="00B005EF">
        <w:rPr>
          <w:rFonts w:ascii="Times New Roman" w:eastAsia="Times New Roman" w:hAnsi="Times New Roman"/>
          <w:snapToGrid w:val="0"/>
          <w:sz w:val="27"/>
          <w:szCs w:val="27"/>
          <w:lang w:eastAsia="ru-RU"/>
        </w:rPr>
        <w:t>– коэффициент перевода барреля в тонну;</w:t>
      </w:r>
    </w:p>
    <w:p w14:paraId="24D4620B"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lang w:val="en-US"/>
        </w:rPr>
        <w:t>S</w:t>
      </w:r>
      <w:r w:rsidRPr="00B005EF">
        <w:rPr>
          <w:rFonts w:ascii="Times New Roman" w:eastAsia="Times New Roman" w:hAnsi="Times New Roman"/>
          <w:snapToGrid w:val="0"/>
          <w:sz w:val="27"/>
          <w:szCs w:val="27"/>
          <w:lang w:eastAsia="ru-RU"/>
        </w:rPr>
        <w:t xml:space="preserve"> – ставки </w:t>
      </w:r>
      <w:r w:rsidRPr="00B005EF">
        <w:rPr>
          <w:rFonts w:ascii="Times New Roman" w:eastAsia="Times New Roman" w:hAnsi="Times New Roman"/>
          <w:bCs/>
          <w:snapToGrid w:val="0"/>
          <w:sz w:val="27"/>
          <w:szCs w:val="27"/>
          <w:lang w:eastAsia="ru-RU"/>
        </w:rPr>
        <w:t xml:space="preserve">регулярных платежей </w:t>
      </w:r>
      <w:r w:rsidRPr="00B005EF">
        <w:rPr>
          <w:rFonts w:ascii="Times New Roman" w:eastAsia="Times New Roman" w:hAnsi="Times New Roman"/>
          <w:sz w:val="27"/>
          <w:szCs w:val="27"/>
          <w:lang w:eastAsia="ru-RU"/>
        </w:rPr>
        <w:t xml:space="preserve">за добычу полезных ископаемых (роялти) при выполнении </w:t>
      </w:r>
      <w:r w:rsidRPr="00B005EF">
        <w:rPr>
          <w:rFonts w:ascii="Times New Roman" w:eastAsia="Times New Roman" w:hAnsi="Times New Roman"/>
          <w:snapToGrid w:val="0"/>
          <w:sz w:val="27"/>
          <w:szCs w:val="27"/>
          <w:lang w:eastAsia="ru-RU"/>
        </w:rPr>
        <w:t>соглашений о разделе продукции по проектам, %;</w:t>
      </w:r>
    </w:p>
    <w:p w14:paraId="02C1FDD1"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b/>
          <w:i/>
          <w:sz w:val="27"/>
          <w:szCs w:val="27"/>
        </w:rPr>
        <w:t>К</w:t>
      </w:r>
      <w:r w:rsidRPr="00B005EF">
        <w:rPr>
          <w:rFonts w:ascii="Times New Roman" w:eastAsia="Times New Roman" w:hAnsi="Times New Roman"/>
          <w:b/>
          <w:i/>
          <w:sz w:val="27"/>
          <w:szCs w:val="27"/>
          <w:vertAlign w:val="subscript"/>
        </w:rPr>
        <w:t>$</w:t>
      </w:r>
      <w:r w:rsidRPr="00B005EF">
        <w:rPr>
          <w:rFonts w:ascii="Times New Roman" w:eastAsia="Times New Roman" w:hAnsi="Times New Roman"/>
          <w:sz w:val="27"/>
          <w:szCs w:val="27"/>
        </w:rPr>
        <w:t xml:space="preserve"> – среднегодовой курс доллара США по отношению к рублю, рублей;</w:t>
      </w:r>
    </w:p>
    <w:p w14:paraId="6732E8C8"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rPr>
        <w:t>∆Р</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vertAlign w:val="subscript"/>
        </w:rPr>
        <w:t>СРП нефть/г.к.</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vertAlign w:val="subscript"/>
        </w:rPr>
        <w:t>«Сахалин-2»</w:t>
      </w:r>
      <w:r w:rsidRPr="00B005EF">
        <w:rPr>
          <w:rFonts w:ascii="Times New Roman" w:eastAsia="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B005EF">
        <w:rPr>
          <w:rFonts w:ascii="Times New Roman" w:eastAsia="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14:paraId="271920CB"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b/>
          <w:i/>
          <w:sz w:val="27"/>
          <w:szCs w:val="27"/>
        </w:rPr>
        <w:t xml:space="preserve">F – </w:t>
      </w:r>
      <w:r w:rsidRPr="00B005EF">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B005EF">
        <w:rPr>
          <w:rFonts w:ascii="Times New Roman" w:eastAsia="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A0BD7F4" w14:textId="77777777" w:rsidR="00B005EF" w:rsidRPr="00B005EF" w:rsidRDefault="00B005EF" w:rsidP="00B005EF">
      <w:pPr>
        <w:spacing w:after="0" w:line="240" w:lineRule="auto"/>
        <w:ind w:firstLine="709"/>
        <w:jc w:val="both"/>
        <w:rPr>
          <w:rFonts w:ascii="Times New Roman" w:eastAsia="Times New Roman" w:hAnsi="Times New Roman"/>
          <w:snapToGrid w:val="0"/>
          <w:sz w:val="28"/>
          <w:szCs w:val="28"/>
          <w:lang w:eastAsia="ru-RU"/>
        </w:rPr>
      </w:pPr>
    </w:p>
    <w:p w14:paraId="036854B5" w14:textId="77777777" w:rsidR="00B005EF" w:rsidRPr="00B005EF" w:rsidRDefault="00B005EF" w:rsidP="00B005EF">
      <w:pPr>
        <w:spacing w:after="0" w:line="240" w:lineRule="auto"/>
        <w:ind w:firstLine="709"/>
        <w:jc w:val="both"/>
        <w:rPr>
          <w:rFonts w:ascii="Times New Roman" w:eastAsia="Times New Roman" w:hAnsi="Times New Roman"/>
          <w:sz w:val="27"/>
          <w:szCs w:val="27"/>
          <w:lang w:eastAsia="ru-RU"/>
        </w:rPr>
      </w:pPr>
      <w:r w:rsidRPr="00B005EF">
        <w:rPr>
          <w:rFonts w:ascii="Times New Roman" w:eastAsia="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B005EF">
        <w:rPr>
          <w:rFonts w:ascii="Times New Roman" w:eastAsia="Times New Roman" w:hAnsi="Times New Roman"/>
          <w:b/>
          <w:i/>
          <w:sz w:val="27"/>
          <w:szCs w:val="27"/>
        </w:rPr>
        <w:t>∆Р</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vertAlign w:val="subscript"/>
        </w:rPr>
        <w:t>СРП нефть/г.к.</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vertAlign w:val="subscript"/>
        </w:rPr>
        <w:t>«Сахалин-2»</w:t>
      </w:r>
      <w:r w:rsidRPr="00B005EF">
        <w:rPr>
          <w:rFonts w:ascii="Times New Roman" w:eastAsia="Times New Roman" w:hAnsi="Times New Roman"/>
          <w:b/>
          <w:i/>
          <w:sz w:val="27"/>
          <w:szCs w:val="27"/>
        </w:rPr>
        <w:t>)</w:t>
      </w:r>
      <w:r w:rsidRPr="00B005EF">
        <w:rPr>
          <w:rFonts w:ascii="Times New Roman" w:eastAsia="Times New Roman" w:hAnsi="Times New Roman"/>
          <w:b/>
          <w:i/>
          <w:sz w:val="27"/>
          <w:szCs w:val="27"/>
          <w:vertAlign w:val="subscript"/>
        </w:rPr>
        <w:t xml:space="preserve"> </w:t>
      </w:r>
      <w:r w:rsidRPr="00B005EF">
        <w:rPr>
          <w:rFonts w:ascii="Times New Roman" w:eastAsia="Times New Roman" w:hAnsi="Times New Roman"/>
          <w:sz w:val="27"/>
          <w:szCs w:val="27"/>
          <w:lang w:eastAsia="ru-RU"/>
        </w:rPr>
        <w:t xml:space="preserve">, возникает в случае превышения </w:t>
      </w:r>
      <w:r w:rsidRPr="00B005EF">
        <w:rPr>
          <w:rFonts w:ascii="Times New Roman" w:eastAsia="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B005EF">
        <w:rPr>
          <w:rFonts w:ascii="Times New Roman" w:eastAsia="Times New Roman" w:hAnsi="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B005EF">
        <w:rPr>
          <w:rFonts w:ascii="Times New Roman" w:eastAsia="Times New Roman" w:hAnsi="Times New Roman"/>
          <w:snapToGrid w:val="0"/>
          <w:sz w:val="27"/>
          <w:szCs w:val="27"/>
          <w:lang w:eastAsia="ru-RU"/>
        </w:rPr>
        <w:t>и рассчитывается по формуле</w:t>
      </w:r>
      <w:r w:rsidRPr="00B005EF">
        <w:rPr>
          <w:rFonts w:ascii="Times New Roman" w:eastAsia="Times New Roman" w:hAnsi="Times New Roman"/>
          <w:sz w:val="27"/>
          <w:szCs w:val="27"/>
          <w:lang w:eastAsia="ru-RU"/>
        </w:rPr>
        <w:t>:</w:t>
      </w:r>
    </w:p>
    <w:p w14:paraId="5486458C" w14:textId="77777777" w:rsidR="00B005EF" w:rsidRPr="00B005EF" w:rsidRDefault="00B005EF" w:rsidP="00B005EF">
      <w:pPr>
        <w:spacing w:after="0" w:line="240" w:lineRule="auto"/>
        <w:ind w:firstLine="709"/>
        <w:jc w:val="both"/>
        <w:rPr>
          <w:rFonts w:ascii="Times New Roman" w:eastAsia="Times New Roman" w:hAnsi="Times New Roman"/>
          <w:sz w:val="16"/>
          <w:szCs w:val="16"/>
          <w:lang w:eastAsia="ru-RU"/>
        </w:rPr>
      </w:pPr>
    </w:p>
    <w:p w14:paraId="3E26E2A0" w14:textId="77777777" w:rsidR="00B005EF" w:rsidRPr="00B005EF" w:rsidRDefault="00B005EF" w:rsidP="00B005EF">
      <w:pPr>
        <w:spacing w:after="0" w:line="240" w:lineRule="auto"/>
        <w:ind w:firstLine="709"/>
        <w:jc w:val="center"/>
        <w:rPr>
          <w:rFonts w:ascii="Times New Roman" w:eastAsia="Times New Roman" w:hAnsi="Times New Roman"/>
          <w:i/>
          <w:snapToGrid w:val="0"/>
          <w:sz w:val="27"/>
          <w:szCs w:val="27"/>
          <w:lang w:eastAsia="ru-RU"/>
        </w:rPr>
      </w:pPr>
      <w:r w:rsidRPr="00B005EF">
        <w:rPr>
          <w:rFonts w:ascii="Times New Roman" w:eastAsia="Times New Roman" w:hAnsi="Times New Roman"/>
          <w:b/>
          <w:i/>
          <w:sz w:val="27"/>
          <w:szCs w:val="27"/>
        </w:rPr>
        <w:t>∆Р</w:t>
      </w:r>
      <w:r w:rsidRPr="00B005EF">
        <w:rPr>
          <w:rFonts w:ascii="Times New Roman" w:eastAsia="Times New Roman" w:hAnsi="Times New Roman"/>
          <w:i/>
          <w:sz w:val="27"/>
          <w:szCs w:val="27"/>
        </w:rPr>
        <w:t xml:space="preserve"> </w:t>
      </w:r>
      <w:r w:rsidRPr="00B005EF">
        <w:rPr>
          <w:rFonts w:ascii="Times New Roman" w:eastAsia="Times New Roman" w:hAnsi="Times New Roman"/>
          <w:b/>
          <w:i/>
          <w:sz w:val="27"/>
          <w:szCs w:val="27"/>
          <w:vertAlign w:val="subscript"/>
        </w:rPr>
        <w:t>СРП нефть/г.к.</w:t>
      </w:r>
      <w:r w:rsidRPr="00B005EF">
        <w:rPr>
          <w:rFonts w:ascii="Times New Roman" w:eastAsia="Times New Roman" w:hAnsi="Times New Roman"/>
          <w:b/>
          <w:i/>
          <w:sz w:val="27"/>
          <w:szCs w:val="27"/>
        </w:rPr>
        <w:t xml:space="preserve"> </w:t>
      </w:r>
      <w:r w:rsidRPr="00B005EF">
        <w:rPr>
          <w:rFonts w:ascii="Times New Roman" w:eastAsia="Times New Roman" w:hAnsi="Times New Roman"/>
          <w:b/>
          <w:i/>
          <w:sz w:val="27"/>
          <w:szCs w:val="27"/>
          <w:vertAlign w:val="subscript"/>
        </w:rPr>
        <w:t>«Сахалин-2»</w:t>
      </w:r>
      <w:r w:rsidRPr="00B005EF">
        <w:rPr>
          <w:rFonts w:ascii="Times New Roman" w:eastAsia="Times New Roman" w:hAnsi="Times New Roman"/>
          <w:b/>
          <w:i/>
          <w:snapToGrid w:val="0"/>
          <w:sz w:val="27"/>
          <w:szCs w:val="27"/>
          <w:lang w:eastAsia="ru-RU"/>
        </w:rPr>
        <w:t xml:space="preserve"> </w:t>
      </w:r>
      <w:r w:rsidRPr="00B005EF">
        <w:rPr>
          <w:rFonts w:ascii="Times New Roman" w:eastAsia="Times New Roman" w:hAnsi="Times New Roman"/>
          <w:i/>
          <w:snapToGrid w:val="0"/>
          <w:sz w:val="27"/>
          <w:szCs w:val="27"/>
          <w:lang w:eastAsia="ru-RU"/>
        </w:rPr>
        <w:t xml:space="preserve">= </w:t>
      </w:r>
      <w:r w:rsidRPr="00B005EF">
        <w:rPr>
          <w:rFonts w:ascii="Times New Roman" w:eastAsia="Times New Roman" w:hAnsi="Times New Roman"/>
          <w:sz w:val="27"/>
          <w:szCs w:val="27"/>
        </w:rPr>
        <w:t>(</w:t>
      </w:r>
      <w:r w:rsidRPr="00B005EF">
        <w:rPr>
          <w:rFonts w:ascii="Times New Roman" w:eastAsia="Times New Roman" w:hAnsi="Times New Roman"/>
          <w:b/>
          <w:i/>
          <w:sz w:val="27"/>
          <w:szCs w:val="27"/>
        </w:rPr>
        <w:t xml:space="preserve">V </w:t>
      </w:r>
      <w:r w:rsidRPr="00B005EF">
        <w:rPr>
          <w:rFonts w:ascii="Times New Roman" w:eastAsia="Times New Roman" w:hAnsi="Times New Roman"/>
          <w:b/>
          <w:i/>
          <w:sz w:val="27"/>
          <w:szCs w:val="27"/>
          <w:vertAlign w:val="subscript"/>
        </w:rPr>
        <w:t>СРП перед.газ</w:t>
      </w:r>
      <w:r w:rsidRPr="00B005EF">
        <w:rPr>
          <w:rFonts w:ascii="Times New Roman" w:eastAsia="Times New Roman" w:hAnsi="Times New Roman"/>
          <w:sz w:val="27"/>
          <w:szCs w:val="27"/>
        </w:rPr>
        <w:t xml:space="preserve"> × </w:t>
      </w:r>
      <w:r w:rsidRPr="00B005EF">
        <w:rPr>
          <w:rFonts w:ascii="Times New Roman" w:eastAsia="Times New Roman" w:hAnsi="Times New Roman"/>
          <w:b/>
          <w:i/>
          <w:sz w:val="27"/>
          <w:szCs w:val="27"/>
        </w:rPr>
        <w:t xml:space="preserve">Ц </w:t>
      </w:r>
      <w:r w:rsidRPr="00B005EF">
        <w:rPr>
          <w:rFonts w:ascii="Times New Roman" w:eastAsia="Times New Roman" w:hAnsi="Times New Roman"/>
          <w:b/>
          <w:i/>
          <w:sz w:val="27"/>
          <w:szCs w:val="27"/>
          <w:vertAlign w:val="subscript"/>
        </w:rPr>
        <w:t xml:space="preserve">газ </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rPr>
        <w:t>К</w:t>
      </w:r>
      <w:r w:rsidRPr="00B005EF">
        <w:rPr>
          <w:rFonts w:ascii="Times New Roman" w:eastAsia="Times New Roman" w:hAnsi="Times New Roman"/>
          <w:b/>
          <w:i/>
          <w:sz w:val="27"/>
          <w:szCs w:val="27"/>
          <w:vertAlign w:val="subscript"/>
        </w:rPr>
        <w:t>$</w:t>
      </w:r>
      <w:r w:rsidRPr="00B005EF">
        <w:rPr>
          <w:rFonts w:ascii="Times New Roman" w:eastAsia="Times New Roman" w:hAnsi="Times New Roman"/>
          <w:sz w:val="27"/>
          <w:szCs w:val="27"/>
        </w:rPr>
        <w:t xml:space="preserve">) </w:t>
      </w:r>
      <w:r w:rsidRPr="00B005EF">
        <w:rPr>
          <w:rFonts w:ascii="Times New Roman" w:eastAsia="Times New Roman" w:hAnsi="Times New Roman"/>
          <w:i/>
          <w:snapToGrid w:val="0"/>
          <w:sz w:val="27"/>
          <w:szCs w:val="27"/>
          <w:lang w:eastAsia="ru-RU"/>
        </w:rPr>
        <w:t xml:space="preserve">– </w:t>
      </w:r>
    </w:p>
    <w:p w14:paraId="74D0FB00" w14:textId="77777777" w:rsidR="00B005EF" w:rsidRPr="00B005EF" w:rsidRDefault="00B005EF" w:rsidP="00B005EF">
      <w:pPr>
        <w:spacing w:after="0" w:line="240" w:lineRule="auto"/>
        <w:ind w:firstLine="709"/>
        <w:jc w:val="center"/>
        <w:rPr>
          <w:rFonts w:ascii="Times New Roman" w:eastAsia="Times New Roman" w:hAnsi="Times New Roman"/>
          <w:i/>
          <w:snapToGrid w:val="0"/>
          <w:sz w:val="27"/>
          <w:szCs w:val="27"/>
          <w:lang w:eastAsia="ru-RU"/>
        </w:rPr>
      </w:pPr>
      <w:r w:rsidRPr="00B005EF">
        <w:rPr>
          <w:rFonts w:ascii="Times New Roman" w:eastAsia="Times New Roman" w:hAnsi="Times New Roman"/>
          <w:sz w:val="27"/>
          <w:szCs w:val="27"/>
        </w:rPr>
        <w:t>(</w:t>
      </w:r>
      <w:r w:rsidRPr="00B005EF">
        <w:rPr>
          <w:rFonts w:ascii="Times New Roman" w:eastAsia="Times New Roman" w:hAnsi="Times New Roman"/>
          <w:b/>
          <w:i/>
          <w:sz w:val="27"/>
          <w:szCs w:val="27"/>
        </w:rPr>
        <w:t xml:space="preserve">V </w:t>
      </w:r>
      <w:r w:rsidRPr="00B005EF">
        <w:rPr>
          <w:rFonts w:ascii="Times New Roman" w:eastAsia="Times New Roman" w:hAnsi="Times New Roman"/>
          <w:b/>
          <w:i/>
          <w:sz w:val="27"/>
          <w:szCs w:val="27"/>
          <w:vertAlign w:val="subscript"/>
        </w:rPr>
        <w:t>СРП газ «Сахалин-2»</w:t>
      </w:r>
      <w:r w:rsidRPr="00B005EF">
        <w:rPr>
          <w:rFonts w:ascii="Times New Roman" w:eastAsia="Times New Roman" w:hAnsi="Times New Roman"/>
          <w:sz w:val="27"/>
          <w:szCs w:val="27"/>
        </w:rPr>
        <w:t xml:space="preserve"> × </w:t>
      </w:r>
      <w:r w:rsidRPr="00B005EF">
        <w:rPr>
          <w:rFonts w:ascii="Times New Roman" w:eastAsia="Times New Roman" w:hAnsi="Times New Roman"/>
          <w:b/>
          <w:i/>
          <w:sz w:val="27"/>
          <w:szCs w:val="27"/>
        </w:rPr>
        <w:t xml:space="preserve">Ц </w:t>
      </w:r>
      <w:r w:rsidRPr="00B005EF">
        <w:rPr>
          <w:rFonts w:ascii="Times New Roman" w:eastAsia="Times New Roman" w:hAnsi="Times New Roman"/>
          <w:b/>
          <w:i/>
          <w:sz w:val="27"/>
          <w:szCs w:val="27"/>
          <w:vertAlign w:val="subscript"/>
        </w:rPr>
        <w:t xml:space="preserve">газ </w:t>
      </w:r>
      <w:r w:rsidRPr="00B005EF">
        <w:rPr>
          <w:rFonts w:ascii="Times New Roman" w:eastAsia="Times New Roman" w:hAnsi="Times New Roman"/>
          <w:sz w:val="27"/>
          <w:szCs w:val="27"/>
        </w:rPr>
        <w:t xml:space="preserve">× </w:t>
      </w:r>
      <w:r w:rsidRPr="00B005EF">
        <w:rPr>
          <w:rFonts w:ascii="Times New Roman" w:eastAsia="Times New Roman" w:hAnsi="Times New Roman"/>
          <w:b/>
          <w:i/>
          <w:sz w:val="27"/>
          <w:szCs w:val="27"/>
          <w:lang w:val="en-US"/>
        </w:rPr>
        <w:t>S</w:t>
      </w:r>
      <w:r w:rsidRPr="00B005EF">
        <w:rPr>
          <w:rFonts w:ascii="Times New Roman" w:eastAsia="Times New Roman" w:hAnsi="Times New Roman"/>
          <w:sz w:val="27"/>
          <w:szCs w:val="27"/>
        </w:rPr>
        <w:t xml:space="preserve"> × </w:t>
      </w:r>
      <w:r w:rsidRPr="00B005EF">
        <w:rPr>
          <w:rFonts w:ascii="Times New Roman" w:eastAsia="Times New Roman" w:hAnsi="Times New Roman"/>
          <w:b/>
          <w:i/>
          <w:sz w:val="27"/>
          <w:szCs w:val="27"/>
        </w:rPr>
        <w:t>К</w:t>
      </w:r>
      <w:r w:rsidRPr="00B005EF">
        <w:rPr>
          <w:rFonts w:ascii="Times New Roman" w:eastAsia="Times New Roman" w:hAnsi="Times New Roman"/>
          <w:b/>
          <w:i/>
          <w:sz w:val="27"/>
          <w:szCs w:val="27"/>
          <w:vertAlign w:val="subscript"/>
        </w:rPr>
        <w:t>$</w:t>
      </w:r>
      <w:r w:rsidRPr="00B005EF">
        <w:rPr>
          <w:rFonts w:ascii="Times New Roman" w:eastAsia="Times New Roman" w:hAnsi="Times New Roman"/>
          <w:sz w:val="27"/>
          <w:szCs w:val="27"/>
        </w:rPr>
        <w:t>)</w:t>
      </w:r>
      <w:r w:rsidRPr="00B005EF">
        <w:rPr>
          <w:rFonts w:ascii="Times New Roman" w:eastAsia="Times New Roman" w:hAnsi="Times New Roman"/>
          <w:i/>
          <w:snapToGrid w:val="0"/>
          <w:sz w:val="27"/>
          <w:szCs w:val="27"/>
          <w:lang w:eastAsia="ru-RU"/>
        </w:rPr>
        <w:t>,</w:t>
      </w:r>
    </w:p>
    <w:p w14:paraId="103A17E7"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snapToGrid w:val="0"/>
          <w:sz w:val="27"/>
          <w:szCs w:val="27"/>
          <w:lang w:eastAsia="ru-RU"/>
        </w:rPr>
        <w:t>где,</w:t>
      </w:r>
    </w:p>
    <w:p w14:paraId="1FB3B7C9"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rPr>
        <w:t xml:space="preserve">V </w:t>
      </w:r>
      <w:r w:rsidRPr="00B005EF">
        <w:rPr>
          <w:rFonts w:ascii="Times New Roman" w:eastAsia="Times New Roman" w:hAnsi="Times New Roman"/>
          <w:b/>
          <w:i/>
          <w:sz w:val="27"/>
          <w:szCs w:val="27"/>
          <w:vertAlign w:val="subscript"/>
        </w:rPr>
        <w:t>СРП перед.газ</w:t>
      </w:r>
      <w:r w:rsidRPr="00B005EF">
        <w:rPr>
          <w:rFonts w:ascii="Times New Roman" w:eastAsia="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14:paraId="4C9E5CB5"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rPr>
        <w:t xml:space="preserve">Ц </w:t>
      </w:r>
      <w:r w:rsidRPr="00B005EF">
        <w:rPr>
          <w:rFonts w:ascii="Times New Roman" w:eastAsia="Times New Roman" w:hAnsi="Times New Roman"/>
          <w:b/>
          <w:i/>
          <w:sz w:val="27"/>
          <w:szCs w:val="27"/>
          <w:vertAlign w:val="subscript"/>
        </w:rPr>
        <w:t>газ</w:t>
      </w:r>
      <w:r w:rsidRPr="00B005EF">
        <w:rPr>
          <w:rFonts w:ascii="Times New Roman" w:eastAsia="Times New Roman" w:hAnsi="Times New Roman"/>
          <w:snapToGrid w:val="0"/>
          <w:sz w:val="27"/>
          <w:szCs w:val="27"/>
          <w:lang w:eastAsia="ru-RU"/>
        </w:rPr>
        <w:t xml:space="preserve"> – цена на газ природный (дальнее зарубежье), долл./тыс.куб.м.;</w:t>
      </w:r>
    </w:p>
    <w:p w14:paraId="7257588D"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rPr>
        <w:t>К</w:t>
      </w:r>
      <w:r w:rsidRPr="00B005EF">
        <w:rPr>
          <w:rFonts w:ascii="Times New Roman" w:eastAsia="Times New Roman" w:hAnsi="Times New Roman"/>
          <w:b/>
          <w:i/>
          <w:sz w:val="27"/>
          <w:szCs w:val="27"/>
          <w:vertAlign w:val="subscript"/>
        </w:rPr>
        <w:t>$</w:t>
      </w:r>
      <w:r w:rsidRPr="00B005EF">
        <w:rPr>
          <w:rFonts w:ascii="Times New Roman" w:eastAsia="Times New Roman" w:hAnsi="Times New Roman"/>
          <w:snapToGrid w:val="0"/>
          <w:sz w:val="27"/>
          <w:szCs w:val="27"/>
          <w:lang w:eastAsia="ru-RU"/>
        </w:rPr>
        <w:t>– среднегодовой курс доллара США по отношению к рублю, рублей.</w:t>
      </w:r>
    </w:p>
    <w:p w14:paraId="1BED2065" w14:textId="77777777" w:rsidR="00B005EF" w:rsidRPr="00B005EF" w:rsidRDefault="00B005EF" w:rsidP="00B005EF">
      <w:pPr>
        <w:spacing w:after="0" w:line="240" w:lineRule="auto"/>
        <w:ind w:firstLine="709"/>
        <w:jc w:val="both"/>
        <w:rPr>
          <w:rFonts w:ascii="Times New Roman" w:eastAsia="Times New Roman" w:hAnsi="Times New Roman"/>
          <w:bCs/>
          <w:snapToGrid w:val="0"/>
          <w:sz w:val="27"/>
          <w:szCs w:val="27"/>
          <w:lang w:eastAsia="ru-RU"/>
        </w:rPr>
      </w:pPr>
      <w:r w:rsidRPr="00B005EF">
        <w:rPr>
          <w:rFonts w:ascii="Times New Roman" w:eastAsia="Times New Roman" w:hAnsi="Times New Roman"/>
          <w:b/>
          <w:i/>
          <w:sz w:val="27"/>
          <w:szCs w:val="27"/>
        </w:rPr>
        <w:t xml:space="preserve">V </w:t>
      </w:r>
      <w:r w:rsidRPr="00B005EF">
        <w:rPr>
          <w:rFonts w:ascii="Times New Roman" w:eastAsia="Times New Roman" w:hAnsi="Times New Roman"/>
          <w:b/>
          <w:i/>
          <w:sz w:val="27"/>
          <w:szCs w:val="27"/>
          <w:vertAlign w:val="subscript"/>
        </w:rPr>
        <w:t>СРП газ «Сахалин-2»</w:t>
      </w:r>
      <w:r w:rsidRPr="00B005EF">
        <w:rPr>
          <w:rFonts w:ascii="Times New Roman" w:eastAsia="Times New Roman" w:hAnsi="Times New Roman"/>
          <w:snapToGrid w:val="0"/>
          <w:sz w:val="27"/>
          <w:szCs w:val="27"/>
          <w:lang w:eastAsia="ru-RU"/>
        </w:rPr>
        <w:t xml:space="preserve"> – </w:t>
      </w:r>
      <w:r w:rsidRPr="00B005EF">
        <w:rPr>
          <w:rFonts w:ascii="Times New Roman" w:eastAsia="Times New Roman" w:hAnsi="Times New Roman"/>
          <w:bCs/>
          <w:snapToGrid w:val="0"/>
          <w:sz w:val="27"/>
          <w:szCs w:val="27"/>
          <w:lang w:eastAsia="ru-RU"/>
        </w:rPr>
        <w:t>объём добычи газа горючего природного по проекту «Сахалин-2», млн. тонн;</w:t>
      </w:r>
    </w:p>
    <w:p w14:paraId="7300903D" w14:textId="77777777" w:rsidR="00B005EF" w:rsidRPr="00B005EF" w:rsidRDefault="00B005EF" w:rsidP="00B005EF">
      <w:pPr>
        <w:spacing w:after="0" w:line="240" w:lineRule="auto"/>
        <w:ind w:firstLine="709"/>
        <w:jc w:val="both"/>
        <w:rPr>
          <w:rFonts w:ascii="Times New Roman" w:eastAsia="Times New Roman" w:hAnsi="Times New Roman"/>
          <w:snapToGrid w:val="0"/>
          <w:sz w:val="27"/>
          <w:szCs w:val="27"/>
          <w:lang w:eastAsia="ru-RU"/>
        </w:rPr>
      </w:pPr>
      <w:r w:rsidRPr="00B005EF">
        <w:rPr>
          <w:rFonts w:ascii="Times New Roman" w:eastAsia="Times New Roman" w:hAnsi="Times New Roman"/>
          <w:b/>
          <w:i/>
          <w:sz w:val="27"/>
          <w:szCs w:val="27"/>
          <w:lang w:val="en-US"/>
        </w:rPr>
        <w:t>S</w:t>
      </w:r>
      <w:r w:rsidRPr="00B005EF">
        <w:rPr>
          <w:rFonts w:ascii="Times New Roman" w:eastAsia="Times New Roman" w:hAnsi="Times New Roman"/>
          <w:snapToGrid w:val="0"/>
          <w:sz w:val="27"/>
          <w:szCs w:val="27"/>
          <w:lang w:eastAsia="ru-RU"/>
        </w:rPr>
        <w:t xml:space="preserve"> – ставка </w:t>
      </w:r>
      <w:r w:rsidRPr="00B005EF">
        <w:rPr>
          <w:rFonts w:ascii="Times New Roman" w:eastAsia="Times New Roman" w:hAnsi="Times New Roman"/>
          <w:bCs/>
          <w:snapToGrid w:val="0"/>
          <w:sz w:val="27"/>
          <w:szCs w:val="27"/>
          <w:lang w:eastAsia="ru-RU"/>
        </w:rPr>
        <w:t xml:space="preserve">регулярных платежей </w:t>
      </w:r>
      <w:r w:rsidRPr="00B005EF">
        <w:rPr>
          <w:rFonts w:ascii="Times New Roman" w:eastAsia="Times New Roman" w:hAnsi="Times New Roman"/>
          <w:sz w:val="27"/>
          <w:szCs w:val="27"/>
          <w:lang w:eastAsia="ru-RU"/>
        </w:rPr>
        <w:t xml:space="preserve">за добычу полезных ископаемых (роялти) при выполнении </w:t>
      </w:r>
      <w:r w:rsidRPr="00B005EF">
        <w:rPr>
          <w:rFonts w:ascii="Times New Roman" w:eastAsia="Times New Roman" w:hAnsi="Times New Roman"/>
          <w:snapToGrid w:val="0"/>
          <w:sz w:val="27"/>
          <w:szCs w:val="27"/>
          <w:lang w:eastAsia="ru-RU"/>
        </w:rPr>
        <w:t>соглашений о разделе продукции по проекту «Сахалин-2», %.</w:t>
      </w:r>
    </w:p>
    <w:p w14:paraId="77AA7449"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14:paraId="613C05BC" w14:textId="77777777" w:rsidR="00B005EF" w:rsidRPr="00B005EF" w:rsidRDefault="00B005EF" w:rsidP="00B005EF">
      <w:pPr>
        <w:autoSpaceDE w:val="0"/>
        <w:autoSpaceDN w:val="0"/>
        <w:adjustRightInd w:val="0"/>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14:paraId="56B4E8D1"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14:paraId="75548CDD"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r w:rsidRPr="00B005EF">
        <w:rPr>
          <w:rFonts w:ascii="Times New Roman" w:eastAsia="Times New Roman" w:hAnsi="Times New Roman"/>
          <w:sz w:val="27"/>
          <w:szCs w:val="27"/>
        </w:rPr>
        <w:lastRenderedPageBreak/>
        <w:t>Регулярные платежи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14:paraId="47ACEC8D" w14:textId="77777777" w:rsidR="00B005EF" w:rsidRPr="00B005EF" w:rsidRDefault="00B005EF" w:rsidP="00B005EF">
      <w:pPr>
        <w:spacing w:after="0" w:line="240" w:lineRule="auto"/>
        <w:ind w:firstLine="709"/>
        <w:jc w:val="both"/>
        <w:rPr>
          <w:rFonts w:ascii="Times New Roman" w:eastAsia="Times New Roman" w:hAnsi="Times New Roman"/>
          <w:sz w:val="27"/>
          <w:szCs w:val="27"/>
        </w:rPr>
      </w:pPr>
    </w:p>
    <w:bookmarkEnd w:id="184"/>
    <w:p w14:paraId="48383ACC" w14:textId="77777777" w:rsidR="00B412DF" w:rsidRPr="00D35917" w:rsidRDefault="00B412DF" w:rsidP="00921182">
      <w:pPr>
        <w:spacing w:after="0" w:line="240" w:lineRule="auto"/>
        <w:ind w:firstLine="709"/>
        <w:jc w:val="both"/>
        <w:rPr>
          <w:rFonts w:ascii="Times New Roman" w:hAnsi="Times New Roman"/>
          <w:sz w:val="27"/>
          <w:szCs w:val="27"/>
        </w:rPr>
      </w:pPr>
    </w:p>
    <w:p w14:paraId="5B3FF559" w14:textId="2BF1479C" w:rsidR="006F4D23" w:rsidRDefault="006F4D23" w:rsidP="00921182">
      <w:pPr>
        <w:pStyle w:val="3"/>
        <w:spacing w:before="0" w:after="0" w:line="240" w:lineRule="auto"/>
        <w:ind w:left="709" w:right="1133"/>
        <w:rPr>
          <w:rFonts w:ascii="Times New Roman" w:hAnsi="Times New Roman"/>
          <w:sz w:val="27"/>
          <w:szCs w:val="27"/>
        </w:rPr>
      </w:pPr>
      <w:bookmarkStart w:id="204" w:name="_Toc460509791"/>
      <w:bookmarkStart w:id="205" w:name="_Toc172716765"/>
      <w:r w:rsidRPr="00D35917">
        <w:rPr>
          <w:rFonts w:ascii="Times New Roman" w:hAnsi="Times New Roman"/>
          <w:sz w:val="27"/>
          <w:szCs w:val="27"/>
        </w:rPr>
        <w:t>2.</w:t>
      </w:r>
      <w:r w:rsidR="000B0FFA" w:rsidRPr="00D35917">
        <w:rPr>
          <w:rFonts w:ascii="Times New Roman" w:hAnsi="Times New Roman"/>
          <w:sz w:val="27"/>
          <w:szCs w:val="27"/>
        </w:rPr>
        <w:t>1</w:t>
      </w:r>
      <w:r w:rsidR="00595581">
        <w:rPr>
          <w:rFonts w:ascii="Times New Roman" w:hAnsi="Times New Roman"/>
          <w:sz w:val="27"/>
          <w:szCs w:val="27"/>
        </w:rPr>
        <w:t>3</w:t>
      </w:r>
      <w:r w:rsidRPr="00D35917">
        <w:rPr>
          <w:rFonts w:ascii="Times New Roman" w:hAnsi="Times New Roman"/>
          <w:sz w:val="27"/>
          <w:szCs w:val="27"/>
        </w:rPr>
        <w:t>. Сбор</w:t>
      </w:r>
      <w:r w:rsidR="00971640">
        <w:rPr>
          <w:rFonts w:ascii="Times New Roman" w:hAnsi="Times New Roman"/>
          <w:sz w:val="27"/>
          <w:szCs w:val="27"/>
        </w:rPr>
        <w:t>ы</w:t>
      </w:r>
      <w:r w:rsidRPr="00D35917">
        <w:rPr>
          <w:rFonts w:ascii="Times New Roman" w:hAnsi="Times New Roman"/>
          <w:sz w:val="27"/>
          <w:szCs w:val="27"/>
        </w:rPr>
        <w:t xml:space="preserve"> за пользование объектами животного мира</w:t>
      </w:r>
      <w:r w:rsidR="00220DD5" w:rsidRPr="00D35917">
        <w:rPr>
          <w:rFonts w:ascii="Times New Roman" w:hAnsi="Times New Roman"/>
          <w:sz w:val="27"/>
          <w:szCs w:val="27"/>
        </w:rPr>
        <w:t xml:space="preserve"> </w:t>
      </w:r>
      <w:r w:rsidR="00971640">
        <w:rPr>
          <w:rFonts w:ascii="Times New Roman" w:hAnsi="Times New Roman"/>
          <w:sz w:val="27"/>
          <w:szCs w:val="27"/>
        </w:rPr>
        <w:t xml:space="preserve">и </w:t>
      </w:r>
      <w:r w:rsidR="00971640" w:rsidRPr="00D35917">
        <w:rPr>
          <w:rFonts w:ascii="Times New Roman" w:hAnsi="Times New Roman"/>
          <w:sz w:val="27"/>
          <w:szCs w:val="27"/>
        </w:rPr>
        <w:t>за пользование объектами водных биологических ресурсов</w:t>
      </w:r>
      <w:r w:rsidR="00220DD5" w:rsidRPr="00D35917">
        <w:rPr>
          <w:rFonts w:ascii="Times New Roman" w:hAnsi="Times New Roman"/>
          <w:sz w:val="27"/>
          <w:szCs w:val="27"/>
        </w:rPr>
        <w:br/>
        <w:t>182 1 07 040</w:t>
      </w:r>
      <w:r w:rsidR="00971640">
        <w:rPr>
          <w:rFonts w:ascii="Times New Roman" w:hAnsi="Times New Roman"/>
          <w:sz w:val="27"/>
          <w:szCs w:val="27"/>
        </w:rPr>
        <w:t>0</w:t>
      </w:r>
      <w:r w:rsidR="00220DD5" w:rsidRPr="00D35917">
        <w:rPr>
          <w:rFonts w:ascii="Times New Roman" w:hAnsi="Times New Roman"/>
          <w:sz w:val="27"/>
          <w:szCs w:val="27"/>
        </w:rPr>
        <w:t>0 01 0000 110</w:t>
      </w:r>
      <w:bookmarkEnd w:id="204"/>
      <w:bookmarkEnd w:id="205"/>
    </w:p>
    <w:p w14:paraId="2B827E33" w14:textId="77777777" w:rsidR="00805BDB" w:rsidRPr="00805BDB" w:rsidRDefault="00805BDB" w:rsidP="00805BDB"/>
    <w:p w14:paraId="00704C2C" w14:textId="77777777" w:rsidR="00971640" w:rsidRPr="00AD67CF" w:rsidRDefault="00971640" w:rsidP="00971640">
      <w:pPr>
        <w:spacing w:after="0" w:line="240" w:lineRule="auto"/>
        <w:ind w:firstLine="709"/>
        <w:jc w:val="both"/>
        <w:rPr>
          <w:rFonts w:ascii="Times New Roman" w:hAnsi="Times New Roman"/>
          <w:sz w:val="27"/>
          <w:szCs w:val="27"/>
        </w:rPr>
      </w:pPr>
      <w:bookmarkStart w:id="206" w:name="_Toc460509794"/>
      <w:r w:rsidRPr="00AD67CF">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14:paraId="6F26D34D"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14:paraId="3F852E54"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 xml:space="preserve">Прогноз объёма поступлений по сборам осуществляется отдельно по каждому виду. </w:t>
      </w:r>
    </w:p>
    <w:p w14:paraId="734F2D65"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14:paraId="3F8D7693"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 xml:space="preserve"> - динамика налоговой базы по сбору согласно данным отчета по форме </w:t>
      </w:r>
      <w:r w:rsidRPr="00AD67CF">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14:paraId="310ABB0C"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14:paraId="0C5050AE"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 изменения в законодательстве;</w:t>
      </w:r>
    </w:p>
    <w:p w14:paraId="0033DC76"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 иные факторы.</w:t>
      </w:r>
    </w:p>
    <w:p w14:paraId="609D45A6" w14:textId="77777777" w:rsidR="00971640" w:rsidRPr="00AD67CF" w:rsidRDefault="00971640" w:rsidP="00971640">
      <w:pPr>
        <w:spacing w:after="0" w:line="240" w:lineRule="auto"/>
        <w:ind w:firstLine="709"/>
        <w:jc w:val="both"/>
        <w:rPr>
          <w:rFonts w:ascii="Times New Roman" w:hAnsi="Times New Roman"/>
          <w:sz w:val="27"/>
          <w:szCs w:val="27"/>
        </w:rPr>
      </w:pPr>
      <w:r w:rsidRPr="00AD67CF">
        <w:rPr>
          <w:rFonts w:ascii="Times New Roman" w:hAnsi="Times New Roman"/>
          <w:sz w:val="27"/>
          <w:szCs w:val="27"/>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14:paraId="410690C7" w14:textId="5DD50492" w:rsidR="001D7D4C" w:rsidRPr="00F87DA5" w:rsidRDefault="001D7D4C" w:rsidP="001D7D4C">
      <w:pPr>
        <w:spacing w:after="0" w:line="240" w:lineRule="auto"/>
        <w:ind w:firstLine="709"/>
        <w:jc w:val="both"/>
        <w:rPr>
          <w:rFonts w:ascii="Times New Roman" w:hAnsi="Times New Roman"/>
          <w:sz w:val="27"/>
          <w:szCs w:val="27"/>
        </w:rPr>
      </w:pPr>
      <w:bookmarkStart w:id="207" w:name="_Toc519259657"/>
      <w:r w:rsidRPr="00D35917">
        <w:rPr>
          <w:rFonts w:ascii="Times New Roman" w:hAnsi="Times New Roman"/>
          <w:sz w:val="27"/>
          <w:szCs w:val="27"/>
        </w:rPr>
        <w:lastRenderedPageBreak/>
        <w:t>Сбор</w:t>
      </w:r>
      <w:r>
        <w:rPr>
          <w:rFonts w:ascii="Times New Roman" w:hAnsi="Times New Roman"/>
          <w:sz w:val="27"/>
          <w:szCs w:val="27"/>
        </w:rPr>
        <w:t>ы</w:t>
      </w:r>
      <w:r w:rsidRPr="00D35917">
        <w:rPr>
          <w:rFonts w:ascii="Times New Roman" w:hAnsi="Times New Roman"/>
          <w:sz w:val="27"/>
          <w:szCs w:val="27"/>
        </w:rPr>
        <w:t xml:space="preserve"> за пользование объектами животного мира </w:t>
      </w:r>
      <w:r>
        <w:rPr>
          <w:rFonts w:ascii="Times New Roman" w:hAnsi="Times New Roman"/>
          <w:sz w:val="27"/>
          <w:szCs w:val="27"/>
        </w:rPr>
        <w:t xml:space="preserve">и </w:t>
      </w:r>
      <w:r w:rsidRPr="00D35917">
        <w:rPr>
          <w:rFonts w:ascii="Times New Roman" w:hAnsi="Times New Roman"/>
          <w:sz w:val="27"/>
          <w:szCs w:val="27"/>
        </w:rPr>
        <w:t>за пользование объектами водных биологических ресурсов</w:t>
      </w:r>
      <w:r w:rsidRPr="00F87DA5">
        <w:rPr>
          <w:rFonts w:ascii="Times New Roman" w:hAnsi="Times New Roman"/>
          <w:sz w:val="27"/>
          <w:szCs w:val="27"/>
        </w:rPr>
        <w:t xml:space="preserve"> зачисляются в бюджеты бюджетной системы Российской Федерации по нормативам, установленным в соответствии со статьями БК РФ.</w:t>
      </w:r>
    </w:p>
    <w:p w14:paraId="6D9D0DD4" w14:textId="77777777" w:rsidR="00793A0E" w:rsidRDefault="00793A0E" w:rsidP="00A13B57">
      <w:pPr>
        <w:pStyle w:val="3"/>
        <w:spacing w:before="120" w:after="120" w:line="240" w:lineRule="auto"/>
        <w:ind w:left="709" w:right="1134"/>
        <w:rPr>
          <w:rFonts w:ascii="Times New Roman" w:hAnsi="Times New Roman"/>
          <w:sz w:val="27"/>
          <w:szCs w:val="27"/>
        </w:rPr>
      </w:pPr>
    </w:p>
    <w:p w14:paraId="6612B350" w14:textId="6E4377FD" w:rsidR="00971640" w:rsidRPr="000C559C" w:rsidRDefault="00971640" w:rsidP="00A13B57">
      <w:pPr>
        <w:pStyle w:val="3"/>
        <w:spacing w:before="120" w:after="120" w:line="240" w:lineRule="auto"/>
        <w:ind w:left="709" w:right="1134"/>
        <w:rPr>
          <w:rFonts w:ascii="Times New Roman" w:hAnsi="Times New Roman"/>
          <w:i/>
          <w:sz w:val="27"/>
          <w:szCs w:val="27"/>
        </w:rPr>
      </w:pPr>
      <w:bookmarkStart w:id="208" w:name="_Toc172716766"/>
      <w:r w:rsidRPr="000C559C">
        <w:rPr>
          <w:rFonts w:ascii="Times New Roman" w:hAnsi="Times New Roman"/>
          <w:i/>
          <w:sz w:val="27"/>
          <w:szCs w:val="27"/>
        </w:rPr>
        <w:t>2.1</w:t>
      </w:r>
      <w:r w:rsidR="00595581">
        <w:rPr>
          <w:rFonts w:ascii="Times New Roman" w:hAnsi="Times New Roman"/>
          <w:i/>
          <w:sz w:val="27"/>
          <w:szCs w:val="27"/>
        </w:rPr>
        <w:t>3</w:t>
      </w:r>
      <w:r w:rsidRPr="000C559C">
        <w:rPr>
          <w:rFonts w:ascii="Times New Roman" w:hAnsi="Times New Roman"/>
          <w:i/>
          <w:sz w:val="27"/>
          <w:szCs w:val="27"/>
        </w:rPr>
        <w:t xml:space="preserve">.1. Сбор за пользование объектами животного мира </w:t>
      </w:r>
      <w:r w:rsidRPr="000C559C">
        <w:rPr>
          <w:rFonts w:ascii="Times New Roman" w:hAnsi="Times New Roman"/>
          <w:i/>
          <w:sz w:val="27"/>
          <w:szCs w:val="27"/>
        </w:rPr>
        <w:br/>
        <w:t>182 1 07 04010 01 0000 110</w:t>
      </w:r>
      <w:bookmarkEnd w:id="207"/>
      <w:bookmarkEnd w:id="208"/>
    </w:p>
    <w:p w14:paraId="7675F6B3" w14:textId="43D228FC" w:rsidR="00971640" w:rsidRDefault="00971640" w:rsidP="00971640">
      <w:pPr>
        <w:spacing w:after="0" w:line="240" w:lineRule="auto"/>
        <w:ind w:firstLine="709"/>
        <w:jc w:val="both"/>
        <w:rPr>
          <w:rFonts w:ascii="Times New Roman" w:hAnsi="Times New Roman"/>
          <w:sz w:val="27"/>
          <w:szCs w:val="27"/>
        </w:rPr>
      </w:pPr>
      <w:r w:rsidRPr="00817DF8">
        <w:rPr>
          <w:rFonts w:ascii="Times New Roman" w:hAnsi="Times New Roman"/>
          <w:sz w:val="27"/>
          <w:szCs w:val="27"/>
        </w:rPr>
        <w:t xml:space="preserve">Прогноз поступления от уплаты сбора за пользование объектами животного мира осуществляется на </w:t>
      </w:r>
      <w:r w:rsidR="00ED3CA6">
        <w:rPr>
          <w:rFonts w:ascii="Times New Roman" w:hAnsi="Times New Roman"/>
          <w:sz w:val="27"/>
          <w:szCs w:val="27"/>
        </w:rPr>
        <w:t xml:space="preserve">основании </w:t>
      </w:r>
      <w:r w:rsidRPr="00817DF8">
        <w:rPr>
          <w:rFonts w:ascii="Times New Roman" w:hAnsi="Times New Roman"/>
          <w:sz w:val="27"/>
          <w:szCs w:val="27"/>
        </w:rPr>
        <w:t xml:space="preserve">динамики налоговой базы по сбору согласно отчёту по форме № 5-ЖМ «О структуре начислений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w:t>
      </w:r>
      <w:r w:rsidR="00ED3CA6">
        <w:rPr>
          <w:rFonts w:ascii="Times New Roman" w:hAnsi="Times New Roman"/>
          <w:sz w:val="27"/>
          <w:szCs w:val="27"/>
        </w:rPr>
        <w:t>Смоленской области</w:t>
      </w:r>
      <w:r w:rsidRPr="00817DF8">
        <w:rPr>
          <w:rFonts w:ascii="Times New Roman" w:hAnsi="Times New Roman"/>
          <w:sz w:val="27"/>
          <w:szCs w:val="27"/>
        </w:rPr>
        <w:t>.</w:t>
      </w:r>
    </w:p>
    <w:p w14:paraId="46F3C11C" w14:textId="6DE17355" w:rsidR="00ED3CA6" w:rsidRPr="00AD67CF" w:rsidRDefault="00ED3CA6" w:rsidP="00ED3CA6">
      <w:pPr>
        <w:spacing w:after="0" w:line="240" w:lineRule="auto"/>
        <w:ind w:firstLine="709"/>
        <w:jc w:val="both"/>
        <w:rPr>
          <w:rFonts w:ascii="Times New Roman" w:hAnsi="Times New Roman"/>
          <w:sz w:val="27"/>
          <w:szCs w:val="27"/>
        </w:rPr>
      </w:pPr>
      <w:r w:rsidRPr="00AD67CF">
        <w:rPr>
          <w:rFonts w:ascii="Times New Roman" w:hAnsi="Times New Roman"/>
          <w:sz w:val="27"/>
          <w:szCs w:val="27"/>
        </w:rPr>
        <w:t xml:space="preserve">Расчёт прогнозного объёма поступлений сбора за пользование объектами </w:t>
      </w:r>
      <w:r>
        <w:rPr>
          <w:rFonts w:ascii="Times New Roman" w:hAnsi="Times New Roman"/>
          <w:sz w:val="27"/>
          <w:szCs w:val="27"/>
        </w:rPr>
        <w:t>животного мира</w:t>
      </w:r>
      <w:r w:rsidRPr="00AD67CF">
        <w:rPr>
          <w:rFonts w:ascii="Times New Roman" w:hAnsi="Times New Roman"/>
          <w:sz w:val="27"/>
          <w:szCs w:val="27"/>
        </w:rPr>
        <w:t xml:space="preserve"> </w:t>
      </w:r>
      <w:r>
        <w:rPr>
          <w:rFonts w:ascii="Times New Roman" w:hAnsi="Times New Roman"/>
          <w:sz w:val="27"/>
          <w:szCs w:val="27"/>
        </w:rPr>
        <w:t>о</w:t>
      </w:r>
      <w:r w:rsidRPr="00AD67CF">
        <w:rPr>
          <w:rFonts w:ascii="Times New Roman" w:hAnsi="Times New Roman"/>
          <w:sz w:val="27"/>
          <w:szCs w:val="27"/>
        </w:rPr>
        <w:t xml:space="preserve">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w:t>
      </w:r>
      <w:r>
        <w:rPr>
          <w:rFonts w:ascii="Times New Roman" w:hAnsi="Times New Roman"/>
          <w:sz w:val="27"/>
          <w:szCs w:val="27"/>
        </w:rPr>
        <w:t>и</w:t>
      </w:r>
      <w:r w:rsidRPr="00AD67CF">
        <w:rPr>
          <w:rFonts w:ascii="Times New Roman" w:hAnsi="Times New Roman"/>
          <w:sz w:val="27"/>
          <w:szCs w:val="27"/>
        </w:rPr>
        <w:t xml:space="preserve"> других показателей.</w:t>
      </w:r>
    </w:p>
    <w:p w14:paraId="10442EC9" w14:textId="24317E34" w:rsidR="00ED3CA6" w:rsidRPr="00AD67CF" w:rsidRDefault="00ED3CA6" w:rsidP="00ED3CA6">
      <w:pPr>
        <w:spacing w:after="0" w:line="240" w:lineRule="auto"/>
        <w:ind w:firstLine="709"/>
        <w:jc w:val="both"/>
        <w:rPr>
          <w:rFonts w:ascii="Times New Roman" w:hAnsi="Times New Roman"/>
          <w:sz w:val="27"/>
          <w:szCs w:val="27"/>
        </w:rPr>
      </w:pPr>
      <w:r w:rsidRPr="00AD67CF">
        <w:rPr>
          <w:rFonts w:ascii="Times New Roman" w:hAnsi="Times New Roman"/>
          <w:sz w:val="27"/>
          <w:szCs w:val="27"/>
        </w:rPr>
        <w:t xml:space="preserve">Прогнозный объём поступлений сбора за пользование объектами </w:t>
      </w:r>
      <w:r>
        <w:rPr>
          <w:rFonts w:ascii="Times New Roman" w:hAnsi="Times New Roman"/>
          <w:sz w:val="27"/>
          <w:szCs w:val="27"/>
        </w:rPr>
        <w:t>животного мира</w:t>
      </w:r>
      <w:r w:rsidRPr="00AD67CF">
        <w:rPr>
          <w:rFonts w:ascii="Times New Roman" w:hAnsi="Times New Roman"/>
          <w:sz w:val="27"/>
          <w:szCs w:val="27"/>
        </w:rPr>
        <w:t xml:space="preserve"> (</w:t>
      </w:r>
      <w:r>
        <w:rPr>
          <w:rFonts w:ascii="Times New Roman" w:hAnsi="Times New Roman"/>
          <w:sz w:val="27"/>
          <w:szCs w:val="27"/>
        </w:rPr>
        <w:t>ЖМ</w:t>
      </w:r>
      <w:r w:rsidRPr="00AD67CF">
        <w:rPr>
          <w:rFonts w:ascii="Times New Roman" w:hAnsi="Times New Roman"/>
          <w:sz w:val="27"/>
          <w:szCs w:val="27"/>
        </w:rPr>
        <w:t>), определяется исходя из следующего алгоритма расчёта:</w:t>
      </w:r>
    </w:p>
    <w:p w14:paraId="22C37FCE" w14:textId="683F5285" w:rsidR="00ED3CA6" w:rsidRPr="00AA35DB" w:rsidRDefault="00ED3CA6" w:rsidP="00ED3CA6">
      <w:pPr>
        <w:spacing w:before="120" w:after="120" w:line="240" w:lineRule="auto"/>
        <w:ind w:firstLine="709"/>
        <w:jc w:val="center"/>
        <w:rPr>
          <w:rFonts w:ascii="Times New Roman" w:hAnsi="Times New Roman"/>
          <w:b/>
          <w:i/>
          <w:sz w:val="27"/>
          <w:szCs w:val="27"/>
        </w:rPr>
      </w:pPr>
      <w:r>
        <w:rPr>
          <w:rFonts w:ascii="Times New Roman" w:hAnsi="Times New Roman"/>
          <w:b/>
          <w:i/>
          <w:sz w:val="27"/>
          <w:szCs w:val="27"/>
        </w:rPr>
        <w:t>ЖМ</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прогноз.</w:t>
      </w:r>
      <w:r w:rsidRPr="00AA35DB">
        <w:rPr>
          <w:rFonts w:ascii="Times New Roman" w:hAnsi="Times New Roman"/>
          <w:b/>
          <w:i/>
          <w:sz w:val="27"/>
          <w:szCs w:val="27"/>
        </w:rPr>
        <w:t xml:space="preserve"> = ∑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w:t>
      </w:r>
      <w:r w:rsidRPr="00AA35DB">
        <w:rPr>
          <w:rFonts w:ascii="Times New Roman" w:hAnsi="Times New Roman"/>
          <w:sz w:val="27"/>
          <w:szCs w:val="27"/>
        </w:rPr>
        <w:t xml:space="preserve"> </w:t>
      </w:r>
      <w:r w:rsidRPr="00AA35DB">
        <w:rPr>
          <w:rFonts w:ascii="Times New Roman" w:hAnsi="Times New Roman"/>
          <w:b/>
          <w:i/>
          <w:sz w:val="27"/>
          <w:szCs w:val="27"/>
          <w:lang w:val="en-US"/>
        </w:rPr>
        <w:t>S</w:t>
      </w:r>
      <w:r>
        <w:rPr>
          <w:rFonts w:ascii="Times New Roman" w:hAnsi="Times New Roman"/>
          <w:b/>
          <w:i/>
          <w:sz w:val="27"/>
          <w:szCs w:val="27"/>
        </w:rPr>
        <w:t>жм</w:t>
      </w:r>
      <w:r w:rsidRPr="00AA35DB">
        <w:rPr>
          <w:rFonts w:ascii="Times New Roman" w:hAnsi="Times New Roman"/>
          <w:b/>
          <w:sz w:val="27"/>
          <w:szCs w:val="27"/>
          <w:vertAlign w:val="subscript"/>
        </w:rPr>
        <w:t xml:space="preserve"> расчет.</w:t>
      </w:r>
      <w:r w:rsidRPr="00AA35DB">
        <w:rPr>
          <w:rFonts w:ascii="Times New Roman" w:hAnsi="Times New Roman"/>
          <w:b/>
          <w:i/>
          <w:sz w:val="27"/>
          <w:szCs w:val="27"/>
        </w:rPr>
        <w:t xml:space="preserve">) (+/-) </w:t>
      </w:r>
      <w:r w:rsidRPr="00AA35DB">
        <w:rPr>
          <w:rFonts w:ascii="Times New Roman" w:hAnsi="Times New Roman"/>
          <w:b/>
          <w:i/>
          <w:sz w:val="27"/>
          <w:szCs w:val="27"/>
          <w:lang w:val="en-US"/>
        </w:rPr>
        <w:t>F</w:t>
      </w:r>
      <w:r w:rsidRPr="00AA35DB">
        <w:rPr>
          <w:rFonts w:ascii="Times New Roman" w:hAnsi="Times New Roman"/>
          <w:b/>
          <w:i/>
          <w:sz w:val="27"/>
          <w:szCs w:val="27"/>
        </w:rPr>
        <w:t xml:space="preserve">, </w:t>
      </w:r>
    </w:p>
    <w:p w14:paraId="410AD0D0" w14:textId="77777777" w:rsidR="00ED3CA6" w:rsidRPr="00AA35DB" w:rsidRDefault="00ED3CA6" w:rsidP="00ED3CA6">
      <w:pPr>
        <w:spacing w:after="0" w:line="240" w:lineRule="auto"/>
        <w:ind w:firstLine="709"/>
        <w:jc w:val="both"/>
        <w:rPr>
          <w:rFonts w:ascii="Times New Roman" w:hAnsi="Times New Roman"/>
          <w:sz w:val="27"/>
          <w:szCs w:val="27"/>
        </w:rPr>
      </w:pPr>
      <w:r w:rsidRPr="00AA35DB">
        <w:rPr>
          <w:rFonts w:ascii="Times New Roman" w:hAnsi="Times New Roman"/>
          <w:sz w:val="27"/>
          <w:szCs w:val="27"/>
        </w:rPr>
        <w:t>где:</w:t>
      </w:r>
    </w:p>
    <w:p w14:paraId="56F98045" w14:textId="5A9BBD4B" w:rsidR="00ED3CA6" w:rsidRPr="00AA35DB" w:rsidRDefault="00ED3CA6" w:rsidP="00ED3CA6">
      <w:pPr>
        <w:spacing w:after="0" w:line="240" w:lineRule="auto"/>
        <w:ind w:firstLine="709"/>
        <w:jc w:val="both"/>
        <w:rPr>
          <w:rFonts w:ascii="Times New Roman" w:hAnsi="Times New Roman"/>
          <w:sz w:val="27"/>
          <w:szCs w:val="27"/>
        </w:rPr>
      </w:pPr>
      <w:r w:rsidRPr="00AA35DB">
        <w:rPr>
          <w:rFonts w:ascii="Times New Roman" w:hAnsi="Times New Roman"/>
          <w:b/>
          <w:i/>
          <w:sz w:val="27"/>
          <w:szCs w:val="27"/>
          <w:lang w:val="en-US"/>
        </w:rPr>
        <w:t>V</w:t>
      </w:r>
      <w:r w:rsidRPr="00AA35DB">
        <w:rPr>
          <w:rFonts w:ascii="Times New Roman" w:hAnsi="Times New Roman"/>
          <w:b/>
          <w:i/>
          <w:sz w:val="27"/>
          <w:szCs w:val="27"/>
          <w:vertAlign w:val="subscript"/>
        </w:rPr>
        <w:t xml:space="preserve">разреш. </w:t>
      </w:r>
      <w:r w:rsidRPr="00AA35DB">
        <w:rPr>
          <w:rFonts w:ascii="Times New Roman" w:hAnsi="Times New Roman"/>
          <w:sz w:val="27"/>
          <w:szCs w:val="27"/>
        </w:rPr>
        <w:t>– прогнозируемое количество полученных разрешений по объект</w:t>
      </w:r>
      <w:r>
        <w:rPr>
          <w:rFonts w:ascii="Times New Roman" w:hAnsi="Times New Roman"/>
          <w:sz w:val="27"/>
          <w:szCs w:val="27"/>
        </w:rPr>
        <w:t>ам животного мира</w:t>
      </w:r>
      <w:r w:rsidRPr="00AA35DB">
        <w:rPr>
          <w:rFonts w:ascii="Times New Roman" w:hAnsi="Times New Roman"/>
          <w:sz w:val="27"/>
          <w:szCs w:val="27"/>
        </w:rPr>
        <w:t>, штук;</w:t>
      </w:r>
    </w:p>
    <w:p w14:paraId="3CBAC68F" w14:textId="2A9B2336" w:rsidR="00ED3CA6" w:rsidRPr="00AA35DB" w:rsidRDefault="00ED3CA6" w:rsidP="00ED3CA6">
      <w:pPr>
        <w:spacing w:after="0" w:line="240" w:lineRule="auto"/>
        <w:ind w:firstLine="709"/>
        <w:jc w:val="both"/>
        <w:rPr>
          <w:rFonts w:ascii="Times New Roman" w:hAnsi="Times New Roman"/>
          <w:sz w:val="27"/>
          <w:szCs w:val="27"/>
        </w:rPr>
      </w:pP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w:t>
      </w:r>
      <w:r>
        <w:rPr>
          <w:rFonts w:ascii="Times New Roman" w:hAnsi="Times New Roman"/>
          <w:b/>
          <w:sz w:val="27"/>
          <w:szCs w:val="27"/>
          <w:vertAlign w:val="subscript"/>
        </w:rPr>
        <w:t>жм</w:t>
      </w:r>
      <w:r w:rsidRPr="00AA35DB">
        <w:rPr>
          <w:rFonts w:ascii="Times New Roman" w:hAnsi="Times New Roman"/>
          <w:b/>
          <w:sz w:val="27"/>
          <w:szCs w:val="27"/>
          <w:vertAlign w:val="subscript"/>
        </w:rPr>
        <w:t xml:space="preserve"> расчет.</w:t>
      </w:r>
      <w:r w:rsidRPr="00AA35DB">
        <w:rPr>
          <w:rFonts w:ascii="Times New Roman" w:hAnsi="Times New Roman"/>
          <w:b/>
          <w:i/>
          <w:sz w:val="27"/>
          <w:szCs w:val="27"/>
        </w:rPr>
        <w:t xml:space="preserve"> </w:t>
      </w:r>
      <w:r w:rsidRPr="00AA35DB">
        <w:rPr>
          <w:rFonts w:ascii="Times New Roman" w:hAnsi="Times New Roman"/>
          <w:sz w:val="27"/>
          <w:szCs w:val="27"/>
        </w:rPr>
        <w:t>– средняя расчетная ставка сбора в разрезе КБК, тыс. рублей /1 разрешение;</w:t>
      </w:r>
    </w:p>
    <w:p w14:paraId="35C6951D" w14:textId="77777777" w:rsidR="00481252" w:rsidRPr="00265697" w:rsidRDefault="00ED3CA6" w:rsidP="00481252">
      <w:pPr>
        <w:spacing w:after="0" w:line="240" w:lineRule="auto"/>
        <w:ind w:firstLine="709"/>
        <w:jc w:val="both"/>
        <w:rPr>
          <w:rFonts w:ascii="Times New Roman" w:eastAsia="Times New Roman" w:hAnsi="Times New Roman"/>
          <w:sz w:val="27"/>
          <w:szCs w:val="27"/>
        </w:rPr>
      </w:pPr>
      <w:r w:rsidRPr="00AA35DB">
        <w:rPr>
          <w:rFonts w:ascii="Times New Roman" w:hAnsi="Times New Roman"/>
          <w:b/>
          <w:i/>
          <w:sz w:val="27"/>
          <w:szCs w:val="27"/>
        </w:rPr>
        <w:t>F</w:t>
      </w:r>
      <w:r w:rsidRPr="00AA35DB">
        <w:rPr>
          <w:rFonts w:ascii="Times New Roman" w:hAnsi="Times New Roman"/>
          <w:sz w:val="27"/>
          <w:szCs w:val="27"/>
        </w:rPr>
        <w:t xml:space="preserve"> – </w:t>
      </w:r>
      <w:r w:rsidR="00481252" w:rsidRPr="00265697">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E533E06" w14:textId="77777777" w:rsidR="00481252" w:rsidRPr="00265697" w:rsidRDefault="00481252" w:rsidP="00481252">
      <w:pPr>
        <w:spacing w:after="0" w:line="240" w:lineRule="auto"/>
        <w:ind w:firstLine="709"/>
        <w:jc w:val="both"/>
        <w:rPr>
          <w:rFonts w:ascii="Times New Roman" w:eastAsia="Times New Roman" w:hAnsi="Times New Roman"/>
        </w:rPr>
      </w:pPr>
    </w:p>
    <w:p w14:paraId="48667ABB" w14:textId="5BD03D78" w:rsidR="00ED3CA6" w:rsidRPr="00AA35DB" w:rsidRDefault="00ED3CA6" w:rsidP="00ED3CA6">
      <w:pPr>
        <w:spacing w:after="0" w:line="240" w:lineRule="auto"/>
        <w:ind w:firstLine="709"/>
        <w:jc w:val="both"/>
        <w:rPr>
          <w:rFonts w:ascii="Times New Roman" w:hAnsi="Times New Roman"/>
          <w:sz w:val="27"/>
          <w:szCs w:val="27"/>
        </w:rPr>
      </w:pPr>
      <w:r w:rsidRPr="00AA35DB">
        <w:rPr>
          <w:rFonts w:ascii="Times New Roman" w:hAnsi="Times New Roman"/>
          <w:sz w:val="27"/>
          <w:szCs w:val="27"/>
        </w:rPr>
        <w:t>Средняя расчетная ставка сбора (</w:t>
      </w: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w:t>
      </w:r>
      <w:r w:rsidR="009C2450">
        <w:rPr>
          <w:rFonts w:ascii="Times New Roman" w:hAnsi="Times New Roman"/>
          <w:b/>
          <w:sz w:val="27"/>
          <w:szCs w:val="27"/>
          <w:vertAlign w:val="subscript"/>
        </w:rPr>
        <w:t>жм</w:t>
      </w:r>
      <w:r w:rsidRPr="00AA35DB">
        <w:rPr>
          <w:rFonts w:ascii="Times New Roman" w:hAnsi="Times New Roman"/>
          <w:b/>
          <w:sz w:val="27"/>
          <w:szCs w:val="27"/>
          <w:vertAlign w:val="subscript"/>
        </w:rPr>
        <w:t xml:space="preserve"> расчет.</w:t>
      </w:r>
      <w:r w:rsidRPr="00AA35DB">
        <w:rPr>
          <w:rFonts w:ascii="Times New Roman" w:hAnsi="Times New Roman"/>
          <w:sz w:val="27"/>
          <w:szCs w:val="27"/>
        </w:rPr>
        <w:t>) рассчитывается как частное от деления суммы сбора, подлежащей уплате в бюджет за предыдущий период (</w:t>
      </w:r>
      <w:r w:rsidR="009C2450" w:rsidRPr="009C2450">
        <w:rPr>
          <w:rFonts w:ascii="Times New Roman" w:hAnsi="Times New Roman"/>
          <w:b/>
          <w:sz w:val="27"/>
          <w:szCs w:val="27"/>
        </w:rPr>
        <w:t>ЖМ</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пред. период</w:t>
      </w:r>
      <w:r w:rsidRPr="00AA35DB">
        <w:rPr>
          <w:rFonts w:ascii="Times New Roman" w:hAnsi="Times New Roman"/>
          <w:sz w:val="27"/>
          <w:szCs w:val="27"/>
        </w:rPr>
        <w:t>) на общее количество полученных разрешений за предыдущий период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sz w:val="27"/>
          <w:szCs w:val="27"/>
        </w:rPr>
        <w:t>) по конкретному виду водных объектов.</w:t>
      </w:r>
    </w:p>
    <w:p w14:paraId="1E7F35BF" w14:textId="08F84EC8" w:rsidR="00ED3CA6" w:rsidRPr="00AA35DB" w:rsidRDefault="00ED3CA6" w:rsidP="00ED3CA6">
      <w:pPr>
        <w:spacing w:before="120" w:after="120" w:line="240" w:lineRule="auto"/>
        <w:ind w:firstLine="709"/>
        <w:jc w:val="center"/>
        <w:rPr>
          <w:rFonts w:ascii="Times New Roman" w:hAnsi="Times New Roman"/>
          <w:b/>
          <w:i/>
          <w:sz w:val="27"/>
          <w:szCs w:val="27"/>
          <w:vertAlign w:val="subscript"/>
        </w:rPr>
      </w:pP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w:t>
      </w:r>
      <w:r w:rsidR="009C2450">
        <w:rPr>
          <w:rFonts w:ascii="Times New Roman" w:hAnsi="Times New Roman"/>
          <w:b/>
          <w:sz w:val="27"/>
          <w:szCs w:val="27"/>
          <w:vertAlign w:val="subscript"/>
        </w:rPr>
        <w:t>ЖМ</w:t>
      </w:r>
      <w:r w:rsidRPr="00AA35DB">
        <w:rPr>
          <w:rFonts w:ascii="Times New Roman" w:hAnsi="Times New Roman"/>
          <w:b/>
          <w:sz w:val="27"/>
          <w:szCs w:val="27"/>
          <w:vertAlign w:val="subscript"/>
        </w:rPr>
        <w:t xml:space="preserve"> расчет.  </w:t>
      </w:r>
      <w:r w:rsidRPr="00AA35DB">
        <w:rPr>
          <w:rFonts w:ascii="Times New Roman" w:hAnsi="Times New Roman"/>
          <w:b/>
          <w:i/>
          <w:sz w:val="27"/>
          <w:szCs w:val="27"/>
        </w:rPr>
        <w:t>= (</w:t>
      </w:r>
      <w:r w:rsidR="009C2450">
        <w:rPr>
          <w:rFonts w:ascii="Times New Roman" w:hAnsi="Times New Roman"/>
          <w:b/>
          <w:i/>
          <w:sz w:val="27"/>
          <w:szCs w:val="27"/>
        </w:rPr>
        <w:t>ЖМ</w:t>
      </w:r>
      <w:r w:rsidRPr="00AA35DB">
        <w:rPr>
          <w:rFonts w:ascii="Times New Roman" w:hAnsi="Times New Roman"/>
          <w:b/>
          <w:i/>
          <w:sz w:val="27"/>
          <w:szCs w:val="27"/>
        </w:rPr>
        <w:t xml:space="preserve"> </w:t>
      </w:r>
      <w:r w:rsidRPr="00AA35DB">
        <w:rPr>
          <w:rFonts w:ascii="Times New Roman" w:hAnsi="Times New Roman"/>
          <w:b/>
          <w:i/>
          <w:sz w:val="27"/>
          <w:szCs w:val="27"/>
          <w:vertAlign w:val="subscript"/>
        </w:rPr>
        <w:t xml:space="preserve">пред. период </w:t>
      </w:r>
      <w:r w:rsidRPr="00AA35DB">
        <w:rPr>
          <w:rFonts w:ascii="Times New Roman" w:hAnsi="Times New Roman"/>
          <w:sz w:val="27"/>
          <w:szCs w:val="27"/>
        </w:rPr>
        <w:t xml:space="preserve"> </w:t>
      </w:r>
      <w:r w:rsidR="001F7B13">
        <w:rPr>
          <w:rFonts w:ascii="Times New Roman" w:hAnsi="Times New Roman"/>
          <w:sz w:val="27"/>
          <w:szCs w:val="27"/>
        </w:rPr>
        <w:t>/</w:t>
      </w:r>
      <w:r w:rsidRPr="00AA35DB">
        <w:rPr>
          <w:rFonts w:ascii="Times New Roman" w:hAnsi="Times New Roman"/>
          <w:sz w:val="27"/>
          <w:szCs w:val="27"/>
        </w:rPr>
        <w:t xml:space="preserve">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b/>
          <w:i/>
          <w:sz w:val="27"/>
          <w:szCs w:val="27"/>
        </w:rPr>
        <w:t>)</w:t>
      </w:r>
      <w:r w:rsidR="00FB1E21">
        <w:rPr>
          <w:rFonts w:ascii="Times New Roman" w:hAnsi="Times New Roman"/>
          <w:b/>
          <w:i/>
          <w:sz w:val="27"/>
          <w:szCs w:val="27"/>
        </w:rPr>
        <w:t>.</w:t>
      </w:r>
    </w:p>
    <w:p w14:paraId="707B2323" w14:textId="77777777" w:rsidR="00ED3CA6" w:rsidRDefault="00ED3CA6" w:rsidP="00971640">
      <w:pPr>
        <w:spacing w:after="0" w:line="240" w:lineRule="auto"/>
        <w:ind w:firstLine="709"/>
        <w:jc w:val="both"/>
        <w:rPr>
          <w:rFonts w:ascii="Times New Roman" w:hAnsi="Times New Roman"/>
          <w:sz w:val="27"/>
          <w:szCs w:val="27"/>
        </w:rPr>
      </w:pPr>
    </w:p>
    <w:p w14:paraId="26862DC9" w14:textId="77777777" w:rsidR="00971640" w:rsidRPr="00817DF8" w:rsidRDefault="00971640" w:rsidP="00971640">
      <w:pPr>
        <w:spacing w:after="0" w:line="240" w:lineRule="auto"/>
        <w:ind w:firstLine="709"/>
        <w:jc w:val="both"/>
        <w:rPr>
          <w:rFonts w:ascii="Times New Roman" w:hAnsi="Times New Roman"/>
          <w:sz w:val="27"/>
          <w:szCs w:val="27"/>
        </w:rPr>
      </w:pPr>
    </w:p>
    <w:p w14:paraId="04973C22" w14:textId="35E05E21" w:rsidR="00971640" w:rsidRPr="000C559C" w:rsidRDefault="00971640" w:rsidP="00A13B57">
      <w:pPr>
        <w:pStyle w:val="3"/>
        <w:tabs>
          <w:tab w:val="left" w:pos="-426"/>
          <w:tab w:val="left" w:pos="0"/>
        </w:tabs>
        <w:spacing w:before="120" w:after="120" w:line="240" w:lineRule="auto"/>
        <w:ind w:left="709" w:right="1134"/>
        <w:rPr>
          <w:rFonts w:ascii="Times New Roman" w:hAnsi="Times New Roman"/>
          <w:i/>
          <w:sz w:val="27"/>
          <w:szCs w:val="27"/>
        </w:rPr>
      </w:pPr>
      <w:bookmarkStart w:id="209" w:name="_Toc519259658"/>
      <w:bookmarkStart w:id="210" w:name="_Toc172716767"/>
      <w:r w:rsidRPr="000C559C">
        <w:rPr>
          <w:rFonts w:ascii="Times New Roman" w:hAnsi="Times New Roman"/>
          <w:i/>
          <w:sz w:val="27"/>
          <w:szCs w:val="27"/>
        </w:rPr>
        <w:t>2.1</w:t>
      </w:r>
      <w:r w:rsidR="00595581">
        <w:rPr>
          <w:rFonts w:ascii="Times New Roman" w:hAnsi="Times New Roman"/>
          <w:i/>
          <w:sz w:val="27"/>
          <w:szCs w:val="27"/>
        </w:rPr>
        <w:t>3</w:t>
      </w:r>
      <w:r w:rsidRPr="000C559C">
        <w:rPr>
          <w:rFonts w:ascii="Times New Roman" w:hAnsi="Times New Roman"/>
          <w:i/>
          <w:sz w:val="27"/>
          <w:szCs w:val="27"/>
        </w:rPr>
        <w:t xml:space="preserve">.2. Сбор за пользование объектами водных биологических ресурсов (исключая внутренние водные объекты) </w:t>
      </w:r>
      <w:r w:rsidRPr="000C559C">
        <w:rPr>
          <w:rFonts w:ascii="Times New Roman" w:hAnsi="Times New Roman"/>
          <w:i/>
          <w:sz w:val="27"/>
          <w:szCs w:val="27"/>
        </w:rPr>
        <w:br/>
        <w:t>182 1 07 04020 01 0000 110</w:t>
      </w:r>
      <w:bookmarkEnd w:id="209"/>
      <w:bookmarkEnd w:id="210"/>
    </w:p>
    <w:p w14:paraId="38EA9C19" w14:textId="77777777" w:rsidR="00971640" w:rsidRPr="00817DF8" w:rsidRDefault="00971640" w:rsidP="00971640">
      <w:pPr>
        <w:spacing w:after="0" w:line="240" w:lineRule="auto"/>
        <w:ind w:firstLine="709"/>
        <w:jc w:val="both"/>
        <w:rPr>
          <w:rFonts w:ascii="Times New Roman" w:hAnsi="Times New Roman"/>
          <w:sz w:val="27"/>
          <w:szCs w:val="27"/>
        </w:rPr>
      </w:pPr>
      <w:r w:rsidRPr="00817DF8">
        <w:rPr>
          <w:rFonts w:ascii="Times New Roman" w:hAnsi="Times New Roman"/>
          <w:sz w:val="27"/>
          <w:szCs w:val="27"/>
        </w:rPr>
        <w:t xml:space="preserve">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w:t>
      </w:r>
      <w:r w:rsidRPr="00817DF8">
        <w:rPr>
          <w:rFonts w:ascii="Times New Roman" w:hAnsi="Times New Roman"/>
          <w:sz w:val="27"/>
          <w:szCs w:val="27"/>
        </w:rPr>
        <w:lastRenderedPageBreak/>
        <w:t>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14:paraId="15C284D2" w14:textId="1FA27B0F" w:rsidR="00854907" w:rsidRPr="00AD67CF" w:rsidRDefault="00854907" w:rsidP="00854907">
      <w:pPr>
        <w:spacing w:after="0" w:line="240" w:lineRule="auto"/>
        <w:ind w:firstLine="709"/>
        <w:jc w:val="both"/>
        <w:rPr>
          <w:rFonts w:ascii="Times New Roman" w:hAnsi="Times New Roman"/>
          <w:sz w:val="27"/>
          <w:szCs w:val="27"/>
        </w:rPr>
      </w:pPr>
      <w:r w:rsidRPr="00AD67CF">
        <w:rPr>
          <w:rFonts w:ascii="Times New Roman" w:hAnsi="Times New Roman"/>
          <w:sz w:val="27"/>
          <w:szCs w:val="27"/>
        </w:rPr>
        <w:t>Расчёт прогнозного объёма поступлений сбора за пользование объектами водных биологических ресурсов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14:paraId="626E2B74" w14:textId="77777777" w:rsidR="00854907" w:rsidRPr="00AD67CF" w:rsidRDefault="00854907" w:rsidP="00854907">
      <w:pPr>
        <w:spacing w:after="0" w:line="240" w:lineRule="auto"/>
        <w:ind w:firstLine="709"/>
        <w:jc w:val="both"/>
        <w:rPr>
          <w:rFonts w:ascii="Times New Roman" w:hAnsi="Times New Roman"/>
          <w:sz w:val="27"/>
          <w:szCs w:val="27"/>
        </w:rPr>
      </w:pPr>
      <w:r w:rsidRPr="00AD67CF">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AD67CF">
        <w:rPr>
          <w:rFonts w:ascii="Times New Roman" w:hAnsi="Times New Roman"/>
          <w:b/>
          <w:i/>
          <w:sz w:val="27"/>
          <w:szCs w:val="27"/>
        </w:rPr>
        <w:t>ВБР</w:t>
      </w:r>
      <w:r w:rsidRPr="00AD67CF">
        <w:rPr>
          <w:rFonts w:ascii="Times New Roman" w:hAnsi="Times New Roman"/>
          <w:sz w:val="27"/>
          <w:szCs w:val="27"/>
        </w:rPr>
        <w:t>), определяется исходя из следующего алгоритма расчёта:</w:t>
      </w:r>
    </w:p>
    <w:p w14:paraId="3785DFB3" w14:textId="77777777" w:rsidR="00854907" w:rsidRPr="00AA35DB" w:rsidRDefault="00854907" w:rsidP="00854907">
      <w:pPr>
        <w:spacing w:before="120" w:after="120" w:line="240" w:lineRule="auto"/>
        <w:ind w:firstLine="709"/>
        <w:jc w:val="center"/>
        <w:rPr>
          <w:rFonts w:ascii="Times New Roman" w:hAnsi="Times New Roman"/>
          <w:b/>
          <w:i/>
          <w:sz w:val="27"/>
          <w:szCs w:val="27"/>
        </w:rPr>
      </w:pPr>
      <w:r w:rsidRPr="00AA35DB">
        <w:rPr>
          <w:rFonts w:ascii="Times New Roman" w:hAnsi="Times New Roman"/>
          <w:b/>
          <w:i/>
          <w:sz w:val="27"/>
          <w:szCs w:val="27"/>
        </w:rPr>
        <w:t xml:space="preserve">ВБР </w:t>
      </w:r>
      <w:r w:rsidRPr="00AA35DB">
        <w:rPr>
          <w:rFonts w:ascii="Times New Roman" w:hAnsi="Times New Roman"/>
          <w:b/>
          <w:i/>
          <w:sz w:val="27"/>
          <w:szCs w:val="27"/>
          <w:vertAlign w:val="subscript"/>
        </w:rPr>
        <w:t>прогноз.</w:t>
      </w:r>
      <w:r w:rsidRPr="00AA35DB">
        <w:rPr>
          <w:rFonts w:ascii="Times New Roman" w:hAnsi="Times New Roman"/>
          <w:b/>
          <w:i/>
          <w:sz w:val="27"/>
          <w:szCs w:val="27"/>
        </w:rPr>
        <w:t xml:space="preserve"> = ∑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w:t>
      </w:r>
      <w:r w:rsidRPr="00AA35DB">
        <w:rPr>
          <w:rFonts w:ascii="Times New Roman" w:hAnsi="Times New Roman"/>
          <w:sz w:val="27"/>
          <w:szCs w:val="27"/>
        </w:rPr>
        <w:t xml:space="preserve"> </w:t>
      </w: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w:t>
      </w:r>
      <w:r w:rsidRPr="00AA35DB">
        <w:rPr>
          <w:rFonts w:ascii="Times New Roman" w:hAnsi="Times New Roman"/>
          <w:b/>
          <w:i/>
          <w:sz w:val="27"/>
          <w:szCs w:val="27"/>
        </w:rPr>
        <w:t xml:space="preserve">) (+/-) </w:t>
      </w:r>
      <w:r w:rsidRPr="00AA35DB">
        <w:rPr>
          <w:rFonts w:ascii="Times New Roman" w:hAnsi="Times New Roman"/>
          <w:b/>
          <w:i/>
          <w:sz w:val="27"/>
          <w:szCs w:val="27"/>
          <w:lang w:val="en-US"/>
        </w:rPr>
        <w:t>F</w:t>
      </w:r>
      <w:r w:rsidRPr="00AA35DB">
        <w:rPr>
          <w:rFonts w:ascii="Times New Roman" w:hAnsi="Times New Roman"/>
          <w:b/>
          <w:i/>
          <w:sz w:val="27"/>
          <w:szCs w:val="27"/>
        </w:rPr>
        <w:t xml:space="preserve">, </w:t>
      </w:r>
    </w:p>
    <w:p w14:paraId="25E3B8B6"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sz w:val="27"/>
          <w:szCs w:val="27"/>
        </w:rPr>
        <w:t>где:</w:t>
      </w:r>
    </w:p>
    <w:p w14:paraId="2C31DA10"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b/>
          <w:i/>
          <w:sz w:val="27"/>
          <w:szCs w:val="27"/>
          <w:lang w:val="en-US"/>
        </w:rPr>
        <w:t>V</w:t>
      </w:r>
      <w:r w:rsidRPr="00AA35DB">
        <w:rPr>
          <w:rFonts w:ascii="Times New Roman" w:hAnsi="Times New Roman"/>
          <w:b/>
          <w:i/>
          <w:sz w:val="27"/>
          <w:szCs w:val="27"/>
          <w:vertAlign w:val="subscript"/>
        </w:rPr>
        <w:t xml:space="preserve">разреш. </w:t>
      </w:r>
      <w:r w:rsidRPr="00AA35DB">
        <w:rPr>
          <w:rFonts w:ascii="Times New Roman" w:hAnsi="Times New Roman"/>
          <w:sz w:val="27"/>
          <w:szCs w:val="27"/>
        </w:rPr>
        <w:t>– прогнозируемое количество полученных разрешений по видам водных объектов, штук;</w:t>
      </w:r>
    </w:p>
    <w:p w14:paraId="0F875748"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w:t>
      </w:r>
      <w:r w:rsidRPr="00AA35DB">
        <w:rPr>
          <w:rFonts w:ascii="Times New Roman" w:hAnsi="Times New Roman"/>
          <w:b/>
          <w:i/>
          <w:sz w:val="27"/>
          <w:szCs w:val="27"/>
        </w:rPr>
        <w:t xml:space="preserve"> </w:t>
      </w:r>
      <w:r w:rsidRPr="00AA35DB">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14:paraId="7A0B0068" w14:textId="77777777" w:rsidR="00481252" w:rsidRPr="00265697" w:rsidRDefault="00854907" w:rsidP="00481252">
      <w:pPr>
        <w:spacing w:after="0" w:line="240" w:lineRule="auto"/>
        <w:ind w:firstLine="709"/>
        <w:jc w:val="both"/>
        <w:rPr>
          <w:rFonts w:ascii="Times New Roman" w:eastAsia="Times New Roman" w:hAnsi="Times New Roman"/>
          <w:sz w:val="27"/>
          <w:szCs w:val="27"/>
        </w:rPr>
      </w:pPr>
      <w:r w:rsidRPr="00AA35DB">
        <w:rPr>
          <w:rFonts w:ascii="Times New Roman" w:hAnsi="Times New Roman"/>
          <w:b/>
          <w:i/>
          <w:sz w:val="27"/>
          <w:szCs w:val="27"/>
        </w:rPr>
        <w:t>F</w:t>
      </w:r>
      <w:r w:rsidRPr="00AA35DB">
        <w:rPr>
          <w:rFonts w:ascii="Times New Roman" w:hAnsi="Times New Roman"/>
          <w:sz w:val="27"/>
          <w:szCs w:val="27"/>
        </w:rPr>
        <w:t xml:space="preserve"> – </w:t>
      </w:r>
      <w:r w:rsidR="00481252" w:rsidRPr="00265697">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31B92B1" w14:textId="77777777" w:rsidR="00481252" w:rsidRPr="00265697" w:rsidRDefault="00481252" w:rsidP="00481252">
      <w:pPr>
        <w:spacing w:after="0" w:line="240" w:lineRule="auto"/>
        <w:ind w:firstLine="709"/>
        <w:jc w:val="both"/>
        <w:rPr>
          <w:rFonts w:ascii="Times New Roman" w:eastAsia="Times New Roman" w:hAnsi="Times New Roman"/>
        </w:rPr>
      </w:pPr>
    </w:p>
    <w:p w14:paraId="6C53A47C"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sz w:val="27"/>
          <w:szCs w:val="27"/>
        </w:rPr>
        <w:t>Средняя расчетная ставка сбора в разрезе КБК по конкретному виду водных объектов (</w:t>
      </w: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w:t>
      </w:r>
      <w:r w:rsidRPr="00AA35DB">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AA35DB">
        <w:rPr>
          <w:rFonts w:ascii="Times New Roman" w:hAnsi="Times New Roman"/>
          <w:b/>
          <w:i/>
          <w:sz w:val="27"/>
          <w:szCs w:val="27"/>
        </w:rPr>
        <w:t xml:space="preserve">ВБР </w:t>
      </w:r>
      <w:r w:rsidRPr="00AA35DB">
        <w:rPr>
          <w:rFonts w:ascii="Times New Roman" w:hAnsi="Times New Roman"/>
          <w:b/>
          <w:i/>
          <w:sz w:val="27"/>
          <w:szCs w:val="27"/>
          <w:vertAlign w:val="subscript"/>
        </w:rPr>
        <w:t>пред. период</w:t>
      </w:r>
      <w:r w:rsidRPr="00AA35DB">
        <w:rPr>
          <w:rFonts w:ascii="Times New Roman" w:hAnsi="Times New Roman"/>
          <w:sz w:val="27"/>
          <w:szCs w:val="27"/>
        </w:rPr>
        <w:t>) на общее количество полученных разрешений за предыдущий период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sz w:val="27"/>
          <w:szCs w:val="27"/>
        </w:rPr>
        <w:t>) по конкретному виду водных объектов.</w:t>
      </w:r>
    </w:p>
    <w:p w14:paraId="5FDA2726" w14:textId="77777777" w:rsidR="00854907" w:rsidRPr="00AA35DB" w:rsidRDefault="00854907" w:rsidP="00854907">
      <w:pPr>
        <w:spacing w:before="120" w:after="120" w:line="240" w:lineRule="auto"/>
        <w:ind w:firstLine="709"/>
        <w:jc w:val="center"/>
        <w:rPr>
          <w:rFonts w:ascii="Times New Roman" w:hAnsi="Times New Roman"/>
          <w:b/>
          <w:i/>
          <w:sz w:val="27"/>
          <w:szCs w:val="27"/>
          <w:vertAlign w:val="subscript"/>
        </w:rPr>
      </w:pP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  </w:t>
      </w:r>
      <w:r w:rsidRPr="00AA35DB">
        <w:rPr>
          <w:rFonts w:ascii="Times New Roman" w:hAnsi="Times New Roman"/>
          <w:b/>
          <w:i/>
          <w:sz w:val="27"/>
          <w:szCs w:val="27"/>
        </w:rPr>
        <w:t xml:space="preserve">= (ВБР </w:t>
      </w:r>
      <w:r w:rsidRPr="00AA35DB">
        <w:rPr>
          <w:rFonts w:ascii="Times New Roman" w:hAnsi="Times New Roman"/>
          <w:b/>
          <w:i/>
          <w:sz w:val="27"/>
          <w:szCs w:val="27"/>
          <w:vertAlign w:val="subscript"/>
        </w:rPr>
        <w:t xml:space="preserve">пред. период </w:t>
      </w:r>
      <w:r w:rsidRPr="00AA35DB">
        <w:rPr>
          <w:rFonts w:ascii="Times New Roman" w:hAnsi="Times New Roman"/>
          <w:sz w:val="27"/>
          <w:szCs w:val="27"/>
        </w:rPr>
        <w:t xml:space="preserve"> ÷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b/>
          <w:i/>
          <w:sz w:val="27"/>
          <w:szCs w:val="27"/>
        </w:rPr>
        <w:t>)</w:t>
      </w:r>
    </w:p>
    <w:p w14:paraId="4F1CD19E"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sz w:val="27"/>
          <w:szCs w:val="27"/>
        </w:rPr>
        <w:t>При этом, количество полученных разрешений за предыдущий период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Pr>
          <w:rFonts w:ascii="Times New Roman" w:hAnsi="Times New Roman"/>
          <w:sz w:val="27"/>
          <w:szCs w:val="27"/>
        </w:rPr>
        <w:br/>
      </w:r>
      <w:r w:rsidRPr="00AA35DB">
        <w:rPr>
          <w:rFonts w:ascii="Times New Roman" w:hAnsi="Times New Roman"/>
          <w:sz w:val="27"/>
          <w:szCs w:val="27"/>
        </w:rPr>
        <w:t>№ 5-ВБР).</w:t>
      </w:r>
    </w:p>
    <w:p w14:paraId="1B734A52" w14:textId="77777777" w:rsidR="00971640" w:rsidRPr="00817DF8" w:rsidRDefault="00971640" w:rsidP="00971640">
      <w:pPr>
        <w:spacing w:after="0" w:line="240" w:lineRule="auto"/>
        <w:ind w:firstLine="709"/>
        <w:jc w:val="both"/>
        <w:rPr>
          <w:sz w:val="27"/>
          <w:szCs w:val="27"/>
        </w:rPr>
      </w:pPr>
    </w:p>
    <w:p w14:paraId="30F6DA19" w14:textId="26A62299" w:rsidR="00971640" w:rsidRPr="000C559C" w:rsidRDefault="00971640" w:rsidP="00A13B57">
      <w:pPr>
        <w:pStyle w:val="3"/>
        <w:tabs>
          <w:tab w:val="left" w:pos="0"/>
        </w:tabs>
        <w:spacing w:before="120" w:after="120" w:line="240" w:lineRule="auto"/>
        <w:ind w:left="709" w:right="1134"/>
        <w:rPr>
          <w:rFonts w:ascii="Times New Roman" w:hAnsi="Times New Roman"/>
          <w:i/>
          <w:sz w:val="27"/>
          <w:szCs w:val="27"/>
        </w:rPr>
      </w:pPr>
      <w:bookmarkStart w:id="211" w:name="_Toc519259659"/>
      <w:bookmarkStart w:id="212" w:name="_Toc172716768"/>
      <w:r w:rsidRPr="000C559C">
        <w:rPr>
          <w:rFonts w:ascii="Times New Roman" w:hAnsi="Times New Roman"/>
          <w:i/>
          <w:sz w:val="27"/>
          <w:szCs w:val="27"/>
        </w:rPr>
        <w:t>2.1</w:t>
      </w:r>
      <w:r w:rsidR="00595581">
        <w:rPr>
          <w:rFonts w:ascii="Times New Roman" w:hAnsi="Times New Roman"/>
          <w:i/>
          <w:sz w:val="27"/>
          <w:szCs w:val="27"/>
        </w:rPr>
        <w:t>3</w:t>
      </w:r>
      <w:r w:rsidRPr="000C559C">
        <w:rPr>
          <w:rFonts w:ascii="Times New Roman" w:hAnsi="Times New Roman"/>
          <w:i/>
          <w:sz w:val="27"/>
          <w:szCs w:val="27"/>
        </w:rPr>
        <w:t xml:space="preserve">.3. Сбор за пользование объектами водных биологических ресурсов (по внутренним водным объектам) </w:t>
      </w:r>
      <w:r w:rsidRPr="000C559C">
        <w:rPr>
          <w:rFonts w:ascii="Times New Roman" w:hAnsi="Times New Roman"/>
          <w:i/>
          <w:sz w:val="27"/>
          <w:szCs w:val="27"/>
        </w:rPr>
        <w:br/>
        <w:t>182 1 07 04030 01 0000 110</w:t>
      </w:r>
      <w:bookmarkEnd w:id="211"/>
      <w:bookmarkEnd w:id="212"/>
    </w:p>
    <w:p w14:paraId="0919AE4D" w14:textId="77777777" w:rsidR="00971640" w:rsidRPr="00817DF8" w:rsidRDefault="00971640" w:rsidP="00971640">
      <w:pPr>
        <w:spacing w:after="0" w:line="240" w:lineRule="auto"/>
        <w:ind w:firstLine="709"/>
        <w:jc w:val="both"/>
        <w:rPr>
          <w:rFonts w:ascii="Times New Roman" w:hAnsi="Times New Roman"/>
          <w:sz w:val="27"/>
          <w:szCs w:val="27"/>
        </w:rPr>
      </w:pPr>
      <w:r w:rsidRPr="00817DF8">
        <w:rPr>
          <w:rFonts w:ascii="Times New Roman" w:hAnsi="Times New Roman"/>
          <w:sz w:val="27"/>
          <w:szCs w:val="27"/>
        </w:rPr>
        <w:t xml:space="preserve">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2.15, исходя из распределения между бюджетами бюджетной системы </w:t>
      </w:r>
      <w:r w:rsidRPr="00817DF8">
        <w:rPr>
          <w:rFonts w:ascii="Times New Roman" w:hAnsi="Times New Roman"/>
          <w:sz w:val="27"/>
          <w:szCs w:val="27"/>
        </w:rPr>
        <w:lastRenderedPageBreak/>
        <w:t>Российской Федерации по нормативам, установленным в соответствии со статьями 50 и 56 БК РФ.</w:t>
      </w:r>
    </w:p>
    <w:p w14:paraId="40704313" w14:textId="77777777" w:rsidR="00854907" w:rsidRPr="00AD67CF" w:rsidRDefault="00854907" w:rsidP="00854907">
      <w:pPr>
        <w:spacing w:after="0" w:line="240" w:lineRule="auto"/>
        <w:ind w:firstLine="709"/>
        <w:jc w:val="both"/>
        <w:rPr>
          <w:rFonts w:ascii="Times New Roman" w:hAnsi="Times New Roman"/>
          <w:sz w:val="27"/>
          <w:szCs w:val="27"/>
        </w:rPr>
      </w:pPr>
      <w:r w:rsidRPr="00AD67CF">
        <w:rPr>
          <w:rFonts w:ascii="Times New Roman" w:hAnsi="Times New Roman"/>
          <w:sz w:val="27"/>
          <w:szCs w:val="27"/>
        </w:rPr>
        <w:t>Расчёт прогнозного объёма поступлений сбора за пользование объектами водных биологических ресурсов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14:paraId="2DC9F450" w14:textId="77777777" w:rsidR="00854907" w:rsidRPr="00AD67CF" w:rsidRDefault="00854907" w:rsidP="00854907">
      <w:pPr>
        <w:spacing w:after="0" w:line="240" w:lineRule="auto"/>
        <w:ind w:firstLine="709"/>
        <w:jc w:val="both"/>
        <w:rPr>
          <w:rFonts w:ascii="Times New Roman" w:hAnsi="Times New Roman"/>
          <w:sz w:val="27"/>
          <w:szCs w:val="27"/>
        </w:rPr>
      </w:pPr>
      <w:r w:rsidRPr="00AD67CF">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AD67CF">
        <w:rPr>
          <w:rFonts w:ascii="Times New Roman" w:hAnsi="Times New Roman"/>
          <w:b/>
          <w:i/>
          <w:sz w:val="27"/>
          <w:szCs w:val="27"/>
        </w:rPr>
        <w:t>ВБР</w:t>
      </w:r>
      <w:r w:rsidRPr="00AD67CF">
        <w:rPr>
          <w:rFonts w:ascii="Times New Roman" w:hAnsi="Times New Roman"/>
          <w:sz w:val="27"/>
          <w:szCs w:val="27"/>
        </w:rPr>
        <w:t>), определяется исходя из следующего алгоритма расчёта:</w:t>
      </w:r>
    </w:p>
    <w:p w14:paraId="37AE74AF" w14:textId="77777777" w:rsidR="00854907" w:rsidRPr="00AA35DB" w:rsidRDefault="00854907" w:rsidP="00854907">
      <w:pPr>
        <w:spacing w:before="120" w:after="120" w:line="240" w:lineRule="auto"/>
        <w:ind w:firstLine="709"/>
        <w:jc w:val="center"/>
        <w:rPr>
          <w:rFonts w:ascii="Times New Roman" w:hAnsi="Times New Roman"/>
          <w:b/>
          <w:i/>
          <w:sz w:val="27"/>
          <w:szCs w:val="27"/>
        </w:rPr>
      </w:pPr>
      <w:r w:rsidRPr="00AA35DB">
        <w:rPr>
          <w:rFonts w:ascii="Times New Roman" w:hAnsi="Times New Roman"/>
          <w:b/>
          <w:i/>
          <w:sz w:val="27"/>
          <w:szCs w:val="27"/>
        </w:rPr>
        <w:t xml:space="preserve">ВБР </w:t>
      </w:r>
      <w:r w:rsidRPr="00AA35DB">
        <w:rPr>
          <w:rFonts w:ascii="Times New Roman" w:hAnsi="Times New Roman"/>
          <w:b/>
          <w:i/>
          <w:sz w:val="27"/>
          <w:szCs w:val="27"/>
          <w:vertAlign w:val="subscript"/>
        </w:rPr>
        <w:t>прогноз.</w:t>
      </w:r>
      <w:r w:rsidRPr="00AA35DB">
        <w:rPr>
          <w:rFonts w:ascii="Times New Roman" w:hAnsi="Times New Roman"/>
          <w:b/>
          <w:i/>
          <w:sz w:val="27"/>
          <w:szCs w:val="27"/>
        </w:rPr>
        <w:t xml:space="preserve"> = ∑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w:t>
      </w:r>
      <w:r w:rsidRPr="00AA35DB">
        <w:rPr>
          <w:rFonts w:ascii="Times New Roman" w:hAnsi="Times New Roman"/>
          <w:sz w:val="27"/>
          <w:szCs w:val="27"/>
        </w:rPr>
        <w:t xml:space="preserve"> </w:t>
      </w: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w:t>
      </w:r>
      <w:r w:rsidRPr="00AA35DB">
        <w:rPr>
          <w:rFonts w:ascii="Times New Roman" w:hAnsi="Times New Roman"/>
          <w:b/>
          <w:i/>
          <w:sz w:val="27"/>
          <w:szCs w:val="27"/>
        </w:rPr>
        <w:t xml:space="preserve">) (+/-) </w:t>
      </w:r>
      <w:r w:rsidRPr="00AA35DB">
        <w:rPr>
          <w:rFonts w:ascii="Times New Roman" w:hAnsi="Times New Roman"/>
          <w:b/>
          <w:i/>
          <w:sz w:val="27"/>
          <w:szCs w:val="27"/>
          <w:lang w:val="en-US"/>
        </w:rPr>
        <w:t>F</w:t>
      </w:r>
      <w:r w:rsidRPr="00AA35DB">
        <w:rPr>
          <w:rFonts w:ascii="Times New Roman" w:hAnsi="Times New Roman"/>
          <w:b/>
          <w:i/>
          <w:sz w:val="27"/>
          <w:szCs w:val="27"/>
        </w:rPr>
        <w:t xml:space="preserve">, </w:t>
      </w:r>
    </w:p>
    <w:p w14:paraId="3ABF2C53"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sz w:val="27"/>
          <w:szCs w:val="27"/>
        </w:rPr>
        <w:t>где:</w:t>
      </w:r>
    </w:p>
    <w:p w14:paraId="53144252"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b/>
          <w:i/>
          <w:sz w:val="27"/>
          <w:szCs w:val="27"/>
          <w:lang w:val="en-US"/>
        </w:rPr>
        <w:t>V</w:t>
      </w:r>
      <w:r w:rsidRPr="00AA35DB">
        <w:rPr>
          <w:rFonts w:ascii="Times New Roman" w:hAnsi="Times New Roman"/>
          <w:b/>
          <w:i/>
          <w:sz w:val="27"/>
          <w:szCs w:val="27"/>
          <w:vertAlign w:val="subscript"/>
        </w:rPr>
        <w:t xml:space="preserve">разреш. </w:t>
      </w:r>
      <w:r w:rsidRPr="00AA35DB">
        <w:rPr>
          <w:rFonts w:ascii="Times New Roman" w:hAnsi="Times New Roman"/>
          <w:sz w:val="27"/>
          <w:szCs w:val="27"/>
        </w:rPr>
        <w:t>– прогнозируемое количество полученных разрешений по видам водных объектов, штук;</w:t>
      </w:r>
    </w:p>
    <w:p w14:paraId="4B411948"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w:t>
      </w:r>
      <w:r w:rsidRPr="00AA35DB">
        <w:rPr>
          <w:rFonts w:ascii="Times New Roman" w:hAnsi="Times New Roman"/>
          <w:b/>
          <w:i/>
          <w:sz w:val="27"/>
          <w:szCs w:val="27"/>
        </w:rPr>
        <w:t xml:space="preserve"> </w:t>
      </w:r>
      <w:r w:rsidRPr="00AA35DB">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14:paraId="1325086B" w14:textId="77777777" w:rsidR="00481252" w:rsidRPr="00265697" w:rsidRDefault="00854907" w:rsidP="00481252">
      <w:pPr>
        <w:spacing w:after="0" w:line="240" w:lineRule="auto"/>
        <w:ind w:firstLine="709"/>
        <w:jc w:val="both"/>
        <w:rPr>
          <w:rFonts w:ascii="Times New Roman" w:eastAsia="Times New Roman" w:hAnsi="Times New Roman"/>
          <w:sz w:val="27"/>
          <w:szCs w:val="27"/>
        </w:rPr>
      </w:pPr>
      <w:r w:rsidRPr="00AA35DB">
        <w:rPr>
          <w:rFonts w:ascii="Times New Roman" w:hAnsi="Times New Roman"/>
          <w:b/>
          <w:i/>
          <w:sz w:val="27"/>
          <w:szCs w:val="27"/>
        </w:rPr>
        <w:t>F</w:t>
      </w:r>
      <w:r w:rsidRPr="00AA35DB">
        <w:rPr>
          <w:rFonts w:ascii="Times New Roman" w:hAnsi="Times New Roman"/>
          <w:sz w:val="27"/>
          <w:szCs w:val="27"/>
        </w:rPr>
        <w:t xml:space="preserve"> – </w:t>
      </w:r>
      <w:r w:rsidR="00481252" w:rsidRPr="00265697">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EC0AA7F" w14:textId="77777777" w:rsidR="00481252" w:rsidRPr="00265697" w:rsidRDefault="00481252" w:rsidP="00481252">
      <w:pPr>
        <w:spacing w:after="0" w:line="240" w:lineRule="auto"/>
        <w:ind w:firstLine="709"/>
        <w:jc w:val="both"/>
        <w:rPr>
          <w:rFonts w:ascii="Times New Roman" w:eastAsia="Times New Roman" w:hAnsi="Times New Roman"/>
        </w:rPr>
      </w:pPr>
    </w:p>
    <w:p w14:paraId="66016BFB"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sz w:val="27"/>
          <w:szCs w:val="27"/>
        </w:rPr>
        <w:t>Средняя расчетная ставка сбора в разрезе КБК по конкретному виду водных объектов (</w:t>
      </w: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w:t>
      </w:r>
      <w:r w:rsidRPr="00AA35DB">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AA35DB">
        <w:rPr>
          <w:rFonts w:ascii="Times New Roman" w:hAnsi="Times New Roman"/>
          <w:b/>
          <w:i/>
          <w:sz w:val="27"/>
          <w:szCs w:val="27"/>
        </w:rPr>
        <w:t xml:space="preserve">ВБР </w:t>
      </w:r>
      <w:r w:rsidRPr="00AA35DB">
        <w:rPr>
          <w:rFonts w:ascii="Times New Roman" w:hAnsi="Times New Roman"/>
          <w:b/>
          <w:i/>
          <w:sz w:val="27"/>
          <w:szCs w:val="27"/>
          <w:vertAlign w:val="subscript"/>
        </w:rPr>
        <w:t>пред. период</w:t>
      </w:r>
      <w:r w:rsidRPr="00AA35DB">
        <w:rPr>
          <w:rFonts w:ascii="Times New Roman" w:hAnsi="Times New Roman"/>
          <w:sz w:val="27"/>
          <w:szCs w:val="27"/>
        </w:rPr>
        <w:t>) на общее количество полученных разрешений за предыдущий период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sz w:val="27"/>
          <w:szCs w:val="27"/>
        </w:rPr>
        <w:t>) по конкретному виду водных объектов.</w:t>
      </w:r>
    </w:p>
    <w:p w14:paraId="5F987ABC" w14:textId="77777777" w:rsidR="00854907" w:rsidRPr="00AA35DB" w:rsidRDefault="00854907" w:rsidP="00854907">
      <w:pPr>
        <w:spacing w:before="120" w:after="120" w:line="240" w:lineRule="auto"/>
        <w:ind w:firstLine="709"/>
        <w:jc w:val="center"/>
        <w:rPr>
          <w:rFonts w:ascii="Times New Roman" w:hAnsi="Times New Roman"/>
          <w:b/>
          <w:i/>
          <w:sz w:val="27"/>
          <w:szCs w:val="27"/>
          <w:vertAlign w:val="subscript"/>
        </w:rPr>
      </w:pPr>
      <w:r w:rsidRPr="00AA35DB">
        <w:rPr>
          <w:rFonts w:ascii="Times New Roman" w:hAnsi="Times New Roman"/>
          <w:b/>
          <w:i/>
          <w:sz w:val="27"/>
          <w:szCs w:val="27"/>
          <w:lang w:val="en-US"/>
        </w:rPr>
        <w:t>S</w:t>
      </w:r>
      <w:r w:rsidRPr="00AA35DB">
        <w:rPr>
          <w:rFonts w:ascii="Times New Roman" w:hAnsi="Times New Roman"/>
          <w:b/>
          <w:sz w:val="27"/>
          <w:szCs w:val="27"/>
          <w:vertAlign w:val="subscript"/>
        </w:rPr>
        <w:t xml:space="preserve"> ВБР расчет.  </w:t>
      </w:r>
      <w:r w:rsidRPr="00AA35DB">
        <w:rPr>
          <w:rFonts w:ascii="Times New Roman" w:hAnsi="Times New Roman"/>
          <w:b/>
          <w:i/>
          <w:sz w:val="27"/>
          <w:szCs w:val="27"/>
        </w:rPr>
        <w:t xml:space="preserve">= (ВБР </w:t>
      </w:r>
      <w:r w:rsidRPr="00AA35DB">
        <w:rPr>
          <w:rFonts w:ascii="Times New Roman" w:hAnsi="Times New Roman"/>
          <w:b/>
          <w:i/>
          <w:sz w:val="27"/>
          <w:szCs w:val="27"/>
          <w:vertAlign w:val="subscript"/>
        </w:rPr>
        <w:t xml:space="preserve">пред. период </w:t>
      </w:r>
      <w:r w:rsidRPr="00AA35DB">
        <w:rPr>
          <w:rFonts w:ascii="Times New Roman" w:hAnsi="Times New Roman"/>
          <w:sz w:val="27"/>
          <w:szCs w:val="27"/>
        </w:rPr>
        <w:t xml:space="preserve"> ÷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b/>
          <w:i/>
          <w:sz w:val="27"/>
          <w:szCs w:val="27"/>
        </w:rPr>
        <w:t>)</w:t>
      </w:r>
    </w:p>
    <w:p w14:paraId="77A9767B" w14:textId="77777777" w:rsidR="00854907" w:rsidRPr="00AA35DB" w:rsidRDefault="00854907" w:rsidP="00854907">
      <w:pPr>
        <w:spacing w:after="0" w:line="240" w:lineRule="auto"/>
        <w:ind w:firstLine="709"/>
        <w:jc w:val="both"/>
        <w:rPr>
          <w:rFonts w:ascii="Times New Roman" w:hAnsi="Times New Roman"/>
          <w:sz w:val="27"/>
          <w:szCs w:val="27"/>
        </w:rPr>
      </w:pPr>
      <w:r w:rsidRPr="00AA35DB">
        <w:rPr>
          <w:rFonts w:ascii="Times New Roman" w:hAnsi="Times New Roman"/>
          <w:sz w:val="27"/>
          <w:szCs w:val="27"/>
        </w:rPr>
        <w:t>При этом, количество полученных разрешений за предыдущий период (</w:t>
      </w:r>
      <w:r w:rsidRPr="00AA35DB">
        <w:rPr>
          <w:rFonts w:ascii="Times New Roman" w:hAnsi="Times New Roman"/>
          <w:b/>
          <w:i/>
          <w:sz w:val="27"/>
          <w:szCs w:val="27"/>
          <w:lang w:val="en-US"/>
        </w:rPr>
        <w:t>V</w:t>
      </w:r>
      <w:r w:rsidRPr="00AA35DB">
        <w:rPr>
          <w:rFonts w:ascii="Times New Roman" w:hAnsi="Times New Roman"/>
          <w:b/>
          <w:i/>
          <w:sz w:val="27"/>
          <w:szCs w:val="27"/>
          <w:vertAlign w:val="subscript"/>
        </w:rPr>
        <w:t>разреш. пред. период</w:t>
      </w:r>
      <w:r w:rsidRPr="00AA35DB">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Pr>
          <w:rFonts w:ascii="Times New Roman" w:hAnsi="Times New Roman"/>
          <w:sz w:val="27"/>
          <w:szCs w:val="27"/>
        </w:rPr>
        <w:br/>
      </w:r>
      <w:r w:rsidRPr="00AA35DB">
        <w:rPr>
          <w:rFonts w:ascii="Times New Roman" w:hAnsi="Times New Roman"/>
          <w:sz w:val="27"/>
          <w:szCs w:val="27"/>
        </w:rPr>
        <w:t>№ 5-ВБР).</w:t>
      </w:r>
    </w:p>
    <w:p w14:paraId="10597167" w14:textId="77777777" w:rsidR="00481252" w:rsidRDefault="00481252" w:rsidP="00921182">
      <w:pPr>
        <w:pStyle w:val="2"/>
        <w:spacing w:before="0" w:after="0" w:line="240" w:lineRule="auto"/>
        <w:ind w:firstLine="709"/>
        <w:rPr>
          <w:rFonts w:ascii="Times New Roman" w:hAnsi="Times New Roman"/>
          <w:i w:val="0"/>
          <w:sz w:val="27"/>
          <w:szCs w:val="27"/>
        </w:rPr>
      </w:pPr>
    </w:p>
    <w:p w14:paraId="606401C3" w14:textId="22429427" w:rsidR="00FF71D9" w:rsidRDefault="00BD3EB4" w:rsidP="00921182">
      <w:pPr>
        <w:pStyle w:val="2"/>
        <w:spacing w:before="0" w:after="0" w:line="240" w:lineRule="auto"/>
        <w:ind w:firstLine="709"/>
        <w:rPr>
          <w:rFonts w:ascii="Times New Roman" w:hAnsi="Times New Roman"/>
          <w:i w:val="0"/>
          <w:sz w:val="27"/>
          <w:szCs w:val="27"/>
        </w:rPr>
      </w:pPr>
      <w:bookmarkStart w:id="213" w:name="_Toc172716769"/>
      <w:r w:rsidRPr="00D35917">
        <w:rPr>
          <w:rFonts w:ascii="Times New Roman" w:hAnsi="Times New Roman"/>
          <w:i w:val="0"/>
          <w:sz w:val="27"/>
          <w:szCs w:val="27"/>
        </w:rPr>
        <w:t>2.</w:t>
      </w:r>
      <w:r w:rsidR="00971640">
        <w:rPr>
          <w:rFonts w:ascii="Times New Roman" w:hAnsi="Times New Roman"/>
          <w:i w:val="0"/>
          <w:sz w:val="27"/>
          <w:szCs w:val="27"/>
        </w:rPr>
        <w:t>1</w:t>
      </w:r>
      <w:r w:rsidR="00595581">
        <w:rPr>
          <w:rFonts w:ascii="Times New Roman" w:hAnsi="Times New Roman"/>
          <w:i w:val="0"/>
          <w:sz w:val="27"/>
          <w:szCs w:val="27"/>
        </w:rPr>
        <w:t>4</w:t>
      </w:r>
      <w:r w:rsidRPr="00D35917">
        <w:rPr>
          <w:rFonts w:ascii="Times New Roman" w:hAnsi="Times New Roman"/>
          <w:i w:val="0"/>
          <w:sz w:val="27"/>
          <w:szCs w:val="27"/>
        </w:rPr>
        <w:t>. Государственная пошлина</w:t>
      </w:r>
      <w:bookmarkEnd w:id="213"/>
      <w:r w:rsidR="00220DD5" w:rsidRPr="00D35917">
        <w:rPr>
          <w:rFonts w:ascii="Times New Roman" w:hAnsi="Times New Roman"/>
          <w:i w:val="0"/>
          <w:sz w:val="27"/>
          <w:szCs w:val="27"/>
        </w:rPr>
        <w:t xml:space="preserve"> </w:t>
      </w:r>
    </w:p>
    <w:p w14:paraId="568D308E" w14:textId="77A48076" w:rsidR="00AC611D" w:rsidRDefault="00220DD5" w:rsidP="00921182">
      <w:pPr>
        <w:pStyle w:val="2"/>
        <w:spacing w:before="0" w:after="0" w:line="240" w:lineRule="auto"/>
        <w:ind w:firstLine="709"/>
        <w:rPr>
          <w:rFonts w:ascii="Times New Roman" w:hAnsi="Times New Roman"/>
          <w:i w:val="0"/>
          <w:sz w:val="27"/>
          <w:szCs w:val="27"/>
        </w:rPr>
      </w:pPr>
      <w:bookmarkStart w:id="214" w:name="_Toc143076994"/>
      <w:bookmarkStart w:id="215" w:name="_Toc172716770"/>
      <w:r w:rsidRPr="00D35917">
        <w:rPr>
          <w:rFonts w:ascii="Times New Roman" w:hAnsi="Times New Roman"/>
          <w:i w:val="0"/>
          <w:sz w:val="27"/>
          <w:szCs w:val="27"/>
        </w:rPr>
        <w:t>182 1 08 00000 01 0000 000</w:t>
      </w:r>
      <w:bookmarkEnd w:id="206"/>
      <w:bookmarkEnd w:id="214"/>
      <w:bookmarkEnd w:id="215"/>
      <w:r w:rsidRPr="00D35917">
        <w:rPr>
          <w:rFonts w:ascii="Times New Roman" w:hAnsi="Times New Roman"/>
          <w:i w:val="0"/>
          <w:sz w:val="27"/>
          <w:szCs w:val="27"/>
        </w:rPr>
        <w:t xml:space="preserve"> </w:t>
      </w:r>
    </w:p>
    <w:p w14:paraId="64B75C00" w14:textId="77777777" w:rsidR="00A95DD1" w:rsidRPr="00A95DD1" w:rsidRDefault="00A95DD1" w:rsidP="00A95DD1"/>
    <w:p w14:paraId="4318A8DF" w14:textId="6EF58961" w:rsidR="00AC611D"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Расчёт прогноза поступлени</w:t>
      </w:r>
      <w:r w:rsidR="001A4C97" w:rsidRPr="00D35917">
        <w:rPr>
          <w:rFonts w:ascii="Times New Roman" w:hAnsi="Times New Roman"/>
          <w:sz w:val="26"/>
        </w:rPr>
        <w:t>я</w:t>
      </w:r>
      <w:r w:rsidRPr="00D35917">
        <w:rPr>
          <w:rFonts w:ascii="Times New Roman" w:hAnsi="Times New Roman"/>
          <w:sz w:val="26"/>
        </w:rPr>
        <w:t xml:space="preserve"> доходов в </w:t>
      </w:r>
      <w:r w:rsidR="00485DFD" w:rsidRPr="00D35917">
        <w:rPr>
          <w:rFonts w:ascii="Times New Roman" w:hAnsi="Times New Roman"/>
          <w:sz w:val="26"/>
        </w:rPr>
        <w:t>консолидированный бюджет Смоленской области</w:t>
      </w:r>
      <w:r w:rsidRPr="00D35917">
        <w:rPr>
          <w:rFonts w:ascii="Times New Roman" w:hAnsi="Times New Roman"/>
          <w:sz w:val="26"/>
        </w:rPr>
        <w:t xml:space="preserve"> от уплаты государственной пошлины осуществляется в соответствии с действующим законодательством Российской Федерации о налогах и сборах.</w:t>
      </w:r>
    </w:p>
    <w:p w14:paraId="24135D43" w14:textId="44F80AF2" w:rsidR="00AC611D"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Государственная пошлина взимается на территории Российской Федерации в соответствии с положениями главы 25.3 части второй Н</w:t>
      </w:r>
      <w:r w:rsidR="00BA6473" w:rsidRPr="00D35917">
        <w:rPr>
          <w:rFonts w:ascii="Times New Roman" w:hAnsi="Times New Roman"/>
          <w:sz w:val="26"/>
        </w:rPr>
        <w:t xml:space="preserve">К РФ </w:t>
      </w:r>
      <w:r w:rsidRPr="00D35917">
        <w:rPr>
          <w:rFonts w:ascii="Times New Roman" w:hAnsi="Times New Roman"/>
          <w:sz w:val="26"/>
        </w:rPr>
        <w:t xml:space="preserve">и зачисляется в бюджеты </w:t>
      </w:r>
      <w:r w:rsidRPr="00D35917">
        <w:rPr>
          <w:rFonts w:ascii="Times New Roman" w:hAnsi="Times New Roman"/>
          <w:sz w:val="26"/>
        </w:rPr>
        <w:lastRenderedPageBreak/>
        <w:t>бюджетной системы Российской Федерации по нормативам, установленным в соответствии со статьями 50 и 56 Б</w:t>
      </w:r>
      <w:r w:rsidR="00BA6473" w:rsidRPr="00D35917">
        <w:rPr>
          <w:rFonts w:ascii="Times New Roman" w:hAnsi="Times New Roman"/>
          <w:sz w:val="26"/>
        </w:rPr>
        <w:t>К РФ</w:t>
      </w:r>
      <w:r w:rsidRPr="00D35917">
        <w:rPr>
          <w:rFonts w:ascii="Times New Roman" w:hAnsi="Times New Roman"/>
          <w:sz w:val="26"/>
        </w:rPr>
        <w:t>.</w:t>
      </w:r>
    </w:p>
    <w:p w14:paraId="77AAFB69" w14:textId="77777777" w:rsidR="00AC611D"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 xml:space="preserve">Прогноз поступлений по государственной пошлине производится отдельно по каждому виду государственной пошлины в разрезе бюджетов. </w:t>
      </w:r>
    </w:p>
    <w:p w14:paraId="15ED9C8C" w14:textId="757BEAB5" w:rsidR="00AC611D"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 xml:space="preserve">При расчете поступлений госпошлины в разрезе видов учитываются следующие факторы: </w:t>
      </w:r>
    </w:p>
    <w:p w14:paraId="1E8A406D" w14:textId="2846472B" w:rsidR="00BA3479" w:rsidRPr="00F87DA5" w:rsidRDefault="00BA3479" w:rsidP="00BA347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w:t>
      </w:r>
      <w:r>
        <w:rPr>
          <w:rFonts w:ascii="Times New Roman" w:hAnsi="Times New Roman"/>
          <w:sz w:val="27"/>
          <w:szCs w:val="27"/>
        </w:rPr>
        <w:t>Смоленской области</w:t>
      </w:r>
      <w:r w:rsidRPr="00F87DA5">
        <w:rPr>
          <w:rFonts w:ascii="Times New Roman" w:hAnsi="Times New Roman"/>
          <w:sz w:val="27"/>
          <w:szCs w:val="27"/>
        </w:rPr>
        <w:t xml:space="preserve"> (</w:t>
      </w:r>
      <w:r>
        <w:rPr>
          <w:rFonts w:ascii="Times New Roman" w:hAnsi="Times New Roman"/>
          <w:sz w:val="27"/>
          <w:szCs w:val="27"/>
        </w:rPr>
        <w:t>индекс потребительских цен</w:t>
      </w:r>
      <w:r w:rsidRPr="00F87DA5">
        <w:rPr>
          <w:rFonts w:ascii="Times New Roman" w:hAnsi="Times New Roman"/>
          <w:sz w:val="27"/>
          <w:szCs w:val="27"/>
        </w:rPr>
        <w:t xml:space="preserve">), разрабатываемые </w:t>
      </w:r>
      <w:r w:rsidR="00C82866">
        <w:rPr>
          <w:rFonts w:ascii="Times New Roman" w:hAnsi="Times New Roman"/>
          <w:sz w:val="27"/>
          <w:szCs w:val="27"/>
        </w:rPr>
        <w:t xml:space="preserve">Министерством </w:t>
      </w:r>
      <w:r>
        <w:rPr>
          <w:rFonts w:ascii="Times New Roman" w:hAnsi="Times New Roman"/>
          <w:sz w:val="27"/>
          <w:szCs w:val="27"/>
        </w:rPr>
        <w:t>экономического развития Смоленской области</w:t>
      </w:r>
      <w:r w:rsidRPr="00F87DA5">
        <w:rPr>
          <w:rFonts w:ascii="Times New Roman" w:hAnsi="Times New Roman"/>
          <w:sz w:val="27"/>
          <w:szCs w:val="27"/>
        </w:rPr>
        <w:t>;</w:t>
      </w:r>
    </w:p>
    <w:p w14:paraId="579B6C18" w14:textId="77777777" w:rsidR="00AC611D"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 изменения в законодательстве;</w:t>
      </w:r>
    </w:p>
    <w:p w14:paraId="008EA845" w14:textId="77777777" w:rsidR="00AC611D"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 прогноз количества совершаемых юридически значимых действий, размеры пошлины за соответствующие юридически значимые действия;</w:t>
      </w:r>
    </w:p>
    <w:p w14:paraId="0C2A2315" w14:textId="665F89B5" w:rsidR="00B56542" w:rsidRPr="00D35917" w:rsidRDefault="00B56542" w:rsidP="00921182">
      <w:pPr>
        <w:spacing w:after="0" w:line="240" w:lineRule="auto"/>
        <w:ind w:firstLine="709"/>
        <w:jc w:val="both"/>
        <w:rPr>
          <w:rFonts w:ascii="Times New Roman" w:hAnsi="Times New Roman"/>
          <w:sz w:val="27"/>
          <w:szCs w:val="27"/>
        </w:rPr>
      </w:pPr>
      <w:r w:rsidRPr="00D35917">
        <w:rPr>
          <w:rFonts w:ascii="Times New Roman" w:hAnsi="Times New Roman"/>
          <w:sz w:val="27"/>
          <w:szCs w:val="27"/>
        </w:rPr>
        <w:t xml:space="preserve">- динамика фактических поступлений по налогу согласно данным отчёта по форме № 1-НМ </w:t>
      </w:r>
      <w:r w:rsidR="00140B45" w:rsidRPr="00810618">
        <w:rPr>
          <w:rFonts w:ascii="Times New Roman" w:hAnsi="Times New Roman"/>
          <w:sz w:val="27"/>
          <w:szCs w:val="27"/>
        </w:rPr>
        <w:t>«</w:t>
      </w:r>
      <w:r w:rsidR="00140B45">
        <w:rPr>
          <w:rFonts w:ascii="Times New Roman" w:hAnsi="Times New Roman"/>
          <w:sz w:val="27"/>
          <w:szCs w:val="27"/>
        </w:rPr>
        <w:t>Отчет о н</w:t>
      </w:r>
      <w:r w:rsidR="00140B45" w:rsidRPr="00810618">
        <w:rPr>
          <w:rFonts w:ascii="Times New Roman" w:hAnsi="Times New Roman"/>
          <w:sz w:val="27"/>
          <w:szCs w:val="27"/>
        </w:rPr>
        <w:t>ачислени</w:t>
      </w:r>
      <w:r w:rsidR="00140B45">
        <w:rPr>
          <w:rFonts w:ascii="Times New Roman" w:hAnsi="Times New Roman"/>
          <w:sz w:val="27"/>
          <w:szCs w:val="27"/>
        </w:rPr>
        <w:t>и</w:t>
      </w:r>
      <w:r w:rsidR="00140B45" w:rsidRPr="00810618">
        <w:rPr>
          <w:rFonts w:ascii="Times New Roman" w:hAnsi="Times New Roman"/>
          <w:sz w:val="27"/>
          <w:szCs w:val="27"/>
        </w:rPr>
        <w:t xml:space="preserve"> и поступлени</w:t>
      </w:r>
      <w:r w:rsidR="00140B45">
        <w:rPr>
          <w:rFonts w:ascii="Times New Roman" w:hAnsi="Times New Roman"/>
          <w:sz w:val="27"/>
          <w:szCs w:val="27"/>
        </w:rPr>
        <w:t>и</w:t>
      </w:r>
      <w:r w:rsidR="00140B45" w:rsidRPr="00810618">
        <w:rPr>
          <w:rFonts w:ascii="Times New Roman" w:hAnsi="Times New Roman"/>
          <w:sz w:val="27"/>
          <w:szCs w:val="27"/>
        </w:rPr>
        <w:t xml:space="preserve"> налогов, сборов</w:t>
      </w:r>
      <w:r w:rsidR="00140B45">
        <w:rPr>
          <w:rFonts w:ascii="Times New Roman" w:hAnsi="Times New Roman"/>
          <w:sz w:val="27"/>
          <w:szCs w:val="27"/>
        </w:rPr>
        <w:t>, страховых взносов</w:t>
      </w:r>
      <w:r w:rsidR="00140B45" w:rsidRPr="00810618">
        <w:rPr>
          <w:rFonts w:ascii="Times New Roman" w:hAnsi="Times New Roman"/>
          <w:sz w:val="27"/>
          <w:szCs w:val="27"/>
        </w:rPr>
        <w:t xml:space="preserve"> и иных обязательных платежей в бюджет</w:t>
      </w:r>
      <w:r w:rsidR="00140B45">
        <w:rPr>
          <w:rFonts w:ascii="Times New Roman" w:hAnsi="Times New Roman"/>
          <w:sz w:val="27"/>
          <w:szCs w:val="27"/>
        </w:rPr>
        <w:t>ную систему</w:t>
      </w:r>
      <w:r w:rsidR="00140B45" w:rsidRPr="00810618">
        <w:rPr>
          <w:rFonts w:ascii="Times New Roman" w:hAnsi="Times New Roman"/>
          <w:sz w:val="27"/>
          <w:szCs w:val="27"/>
        </w:rPr>
        <w:t xml:space="preserve"> Российской Федерации»</w:t>
      </w:r>
      <w:r w:rsidRPr="00D35917">
        <w:rPr>
          <w:rFonts w:ascii="Times New Roman" w:hAnsi="Times New Roman"/>
          <w:sz w:val="27"/>
          <w:szCs w:val="27"/>
        </w:rPr>
        <w:t>;</w:t>
      </w:r>
    </w:p>
    <w:p w14:paraId="75516F55" w14:textId="77777777" w:rsidR="00AC611D"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 индексы (индекс потребительских цен и др.);</w:t>
      </w:r>
    </w:p>
    <w:p w14:paraId="4112DF31" w14:textId="391DDA35" w:rsidR="001D7FE2" w:rsidRPr="00D35917" w:rsidRDefault="00AC611D" w:rsidP="00921182">
      <w:pPr>
        <w:spacing w:after="0" w:line="240" w:lineRule="auto"/>
        <w:ind w:firstLine="709"/>
        <w:jc w:val="both"/>
        <w:rPr>
          <w:rFonts w:ascii="Times New Roman" w:hAnsi="Times New Roman"/>
          <w:sz w:val="26"/>
        </w:rPr>
      </w:pPr>
      <w:r w:rsidRPr="00D35917">
        <w:rPr>
          <w:rFonts w:ascii="Times New Roman" w:hAnsi="Times New Roman"/>
          <w:sz w:val="26"/>
        </w:rPr>
        <w:t>- иные факторы (в том числе возможная корректировка на поступления, имеющие нестабильный «разовый» характер и др.).</w:t>
      </w:r>
    </w:p>
    <w:p w14:paraId="5F95D326" w14:textId="77777777" w:rsidR="00942378" w:rsidRPr="00D35917" w:rsidRDefault="00942378" w:rsidP="00942378">
      <w:pPr>
        <w:autoSpaceDE w:val="0"/>
        <w:autoSpaceDN w:val="0"/>
        <w:adjustRightInd w:val="0"/>
        <w:spacing w:before="120" w:after="0" w:line="240" w:lineRule="auto"/>
        <w:ind w:firstLine="709"/>
        <w:jc w:val="both"/>
        <w:rPr>
          <w:rFonts w:ascii="Times New Roman" w:eastAsia="Times New Roman" w:hAnsi="Times New Roman"/>
          <w:sz w:val="26"/>
          <w:szCs w:val="26"/>
        </w:rPr>
      </w:pPr>
      <w:r w:rsidRPr="00D35917">
        <w:rPr>
          <w:rFonts w:ascii="Times New Roman" w:eastAsia="Times New Roman" w:hAnsi="Times New Roman"/>
          <w:sz w:val="26"/>
          <w:szCs w:val="26"/>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14:paraId="11D23F9C" w14:textId="77777777" w:rsidR="00942378" w:rsidRPr="00D35917" w:rsidRDefault="00942378" w:rsidP="00942378">
      <w:pPr>
        <w:autoSpaceDE w:val="0"/>
        <w:autoSpaceDN w:val="0"/>
        <w:adjustRightInd w:val="0"/>
        <w:spacing w:after="0" w:line="240" w:lineRule="auto"/>
        <w:ind w:firstLine="709"/>
        <w:jc w:val="both"/>
        <w:rPr>
          <w:rFonts w:ascii="Times New Roman" w:eastAsia="Times New Roman" w:hAnsi="Times New Roman"/>
          <w:sz w:val="26"/>
          <w:szCs w:val="26"/>
        </w:rPr>
      </w:pPr>
      <w:r w:rsidRPr="00D35917">
        <w:rPr>
          <w:rFonts w:ascii="Times New Roman" w:eastAsia="Times New Roman" w:hAnsi="Times New Roman"/>
          <w:sz w:val="26"/>
          <w:szCs w:val="26"/>
        </w:rPr>
        <w:t>Объём выпадающих доходов определяется в рамках прописанного алгоритма расчёта прогнозного объёма поступлений государственной пошлины.</w:t>
      </w:r>
    </w:p>
    <w:p w14:paraId="63BD5CE8" w14:textId="77777777" w:rsidR="00942378" w:rsidRDefault="00942378" w:rsidP="00921182">
      <w:pPr>
        <w:spacing w:after="0" w:line="240" w:lineRule="auto"/>
        <w:ind w:firstLine="709"/>
        <w:jc w:val="both"/>
        <w:rPr>
          <w:rFonts w:ascii="Times New Roman" w:hAnsi="Times New Roman"/>
        </w:rPr>
      </w:pPr>
    </w:p>
    <w:p w14:paraId="5E82245D" w14:textId="77777777" w:rsidR="002C0CD8" w:rsidRPr="00D35917" w:rsidRDefault="002C0CD8" w:rsidP="00921182">
      <w:pPr>
        <w:spacing w:after="0" w:line="240" w:lineRule="auto"/>
        <w:ind w:firstLine="709"/>
        <w:jc w:val="both"/>
        <w:rPr>
          <w:rFonts w:ascii="Times New Roman" w:hAnsi="Times New Roman"/>
        </w:rPr>
      </w:pPr>
    </w:p>
    <w:p w14:paraId="391BFDD5" w14:textId="027B4216" w:rsidR="00060498" w:rsidRPr="00060498" w:rsidRDefault="00BD3EB4" w:rsidP="00392DBA">
      <w:pPr>
        <w:pStyle w:val="10"/>
        <w:tabs>
          <w:tab w:val="left" w:pos="-1134"/>
        </w:tabs>
        <w:spacing w:before="0" w:after="0"/>
        <w:ind w:left="709"/>
        <w:rPr>
          <w:rFonts w:ascii="Times New Roman" w:hAnsi="Times New Roman"/>
          <w:i/>
          <w:snapToGrid/>
          <w:sz w:val="27"/>
          <w:szCs w:val="27"/>
        </w:rPr>
      </w:pPr>
      <w:bookmarkStart w:id="216" w:name="_Toc172716771"/>
      <w:bookmarkStart w:id="217" w:name="_Toc460509795"/>
      <w:r w:rsidRPr="00D35917">
        <w:rPr>
          <w:rFonts w:ascii="Times New Roman" w:hAnsi="Times New Roman"/>
          <w:i/>
          <w:sz w:val="27"/>
          <w:szCs w:val="27"/>
        </w:rPr>
        <w:t>2.</w:t>
      </w:r>
      <w:r w:rsidR="00B02D99">
        <w:rPr>
          <w:rFonts w:ascii="Times New Roman" w:hAnsi="Times New Roman"/>
          <w:i/>
          <w:sz w:val="27"/>
          <w:szCs w:val="27"/>
        </w:rPr>
        <w:t>1</w:t>
      </w:r>
      <w:r w:rsidR="00392DBA">
        <w:rPr>
          <w:rFonts w:ascii="Times New Roman" w:hAnsi="Times New Roman"/>
          <w:i/>
          <w:sz w:val="27"/>
          <w:szCs w:val="27"/>
        </w:rPr>
        <w:t>4</w:t>
      </w:r>
      <w:r w:rsidRPr="00D35917">
        <w:rPr>
          <w:rFonts w:ascii="Times New Roman" w:hAnsi="Times New Roman"/>
          <w:i/>
          <w:sz w:val="27"/>
          <w:szCs w:val="27"/>
        </w:rPr>
        <w:t>.</w:t>
      </w:r>
      <w:r w:rsidR="007B5708" w:rsidRPr="00D35917">
        <w:rPr>
          <w:rFonts w:ascii="Times New Roman" w:hAnsi="Times New Roman"/>
          <w:i/>
          <w:sz w:val="27"/>
          <w:szCs w:val="27"/>
        </w:rPr>
        <w:t>1</w:t>
      </w:r>
      <w:r w:rsidRPr="00D35917">
        <w:rPr>
          <w:rFonts w:ascii="Times New Roman" w:hAnsi="Times New Roman"/>
          <w:i/>
          <w:sz w:val="27"/>
          <w:szCs w:val="27"/>
        </w:rPr>
        <w:t xml:space="preserve">. </w:t>
      </w:r>
      <w:bookmarkStart w:id="218" w:name="_Toc129336617"/>
      <w:r w:rsidR="00060498" w:rsidRPr="00060498">
        <w:rPr>
          <w:rFonts w:ascii="Times New Roman" w:hAnsi="Times New Roman"/>
          <w:i/>
          <w:snapToGrid/>
          <w:sz w:val="27"/>
          <w:szCs w:val="27"/>
        </w:rPr>
        <w:t xml:space="preserve">Государственная пошлина по делам, рассматриваемым Конституционным Судом Российской Федерации </w:t>
      </w:r>
      <w:r w:rsidR="00060498" w:rsidRPr="00060498">
        <w:rPr>
          <w:rFonts w:ascii="Times New Roman" w:hAnsi="Times New Roman"/>
          <w:i/>
          <w:snapToGrid/>
          <w:sz w:val="27"/>
          <w:szCs w:val="27"/>
        </w:rPr>
        <w:br/>
        <w:t>182 1 08 02000 01 0000 110</w:t>
      </w:r>
      <w:bookmarkEnd w:id="218"/>
      <w:bookmarkEnd w:id="216"/>
    </w:p>
    <w:p w14:paraId="01E5ADFF"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 xml:space="preserve">Расчёт прогноза поступлений по государственной пошлине по делам, рассматриваемым Конституционным Судом Российской Федерации, осуществляется по прямому методу расчета. </w:t>
      </w:r>
    </w:p>
    <w:p w14:paraId="6350CC67"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Прогнозный объём поступлений государственной пошлины по делам, рассматриваемым Конституционным Судом Российской Федерации (Г </w:t>
      </w:r>
      <w:r w:rsidRPr="00060498">
        <w:rPr>
          <w:rFonts w:ascii="Times New Roman" w:eastAsia="Times New Roman" w:hAnsi="Times New Roman"/>
          <w:sz w:val="27"/>
          <w:szCs w:val="27"/>
          <w:vertAlign w:val="subscript"/>
        </w:rPr>
        <w:t>КС</w:t>
      </w:r>
      <w:r w:rsidRPr="00060498">
        <w:rPr>
          <w:rFonts w:ascii="Times New Roman" w:eastAsia="Times New Roman" w:hAnsi="Times New Roman"/>
          <w:sz w:val="27"/>
          <w:szCs w:val="27"/>
        </w:rPr>
        <w:t>), определяется, исходя из следующего алгоритма расчёта:</w:t>
      </w:r>
    </w:p>
    <w:p w14:paraId="2DBE712D" w14:textId="77777777" w:rsidR="00060498" w:rsidRPr="00060498" w:rsidRDefault="00060498" w:rsidP="00060498">
      <w:pPr>
        <w:spacing w:after="0" w:line="240" w:lineRule="auto"/>
        <w:ind w:firstLine="709"/>
        <w:jc w:val="both"/>
        <w:rPr>
          <w:rFonts w:ascii="Times New Roman" w:eastAsia="Times New Roman" w:hAnsi="Times New Roman"/>
          <w:sz w:val="16"/>
          <w:szCs w:val="16"/>
        </w:rPr>
      </w:pPr>
    </w:p>
    <w:p w14:paraId="7E088916" w14:textId="77777777" w:rsidR="00060498" w:rsidRPr="00060498" w:rsidRDefault="00060498" w:rsidP="00060498">
      <w:pPr>
        <w:spacing w:after="0" w:line="240" w:lineRule="auto"/>
        <w:jc w:val="center"/>
        <w:rPr>
          <w:rFonts w:ascii="Times New Roman" w:eastAsia="Times New Roman" w:hAnsi="Times New Roman"/>
          <w:b/>
          <w:i/>
          <w:sz w:val="27"/>
          <w:szCs w:val="27"/>
        </w:rPr>
      </w:pPr>
      <w:r w:rsidRPr="00060498">
        <w:rPr>
          <w:rFonts w:ascii="Times New Roman" w:eastAsia="Times New Roman" w:hAnsi="Times New Roman"/>
          <w:b/>
          <w:sz w:val="27"/>
          <w:szCs w:val="27"/>
        </w:rPr>
        <w:t>Г</w:t>
      </w:r>
      <w:r w:rsidRPr="00060498">
        <w:rPr>
          <w:rFonts w:ascii="Times New Roman" w:eastAsia="Times New Roman" w:hAnsi="Times New Roman"/>
          <w:b/>
          <w:sz w:val="27"/>
          <w:szCs w:val="27"/>
          <w:lang w:val="en-US"/>
        </w:rPr>
        <w:t> </w:t>
      </w:r>
      <w:r w:rsidRPr="00060498">
        <w:rPr>
          <w:rFonts w:ascii="Times New Roman" w:eastAsia="Times New Roman" w:hAnsi="Times New Roman"/>
          <w:b/>
          <w:sz w:val="27"/>
          <w:szCs w:val="27"/>
          <w:vertAlign w:val="subscript"/>
        </w:rPr>
        <w:t>КС</w:t>
      </w:r>
      <w:r w:rsidRPr="00060498">
        <w:rPr>
          <w:rFonts w:ascii="Times New Roman" w:eastAsia="Times New Roman" w:hAnsi="Times New Roman"/>
          <w:b/>
          <w:i/>
          <w:sz w:val="27"/>
          <w:szCs w:val="27"/>
        </w:rPr>
        <w:t xml:space="preserve"> = </w:t>
      </w:r>
      <w:r w:rsidRPr="00060498">
        <w:rPr>
          <w:rFonts w:ascii="Times New Roman" w:eastAsia="Times New Roman" w:hAnsi="Times New Roman"/>
          <w:b/>
          <w:sz w:val="27"/>
          <w:szCs w:val="27"/>
        </w:rPr>
        <w:t>К </w:t>
      </w:r>
      <w:r w:rsidRPr="00060498">
        <w:rPr>
          <w:rFonts w:ascii="Times New Roman" w:eastAsia="Times New Roman" w:hAnsi="Times New Roman"/>
          <w:b/>
          <w:sz w:val="27"/>
          <w:szCs w:val="27"/>
          <w:vertAlign w:val="subscript"/>
        </w:rPr>
        <w:t>КС</w:t>
      </w:r>
      <w:r w:rsidRPr="00060498">
        <w:rPr>
          <w:rFonts w:ascii="Times New Roman" w:eastAsia="Times New Roman" w:hAnsi="Times New Roman"/>
          <w:sz w:val="27"/>
          <w:szCs w:val="27"/>
        </w:rPr>
        <w:t xml:space="preserve"> * </w:t>
      </w:r>
      <w:r w:rsidRPr="00060498">
        <w:rPr>
          <w:rFonts w:ascii="Times New Roman" w:eastAsia="Times New Roman" w:hAnsi="Times New Roman"/>
          <w:b/>
          <w:sz w:val="27"/>
          <w:szCs w:val="27"/>
        </w:rPr>
        <w:t>Ср </w:t>
      </w:r>
      <w:r w:rsidRPr="00060498">
        <w:rPr>
          <w:rFonts w:ascii="Times New Roman" w:eastAsia="Times New Roman" w:hAnsi="Times New Roman"/>
          <w:b/>
          <w:sz w:val="27"/>
          <w:szCs w:val="27"/>
          <w:vertAlign w:val="subscript"/>
        </w:rPr>
        <w:t>КС</w:t>
      </w:r>
      <w:r w:rsidRPr="00060498">
        <w:rPr>
          <w:rFonts w:ascii="Times New Roman" w:eastAsia="Times New Roman" w:hAnsi="Times New Roman"/>
          <w:sz w:val="27"/>
          <w:szCs w:val="27"/>
        </w:rPr>
        <w:t xml:space="preserve"> </w:t>
      </w:r>
      <w:r w:rsidRPr="00060498">
        <w:rPr>
          <w:rFonts w:ascii="Times New Roman" w:eastAsia="Times New Roman" w:hAnsi="Times New Roman"/>
          <w:b/>
          <w:sz w:val="27"/>
          <w:szCs w:val="27"/>
        </w:rPr>
        <w:t>(+/-)</w:t>
      </w:r>
      <w:r w:rsidRPr="00060498">
        <w:rPr>
          <w:rFonts w:ascii="Times New Roman" w:eastAsia="Times New Roman" w:hAnsi="Times New Roman"/>
          <w:sz w:val="27"/>
          <w:szCs w:val="27"/>
        </w:rPr>
        <w:t xml:space="preserve"> </w:t>
      </w:r>
      <w:r w:rsidRPr="00060498">
        <w:rPr>
          <w:rFonts w:ascii="Times New Roman" w:eastAsia="Times New Roman" w:hAnsi="Times New Roman"/>
          <w:b/>
          <w:sz w:val="27"/>
          <w:szCs w:val="27"/>
        </w:rPr>
        <w:t>F</w:t>
      </w:r>
      <w:r w:rsidRPr="00060498">
        <w:rPr>
          <w:rFonts w:ascii="Times New Roman" w:eastAsia="Times New Roman" w:hAnsi="Times New Roman"/>
          <w:b/>
          <w:i/>
          <w:sz w:val="27"/>
          <w:szCs w:val="27"/>
        </w:rPr>
        <w:t>,</w:t>
      </w:r>
    </w:p>
    <w:p w14:paraId="2880049C"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где:</w:t>
      </w:r>
    </w:p>
    <w:p w14:paraId="523D92A3"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b/>
          <w:sz w:val="27"/>
          <w:szCs w:val="27"/>
        </w:rPr>
        <w:t>К </w:t>
      </w:r>
      <w:r w:rsidRPr="00060498">
        <w:rPr>
          <w:rFonts w:ascii="Times New Roman" w:eastAsia="Times New Roman" w:hAnsi="Times New Roman"/>
          <w:b/>
          <w:sz w:val="27"/>
          <w:szCs w:val="27"/>
          <w:vertAlign w:val="subscript"/>
        </w:rPr>
        <w:t>КС</w:t>
      </w:r>
      <w:r w:rsidRPr="00060498">
        <w:rPr>
          <w:rFonts w:ascii="Times New Roman" w:eastAsia="Times New Roman" w:hAnsi="Times New Roman"/>
          <w:sz w:val="27"/>
          <w:szCs w:val="27"/>
        </w:rPr>
        <w:t xml:space="preserve"> – прогнозируемое (расчётное) количество государственных пошлин по делам, рассматриваемым Конституционным Судом Российской Федерации, единиц;</w:t>
      </w:r>
    </w:p>
    <w:p w14:paraId="1F2F5960"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Расчёт количества государственных пошлин производится методом экстраполяции или методом усреднения.</w:t>
      </w:r>
    </w:p>
    <w:p w14:paraId="76846966"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b/>
          <w:sz w:val="27"/>
          <w:szCs w:val="27"/>
        </w:rPr>
        <w:t>Ср </w:t>
      </w:r>
      <w:r w:rsidRPr="00060498">
        <w:rPr>
          <w:rFonts w:ascii="Times New Roman" w:eastAsia="Times New Roman" w:hAnsi="Times New Roman"/>
          <w:b/>
          <w:sz w:val="27"/>
          <w:szCs w:val="27"/>
          <w:vertAlign w:val="subscript"/>
        </w:rPr>
        <w:t>КС</w:t>
      </w:r>
      <w:r w:rsidRPr="00060498">
        <w:rPr>
          <w:rFonts w:ascii="Times New Roman" w:eastAsia="Times New Roman" w:hAnsi="Times New Roman"/>
          <w:sz w:val="27"/>
          <w:szCs w:val="27"/>
        </w:rPr>
        <w:t xml:space="preserve"> – расчетный размер государственной пошлины по делам, рассматриваемым Конституционным Судом Российской Федерации, тыс. рублей;</w:t>
      </w:r>
    </w:p>
    <w:p w14:paraId="50CC70BB"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14:paraId="4E0D8761"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lastRenderedPageBreak/>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14:paraId="780F7F15" w14:textId="77777777" w:rsid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b/>
          <w:i/>
          <w:sz w:val="27"/>
          <w:szCs w:val="27"/>
        </w:rPr>
        <w:t xml:space="preserve">F – </w:t>
      </w:r>
      <w:r w:rsidRPr="00060498">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2FF53CF0" w14:textId="69BD19A8" w:rsidR="00060498" w:rsidRDefault="00060498" w:rsidP="00060498">
      <w:pPr>
        <w:spacing w:after="0" w:line="240" w:lineRule="auto"/>
        <w:ind w:firstLine="709"/>
        <w:jc w:val="both"/>
        <w:rPr>
          <w:rFonts w:ascii="Times New Roman" w:hAnsi="Times New Roman"/>
          <w:sz w:val="27"/>
          <w:szCs w:val="27"/>
        </w:rPr>
      </w:pPr>
      <w:r w:rsidRPr="00894F1F">
        <w:rPr>
          <w:rFonts w:ascii="Times New Roman" w:hAnsi="Times New Roman"/>
          <w:sz w:val="27"/>
          <w:szCs w:val="27"/>
        </w:rPr>
        <w:t xml:space="preserve">В </w:t>
      </w:r>
      <w:r>
        <w:rPr>
          <w:rFonts w:ascii="Times New Roman" w:hAnsi="Times New Roman"/>
          <w:sz w:val="27"/>
          <w:szCs w:val="27"/>
        </w:rPr>
        <w:t xml:space="preserve">случае </w:t>
      </w:r>
      <w:r w:rsidRPr="00894F1F">
        <w:rPr>
          <w:rFonts w:ascii="Times New Roman" w:hAnsi="Times New Roman"/>
          <w:sz w:val="27"/>
          <w:szCs w:val="27"/>
        </w:rPr>
        <w:t>отсутстви</w:t>
      </w:r>
      <w:r>
        <w:rPr>
          <w:rFonts w:ascii="Times New Roman" w:hAnsi="Times New Roman"/>
          <w:sz w:val="27"/>
          <w:szCs w:val="27"/>
        </w:rPr>
        <w:t>я</w:t>
      </w:r>
      <w:r w:rsidRPr="00894F1F">
        <w:rPr>
          <w:rFonts w:ascii="Times New Roman" w:hAnsi="Times New Roman"/>
          <w:sz w:val="27"/>
          <w:szCs w:val="27"/>
        </w:rPr>
        <w:t xml:space="preserve"> сведений о</w:t>
      </w:r>
      <w:r>
        <w:rPr>
          <w:rFonts w:ascii="Times New Roman" w:hAnsi="Times New Roman"/>
          <w:i/>
          <w:sz w:val="27"/>
          <w:szCs w:val="27"/>
        </w:rPr>
        <w:t xml:space="preserve"> </w:t>
      </w:r>
      <w:r w:rsidRPr="00F87DA5">
        <w:rPr>
          <w:rFonts w:ascii="Times New Roman" w:hAnsi="Times New Roman"/>
          <w:sz w:val="27"/>
          <w:szCs w:val="27"/>
        </w:rPr>
        <w:t>прогнозируемо</w:t>
      </w:r>
      <w:r>
        <w:rPr>
          <w:rFonts w:ascii="Times New Roman" w:hAnsi="Times New Roman"/>
          <w:sz w:val="27"/>
          <w:szCs w:val="27"/>
        </w:rPr>
        <w:t>м</w:t>
      </w:r>
      <w:r w:rsidRPr="00F87DA5">
        <w:rPr>
          <w:rFonts w:ascii="Times New Roman" w:hAnsi="Times New Roman"/>
          <w:sz w:val="27"/>
          <w:szCs w:val="27"/>
        </w:rPr>
        <w:t xml:space="preserve"> (расчётно</w:t>
      </w:r>
      <w:r>
        <w:rPr>
          <w:rFonts w:ascii="Times New Roman" w:hAnsi="Times New Roman"/>
          <w:sz w:val="27"/>
          <w:szCs w:val="27"/>
        </w:rPr>
        <w:t>м</w:t>
      </w:r>
      <w:r w:rsidRPr="00F87DA5">
        <w:rPr>
          <w:rFonts w:ascii="Times New Roman" w:hAnsi="Times New Roman"/>
          <w:sz w:val="27"/>
          <w:szCs w:val="27"/>
        </w:rPr>
        <w:t>) количеств</w:t>
      </w:r>
      <w:r>
        <w:rPr>
          <w:rFonts w:ascii="Times New Roman" w:hAnsi="Times New Roman"/>
          <w:sz w:val="27"/>
          <w:szCs w:val="27"/>
        </w:rPr>
        <w:t>е</w:t>
      </w:r>
      <w:r w:rsidRPr="00F87DA5">
        <w:rPr>
          <w:rFonts w:ascii="Times New Roman" w:hAnsi="Times New Roman"/>
          <w:sz w:val="27"/>
          <w:szCs w:val="27"/>
        </w:rPr>
        <w:t xml:space="preserve"> государственных пошлин </w:t>
      </w:r>
      <w:r w:rsidRPr="00060498">
        <w:rPr>
          <w:rFonts w:ascii="Times New Roman" w:hAnsi="Times New Roman"/>
          <w:sz w:val="27"/>
          <w:szCs w:val="27"/>
        </w:rPr>
        <w:t xml:space="preserve">по делам, рассматриваемым Конституционным Судом Российской Федерации, </w:t>
      </w:r>
      <w:r w:rsidRPr="00A0577E">
        <w:rPr>
          <w:rFonts w:ascii="Times New Roman" w:hAnsi="Times New Roman"/>
          <w:sz w:val="27"/>
          <w:szCs w:val="27"/>
        </w:rPr>
        <w:t>р</w:t>
      </w:r>
      <w:r>
        <w:rPr>
          <w:rFonts w:ascii="Times New Roman" w:hAnsi="Times New Roman"/>
          <w:sz w:val="27"/>
          <w:szCs w:val="27"/>
        </w:rPr>
        <w:t>асчет производится следующим методом:</w:t>
      </w:r>
    </w:p>
    <w:p w14:paraId="6E2F9036" w14:textId="77777777" w:rsidR="00060498" w:rsidRDefault="00060498" w:rsidP="00060498">
      <w:pPr>
        <w:spacing w:after="0" w:line="240" w:lineRule="auto"/>
        <w:jc w:val="center"/>
        <w:rPr>
          <w:rFonts w:ascii="Times New Roman" w:hAnsi="Times New Roman"/>
          <w:b/>
          <w:sz w:val="27"/>
          <w:szCs w:val="27"/>
        </w:rPr>
      </w:pPr>
      <w:r>
        <w:rPr>
          <w:rFonts w:ascii="Times New Roman" w:hAnsi="Times New Roman"/>
          <w:sz w:val="27"/>
          <w:szCs w:val="27"/>
        </w:rPr>
        <w:t xml:space="preserve"> </w:t>
      </w:r>
      <w:r w:rsidRPr="00894F1F">
        <w:rPr>
          <w:rFonts w:ascii="Times New Roman" w:hAnsi="Times New Roman"/>
          <w:b/>
          <w:sz w:val="27"/>
          <w:szCs w:val="27"/>
        </w:rPr>
        <w:t xml:space="preserve"> </w:t>
      </w:r>
    </w:p>
    <w:p w14:paraId="31BC5D55" w14:textId="0EAE09E9" w:rsidR="00060498" w:rsidRPr="00F87DA5" w:rsidRDefault="00060498" w:rsidP="0006049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Pr>
          <w:rFonts w:ascii="Times New Roman" w:hAnsi="Times New Roman"/>
          <w:b/>
          <w:sz w:val="27"/>
          <w:szCs w:val="27"/>
        </w:rPr>
        <w:t>кс</w:t>
      </w:r>
      <w:r w:rsidRPr="00F87DA5">
        <w:rPr>
          <w:rFonts w:ascii="Times New Roman" w:hAnsi="Times New Roman"/>
          <w:b/>
          <w:i/>
          <w:sz w:val="27"/>
          <w:szCs w:val="27"/>
        </w:rPr>
        <w:t xml:space="preserve"> = </w:t>
      </w:r>
      <w:r>
        <w:rPr>
          <w:rFonts w:ascii="Times New Roman" w:hAnsi="Times New Roman"/>
          <w:b/>
          <w:i/>
          <w:sz w:val="27"/>
          <w:szCs w:val="27"/>
        </w:rPr>
        <w:t>Г</w:t>
      </w:r>
      <w:r w:rsidRPr="00F87DA5">
        <w:rPr>
          <w:rFonts w:ascii="Times New Roman" w:hAnsi="Times New Roman"/>
          <w:b/>
          <w:sz w:val="27"/>
          <w:szCs w:val="27"/>
        </w:rPr>
        <w:t> </w:t>
      </w:r>
      <w:r>
        <w:rPr>
          <w:rFonts w:ascii="Times New Roman" w:hAnsi="Times New Roman"/>
          <w:b/>
          <w:sz w:val="27"/>
          <w:szCs w:val="27"/>
        </w:rPr>
        <w:t>кс</w:t>
      </w:r>
      <w:r w:rsidRPr="00A0577E">
        <w:rPr>
          <w:rFonts w:ascii="Times New Roman" w:hAnsi="Times New Roman"/>
          <w:sz w:val="20"/>
          <w:szCs w:val="20"/>
        </w:rPr>
        <w:t>предш</w:t>
      </w:r>
      <w:r w:rsidRPr="00A0577E">
        <w:rPr>
          <w:rFonts w:ascii="Times New Roman" w:hAnsi="Times New Roman"/>
          <w:sz w:val="27"/>
          <w:szCs w:val="27"/>
          <w:vertAlign w:val="subscript"/>
        </w:rPr>
        <w:t>.</w:t>
      </w:r>
      <w:r w:rsidRPr="00F87DA5">
        <w:rPr>
          <w:rFonts w:ascii="Times New Roman" w:hAnsi="Times New Roman"/>
          <w:sz w:val="27"/>
          <w:szCs w:val="27"/>
        </w:rPr>
        <w:t xml:space="preserve"> *</w:t>
      </w:r>
      <w:r w:rsidRPr="00894F1F">
        <w:rPr>
          <w:rFonts w:ascii="Times New Roman" w:hAnsi="Times New Roman"/>
          <w:sz w:val="27"/>
          <w:szCs w:val="27"/>
        </w:rPr>
        <w:t xml:space="preserve"> </w:t>
      </w:r>
      <w:r>
        <w:rPr>
          <w:rFonts w:ascii="Times New Roman" w:hAnsi="Times New Roman"/>
          <w:sz w:val="27"/>
          <w:szCs w:val="27"/>
          <w:lang w:val="en-US"/>
        </w:rPr>
        <w:t>I</w:t>
      </w:r>
      <w:r>
        <w:rPr>
          <w:rFonts w:ascii="Times New Roman" w:hAnsi="Times New Roman"/>
          <w:sz w:val="27"/>
          <w:szCs w:val="27"/>
        </w:rPr>
        <w:t xml:space="preserve"> инф</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22554725" w14:textId="77777777" w:rsidR="00060498" w:rsidRPr="00F87DA5" w:rsidRDefault="00060498" w:rsidP="0006049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3C9711EF" w14:textId="4854A231" w:rsidR="00060498" w:rsidRPr="00F87DA5" w:rsidRDefault="00060498" w:rsidP="00060498">
      <w:pPr>
        <w:spacing w:after="0" w:line="240" w:lineRule="auto"/>
        <w:ind w:firstLine="709"/>
        <w:jc w:val="both"/>
        <w:rPr>
          <w:rFonts w:ascii="Times New Roman" w:hAnsi="Times New Roman"/>
          <w:sz w:val="27"/>
          <w:szCs w:val="27"/>
        </w:rPr>
      </w:pPr>
      <w:r>
        <w:rPr>
          <w:rFonts w:ascii="Times New Roman" w:hAnsi="Times New Roman"/>
          <w:b/>
          <w:sz w:val="27"/>
          <w:szCs w:val="27"/>
        </w:rPr>
        <w:t>Г</w:t>
      </w:r>
      <w:r w:rsidRPr="00F87DA5">
        <w:rPr>
          <w:rFonts w:ascii="Times New Roman" w:hAnsi="Times New Roman"/>
          <w:b/>
          <w:sz w:val="27"/>
          <w:szCs w:val="27"/>
        </w:rPr>
        <w:t> </w:t>
      </w:r>
      <w:r>
        <w:rPr>
          <w:rFonts w:ascii="Times New Roman" w:hAnsi="Times New Roman"/>
          <w:b/>
          <w:sz w:val="27"/>
          <w:szCs w:val="27"/>
        </w:rPr>
        <w:t>кс</w:t>
      </w:r>
      <w:r w:rsidRPr="00A0577E">
        <w:rPr>
          <w:rFonts w:ascii="Times New Roman" w:hAnsi="Times New Roman"/>
          <w:sz w:val="27"/>
          <w:szCs w:val="27"/>
          <w:vertAlign w:val="subscript"/>
        </w:rPr>
        <w:t>предш</w:t>
      </w:r>
      <w:r>
        <w:rPr>
          <w:rFonts w:ascii="Times New Roman" w:hAnsi="Times New Roman"/>
          <w:b/>
          <w:sz w:val="27"/>
          <w:szCs w:val="27"/>
          <w:vertAlign w:val="subscript"/>
        </w:rPr>
        <w:t>.</w:t>
      </w:r>
      <w:r w:rsidRPr="00F87DA5">
        <w:rPr>
          <w:rFonts w:ascii="Times New Roman" w:hAnsi="Times New Roman"/>
          <w:sz w:val="27"/>
          <w:szCs w:val="27"/>
        </w:rPr>
        <w:t xml:space="preserve"> – </w:t>
      </w:r>
      <w:r>
        <w:rPr>
          <w:rFonts w:ascii="Times New Roman" w:hAnsi="Times New Roman"/>
          <w:sz w:val="27"/>
          <w:szCs w:val="27"/>
        </w:rPr>
        <w:t xml:space="preserve">поступление </w:t>
      </w:r>
      <w:r w:rsidRPr="00F87DA5">
        <w:rPr>
          <w:rFonts w:ascii="Times New Roman" w:hAnsi="Times New Roman"/>
          <w:sz w:val="27"/>
          <w:szCs w:val="27"/>
        </w:rPr>
        <w:t>государственн</w:t>
      </w:r>
      <w:r>
        <w:rPr>
          <w:rFonts w:ascii="Times New Roman" w:hAnsi="Times New Roman"/>
          <w:sz w:val="27"/>
          <w:szCs w:val="27"/>
        </w:rPr>
        <w:t>ой</w:t>
      </w:r>
      <w:r w:rsidRPr="00F87DA5">
        <w:rPr>
          <w:rFonts w:ascii="Times New Roman" w:hAnsi="Times New Roman"/>
          <w:sz w:val="27"/>
          <w:szCs w:val="27"/>
        </w:rPr>
        <w:t xml:space="preserve"> пошлин</w:t>
      </w:r>
      <w:r>
        <w:rPr>
          <w:rFonts w:ascii="Times New Roman" w:hAnsi="Times New Roman"/>
          <w:sz w:val="27"/>
          <w:szCs w:val="27"/>
        </w:rPr>
        <w:t>ы</w:t>
      </w:r>
      <w:r w:rsidRPr="00F87DA5">
        <w:rPr>
          <w:rFonts w:ascii="Times New Roman" w:hAnsi="Times New Roman"/>
          <w:sz w:val="27"/>
          <w:szCs w:val="27"/>
        </w:rPr>
        <w:t xml:space="preserve"> по делам, </w:t>
      </w:r>
      <w:r w:rsidRPr="00060498">
        <w:rPr>
          <w:rFonts w:ascii="Times New Roman" w:hAnsi="Times New Roman"/>
          <w:sz w:val="27"/>
          <w:szCs w:val="27"/>
        </w:rPr>
        <w:t>рассматриваемым Конституционным Судом Российской Федерации</w:t>
      </w:r>
      <w:r w:rsidRPr="00F87DA5">
        <w:rPr>
          <w:rFonts w:ascii="Times New Roman" w:hAnsi="Times New Roman"/>
          <w:sz w:val="27"/>
          <w:szCs w:val="27"/>
        </w:rPr>
        <w:t>,</w:t>
      </w:r>
      <w:r>
        <w:rPr>
          <w:rFonts w:ascii="Times New Roman" w:hAnsi="Times New Roman"/>
          <w:sz w:val="27"/>
          <w:szCs w:val="27"/>
        </w:rPr>
        <w:t xml:space="preserve"> в предыдущем отчетном периоде, тыс. рублей</w:t>
      </w:r>
      <w:r w:rsidRPr="00F87DA5">
        <w:rPr>
          <w:rFonts w:ascii="Times New Roman" w:hAnsi="Times New Roman"/>
          <w:sz w:val="27"/>
          <w:szCs w:val="27"/>
        </w:rPr>
        <w:t>;</w:t>
      </w:r>
    </w:p>
    <w:p w14:paraId="0A97E035" w14:textId="77777777" w:rsidR="00060498" w:rsidRPr="00F87DA5" w:rsidRDefault="00060498" w:rsidP="00060498">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7F8117AF" w14:textId="77777777" w:rsidR="00060498" w:rsidRPr="005F5022" w:rsidRDefault="00060498" w:rsidP="00060498">
      <w:pPr>
        <w:spacing w:after="0" w:line="240" w:lineRule="auto"/>
        <w:ind w:firstLine="709"/>
        <w:jc w:val="both"/>
        <w:rPr>
          <w:rFonts w:ascii="Times New Roman" w:eastAsia="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w:t>
      </w:r>
      <w:r w:rsidRPr="005F5022">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4FC4120C"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p>
    <w:p w14:paraId="058B4996"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p>
    <w:p w14:paraId="4B92A3D5" w14:textId="29214B6C" w:rsidR="00060498" w:rsidRPr="003E03D1" w:rsidRDefault="00060498" w:rsidP="003E03D1">
      <w:pPr>
        <w:pStyle w:val="aff0"/>
        <w:keepNext/>
        <w:numPr>
          <w:ilvl w:val="2"/>
          <w:numId w:val="10"/>
        </w:numPr>
        <w:tabs>
          <w:tab w:val="left" w:pos="1985"/>
          <w:tab w:val="left" w:pos="2835"/>
          <w:tab w:val="left" w:pos="3119"/>
        </w:tabs>
        <w:spacing w:after="240" w:line="240" w:lineRule="auto"/>
        <w:ind w:left="709" w:firstLine="0"/>
        <w:outlineLvl w:val="0"/>
        <w:rPr>
          <w:rFonts w:ascii="Times New Roman" w:eastAsia="MS Gothic" w:hAnsi="Times New Roman"/>
          <w:b/>
          <w:bCs/>
          <w:i/>
          <w:kern w:val="32"/>
          <w:sz w:val="27"/>
          <w:szCs w:val="27"/>
        </w:rPr>
      </w:pPr>
      <w:bookmarkStart w:id="219" w:name="_Toc129336618"/>
      <w:bookmarkStart w:id="220" w:name="_Toc172716772"/>
      <w:r w:rsidRPr="003E03D1">
        <w:rPr>
          <w:rFonts w:ascii="Times New Roman" w:eastAsia="MS Gothic" w:hAnsi="Times New Roman"/>
          <w:b/>
          <w:bCs/>
          <w:i/>
          <w:kern w:val="32"/>
          <w:sz w:val="27"/>
          <w:szCs w:val="27"/>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3E03D1">
        <w:rPr>
          <w:rFonts w:ascii="Times New Roman" w:eastAsia="MS Gothic" w:hAnsi="Times New Roman"/>
          <w:b/>
          <w:bCs/>
          <w:i/>
          <w:kern w:val="32"/>
          <w:sz w:val="27"/>
          <w:szCs w:val="27"/>
        </w:rPr>
        <w:br/>
        <w:t>182 1 08 03010 01 0000 110</w:t>
      </w:r>
      <w:bookmarkEnd w:id="219"/>
      <w:bookmarkEnd w:id="220"/>
    </w:p>
    <w:p w14:paraId="53A3FFE3"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14:paraId="559C9BAD"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060498">
        <w:rPr>
          <w:rFonts w:ascii="Times New Roman" w:eastAsia="Times New Roman" w:hAnsi="Times New Roman"/>
          <w:sz w:val="27"/>
          <w:szCs w:val="27"/>
          <w:vertAlign w:val="subscript"/>
        </w:rPr>
        <w:t>МС</w:t>
      </w:r>
      <w:r w:rsidRPr="00060498">
        <w:rPr>
          <w:rFonts w:ascii="Times New Roman" w:eastAsia="Times New Roman" w:hAnsi="Times New Roman"/>
          <w:sz w:val="27"/>
          <w:szCs w:val="27"/>
        </w:rPr>
        <w:t>), определяется, исходя из следующего алгоритма расчёта:</w:t>
      </w:r>
    </w:p>
    <w:p w14:paraId="740D317B" w14:textId="77777777" w:rsidR="00060498" w:rsidRPr="00060498" w:rsidRDefault="00060498" w:rsidP="00060498">
      <w:pPr>
        <w:spacing w:after="0" w:line="240" w:lineRule="auto"/>
        <w:jc w:val="center"/>
        <w:rPr>
          <w:rFonts w:ascii="Times New Roman" w:eastAsia="Times New Roman" w:hAnsi="Times New Roman"/>
          <w:b/>
          <w:i/>
          <w:sz w:val="27"/>
          <w:szCs w:val="27"/>
        </w:rPr>
      </w:pPr>
      <w:r w:rsidRPr="00060498">
        <w:rPr>
          <w:rFonts w:ascii="Times New Roman" w:eastAsia="Times New Roman" w:hAnsi="Times New Roman"/>
          <w:b/>
          <w:sz w:val="27"/>
          <w:szCs w:val="27"/>
        </w:rPr>
        <w:t>Г</w:t>
      </w:r>
      <w:r w:rsidRPr="00060498">
        <w:rPr>
          <w:rFonts w:ascii="Times New Roman" w:eastAsia="Times New Roman" w:hAnsi="Times New Roman"/>
          <w:b/>
          <w:sz w:val="27"/>
          <w:szCs w:val="27"/>
          <w:lang w:val="en-US"/>
        </w:rPr>
        <w:t> </w:t>
      </w:r>
      <w:r w:rsidRPr="00060498">
        <w:rPr>
          <w:rFonts w:ascii="Times New Roman" w:eastAsia="Times New Roman" w:hAnsi="Times New Roman"/>
          <w:b/>
          <w:sz w:val="27"/>
          <w:szCs w:val="27"/>
          <w:vertAlign w:val="subscript"/>
        </w:rPr>
        <w:t>МС</w:t>
      </w:r>
      <w:r w:rsidRPr="00060498">
        <w:rPr>
          <w:rFonts w:ascii="Times New Roman" w:eastAsia="Times New Roman" w:hAnsi="Times New Roman"/>
          <w:b/>
          <w:i/>
          <w:sz w:val="27"/>
          <w:szCs w:val="27"/>
        </w:rPr>
        <w:t xml:space="preserve"> = </w:t>
      </w:r>
      <w:r w:rsidRPr="00060498">
        <w:rPr>
          <w:rFonts w:ascii="Times New Roman" w:eastAsia="Times New Roman" w:hAnsi="Times New Roman"/>
          <w:b/>
          <w:sz w:val="27"/>
          <w:szCs w:val="27"/>
        </w:rPr>
        <w:t>К </w:t>
      </w:r>
      <w:r w:rsidRPr="00060498">
        <w:rPr>
          <w:rFonts w:ascii="Times New Roman" w:eastAsia="Times New Roman" w:hAnsi="Times New Roman"/>
          <w:b/>
          <w:sz w:val="27"/>
          <w:szCs w:val="27"/>
          <w:vertAlign w:val="subscript"/>
        </w:rPr>
        <w:t>МС</w:t>
      </w:r>
      <w:r w:rsidRPr="00060498">
        <w:rPr>
          <w:rFonts w:ascii="Times New Roman" w:eastAsia="Times New Roman" w:hAnsi="Times New Roman"/>
          <w:sz w:val="27"/>
          <w:szCs w:val="27"/>
        </w:rPr>
        <w:t xml:space="preserve"> * </w:t>
      </w:r>
      <w:r w:rsidRPr="00060498">
        <w:rPr>
          <w:rFonts w:ascii="Times New Roman" w:eastAsia="Times New Roman" w:hAnsi="Times New Roman"/>
          <w:b/>
          <w:sz w:val="27"/>
          <w:szCs w:val="27"/>
        </w:rPr>
        <w:t>Ср </w:t>
      </w:r>
      <w:r w:rsidRPr="00060498">
        <w:rPr>
          <w:rFonts w:ascii="Times New Roman" w:eastAsia="Times New Roman" w:hAnsi="Times New Roman"/>
          <w:b/>
          <w:sz w:val="27"/>
          <w:szCs w:val="27"/>
          <w:vertAlign w:val="subscript"/>
        </w:rPr>
        <w:t>МС</w:t>
      </w:r>
      <w:r w:rsidRPr="00060498">
        <w:rPr>
          <w:rFonts w:ascii="Times New Roman" w:eastAsia="Times New Roman" w:hAnsi="Times New Roman"/>
          <w:sz w:val="27"/>
          <w:szCs w:val="27"/>
        </w:rPr>
        <w:t xml:space="preserve"> </w:t>
      </w:r>
      <w:r w:rsidRPr="00060498">
        <w:rPr>
          <w:rFonts w:ascii="Times New Roman" w:eastAsia="Times New Roman" w:hAnsi="Times New Roman"/>
          <w:b/>
          <w:sz w:val="27"/>
          <w:szCs w:val="27"/>
        </w:rPr>
        <w:t>(+/-)</w:t>
      </w:r>
      <w:r w:rsidRPr="00060498">
        <w:rPr>
          <w:rFonts w:ascii="Times New Roman" w:eastAsia="Times New Roman" w:hAnsi="Times New Roman"/>
          <w:sz w:val="27"/>
          <w:szCs w:val="27"/>
        </w:rPr>
        <w:t xml:space="preserve"> </w:t>
      </w:r>
      <w:r w:rsidRPr="00060498">
        <w:rPr>
          <w:rFonts w:ascii="Times New Roman" w:eastAsia="Times New Roman" w:hAnsi="Times New Roman"/>
          <w:b/>
          <w:sz w:val="27"/>
          <w:szCs w:val="27"/>
        </w:rPr>
        <w:t>F</w:t>
      </w:r>
      <w:r w:rsidRPr="00060498">
        <w:rPr>
          <w:rFonts w:ascii="Times New Roman" w:eastAsia="Times New Roman" w:hAnsi="Times New Roman"/>
          <w:b/>
          <w:i/>
          <w:sz w:val="27"/>
          <w:szCs w:val="27"/>
        </w:rPr>
        <w:t>,</w:t>
      </w:r>
    </w:p>
    <w:p w14:paraId="393042A1"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где:</w:t>
      </w:r>
    </w:p>
    <w:p w14:paraId="0B78F993"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b/>
          <w:sz w:val="27"/>
          <w:szCs w:val="27"/>
        </w:rPr>
        <w:t>К </w:t>
      </w:r>
      <w:r w:rsidRPr="00060498">
        <w:rPr>
          <w:rFonts w:ascii="Times New Roman" w:eastAsia="Times New Roman" w:hAnsi="Times New Roman"/>
          <w:b/>
          <w:sz w:val="27"/>
          <w:szCs w:val="27"/>
          <w:vertAlign w:val="subscript"/>
        </w:rPr>
        <w:t>МС</w:t>
      </w:r>
      <w:r w:rsidRPr="00060498">
        <w:rPr>
          <w:rFonts w:ascii="Times New Roman" w:eastAsia="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14:paraId="3B0B4323"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Расчёт количества государственных пошлин производится методом экстраполяции или методом усреднения.</w:t>
      </w:r>
    </w:p>
    <w:p w14:paraId="3A1B5B2D"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b/>
          <w:sz w:val="27"/>
          <w:szCs w:val="27"/>
        </w:rPr>
        <w:lastRenderedPageBreak/>
        <w:t>Ср </w:t>
      </w:r>
      <w:r w:rsidRPr="00060498">
        <w:rPr>
          <w:rFonts w:ascii="Times New Roman" w:eastAsia="Times New Roman" w:hAnsi="Times New Roman"/>
          <w:b/>
          <w:sz w:val="27"/>
          <w:szCs w:val="27"/>
          <w:vertAlign w:val="subscript"/>
        </w:rPr>
        <w:t>МС</w:t>
      </w:r>
      <w:r w:rsidRPr="00060498">
        <w:rPr>
          <w:rFonts w:ascii="Times New Roman" w:eastAsia="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14:paraId="46858F6F"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14:paraId="0CDC771C"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sz w:val="27"/>
          <w:szCs w:val="27"/>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14:paraId="00D2223A" w14:textId="77777777" w:rsidR="00060498" w:rsidRDefault="00060498" w:rsidP="00060498">
      <w:pPr>
        <w:spacing w:after="0" w:line="240" w:lineRule="auto"/>
        <w:ind w:firstLine="709"/>
        <w:jc w:val="both"/>
        <w:rPr>
          <w:rFonts w:ascii="Times New Roman" w:eastAsia="Times New Roman" w:hAnsi="Times New Roman"/>
          <w:sz w:val="27"/>
          <w:szCs w:val="27"/>
        </w:rPr>
      </w:pPr>
      <w:r w:rsidRPr="00060498">
        <w:rPr>
          <w:rFonts w:ascii="Times New Roman" w:eastAsia="Times New Roman" w:hAnsi="Times New Roman"/>
          <w:b/>
          <w:i/>
          <w:sz w:val="27"/>
          <w:szCs w:val="27"/>
        </w:rPr>
        <w:t xml:space="preserve">F – </w:t>
      </w:r>
      <w:r w:rsidRPr="00060498">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146C2D1" w14:textId="27FF1BD5" w:rsidR="00060498" w:rsidRDefault="00060498" w:rsidP="00060498">
      <w:pPr>
        <w:spacing w:after="0" w:line="240" w:lineRule="auto"/>
        <w:ind w:firstLine="709"/>
        <w:jc w:val="both"/>
        <w:rPr>
          <w:rFonts w:ascii="Times New Roman" w:hAnsi="Times New Roman"/>
          <w:sz w:val="27"/>
          <w:szCs w:val="27"/>
        </w:rPr>
      </w:pPr>
      <w:r w:rsidRPr="00894F1F">
        <w:rPr>
          <w:rFonts w:ascii="Times New Roman" w:hAnsi="Times New Roman"/>
          <w:sz w:val="27"/>
          <w:szCs w:val="27"/>
        </w:rPr>
        <w:t xml:space="preserve">В </w:t>
      </w:r>
      <w:r>
        <w:rPr>
          <w:rFonts w:ascii="Times New Roman" w:hAnsi="Times New Roman"/>
          <w:sz w:val="27"/>
          <w:szCs w:val="27"/>
        </w:rPr>
        <w:t xml:space="preserve">случае </w:t>
      </w:r>
      <w:r w:rsidRPr="00894F1F">
        <w:rPr>
          <w:rFonts w:ascii="Times New Roman" w:hAnsi="Times New Roman"/>
          <w:sz w:val="27"/>
          <w:szCs w:val="27"/>
        </w:rPr>
        <w:t>отсутстви</w:t>
      </w:r>
      <w:r>
        <w:rPr>
          <w:rFonts w:ascii="Times New Roman" w:hAnsi="Times New Roman"/>
          <w:sz w:val="27"/>
          <w:szCs w:val="27"/>
        </w:rPr>
        <w:t>я</w:t>
      </w:r>
      <w:r w:rsidRPr="00894F1F">
        <w:rPr>
          <w:rFonts w:ascii="Times New Roman" w:hAnsi="Times New Roman"/>
          <w:sz w:val="27"/>
          <w:szCs w:val="27"/>
        </w:rPr>
        <w:t xml:space="preserve"> сведений о</w:t>
      </w:r>
      <w:r>
        <w:rPr>
          <w:rFonts w:ascii="Times New Roman" w:hAnsi="Times New Roman"/>
          <w:i/>
          <w:sz w:val="27"/>
          <w:szCs w:val="27"/>
        </w:rPr>
        <w:t xml:space="preserve"> </w:t>
      </w:r>
      <w:r w:rsidRPr="00F87DA5">
        <w:rPr>
          <w:rFonts w:ascii="Times New Roman" w:hAnsi="Times New Roman"/>
          <w:sz w:val="27"/>
          <w:szCs w:val="27"/>
        </w:rPr>
        <w:t>прогнозируемо</w:t>
      </w:r>
      <w:r>
        <w:rPr>
          <w:rFonts w:ascii="Times New Roman" w:hAnsi="Times New Roman"/>
          <w:sz w:val="27"/>
          <w:szCs w:val="27"/>
        </w:rPr>
        <w:t>м</w:t>
      </w:r>
      <w:r w:rsidRPr="00F87DA5">
        <w:rPr>
          <w:rFonts w:ascii="Times New Roman" w:hAnsi="Times New Roman"/>
          <w:sz w:val="27"/>
          <w:szCs w:val="27"/>
        </w:rPr>
        <w:t xml:space="preserve"> (расчётно</w:t>
      </w:r>
      <w:r>
        <w:rPr>
          <w:rFonts w:ascii="Times New Roman" w:hAnsi="Times New Roman"/>
          <w:sz w:val="27"/>
          <w:szCs w:val="27"/>
        </w:rPr>
        <w:t>м</w:t>
      </w:r>
      <w:r w:rsidRPr="00F87DA5">
        <w:rPr>
          <w:rFonts w:ascii="Times New Roman" w:hAnsi="Times New Roman"/>
          <w:sz w:val="27"/>
          <w:szCs w:val="27"/>
        </w:rPr>
        <w:t>) количеств</w:t>
      </w:r>
      <w:r>
        <w:rPr>
          <w:rFonts w:ascii="Times New Roman" w:hAnsi="Times New Roman"/>
          <w:sz w:val="27"/>
          <w:szCs w:val="27"/>
        </w:rPr>
        <w:t>е</w:t>
      </w:r>
      <w:r w:rsidRPr="00F87DA5">
        <w:rPr>
          <w:rFonts w:ascii="Times New Roman" w:hAnsi="Times New Roman"/>
          <w:sz w:val="27"/>
          <w:szCs w:val="27"/>
        </w:rPr>
        <w:t xml:space="preserve"> государственных пошлин</w:t>
      </w:r>
      <w:r w:rsidRPr="00A0577E">
        <w:rPr>
          <w:rFonts w:ascii="Times New Roman" w:hAnsi="Times New Roman"/>
          <w:sz w:val="27"/>
          <w:szCs w:val="27"/>
        </w:rPr>
        <w:t xml:space="preserve"> </w:t>
      </w:r>
      <w:r w:rsidRPr="00F87DA5">
        <w:rPr>
          <w:rFonts w:ascii="Times New Roman" w:hAnsi="Times New Roman"/>
          <w:sz w:val="27"/>
          <w:szCs w:val="27"/>
        </w:rPr>
        <w:t xml:space="preserve">по делам, </w:t>
      </w:r>
      <w:r w:rsidRPr="00060498">
        <w:rPr>
          <w:rFonts w:ascii="Times New Roman" w:eastAsia="MS Gothic" w:hAnsi="Times New Roman"/>
          <w:b/>
          <w:bCs/>
          <w:i/>
          <w:kern w:val="32"/>
          <w:sz w:val="27"/>
          <w:szCs w:val="27"/>
          <w:lang w:eastAsia="ru-RU"/>
        </w:rPr>
        <w:t xml:space="preserve"> </w:t>
      </w:r>
      <w:r w:rsidRPr="00060498">
        <w:rPr>
          <w:rFonts w:ascii="Times New Roman" w:eastAsia="MS Gothic" w:hAnsi="Times New Roman"/>
          <w:bCs/>
          <w:kern w:val="32"/>
          <w:sz w:val="27"/>
          <w:szCs w:val="27"/>
          <w:lang w:eastAsia="ru-RU"/>
        </w:rPr>
        <w:t>рассматриваемым в судах общей юрисдикции, мировыми судьями (за исключением Верховного Суда Российской Федерации)</w:t>
      </w:r>
      <w:r>
        <w:rPr>
          <w:rFonts w:ascii="Times New Roman" w:eastAsia="MS Gothic" w:hAnsi="Times New Roman"/>
          <w:bCs/>
          <w:kern w:val="32"/>
          <w:sz w:val="27"/>
          <w:szCs w:val="27"/>
          <w:lang w:eastAsia="ru-RU"/>
        </w:rPr>
        <w:t xml:space="preserve"> </w:t>
      </w:r>
      <w:r w:rsidRPr="00A0577E">
        <w:rPr>
          <w:rFonts w:ascii="Times New Roman" w:hAnsi="Times New Roman"/>
          <w:sz w:val="27"/>
          <w:szCs w:val="27"/>
        </w:rPr>
        <w:t>р</w:t>
      </w:r>
      <w:r>
        <w:rPr>
          <w:rFonts w:ascii="Times New Roman" w:hAnsi="Times New Roman"/>
          <w:sz w:val="27"/>
          <w:szCs w:val="27"/>
        </w:rPr>
        <w:t>асчет производится следующим методом:</w:t>
      </w:r>
    </w:p>
    <w:p w14:paraId="12AC7716" w14:textId="77777777" w:rsidR="00060498" w:rsidRDefault="00060498" w:rsidP="00060498">
      <w:pPr>
        <w:spacing w:after="0" w:line="240" w:lineRule="auto"/>
        <w:jc w:val="center"/>
        <w:rPr>
          <w:rFonts w:ascii="Times New Roman" w:hAnsi="Times New Roman"/>
          <w:b/>
          <w:sz w:val="27"/>
          <w:szCs w:val="27"/>
        </w:rPr>
      </w:pPr>
      <w:r>
        <w:rPr>
          <w:rFonts w:ascii="Times New Roman" w:hAnsi="Times New Roman"/>
          <w:sz w:val="27"/>
          <w:szCs w:val="27"/>
        </w:rPr>
        <w:t xml:space="preserve"> </w:t>
      </w:r>
      <w:r w:rsidRPr="00894F1F">
        <w:rPr>
          <w:rFonts w:ascii="Times New Roman" w:hAnsi="Times New Roman"/>
          <w:b/>
          <w:sz w:val="27"/>
          <w:szCs w:val="27"/>
        </w:rPr>
        <w:t xml:space="preserve"> </w:t>
      </w:r>
    </w:p>
    <w:p w14:paraId="7D615271" w14:textId="0729202D" w:rsidR="00060498" w:rsidRPr="00F87DA5" w:rsidRDefault="00060498" w:rsidP="0006049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Pr>
          <w:rFonts w:ascii="Times New Roman" w:hAnsi="Times New Roman"/>
          <w:b/>
          <w:sz w:val="27"/>
          <w:szCs w:val="27"/>
        </w:rPr>
        <w:t>мс</w:t>
      </w:r>
      <w:r w:rsidRPr="00F87DA5">
        <w:rPr>
          <w:rFonts w:ascii="Times New Roman" w:hAnsi="Times New Roman"/>
          <w:b/>
          <w:i/>
          <w:sz w:val="27"/>
          <w:szCs w:val="27"/>
        </w:rPr>
        <w:t xml:space="preserve"> = </w:t>
      </w:r>
      <w:r>
        <w:rPr>
          <w:rFonts w:ascii="Times New Roman" w:hAnsi="Times New Roman"/>
          <w:b/>
          <w:i/>
          <w:sz w:val="27"/>
          <w:szCs w:val="27"/>
        </w:rPr>
        <w:t>Г</w:t>
      </w:r>
      <w:r w:rsidRPr="00F87DA5">
        <w:rPr>
          <w:rFonts w:ascii="Times New Roman" w:hAnsi="Times New Roman"/>
          <w:b/>
          <w:sz w:val="27"/>
          <w:szCs w:val="27"/>
        </w:rPr>
        <w:t> </w:t>
      </w:r>
      <w:r>
        <w:rPr>
          <w:rFonts w:ascii="Times New Roman" w:hAnsi="Times New Roman"/>
          <w:b/>
          <w:sz w:val="27"/>
          <w:szCs w:val="27"/>
        </w:rPr>
        <w:t>мс</w:t>
      </w:r>
      <w:r w:rsidRPr="00A0577E">
        <w:rPr>
          <w:rFonts w:ascii="Times New Roman" w:hAnsi="Times New Roman"/>
          <w:sz w:val="20"/>
          <w:szCs w:val="20"/>
        </w:rPr>
        <w:t>предш</w:t>
      </w:r>
      <w:r w:rsidRPr="00A0577E">
        <w:rPr>
          <w:rFonts w:ascii="Times New Roman" w:hAnsi="Times New Roman"/>
          <w:sz w:val="27"/>
          <w:szCs w:val="27"/>
          <w:vertAlign w:val="subscript"/>
        </w:rPr>
        <w:t>.</w:t>
      </w:r>
      <w:r w:rsidRPr="00F87DA5">
        <w:rPr>
          <w:rFonts w:ascii="Times New Roman" w:hAnsi="Times New Roman"/>
          <w:sz w:val="27"/>
          <w:szCs w:val="27"/>
        </w:rPr>
        <w:t xml:space="preserve"> *</w:t>
      </w:r>
      <w:r w:rsidRPr="00894F1F">
        <w:rPr>
          <w:rFonts w:ascii="Times New Roman" w:hAnsi="Times New Roman"/>
          <w:sz w:val="27"/>
          <w:szCs w:val="27"/>
        </w:rPr>
        <w:t xml:space="preserve"> </w:t>
      </w:r>
      <w:r>
        <w:rPr>
          <w:rFonts w:ascii="Times New Roman" w:hAnsi="Times New Roman"/>
          <w:sz w:val="27"/>
          <w:szCs w:val="27"/>
          <w:lang w:val="en-US"/>
        </w:rPr>
        <w:t>I</w:t>
      </w:r>
      <w:r>
        <w:rPr>
          <w:rFonts w:ascii="Times New Roman" w:hAnsi="Times New Roman"/>
          <w:sz w:val="27"/>
          <w:szCs w:val="27"/>
        </w:rPr>
        <w:t xml:space="preserve"> инф</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19A4C163" w14:textId="77777777" w:rsidR="00060498" w:rsidRPr="00F87DA5" w:rsidRDefault="00060498" w:rsidP="0006049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609BA64A" w14:textId="3FBF4008" w:rsidR="00060498" w:rsidRPr="00F87DA5" w:rsidRDefault="00060498" w:rsidP="00060498">
      <w:pPr>
        <w:spacing w:after="0" w:line="240" w:lineRule="auto"/>
        <w:ind w:firstLine="709"/>
        <w:jc w:val="both"/>
        <w:rPr>
          <w:rFonts w:ascii="Times New Roman" w:hAnsi="Times New Roman"/>
          <w:sz w:val="27"/>
          <w:szCs w:val="27"/>
        </w:rPr>
      </w:pPr>
      <w:r>
        <w:rPr>
          <w:rFonts w:ascii="Times New Roman" w:hAnsi="Times New Roman"/>
          <w:b/>
          <w:sz w:val="27"/>
          <w:szCs w:val="27"/>
        </w:rPr>
        <w:t>Г</w:t>
      </w:r>
      <w:r w:rsidRPr="00F87DA5">
        <w:rPr>
          <w:rFonts w:ascii="Times New Roman" w:hAnsi="Times New Roman"/>
          <w:b/>
          <w:sz w:val="27"/>
          <w:szCs w:val="27"/>
        </w:rPr>
        <w:t> </w:t>
      </w:r>
      <w:r w:rsidRPr="00A0577E">
        <w:rPr>
          <w:rFonts w:ascii="Times New Roman" w:hAnsi="Times New Roman"/>
          <w:sz w:val="27"/>
          <w:szCs w:val="27"/>
        </w:rPr>
        <w:t>инн</w:t>
      </w:r>
      <w:r w:rsidRPr="00A0577E">
        <w:rPr>
          <w:rFonts w:ascii="Times New Roman" w:hAnsi="Times New Roman"/>
          <w:sz w:val="27"/>
          <w:szCs w:val="27"/>
          <w:vertAlign w:val="subscript"/>
        </w:rPr>
        <w:t>предш</w:t>
      </w:r>
      <w:r>
        <w:rPr>
          <w:rFonts w:ascii="Times New Roman" w:hAnsi="Times New Roman"/>
          <w:b/>
          <w:sz w:val="27"/>
          <w:szCs w:val="27"/>
          <w:vertAlign w:val="subscript"/>
        </w:rPr>
        <w:t>.</w:t>
      </w:r>
      <w:r w:rsidRPr="00F87DA5">
        <w:rPr>
          <w:rFonts w:ascii="Times New Roman" w:hAnsi="Times New Roman"/>
          <w:sz w:val="27"/>
          <w:szCs w:val="27"/>
        </w:rPr>
        <w:t xml:space="preserve"> – </w:t>
      </w:r>
      <w:r>
        <w:rPr>
          <w:rFonts w:ascii="Times New Roman" w:hAnsi="Times New Roman"/>
          <w:sz w:val="27"/>
          <w:szCs w:val="27"/>
        </w:rPr>
        <w:t xml:space="preserve">поступление </w:t>
      </w:r>
      <w:r w:rsidRPr="00F87DA5">
        <w:rPr>
          <w:rFonts w:ascii="Times New Roman" w:hAnsi="Times New Roman"/>
          <w:sz w:val="27"/>
          <w:szCs w:val="27"/>
        </w:rPr>
        <w:t>государственн</w:t>
      </w:r>
      <w:r>
        <w:rPr>
          <w:rFonts w:ascii="Times New Roman" w:hAnsi="Times New Roman"/>
          <w:sz w:val="27"/>
          <w:szCs w:val="27"/>
        </w:rPr>
        <w:t>ой</w:t>
      </w:r>
      <w:r w:rsidRPr="00F87DA5">
        <w:rPr>
          <w:rFonts w:ascii="Times New Roman" w:hAnsi="Times New Roman"/>
          <w:sz w:val="27"/>
          <w:szCs w:val="27"/>
        </w:rPr>
        <w:t xml:space="preserve"> пошлин</w:t>
      </w:r>
      <w:r>
        <w:rPr>
          <w:rFonts w:ascii="Times New Roman" w:hAnsi="Times New Roman"/>
          <w:sz w:val="27"/>
          <w:szCs w:val="27"/>
        </w:rPr>
        <w:t>ы</w:t>
      </w:r>
      <w:r w:rsidRPr="00F87DA5">
        <w:rPr>
          <w:rFonts w:ascii="Times New Roman" w:hAnsi="Times New Roman"/>
          <w:sz w:val="27"/>
          <w:szCs w:val="27"/>
        </w:rPr>
        <w:t xml:space="preserve"> по делам, </w:t>
      </w:r>
      <w:r w:rsidRPr="00060498">
        <w:rPr>
          <w:rFonts w:ascii="Times New Roman" w:eastAsia="MS Gothic" w:hAnsi="Times New Roman"/>
          <w:b/>
          <w:bCs/>
          <w:i/>
          <w:kern w:val="32"/>
          <w:sz w:val="27"/>
          <w:szCs w:val="27"/>
          <w:lang w:eastAsia="ru-RU"/>
        </w:rPr>
        <w:t xml:space="preserve"> </w:t>
      </w:r>
      <w:r w:rsidRPr="00060498">
        <w:rPr>
          <w:rFonts w:ascii="Times New Roman" w:eastAsia="MS Gothic" w:hAnsi="Times New Roman"/>
          <w:bCs/>
          <w:kern w:val="32"/>
          <w:sz w:val="27"/>
          <w:szCs w:val="27"/>
          <w:lang w:eastAsia="ru-RU"/>
        </w:rPr>
        <w:t>рассматриваемым в судах общей юрисдикции, мировыми судьями (за исключением Верховного Суда Российской Федерации)</w:t>
      </w:r>
      <w:r w:rsidRPr="00060498">
        <w:rPr>
          <w:rFonts w:ascii="Times New Roman" w:hAnsi="Times New Roman"/>
          <w:sz w:val="27"/>
          <w:szCs w:val="27"/>
        </w:rPr>
        <w:t>,</w:t>
      </w:r>
      <w:r>
        <w:rPr>
          <w:rFonts w:ascii="Times New Roman" w:hAnsi="Times New Roman"/>
          <w:sz w:val="27"/>
          <w:szCs w:val="27"/>
        </w:rPr>
        <w:t xml:space="preserve"> в предыдущем отчетном периоде, тыс. рублей</w:t>
      </w:r>
      <w:r w:rsidRPr="00F87DA5">
        <w:rPr>
          <w:rFonts w:ascii="Times New Roman" w:hAnsi="Times New Roman"/>
          <w:sz w:val="27"/>
          <w:szCs w:val="27"/>
        </w:rPr>
        <w:t>;</w:t>
      </w:r>
    </w:p>
    <w:p w14:paraId="4E474EFB" w14:textId="77777777" w:rsidR="00060498" w:rsidRPr="00F87DA5" w:rsidRDefault="00060498" w:rsidP="00060498">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20ADD4D1" w14:textId="77777777" w:rsidR="00060498" w:rsidRPr="005F5022" w:rsidRDefault="00060498" w:rsidP="00060498">
      <w:pPr>
        <w:spacing w:after="0" w:line="240" w:lineRule="auto"/>
        <w:ind w:firstLine="709"/>
        <w:jc w:val="both"/>
        <w:rPr>
          <w:rFonts w:ascii="Times New Roman" w:eastAsia="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w:t>
      </w:r>
      <w:r w:rsidRPr="005F5022">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0B100970"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p>
    <w:p w14:paraId="1877AF43" w14:textId="77777777" w:rsidR="00060498" w:rsidRPr="00060498" w:rsidRDefault="00060498" w:rsidP="00060498">
      <w:pPr>
        <w:spacing w:after="0" w:line="240" w:lineRule="auto"/>
        <w:ind w:firstLine="709"/>
        <w:jc w:val="both"/>
        <w:rPr>
          <w:rFonts w:ascii="Times New Roman" w:eastAsia="Times New Roman" w:hAnsi="Times New Roman"/>
          <w:sz w:val="27"/>
          <w:szCs w:val="27"/>
        </w:rPr>
      </w:pPr>
    </w:p>
    <w:bookmarkEnd w:id="217"/>
    <w:p w14:paraId="704C19CB" w14:textId="79DE2E99" w:rsidR="00894F1F" w:rsidRPr="00F87DA5" w:rsidRDefault="00894F1F" w:rsidP="00894F1F">
      <w:pPr>
        <w:spacing w:after="0" w:line="240" w:lineRule="auto"/>
        <w:ind w:firstLine="709"/>
        <w:jc w:val="both"/>
        <w:rPr>
          <w:rFonts w:ascii="Times New Roman" w:hAnsi="Times New Roman"/>
          <w:sz w:val="27"/>
          <w:szCs w:val="27"/>
        </w:rPr>
      </w:pPr>
    </w:p>
    <w:p w14:paraId="3A83F836" w14:textId="76FDD03B" w:rsidR="00C35E7A" w:rsidRPr="00D35917" w:rsidRDefault="00BD3EB4" w:rsidP="00921182">
      <w:pPr>
        <w:pStyle w:val="3"/>
        <w:tabs>
          <w:tab w:val="left" w:pos="0"/>
        </w:tabs>
        <w:spacing w:before="0" w:after="0" w:line="240" w:lineRule="auto"/>
        <w:ind w:left="709" w:right="1133"/>
        <w:rPr>
          <w:rFonts w:ascii="Times New Roman" w:hAnsi="Times New Roman"/>
          <w:i/>
          <w:sz w:val="27"/>
          <w:szCs w:val="27"/>
        </w:rPr>
      </w:pPr>
      <w:bookmarkStart w:id="221" w:name="_Toc460509797"/>
      <w:bookmarkStart w:id="222" w:name="_Toc172716773"/>
      <w:r w:rsidRPr="00D35917">
        <w:rPr>
          <w:rFonts w:ascii="Times New Roman" w:hAnsi="Times New Roman"/>
          <w:i/>
          <w:sz w:val="27"/>
          <w:szCs w:val="27"/>
        </w:rPr>
        <w:t>2.</w:t>
      </w:r>
      <w:r w:rsidR="00B02D99">
        <w:rPr>
          <w:rFonts w:ascii="Times New Roman" w:hAnsi="Times New Roman"/>
          <w:i/>
          <w:sz w:val="27"/>
          <w:szCs w:val="27"/>
        </w:rPr>
        <w:t>1</w:t>
      </w:r>
      <w:r w:rsidR="003E03D1">
        <w:rPr>
          <w:rFonts w:ascii="Times New Roman" w:hAnsi="Times New Roman"/>
          <w:i/>
          <w:sz w:val="27"/>
          <w:szCs w:val="27"/>
        </w:rPr>
        <w:t>4</w:t>
      </w:r>
      <w:r w:rsidRPr="00D35917">
        <w:rPr>
          <w:rFonts w:ascii="Times New Roman" w:hAnsi="Times New Roman"/>
          <w:i/>
          <w:sz w:val="27"/>
          <w:szCs w:val="27"/>
        </w:rPr>
        <w:t>.</w:t>
      </w:r>
      <w:r w:rsidR="007B5708" w:rsidRPr="00D35917">
        <w:rPr>
          <w:rFonts w:ascii="Times New Roman" w:hAnsi="Times New Roman"/>
          <w:i/>
          <w:sz w:val="27"/>
          <w:szCs w:val="27"/>
        </w:rPr>
        <w:t>3</w:t>
      </w:r>
      <w:r w:rsidRPr="00D35917">
        <w:rPr>
          <w:rFonts w:ascii="Times New Roman" w:hAnsi="Times New Roman"/>
          <w:i/>
          <w:sz w:val="27"/>
          <w:szCs w:val="27"/>
        </w:rPr>
        <w:t>.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841A6C" w:rsidRPr="00D35917">
        <w:rPr>
          <w:rFonts w:ascii="Times New Roman" w:hAnsi="Times New Roman"/>
          <w:i/>
          <w:sz w:val="27"/>
          <w:szCs w:val="27"/>
        </w:rPr>
        <w:t xml:space="preserve"> </w:t>
      </w:r>
      <w:r w:rsidR="00841A6C" w:rsidRPr="00D35917">
        <w:rPr>
          <w:rFonts w:ascii="Times New Roman" w:hAnsi="Times New Roman"/>
          <w:i/>
          <w:sz w:val="27"/>
          <w:szCs w:val="27"/>
        </w:rPr>
        <w:br/>
        <w:t>182 1 08 07010 01 0000 110</w:t>
      </w:r>
      <w:bookmarkEnd w:id="221"/>
      <w:bookmarkEnd w:id="222"/>
    </w:p>
    <w:p w14:paraId="37AF1E18" w14:textId="77777777" w:rsidR="004E5989" w:rsidRDefault="004E5989" w:rsidP="00921182">
      <w:pPr>
        <w:pStyle w:val="2"/>
        <w:spacing w:before="0" w:after="0" w:line="240" w:lineRule="auto"/>
        <w:ind w:left="709"/>
        <w:rPr>
          <w:rFonts w:ascii="Times New Roman" w:hAnsi="Times New Roman"/>
          <w:i w:val="0"/>
          <w:sz w:val="27"/>
          <w:szCs w:val="27"/>
        </w:rPr>
      </w:pPr>
      <w:bookmarkStart w:id="223" w:name="_Toc456264010"/>
      <w:bookmarkStart w:id="224" w:name="_Toc460509798"/>
      <w:bookmarkEnd w:id="61"/>
    </w:p>
    <w:p w14:paraId="6D724B2D" w14:textId="77777777" w:rsidR="001024F5" w:rsidRDefault="001024F5" w:rsidP="004E5989">
      <w:pPr>
        <w:spacing w:after="0" w:line="240" w:lineRule="auto"/>
        <w:ind w:firstLine="709"/>
        <w:jc w:val="both"/>
        <w:rPr>
          <w:rFonts w:ascii="Times New Roman" w:hAnsi="Times New Roman"/>
          <w:sz w:val="27"/>
          <w:szCs w:val="27"/>
        </w:rPr>
      </w:pPr>
    </w:p>
    <w:p w14:paraId="22FCA1CD"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14:paraId="50D7F948"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lastRenderedPageBreak/>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1024F5">
        <w:rPr>
          <w:rFonts w:ascii="Times New Roman" w:eastAsia="Times New Roman" w:hAnsi="Times New Roman"/>
          <w:sz w:val="27"/>
          <w:szCs w:val="27"/>
          <w:vertAlign w:val="subscript"/>
        </w:rPr>
        <w:t>РЕГ</w:t>
      </w:r>
      <w:r w:rsidRPr="001024F5">
        <w:rPr>
          <w:rFonts w:ascii="Times New Roman" w:eastAsia="Times New Roman" w:hAnsi="Times New Roman"/>
          <w:sz w:val="27"/>
          <w:szCs w:val="27"/>
        </w:rPr>
        <w:t>), определяется, исходя из следующего алгоритма расчёта:</w:t>
      </w:r>
    </w:p>
    <w:p w14:paraId="088327C3" w14:textId="77777777" w:rsidR="001024F5" w:rsidRPr="001024F5" w:rsidRDefault="001024F5" w:rsidP="001024F5">
      <w:pPr>
        <w:spacing w:after="0" w:line="240" w:lineRule="auto"/>
        <w:jc w:val="center"/>
        <w:rPr>
          <w:rFonts w:ascii="Times New Roman" w:eastAsia="Times New Roman" w:hAnsi="Times New Roman"/>
          <w:b/>
          <w:i/>
          <w:sz w:val="27"/>
          <w:szCs w:val="27"/>
        </w:rPr>
      </w:pPr>
      <w:r w:rsidRPr="001024F5">
        <w:rPr>
          <w:rFonts w:ascii="Times New Roman" w:eastAsia="Times New Roman" w:hAnsi="Times New Roman"/>
          <w:b/>
          <w:sz w:val="27"/>
          <w:szCs w:val="27"/>
        </w:rPr>
        <w:t>Г</w:t>
      </w:r>
      <w:r w:rsidRPr="001024F5">
        <w:rPr>
          <w:rFonts w:ascii="Times New Roman" w:eastAsia="Times New Roman" w:hAnsi="Times New Roman"/>
          <w:b/>
          <w:sz w:val="27"/>
          <w:szCs w:val="27"/>
          <w:lang w:val="en-US"/>
        </w:rPr>
        <w:t> </w:t>
      </w:r>
      <w:r w:rsidRPr="001024F5">
        <w:rPr>
          <w:rFonts w:ascii="Times New Roman" w:eastAsia="Times New Roman" w:hAnsi="Times New Roman"/>
          <w:b/>
          <w:sz w:val="27"/>
          <w:szCs w:val="27"/>
          <w:vertAlign w:val="subscript"/>
        </w:rPr>
        <w:t>РЕГ</w:t>
      </w:r>
      <w:r w:rsidRPr="001024F5">
        <w:rPr>
          <w:rFonts w:ascii="Times New Roman" w:eastAsia="Times New Roman" w:hAnsi="Times New Roman"/>
          <w:b/>
          <w:i/>
          <w:sz w:val="27"/>
          <w:szCs w:val="27"/>
        </w:rPr>
        <w:t xml:space="preserve"> = </w:t>
      </w:r>
      <w:r w:rsidRPr="001024F5">
        <w:rPr>
          <w:rFonts w:ascii="Times New Roman" w:eastAsia="Times New Roman" w:hAnsi="Times New Roman"/>
          <w:b/>
          <w:sz w:val="27"/>
          <w:szCs w:val="27"/>
        </w:rPr>
        <w:t>К </w:t>
      </w:r>
      <w:r w:rsidRPr="001024F5">
        <w:rPr>
          <w:rFonts w:ascii="Times New Roman" w:eastAsia="Times New Roman" w:hAnsi="Times New Roman"/>
          <w:b/>
          <w:sz w:val="27"/>
          <w:szCs w:val="27"/>
          <w:vertAlign w:val="subscript"/>
        </w:rPr>
        <w:t>РЕГ</w:t>
      </w:r>
      <w:r w:rsidRPr="001024F5">
        <w:rPr>
          <w:rFonts w:ascii="Times New Roman" w:eastAsia="Times New Roman" w:hAnsi="Times New Roman"/>
          <w:sz w:val="27"/>
          <w:szCs w:val="27"/>
        </w:rPr>
        <w:t xml:space="preserve"> * </w:t>
      </w:r>
      <w:r w:rsidRPr="001024F5">
        <w:rPr>
          <w:rFonts w:ascii="Times New Roman" w:eastAsia="Times New Roman" w:hAnsi="Times New Roman"/>
          <w:b/>
          <w:sz w:val="27"/>
          <w:szCs w:val="27"/>
        </w:rPr>
        <w:t>Ср </w:t>
      </w:r>
      <w:r w:rsidRPr="001024F5">
        <w:rPr>
          <w:rFonts w:ascii="Times New Roman" w:eastAsia="Times New Roman" w:hAnsi="Times New Roman"/>
          <w:b/>
          <w:sz w:val="27"/>
          <w:szCs w:val="27"/>
          <w:vertAlign w:val="subscript"/>
        </w:rPr>
        <w:t>РЕГ</w:t>
      </w:r>
      <w:r w:rsidRPr="001024F5">
        <w:rPr>
          <w:rFonts w:ascii="Times New Roman" w:eastAsia="Times New Roman" w:hAnsi="Times New Roman"/>
          <w:sz w:val="27"/>
          <w:szCs w:val="27"/>
        </w:rPr>
        <w:t xml:space="preserve"> </w:t>
      </w:r>
      <w:r w:rsidRPr="001024F5">
        <w:rPr>
          <w:rFonts w:ascii="Times New Roman" w:eastAsia="Times New Roman" w:hAnsi="Times New Roman"/>
          <w:b/>
          <w:sz w:val="27"/>
          <w:szCs w:val="27"/>
        </w:rPr>
        <w:t>(+/-)</w:t>
      </w:r>
      <w:r w:rsidRPr="001024F5">
        <w:rPr>
          <w:rFonts w:ascii="Times New Roman" w:eastAsia="Times New Roman" w:hAnsi="Times New Roman"/>
          <w:sz w:val="27"/>
          <w:szCs w:val="27"/>
        </w:rPr>
        <w:t xml:space="preserve"> </w:t>
      </w:r>
      <w:r w:rsidRPr="001024F5">
        <w:rPr>
          <w:rFonts w:ascii="Times New Roman" w:eastAsia="Times New Roman" w:hAnsi="Times New Roman"/>
          <w:b/>
          <w:sz w:val="27"/>
          <w:szCs w:val="27"/>
        </w:rPr>
        <w:t>F-</w:t>
      </w:r>
      <w:r w:rsidRPr="001024F5">
        <w:rPr>
          <w:rFonts w:ascii="Times New Roman" w:eastAsia="Times New Roman" w:hAnsi="Times New Roman"/>
          <w:b/>
          <w:sz w:val="27"/>
          <w:szCs w:val="27"/>
          <w:lang w:val="en-US"/>
        </w:rPr>
        <w:t>V</w:t>
      </w:r>
      <w:r w:rsidRPr="001024F5">
        <w:rPr>
          <w:rFonts w:ascii="Times New Roman" w:eastAsia="Times New Roman" w:hAnsi="Times New Roman"/>
          <w:b/>
          <w:sz w:val="27"/>
          <w:szCs w:val="27"/>
          <w:vertAlign w:val="subscript"/>
        </w:rPr>
        <w:t>осв</w:t>
      </w:r>
      <w:r w:rsidRPr="001024F5">
        <w:rPr>
          <w:rFonts w:ascii="Times New Roman" w:eastAsia="Times New Roman" w:hAnsi="Times New Roman"/>
          <w:b/>
          <w:i/>
          <w:sz w:val="27"/>
          <w:szCs w:val="27"/>
        </w:rPr>
        <w:t>,</w:t>
      </w:r>
    </w:p>
    <w:p w14:paraId="2A9906D5"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где:</w:t>
      </w:r>
    </w:p>
    <w:p w14:paraId="4BA7EC8D"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b/>
          <w:sz w:val="27"/>
          <w:szCs w:val="27"/>
        </w:rPr>
        <w:t>К </w:t>
      </w:r>
      <w:r w:rsidRPr="001024F5">
        <w:rPr>
          <w:rFonts w:ascii="Times New Roman" w:eastAsia="Times New Roman" w:hAnsi="Times New Roman"/>
          <w:b/>
          <w:sz w:val="27"/>
          <w:szCs w:val="27"/>
          <w:vertAlign w:val="subscript"/>
        </w:rPr>
        <w:t>РЕГ</w:t>
      </w:r>
      <w:r w:rsidRPr="001024F5">
        <w:rPr>
          <w:rFonts w:ascii="Times New Roman" w:eastAsia="Times New Roman" w:hAnsi="Times New Roman"/>
          <w:sz w:val="27"/>
          <w:szCs w:val="27"/>
        </w:rPr>
        <w:t xml:space="preserve"> – прогнозируемое (расчётное) количество государственных пошлин (включая количество действий (обращений), по которым установлено освобождение от взимания государственной пошлины</w:t>
      </w:r>
      <w:r w:rsidRPr="001024F5">
        <w:rPr>
          <w:rFonts w:eastAsia="Times New Roman"/>
        </w:rPr>
        <w:t xml:space="preserve"> </w:t>
      </w:r>
      <w:r w:rsidRPr="001024F5">
        <w:rPr>
          <w:rFonts w:ascii="Times New Roman" w:eastAsia="Times New Roman" w:hAnsi="Times New Roman"/>
          <w:sz w:val="27"/>
          <w:szCs w:val="27"/>
        </w:rPr>
        <w:t xml:space="preserve">в соответствии с законодательством Российской Федерации)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 </w:t>
      </w:r>
    </w:p>
    <w:p w14:paraId="042AA888"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Расчёт количества государственных пошлин производится методом экстраполяции или методом усреднения.</w:t>
      </w:r>
    </w:p>
    <w:p w14:paraId="73900B92"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b/>
          <w:sz w:val="27"/>
          <w:szCs w:val="27"/>
        </w:rPr>
        <w:t>Ср </w:t>
      </w:r>
      <w:r w:rsidRPr="001024F5">
        <w:rPr>
          <w:rFonts w:ascii="Times New Roman" w:eastAsia="Times New Roman" w:hAnsi="Times New Roman"/>
          <w:b/>
          <w:sz w:val="27"/>
          <w:szCs w:val="27"/>
          <w:vertAlign w:val="subscript"/>
        </w:rPr>
        <w:t>РЕГ</w:t>
      </w:r>
      <w:r w:rsidRPr="001024F5">
        <w:rPr>
          <w:rFonts w:ascii="Times New Roman" w:eastAsia="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14:paraId="7818D9A5"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14:paraId="6C6287A6"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b/>
          <w:i/>
          <w:sz w:val="27"/>
          <w:szCs w:val="27"/>
        </w:rPr>
        <w:t xml:space="preserve">F – </w:t>
      </w:r>
      <w:r w:rsidRPr="001024F5">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AFADD20"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Оценка объема выпадающих доходов (</w:t>
      </w:r>
      <w:r w:rsidRPr="001024F5">
        <w:rPr>
          <w:rFonts w:ascii="Times New Roman" w:eastAsia="Times New Roman" w:hAnsi="Times New Roman"/>
          <w:sz w:val="27"/>
          <w:szCs w:val="27"/>
          <w:lang w:val="en-US"/>
        </w:rPr>
        <w:t>V</w:t>
      </w:r>
      <w:r w:rsidRPr="001024F5">
        <w:rPr>
          <w:rFonts w:ascii="Times New Roman" w:eastAsia="Times New Roman" w:hAnsi="Times New Roman"/>
          <w:sz w:val="27"/>
          <w:szCs w:val="27"/>
          <w:vertAlign w:val="subscript"/>
        </w:rPr>
        <w:t>осв</w:t>
      </w:r>
      <w:r w:rsidRPr="001024F5">
        <w:rPr>
          <w:rFonts w:ascii="Times New Roman" w:eastAsia="Times New Roman" w:hAnsi="Times New Roman"/>
          <w:sz w:val="27"/>
          <w:szCs w:val="27"/>
        </w:rPr>
        <w:t>) в связи с освобождением от уплаты государственной пошлины в соответствии с законодательством Российской Федерации (пп. 32 п. 3 ст. 333.35 НК РФ) на текущий, очередной финансовый год и плановый период, рассчитывается по формуле:</w:t>
      </w:r>
    </w:p>
    <w:p w14:paraId="2501C4CE"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p>
    <w:p w14:paraId="4FE7E4CF"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lang w:val="en-US"/>
        </w:rPr>
        <w:t>V</w:t>
      </w:r>
      <w:r w:rsidRPr="001024F5">
        <w:rPr>
          <w:rFonts w:ascii="Times New Roman" w:eastAsia="Times New Roman" w:hAnsi="Times New Roman"/>
          <w:sz w:val="27"/>
          <w:szCs w:val="27"/>
          <w:vertAlign w:val="subscript"/>
        </w:rPr>
        <w:t>осв</w:t>
      </w:r>
      <w:r w:rsidRPr="001024F5">
        <w:rPr>
          <w:rFonts w:ascii="Times New Roman" w:eastAsia="Times New Roman" w:hAnsi="Times New Roman"/>
          <w:sz w:val="27"/>
          <w:szCs w:val="27"/>
        </w:rPr>
        <w:t xml:space="preserve"> = ∑ К</w:t>
      </w:r>
      <w:r w:rsidRPr="001024F5">
        <w:rPr>
          <w:rFonts w:ascii="Times New Roman" w:eastAsia="Times New Roman" w:hAnsi="Times New Roman"/>
          <w:sz w:val="27"/>
          <w:szCs w:val="27"/>
          <w:vertAlign w:val="subscript"/>
        </w:rPr>
        <w:t>ГП</w:t>
      </w:r>
      <w:r w:rsidRPr="001024F5">
        <w:rPr>
          <w:rFonts w:ascii="Times New Roman" w:eastAsia="Times New Roman" w:hAnsi="Times New Roman"/>
          <w:sz w:val="27"/>
          <w:szCs w:val="27"/>
        </w:rPr>
        <w:t xml:space="preserve"> * Р</w:t>
      </w:r>
      <w:r w:rsidRPr="001024F5">
        <w:rPr>
          <w:rFonts w:ascii="Times New Roman" w:eastAsia="Times New Roman" w:hAnsi="Times New Roman"/>
          <w:sz w:val="27"/>
          <w:szCs w:val="27"/>
          <w:vertAlign w:val="subscript"/>
        </w:rPr>
        <w:t>Гп</w:t>
      </w:r>
      <w:r w:rsidRPr="001024F5">
        <w:rPr>
          <w:rFonts w:ascii="Times New Roman" w:eastAsia="Times New Roman" w:hAnsi="Times New Roman"/>
          <w:sz w:val="27"/>
          <w:szCs w:val="27"/>
        </w:rPr>
        <w:t xml:space="preserve"> * Р</w:t>
      </w:r>
      <w:r w:rsidRPr="001024F5">
        <w:rPr>
          <w:rFonts w:ascii="Times New Roman" w:eastAsia="Times New Roman" w:hAnsi="Times New Roman"/>
          <w:sz w:val="27"/>
          <w:szCs w:val="27"/>
          <w:vertAlign w:val="subscript"/>
        </w:rPr>
        <w:t>п</w:t>
      </w:r>
      <w:r w:rsidRPr="001024F5">
        <w:rPr>
          <w:rFonts w:ascii="Times New Roman" w:eastAsia="Times New Roman" w:hAnsi="Times New Roman"/>
          <w:sz w:val="27"/>
          <w:szCs w:val="27"/>
        </w:rPr>
        <w:t>,</w:t>
      </w:r>
    </w:p>
    <w:p w14:paraId="0E41A81A"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 xml:space="preserve">                         i=1</w:t>
      </w:r>
    </w:p>
    <w:p w14:paraId="07DAAB31"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 xml:space="preserve">где:                                                               </w:t>
      </w:r>
    </w:p>
    <w:p w14:paraId="6AE61DB0"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lang w:val="en-US"/>
        </w:rPr>
        <w:t>V</w:t>
      </w:r>
      <w:r w:rsidRPr="001024F5">
        <w:rPr>
          <w:rFonts w:ascii="Times New Roman" w:eastAsia="Times New Roman" w:hAnsi="Times New Roman"/>
          <w:sz w:val="27"/>
          <w:szCs w:val="27"/>
          <w:vertAlign w:val="subscript"/>
        </w:rPr>
        <w:t>осв</w:t>
      </w:r>
      <w:r w:rsidRPr="001024F5">
        <w:rPr>
          <w:rFonts w:ascii="Times New Roman" w:eastAsia="Times New Roman" w:hAnsi="Times New Roman"/>
          <w:sz w:val="27"/>
          <w:szCs w:val="27"/>
        </w:rPr>
        <w:t xml:space="preserve"> – объем выпадающих доходов в результате освобождения от взимания государственной пошлины;</w:t>
      </w:r>
    </w:p>
    <w:p w14:paraId="190DCD32"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К</w:t>
      </w:r>
      <w:r w:rsidRPr="001024F5">
        <w:rPr>
          <w:rFonts w:ascii="Times New Roman" w:eastAsia="Times New Roman" w:hAnsi="Times New Roman"/>
          <w:sz w:val="27"/>
          <w:szCs w:val="27"/>
          <w:vertAlign w:val="subscript"/>
        </w:rPr>
        <w:t>ГП</w:t>
      </w:r>
      <w:r w:rsidRPr="001024F5">
        <w:rPr>
          <w:rFonts w:ascii="Times New Roman" w:eastAsia="Times New Roman" w:hAnsi="Times New Roman"/>
          <w:sz w:val="27"/>
          <w:szCs w:val="27"/>
        </w:rPr>
        <w:t xml:space="preserve"> – количество действий (обращений) по данным статистической налоговой отчетности. Расчёт количества действий на перспективу производится методом экстраполяции или методом усреднения за 3 предыдущих года (при наличии).</w:t>
      </w:r>
    </w:p>
    <w:p w14:paraId="4185AC23"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Р</w:t>
      </w:r>
      <w:r w:rsidRPr="001024F5">
        <w:rPr>
          <w:rFonts w:ascii="Times New Roman" w:eastAsia="Times New Roman" w:hAnsi="Times New Roman"/>
          <w:sz w:val="27"/>
          <w:szCs w:val="27"/>
          <w:vertAlign w:val="subscript"/>
        </w:rPr>
        <w:t>Гп</w:t>
      </w:r>
      <w:r w:rsidRPr="001024F5">
        <w:rPr>
          <w:rFonts w:ascii="Times New Roman" w:eastAsia="Times New Roman" w:hAnsi="Times New Roman"/>
          <w:sz w:val="27"/>
          <w:szCs w:val="27"/>
        </w:rPr>
        <w:t xml:space="preserve"> – размер государственной пошлины, установленный НК (руб.);</w:t>
      </w:r>
    </w:p>
    <w:p w14:paraId="4029A4AA"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Р</w:t>
      </w:r>
      <w:r w:rsidRPr="001024F5">
        <w:rPr>
          <w:rFonts w:ascii="Times New Roman" w:eastAsia="Times New Roman" w:hAnsi="Times New Roman"/>
          <w:sz w:val="27"/>
          <w:szCs w:val="27"/>
          <w:vertAlign w:val="subscript"/>
        </w:rPr>
        <w:t>п</w:t>
      </w:r>
      <w:r w:rsidRPr="001024F5">
        <w:rPr>
          <w:rFonts w:ascii="Times New Roman" w:eastAsia="Times New Roman" w:hAnsi="Times New Roman"/>
          <w:sz w:val="27"/>
          <w:szCs w:val="27"/>
        </w:rPr>
        <w:t xml:space="preserve"> – размер освобождений;</w:t>
      </w:r>
    </w:p>
    <w:p w14:paraId="189EE175"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t>i – виды действий.</w:t>
      </w:r>
    </w:p>
    <w:p w14:paraId="223BF4DC" w14:textId="77777777" w:rsidR="001024F5" w:rsidRPr="001024F5" w:rsidRDefault="001024F5" w:rsidP="001024F5">
      <w:pPr>
        <w:spacing w:after="0" w:line="240" w:lineRule="auto"/>
        <w:ind w:firstLine="709"/>
        <w:jc w:val="both"/>
        <w:rPr>
          <w:rFonts w:ascii="Times New Roman" w:eastAsia="Times New Roman" w:hAnsi="Times New Roman"/>
          <w:sz w:val="27"/>
          <w:szCs w:val="27"/>
        </w:rPr>
      </w:pPr>
      <w:r w:rsidRPr="001024F5">
        <w:rPr>
          <w:rFonts w:ascii="Times New Roman" w:eastAsia="Times New Roman" w:hAnsi="Times New Roman"/>
          <w:sz w:val="27"/>
          <w:szCs w:val="27"/>
        </w:rPr>
        <w:lastRenderedPageBreak/>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14:paraId="54BAE0DA" w14:textId="77777777" w:rsidR="001024F5" w:rsidRDefault="001024F5" w:rsidP="004E5989">
      <w:pPr>
        <w:spacing w:after="0" w:line="240" w:lineRule="auto"/>
        <w:ind w:firstLine="709"/>
        <w:jc w:val="both"/>
        <w:rPr>
          <w:rFonts w:ascii="Times New Roman" w:hAnsi="Times New Roman"/>
          <w:sz w:val="27"/>
          <w:szCs w:val="27"/>
        </w:rPr>
      </w:pPr>
    </w:p>
    <w:p w14:paraId="3D01FB69" w14:textId="661AD468" w:rsidR="004E5989" w:rsidRDefault="004E5989" w:rsidP="004E5989">
      <w:pPr>
        <w:spacing w:after="0" w:line="240" w:lineRule="auto"/>
        <w:ind w:firstLine="709"/>
        <w:jc w:val="both"/>
        <w:rPr>
          <w:rFonts w:ascii="Times New Roman" w:hAnsi="Times New Roman"/>
          <w:sz w:val="27"/>
          <w:szCs w:val="27"/>
        </w:rPr>
      </w:pPr>
      <w:r w:rsidRPr="00894F1F">
        <w:rPr>
          <w:rFonts w:ascii="Times New Roman" w:hAnsi="Times New Roman"/>
          <w:sz w:val="27"/>
          <w:szCs w:val="27"/>
        </w:rPr>
        <w:t xml:space="preserve">В </w:t>
      </w:r>
      <w:r w:rsidR="000C559C">
        <w:rPr>
          <w:rFonts w:ascii="Times New Roman" w:hAnsi="Times New Roman"/>
          <w:sz w:val="27"/>
          <w:szCs w:val="27"/>
        </w:rPr>
        <w:t xml:space="preserve">случае </w:t>
      </w:r>
      <w:r w:rsidRPr="00894F1F">
        <w:rPr>
          <w:rFonts w:ascii="Times New Roman" w:hAnsi="Times New Roman"/>
          <w:sz w:val="27"/>
          <w:szCs w:val="27"/>
        </w:rPr>
        <w:t>отсутстви</w:t>
      </w:r>
      <w:r w:rsidR="000C559C">
        <w:rPr>
          <w:rFonts w:ascii="Times New Roman" w:hAnsi="Times New Roman"/>
          <w:sz w:val="27"/>
          <w:szCs w:val="27"/>
        </w:rPr>
        <w:t>я</w:t>
      </w:r>
      <w:r w:rsidRPr="00894F1F">
        <w:rPr>
          <w:rFonts w:ascii="Times New Roman" w:hAnsi="Times New Roman"/>
          <w:sz w:val="27"/>
          <w:szCs w:val="27"/>
        </w:rPr>
        <w:t xml:space="preserve"> сведений о</w:t>
      </w:r>
      <w:r>
        <w:rPr>
          <w:rFonts w:ascii="Times New Roman" w:hAnsi="Times New Roman"/>
          <w:i/>
          <w:sz w:val="27"/>
          <w:szCs w:val="27"/>
        </w:rPr>
        <w:t xml:space="preserve"> </w:t>
      </w:r>
      <w:r w:rsidRPr="00F87DA5">
        <w:rPr>
          <w:rFonts w:ascii="Times New Roman" w:hAnsi="Times New Roman"/>
          <w:sz w:val="27"/>
          <w:szCs w:val="27"/>
        </w:rPr>
        <w:t>прогнозируемо</w:t>
      </w:r>
      <w:r>
        <w:rPr>
          <w:rFonts w:ascii="Times New Roman" w:hAnsi="Times New Roman"/>
          <w:sz w:val="27"/>
          <w:szCs w:val="27"/>
        </w:rPr>
        <w:t>м</w:t>
      </w:r>
      <w:r w:rsidRPr="00F87DA5">
        <w:rPr>
          <w:rFonts w:ascii="Times New Roman" w:hAnsi="Times New Roman"/>
          <w:sz w:val="27"/>
          <w:szCs w:val="27"/>
        </w:rPr>
        <w:t xml:space="preserve"> (расчётно</w:t>
      </w:r>
      <w:r>
        <w:rPr>
          <w:rFonts w:ascii="Times New Roman" w:hAnsi="Times New Roman"/>
          <w:sz w:val="27"/>
          <w:szCs w:val="27"/>
        </w:rPr>
        <w:t>м</w:t>
      </w:r>
      <w:r w:rsidRPr="00F87DA5">
        <w:rPr>
          <w:rFonts w:ascii="Times New Roman" w:hAnsi="Times New Roman"/>
          <w:sz w:val="27"/>
          <w:szCs w:val="27"/>
        </w:rPr>
        <w:t>) количеств</w:t>
      </w:r>
      <w:r>
        <w:rPr>
          <w:rFonts w:ascii="Times New Roman" w:hAnsi="Times New Roman"/>
          <w:sz w:val="27"/>
          <w:szCs w:val="27"/>
        </w:rPr>
        <w:t>е</w:t>
      </w:r>
      <w:r w:rsidRPr="00F87DA5">
        <w:rPr>
          <w:rFonts w:ascii="Times New Roman" w:hAnsi="Times New Roman"/>
          <w:sz w:val="27"/>
          <w:szCs w:val="27"/>
        </w:rPr>
        <w:t xml:space="preserve"> государственных пошлин по делам, рассматриваемым конституционными (уставными) судами субъектов Российской Федерации, </w:t>
      </w:r>
      <w:r>
        <w:rPr>
          <w:rFonts w:ascii="Times New Roman" w:hAnsi="Times New Roman"/>
          <w:sz w:val="27"/>
          <w:szCs w:val="27"/>
        </w:rPr>
        <w:t>расчет производится следующим методом:</w:t>
      </w:r>
    </w:p>
    <w:p w14:paraId="1016BD1F" w14:textId="77777777" w:rsidR="004E5989" w:rsidRDefault="004E5989" w:rsidP="004E5989">
      <w:pPr>
        <w:spacing w:after="0" w:line="240" w:lineRule="auto"/>
        <w:jc w:val="center"/>
        <w:rPr>
          <w:rFonts w:ascii="Times New Roman" w:hAnsi="Times New Roman"/>
          <w:b/>
          <w:sz w:val="27"/>
          <w:szCs w:val="27"/>
        </w:rPr>
      </w:pPr>
      <w:r>
        <w:rPr>
          <w:rFonts w:ascii="Times New Roman" w:hAnsi="Times New Roman"/>
          <w:sz w:val="27"/>
          <w:szCs w:val="27"/>
        </w:rPr>
        <w:t xml:space="preserve"> </w:t>
      </w:r>
      <w:r w:rsidRPr="00894F1F">
        <w:rPr>
          <w:rFonts w:ascii="Times New Roman" w:hAnsi="Times New Roman"/>
          <w:b/>
          <w:sz w:val="27"/>
          <w:szCs w:val="27"/>
        </w:rPr>
        <w:t xml:space="preserve"> </w:t>
      </w:r>
    </w:p>
    <w:p w14:paraId="53620243" w14:textId="4D1BD766" w:rsidR="004E5989" w:rsidRPr="00F87DA5" w:rsidRDefault="004E5989" w:rsidP="004E5989">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Pr>
          <w:rFonts w:ascii="Times New Roman" w:hAnsi="Times New Roman"/>
          <w:b/>
          <w:sz w:val="27"/>
          <w:szCs w:val="27"/>
        </w:rPr>
        <w:t>рег</w:t>
      </w:r>
      <w:r w:rsidRPr="00F87DA5">
        <w:rPr>
          <w:rFonts w:ascii="Times New Roman" w:hAnsi="Times New Roman"/>
          <w:b/>
          <w:i/>
          <w:sz w:val="27"/>
          <w:szCs w:val="27"/>
        </w:rPr>
        <w:t xml:space="preserve"> = </w:t>
      </w:r>
      <w:r>
        <w:rPr>
          <w:rFonts w:ascii="Times New Roman" w:hAnsi="Times New Roman"/>
          <w:b/>
          <w:i/>
          <w:sz w:val="27"/>
          <w:szCs w:val="27"/>
        </w:rPr>
        <w:t>Г</w:t>
      </w:r>
      <w:r w:rsidRPr="00F87DA5">
        <w:rPr>
          <w:rFonts w:ascii="Times New Roman" w:hAnsi="Times New Roman"/>
          <w:b/>
          <w:sz w:val="27"/>
          <w:szCs w:val="27"/>
        </w:rPr>
        <w:t> </w:t>
      </w:r>
      <w:r>
        <w:rPr>
          <w:rFonts w:ascii="Times New Roman" w:hAnsi="Times New Roman"/>
          <w:b/>
          <w:sz w:val="27"/>
          <w:szCs w:val="27"/>
        </w:rPr>
        <w:t>рег</w:t>
      </w:r>
      <w:r>
        <w:rPr>
          <w:rFonts w:ascii="Times New Roman" w:hAnsi="Times New Roman"/>
          <w:b/>
          <w:sz w:val="27"/>
          <w:szCs w:val="27"/>
          <w:vertAlign w:val="subscript"/>
        </w:rPr>
        <w:t>предш.</w:t>
      </w:r>
      <w:r w:rsidRPr="00F87DA5">
        <w:rPr>
          <w:rFonts w:ascii="Times New Roman" w:hAnsi="Times New Roman"/>
          <w:sz w:val="27"/>
          <w:szCs w:val="27"/>
        </w:rPr>
        <w:t xml:space="preserve"> *</w:t>
      </w:r>
      <w:r w:rsidRPr="00894F1F">
        <w:rPr>
          <w:rFonts w:ascii="Times New Roman" w:hAnsi="Times New Roman"/>
          <w:sz w:val="27"/>
          <w:szCs w:val="27"/>
        </w:rPr>
        <w:t xml:space="preserve"> </w:t>
      </w:r>
      <w:r>
        <w:rPr>
          <w:rFonts w:ascii="Times New Roman" w:hAnsi="Times New Roman"/>
          <w:sz w:val="27"/>
          <w:szCs w:val="27"/>
          <w:lang w:val="en-US"/>
        </w:rPr>
        <w:t>I</w:t>
      </w:r>
      <w:r>
        <w:rPr>
          <w:rFonts w:ascii="Times New Roman" w:hAnsi="Times New Roman"/>
          <w:sz w:val="27"/>
          <w:szCs w:val="27"/>
        </w:rPr>
        <w:t xml:space="preserve"> инф</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71FDA06D"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2A005881" w14:textId="530E4DED" w:rsidR="004E5989" w:rsidRPr="00F87DA5" w:rsidRDefault="004E5989" w:rsidP="004E5989">
      <w:pPr>
        <w:spacing w:after="0" w:line="240" w:lineRule="auto"/>
        <w:ind w:firstLine="709"/>
        <w:jc w:val="both"/>
        <w:rPr>
          <w:rFonts w:ascii="Times New Roman" w:hAnsi="Times New Roman"/>
          <w:sz w:val="27"/>
          <w:szCs w:val="27"/>
        </w:rPr>
      </w:pPr>
      <w:r>
        <w:rPr>
          <w:rFonts w:ascii="Times New Roman" w:hAnsi="Times New Roman"/>
          <w:b/>
          <w:sz w:val="27"/>
          <w:szCs w:val="27"/>
        </w:rPr>
        <w:t>Г</w:t>
      </w:r>
      <w:r w:rsidRPr="00F87DA5">
        <w:rPr>
          <w:rFonts w:ascii="Times New Roman" w:hAnsi="Times New Roman"/>
          <w:b/>
          <w:sz w:val="27"/>
          <w:szCs w:val="27"/>
        </w:rPr>
        <w:t> </w:t>
      </w:r>
      <w:r>
        <w:rPr>
          <w:rFonts w:ascii="Times New Roman" w:hAnsi="Times New Roman"/>
          <w:b/>
          <w:sz w:val="27"/>
          <w:szCs w:val="27"/>
        </w:rPr>
        <w:t>рег</w:t>
      </w:r>
      <w:r>
        <w:rPr>
          <w:rFonts w:ascii="Times New Roman" w:hAnsi="Times New Roman"/>
          <w:b/>
          <w:sz w:val="27"/>
          <w:szCs w:val="27"/>
          <w:vertAlign w:val="subscript"/>
        </w:rPr>
        <w:t>предш.</w:t>
      </w:r>
      <w:r w:rsidRPr="00F87DA5">
        <w:rPr>
          <w:rFonts w:ascii="Times New Roman" w:hAnsi="Times New Roman"/>
          <w:sz w:val="27"/>
          <w:szCs w:val="27"/>
        </w:rPr>
        <w:t xml:space="preserve"> – </w:t>
      </w:r>
      <w:r>
        <w:rPr>
          <w:rFonts w:ascii="Times New Roman" w:hAnsi="Times New Roman"/>
          <w:sz w:val="27"/>
          <w:szCs w:val="27"/>
        </w:rPr>
        <w:t xml:space="preserve">поступление </w:t>
      </w:r>
      <w:r w:rsidRPr="00F87DA5">
        <w:rPr>
          <w:rFonts w:ascii="Times New Roman" w:hAnsi="Times New Roman"/>
          <w:sz w:val="27"/>
          <w:szCs w:val="27"/>
        </w:rPr>
        <w:t>государственн</w:t>
      </w:r>
      <w:r>
        <w:rPr>
          <w:rFonts w:ascii="Times New Roman" w:hAnsi="Times New Roman"/>
          <w:sz w:val="27"/>
          <w:szCs w:val="27"/>
        </w:rPr>
        <w:t>ой</w:t>
      </w:r>
      <w:r w:rsidRPr="00F87DA5">
        <w:rPr>
          <w:rFonts w:ascii="Times New Roman" w:hAnsi="Times New Roman"/>
          <w:sz w:val="27"/>
          <w:szCs w:val="27"/>
        </w:rPr>
        <w:t xml:space="preserve"> пошлин</w:t>
      </w:r>
      <w:r>
        <w:rPr>
          <w:rFonts w:ascii="Times New Roman" w:hAnsi="Times New Roman"/>
          <w:sz w:val="27"/>
          <w:szCs w:val="27"/>
        </w:rPr>
        <w:t>ы</w:t>
      </w:r>
      <w:r w:rsidRPr="00F87DA5">
        <w:rPr>
          <w:rFonts w:ascii="Times New Roman" w:hAnsi="Times New Roman"/>
          <w:sz w:val="27"/>
          <w:szCs w:val="27"/>
        </w:rPr>
        <w:t xml:space="preserve"> по делам, рассматриваемым конституционными (уставными) судами субъектов Российской Федерации,</w:t>
      </w:r>
      <w:r>
        <w:rPr>
          <w:rFonts w:ascii="Times New Roman" w:hAnsi="Times New Roman"/>
          <w:sz w:val="27"/>
          <w:szCs w:val="27"/>
        </w:rPr>
        <w:t xml:space="preserve"> в предыдущем отчетном периоде, тыс. рублей</w:t>
      </w:r>
      <w:r w:rsidRPr="00F87DA5">
        <w:rPr>
          <w:rFonts w:ascii="Times New Roman" w:hAnsi="Times New Roman"/>
          <w:sz w:val="27"/>
          <w:szCs w:val="27"/>
        </w:rPr>
        <w:t>;</w:t>
      </w:r>
    </w:p>
    <w:p w14:paraId="6A501DB5" w14:textId="77777777" w:rsidR="004E5989" w:rsidRPr="00F87DA5" w:rsidRDefault="004E5989" w:rsidP="004E5989">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1E90A895" w14:textId="77777777" w:rsidR="004E5989"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14:paraId="3ADEC4B0" w14:textId="77777777" w:rsidR="00A0577E" w:rsidRDefault="00A0577E" w:rsidP="004E5989">
      <w:pPr>
        <w:spacing w:after="0" w:line="240" w:lineRule="auto"/>
        <w:ind w:firstLine="709"/>
        <w:jc w:val="both"/>
        <w:rPr>
          <w:rFonts w:ascii="Times New Roman" w:hAnsi="Times New Roman"/>
          <w:sz w:val="27"/>
          <w:szCs w:val="27"/>
        </w:rPr>
      </w:pPr>
    </w:p>
    <w:p w14:paraId="1952DCE9" w14:textId="5CBACEE9" w:rsidR="00A0577E" w:rsidRPr="00A0577E" w:rsidRDefault="00A0577E" w:rsidP="00A0577E">
      <w:pPr>
        <w:keepNext/>
        <w:tabs>
          <w:tab w:val="left" w:pos="142"/>
        </w:tabs>
        <w:spacing w:before="120" w:after="120" w:line="240" w:lineRule="auto"/>
        <w:ind w:left="709" w:right="1133"/>
        <w:outlineLvl w:val="2"/>
        <w:rPr>
          <w:rFonts w:ascii="Times New Roman" w:eastAsia="Times New Roman" w:hAnsi="Times New Roman"/>
          <w:b/>
          <w:bCs/>
          <w:i/>
          <w:sz w:val="27"/>
          <w:szCs w:val="27"/>
        </w:rPr>
      </w:pPr>
      <w:bookmarkStart w:id="225" w:name="_Toc23174361"/>
      <w:bookmarkStart w:id="226" w:name="_Toc172716774"/>
      <w:r w:rsidRPr="00A0577E">
        <w:rPr>
          <w:rFonts w:ascii="Times New Roman" w:eastAsia="Times New Roman" w:hAnsi="Times New Roman"/>
          <w:b/>
          <w:bCs/>
          <w:i/>
          <w:sz w:val="27"/>
          <w:szCs w:val="27"/>
        </w:rPr>
        <w:t>2.1</w:t>
      </w:r>
      <w:r w:rsidR="00E74688">
        <w:rPr>
          <w:rFonts w:ascii="Times New Roman" w:eastAsia="Times New Roman" w:hAnsi="Times New Roman"/>
          <w:b/>
          <w:bCs/>
          <w:i/>
          <w:sz w:val="27"/>
          <w:szCs w:val="27"/>
        </w:rPr>
        <w:t>4</w:t>
      </w:r>
      <w:r w:rsidRPr="00A0577E">
        <w:rPr>
          <w:rFonts w:ascii="Times New Roman" w:eastAsia="Times New Roman" w:hAnsi="Times New Roman"/>
          <w:b/>
          <w:bCs/>
          <w:i/>
          <w:sz w:val="27"/>
          <w:szCs w:val="27"/>
        </w:rPr>
        <w:t>.</w:t>
      </w:r>
      <w:r w:rsidR="001F7A6E">
        <w:rPr>
          <w:rFonts w:ascii="Times New Roman" w:eastAsia="Times New Roman" w:hAnsi="Times New Roman"/>
          <w:b/>
          <w:bCs/>
          <w:i/>
          <w:sz w:val="27"/>
          <w:szCs w:val="27"/>
        </w:rPr>
        <w:t>4</w:t>
      </w:r>
      <w:r w:rsidRPr="00A0577E">
        <w:rPr>
          <w:rFonts w:ascii="Times New Roman" w:eastAsia="Times New Roman" w:hAnsi="Times New Roman"/>
          <w:b/>
          <w:bCs/>
          <w:i/>
          <w:sz w:val="27"/>
          <w:szCs w:val="27"/>
        </w:rPr>
        <w:t xml:space="preserve">. Государственная пошлина за повторную выдачу свидетельства о постановке на учет в налоговом органе </w:t>
      </w:r>
      <w:r w:rsidR="00E82F32" w:rsidRPr="00E82F32">
        <w:rPr>
          <w:rFonts w:ascii="Times New Roman" w:hAnsi="Times New Roman"/>
          <w:i/>
          <w:sz w:val="27"/>
          <w:szCs w:val="27"/>
        </w:rPr>
        <w:t>(сумма платежа (перерасчеты, недоимка и задолженность по соответствующему платежу, в том числе по отмененному)</w:t>
      </w:r>
      <w:r w:rsidRPr="00E82F32">
        <w:rPr>
          <w:rFonts w:ascii="Times New Roman" w:eastAsia="Times New Roman" w:hAnsi="Times New Roman"/>
          <w:b/>
          <w:bCs/>
          <w:i/>
          <w:sz w:val="27"/>
          <w:szCs w:val="27"/>
        </w:rPr>
        <w:br/>
      </w:r>
      <w:r w:rsidRPr="00A0577E">
        <w:rPr>
          <w:rFonts w:ascii="Times New Roman" w:eastAsia="Times New Roman" w:hAnsi="Times New Roman"/>
          <w:b/>
          <w:bCs/>
          <w:i/>
          <w:sz w:val="27"/>
          <w:szCs w:val="27"/>
        </w:rPr>
        <w:t>182 1 08 07310 01</w:t>
      </w:r>
      <w:r w:rsidR="00E82F32">
        <w:rPr>
          <w:rFonts w:ascii="Times New Roman" w:eastAsia="Times New Roman" w:hAnsi="Times New Roman"/>
          <w:b/>
          <w:bCs/>
          <w:i/>
          <w:sz w:val="27"/>
          <w:szCs w:val="27"/>
        </w:rPr>
        <w:t xml:space="preserve">1 </w:t>
      </w:r>
      <w:r w:rsidRPr="00A0577E">
        <w:rPr>
          <w:rFonts w:ascii="Times New Roman" w:eastAsia="Times New Roman" w:hAnsi="Times New Roman"/>
          <w:b/>
          <w:bCs/>
          <w:i/>
          <w:sz w:val="27"/>
          <w:szCs w:val="27"/>
        </w:rPr>
        <w:t>000 110</w:t>
      </w:r>
      <w:bookmarkEnd w:id="225"/>
      <w:bookmarkEnd w:id="226"/>
    </w:p>
    <w:p w14:paraId="1AF19609"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14:paraId="4115A45F"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A0577E">
        <w:rPr>
          <w:rFonts w:ascii="Times New Roman" w:eastAsia="Times New Roman" w:hAnsi="Times New Roman"/>
          <w:sz w:val="27"/>
          <w:szCs w:val="27"/>
          <w:vertAlign w:val="subscript"/>
        </w:rPr>
        <w:t>ИНН</w:t>
      </w:r>
      <w:r w:rsidRPr="00A0577E">
        <w:rPr>
          <w:rFonts w:ascii="Times New Roman" w:eastAsia="Times New Roman" w:hAnsi="Times New Roman"/>
          <w:sz w:val="27"/>
          <w:szCs w:val="27"/>
        </w:rPr>
        <w:t>), определяется, исходя из следующего алгоритма расчёта:</w:t>
      </w:r>
    </w:p>
    <w:p w14:paraId="764FA6D3"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p>
    <w:p w14:paraId="68BFF671" w14:textId="77777777" w:rsidR="00A0577E" w:rsidRPr="00A0577E" w:rsidRDefault="00A0577E" w:rsidP="00A0577E">
      <w:pPr>
        <w:spacing w:after="0" w:line="240" w:lineRule="auto"/>
        <w:jc w:val="center"/>
        <w:rPr>
          <w:rFonts w:ascii="Times New Roman" w:eastAsia="Times New Roman" w:hAnsi="Times New Roman"/>
          <w:b/>
          <w:i/>
          <w:sz w:val="27"/>
          <w:szCs w:val="27"/>
        </w:rPr>
      </w:pPr>
      <w:r w:rsidRPr="00A0577E">
        <w:rPr>
          <w:rFonts w:ascii="Times New Roman" w:eastAsia="Times New Roman" w:hAnsi="Times New Roman"/>
          <w:b/>
          <w:sz w:val="27"/>
          <w:szCs w:val="27"/>
        </w:rPr>
        <w:t>Г</w:t>
      </w:r>
      <w:r w:rsidRPr="00A0577E">
        <w:rPr>
          <w:rFonts w:ascii="Times New Roman" w:eastAsia="Times New Roman" w:hAnsi="Times New Roman"/>
          <w:b/>
          <w:sz w:val="27"/>
          <w:szCs w:val="27"/>
          <w:lang w:val="en-US"/>
        </w:rPr>
        <w:t> </w:t>
      </w:r>
      <w:r w:rsidRPr="00A0577E">
        <w:rPr>
          <w:rFonts w:ascii="Times New Roman" w:eastAsia="Times New Roman" w:hAnsi="Times New Roman"/>
          <w:b/>
          <w:sz w:val="27"/>
          <w:szCs w:val="27"/>
          <w:vertAlign w:val="subscript"/>
        </w:rPr>
        <w:t>ИНН</w:t>
      </w:r>
      <w:r w:rsidRPr="00A0577E">
        <w:rPr>
          <w:rFonts w:ascii="Times New Roman" w:eastAsia="Times New Roman" w:hAnsi="Times New Roman"/>
          <w:b/>
          <w:i/>
          <w:sz w:val="27"/>
          <w:szCs w:val="27"/>
        </w:rPr>
        <w:t xml:space="preserve"> = </w:t>
      </w:r>
      <w:r w:rsidRPr="00A0577E">
        <w:rPr>
          <w:rFonts w:ascii="Times New Roman" w:eastAsia="Times New Roman" w:hAnsi="Times New Roman"/>
          <w:b/>
          <w:sz w:val="27"/>
          <w:szCs w:val="27"/>
        </w:rPr>
        <w:t>К </w:t>
      </w:r>
      <w:r w:rsidRPr="00A0577E">
        <w:rPr>
          <w:rFonts w:ascii="Times New Roman" w:eastAsia="Times New Roman" w:hAnsi="Times New Roman"/>
          <w:b/>
          <w:sz w:val="27"/>
          <w:szCs w:val="27"/>
          <w:vertAlign w:val="subscript"/>
        </w:rPr>
        <w:t>ИНН</w:t>
      </w:r>
      <w:r w:rsidRPr="00A0577E">
        <w:rPr>
          <w:rFonts w:ascii="Times New Roman" w:eastAsia="Times New Roman" w:hAnsi="Times New Roman"/>
          <w:sz w:val="27"/>
          <w:szCs w:val="27"/>
        </w:rPr>
        <w:t xml:space="preserve"> * </w:t>
      </w:r>
      <w:r w:rsidRPr="00A0577E">
        <w:rPr>
          <w:rFonts w:ascii="Times New Roman" w:eastAsia="Times New Roman" w:hAnsi="Times New Roman"/>
          <w:b/>
          <w:sz w:val="27"/>
          <w:szCs w:val="27"/>
        </w:rPr>
        <w:t>Р </w:t>
      </w:r>
      <w:r w:rsidRPr="00A0577E">
        <w:rPr>
          <w:rFonts w:ascii="Times New Roman" w:eastAsia="Times New Roman" w:hAnsi="Times New Roman"/>
          <w:b/>
          <w:sz w:val="27"/>
          <w:szCs w:val="27"/>
          <w:vertAlign w:val="subscript"/>
        </w:rPr>
        <w:t>ИНН</w:t>
      </w:r>
      <w:r w:rsidRPr="00A0577E">
        <w:rPr>
          <w:rFonts w:ascii="Times New Roman" w:eastAsia="Times New Roman" w:hAnsi="Times New Roman"/>
          <w:sz w:val="27"/>
          <w:szCs w:val="27"/>
        </w:rPr>
        <w:t xml:space="preserve"> </w:t>
      </w:r>
      <w:r w:rsidRPr="00A0577E">
        <w:rPr>
          <w:rFonts w:ascii="Times New Roman" w:eastAsia="Times New Roman" w:hAnsi="Times New Roman"/>
          <w:b/>
          <w:sz w:val="27"/>
          <w:szCs w:val="27"/>
        </w:rPr>
        <w:t>(+/-)</w:t>
      </w:r>
      <w:r w:rsidRPr="00A0577E">
        <w:rPr>
          <w:rFonts w:ascii="Times New Roman" w:eastAsia="Times New Roman" w:hAnsi="Times New Roman"/>
          <w:sz w:val="27"/>
          <w:szCs w:val="27"/>
        </w:rPr>
        <w:t xml:space="preserve"> </w:t>
      </w:r>
      <w:r w:rsidRPr="00A0577E">
        <w:rPr>
          <w:rFonts w:ascii="Times New Roman" w:eastAsia="Times New Roman" w:hAnsi="Times New Roman"/>
          <w:b/>
          <w:sz w:val="27"/>
          <w:szCs w:val="27"/>
        </w:rPr>
        <w:t>F</w:t>
      </w:r>
      <w:r w:rsidRPr="00A0577E">
        <w:rPr>
          <w:rFonts w:ascii="Times New Roman" w:eastAsia="Times New Roman" w:hAnsi="Times New Roman"/>
          <w:b/>
          <w:i/>
          <w:sz w:val="27"/>
          <w:szCs w:val="27"/>
        </w:rPr>
        <w:t>,</w:t>
      </w:r>
    </w:p>
    <w:p w14:paraId="275E4EC1"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sz w:val="27"/>
          <w:szCs w:val="27"/>
        </w:rPr>
        <w:t>где:</w:t>
      </w:r>
    </w:p>
    <w:p w14:paraId="680005B2"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b/>
          <w:sz w:val="27"/>
          <w:szCs w:val="27"/>
        </w:rPr>
        <w:t>К </w:t>
      </w:r>
      <w:r w:rsidRPr="00A0577E">
        <w:rPr>
          <w:rFonts w:ascii="Times New Roman" w:eastAsia="Times New Roman" w:hAnsi="Times New Roman"/>
          <w:b/>
          <w:sz w:val="27"/>
          <w:szCs w:val="27"/>
          <w:vertAlign w:val="subscript"/>
        </w:rPr>
        <w:t>ИНН</w:t>
      </w:r>
      <w:r w:rsidRPr="00A0577E">
        <w:rPr>
          <w:rFonts w:ascii="Times New Roman" w:eastAsia="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14:paraId="63E777B8"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sz w:val="27"/>
          <w:szCs w:val="27"/>
        </w:rPr>
        <w:t>Расчёт количества государственных пошлин производится методом экстраполяции или методом усреднения.</w:t>
      </w:r>
    </w:p>
    <w:p w14:paraId="41E8C9ED" w14:textId="77777777" w:rsidR="00A0577E" w:rsidRPr="00A0577E" w:rsidRDefault="00A0577E" w:rsidP="00A0577E">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b/>
          <w:sz w:val="27"/>
          <w:szCs w:val="27"/>
        </w:rPr>
        <w:t>Р </w:t>
      </w:r>
      <w:r w:rsidRPr="00A0577E">
        <w:rPr>
          <w:rFonts w:ascii="Times New Roman" w:eastAsia="Times New Roman" w:hAnsi="Times New Roman"/>
          <w:b/>
          <w:sz w:val="27"/>
          <w:szCs w:val="27"/>
          <w:vertAlign w:val="subscript"/>
        </w:rPr>
        <w:t>ИНН</w:t>
      </w:r>
      <w:r w:rsidRPr="00A0577E">
        <w:rPr>
          <w:rFonts w:ascii="Times New Roman" w:eastAsia="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14:paraId="7E6E66BB" w14:textId="77777777" w:rsidR="005F5022" w:rsidRPr="005F5022" w:rsidRDefault="00A0577E" w:rsidP="005F5022">
      <w:pPr>
        <w:spacing w:after="0" w:line="240" w:lineRule="auto"/>
        <w:ind w:firstLine="709"/>
        <w:jc w:val="both"/>
        <w:rPr>
          <w:rFonts w:ascii="Times New Roman" w:eastAsia="Times New Roman" w:hAnsi="Times New Roman"/>
          <w:sz w:val="27"/>
          <w:szCs w:val="27"/>
        </w:rPr>
      </w:pPr>
      <w:r w:rsidRPr="00A0577E">
        <w:rPr>
          <w:rFonts w:ascii="Times New Roman" w:eastAsia="Times New Roman" w:hAnsi="Times New Roman"/>
          <w:b/>
          <w:sz w:val="27"/>
          <w:szCs w:val="27"/>
        </w:rPr>
        <w:t>F</w:t>
      </w:r>
      <w:r w:rsidRPr="00A0577E">
        <w:rPr>
          <w:rFonts w:ascii="Times New Roman" w:eastAsia="Times New Roman" w:hAnsi="Times New Roman"/>
          <w:sz w:val="27"/>
          <w:szCs w:val="27"/>
        </w:rPr>
        <w:t xml:space="preserve"> – </w:t>
      </w:r>
      <w:r w:rsidR="005F5022" w:rsidRPr="005F5022">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005F5022" w:rsidRPr="005F5022">
        <w:rPr>
          <w:rFonts w:ascii="Times New Roman" w:eastAsia="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14:paraId="643464B5" w14:textId="77777777" w:rsidR="00663C1D" w:rsidRPr="00663C1D" w:rsidRDefault="00663C1D" w:rsidP="00663C1D">
      <w:pPr>
        <w:spacing w:after="0" w:line="240" w:lineRule="auto"/>
        <w:ind w:firstLine="709"/>
        <w:jc w:val="both"/>
        <w:rPr>
          <w:rFonts w:ascii="Times New Roman" w:eastAsia="Times New Roman" w:hAnsi="Times New Roman"/>
          <w:sz w:val="27"/>
          <w:szCs w:val="27"/>
        </w:rPr>
      </w:pPr>
      <w:r w:rsidRPr="00663C1D">
        <w:rPr>
          <w:rFonts w:ascii="Times New Roman" w:eastAsia="Times New Roman" w:hAnsi="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14:paraId="49085430" w14:textId="77777777" w:rsidR="00663C1D" w:rsidRPr="00663C1D" w:rsidRDefault="00663C1D" w:rsidP="00663C1D">
      <w:pPr>
        <w:spacing w:after="0" w:line="240" w:lineRule="auto"/>
        <w:ind w:firstLine="709"/>
        <w:jc w:val="both"/>
        <w:rPr>
          <w:rFonts w:ascii="Times New Roman" w:eastAsia="Times New Roman" w:hAnsi="Times New Roman"/>
          <w:sz w:val="27"/>
          <w:szCs w:val="27"/>
        </w:rPr>
      </w:pPr>
      <w:r w:rsidRPr="00663C1D">
        <w:rPr>
          <w:rFonts w:ascii="Times New Roman" w:eastAsia="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14:paraId="4D7B8C94" w14:textId="6355BE3C" w:rsidR="00A0577E" w:rsidRDefault="00A0577E" w:rsidP="00A0577E">
      <w:pPr>
        <w:spacing w:after="0" w:line="240" w:lineRule="auto"/>
        <w:ind w:firstLine="709"/>
        <w:jc w:val="both"/>
        <w:rPr>
          <w:rFonts w:ascii="Times New Roman" w:hAnsi="Times New Roman"/>
          <w:sz w:val="27"/>
          <w:szCs w:val="27"/>
        </w:rPr>
      </w:pPr>
      <w:r w:rsidRPr="00894F1F">
        <w:rPr>
          <w:rFonts w:ascii="Times New Roman" w:hAnsi="Times New Roman"/>
          <w:sz w:val="27"/>
          <w:szCs w:val="27"/>
        </w:rPr>
        <w:t xml:space="preserve">В </w:t>
      </w:r>
      <w:r>
        <w:rPr>
          <w:rFonts w:ascii="Times New Roman" w:hAnsi="Times New Roman"/>
          <w:sz w:val="27"/>
          <w:szCs w:val="27"/>
        </w:rPr>
        <w:t xml:space="preserve">случае </w:t>
      </w:r>
      <w:r w:rsidRPr="00894F1F">
        <w:rPr>
          <w:rFonts w:ascii="Times New Roman" w:hAnsi="Times New Roman"/>
          <w:sz w:val="27"/>
          <w:szCs w:val="27"/>
        </w:rPr>
        <w:t>отсутстви</w:t>
      </w:r>
      <w:r>
        <w:rPr>
          <w:rFonts w:ascii="Times New Roman" w:hAnsi="Times New Roman"/>
          <w:sz w:val="27"/>
          <w:szCs w:val="27"/>
        </w:rPr>
        <w:t>я</w:t>
      </w:r>
      <w:r w:rsidRPr="00894F1F">
        <w:rPr>
          <w:rFonts w:ascii="Times New Roman" w:hAnsi="Times New Roman"/>
          <w:sz w:val="27"/>
          <w:szCs w:val="27"/>
        </w:rPr>
        <w:t xml:space="preserve"> сведений о</w:t>
      </w:r>
      <w:r>
        <w:rPr>
          <w:rFonts w:ascii="Times New Roman" w:hAnsi="Times New Roman"/>
          <w:i/>
          <w:sz w:val="27"/>
          <w:szCs w:val="27"/>
        </w:rPr>
        <w:t xml:space="preserve"> </w:t>
      </w:r>
      <w:r w:rsidRPr="00F87DA5">
        <w:rPr>
          <w:rFonts w:ascii="Times New Roman" w:hAnsi="Times New Roman"/>
          <w:sz w:val="27"/>
          <w:szCs w:val="27"/>
        </w:rPr>
        <w:t>прогнозируемо</w:t>
      </w:r>
      <w:r>
        <w:rPr>
          <w:rFonts w:ascii="Times New Roman" w:hAnsi="Times New Roman"/>
          <w:sz w:val="27"/>
          <w:szCs w:val="27"/>
        </w:rPr>
        <w:t>м</w:t>
      </w:r>
      <w:r w:rsidRPr="00F87DA5">
        <w:rPr>
          <w:rFonts w:ascii="Times New Roman" w:hAnsi="Times New Roman"/>
          <w:sz w:val="27"/>
          <w:szCs w:val="27"/>
        </w:rPr>
        <w:t xml:space="preserve"> (расчётно</w:t>
      </w:r>
      <w:r>
        <w:rPr>
          <w:rFonts w:ascii="Times New Roman" w:hAnsi="Times New Roman"/>
          <w:sz w:val="27"/>
          <w:szCs w:val="27"/>
        </w:rPr>
        <w:t>м</w:t>
      </w:r>
      <w:r w:rsidRPr="00F87DA5">
        <w:rPr>
          <w:rFonts w:ascii="Times New Roman" w:hAnsi="Times New Roman"/>
          <w:sz w:val="27"/>
          <w:szCs w:val="27"/>
        </w:rPr>
        <w:t>) количеств</w:t>
      </w:r>
      <w:r>
        <w:rPr>
          <w:rFonts w:ascii="Times New Roman" w:hAnsi="Times New Roman"/>
          <w:sz w:val="27"/>
          <w:szCs w:val="27"/>
        </w:rPr>
        <w:t>е</w:t>
      </w:r>
      <w:r w:rsidRPr="00F87DA5">
        <w:rPr>
          <w:rFonts w:ascii="Times New Roman" w:hAnsi="Times New Roman"/>
          <w:sz w:val="27"/>
          <w:szCs w:val="27"/>
        </w:rPr>
        <w:t xml:space="preserve"> государственных пошлин </w:t>
      </w:r>
      <w:r w:rsidRPr="00A0577E">
        <w:rPr>
          <w:rFonts w:ascii="Times New Roman" w:eastAsia="Times New Roman" w:hAnsi="Times New Roman"/>
          <w:bCs/>
          <w:sz w:val="27"/>
          <w:szCs w:val="27"/>
        </w:rPr>
        <w:t>за повторную выдачу свидетельства о постановке на учет в налоговом органе</w:t>
      </w:r>
      <w:r w:rsidRPr="00A0577E">
        <w:rPr>
          <w:rFonts w:ascii="Times New Roman" w:hAnsi="Times New Roman"/>
          <w:sz w:val="27"/>
          <w:szCs w:val="27"/>
        </w:rPr>
        <w:t>, р</w:t>
      </w:r>
      <w:r>
        <w:rPr>
          <w:rFonts w:ascii="Times New Roman" w:hAnsi="Times New Roman"/>
          <w:sz w:val="27"/>
          <w:szCs w:val="27"/>
        </w:rPr>
        <w:t>асчет производится следующим методом:</w:t>
      </w:r>
    </w:p>
    <w:p w14:paraId="17CCEF4C" w14:textId="77777777" w:rsidR="00A0577E" w:rsidRDefault="00A0577E" w:rsidP="00A0577E">
      <w:pPr>
        <w:spacing w:after="0" w:line="240" w:lineRule="auto"/>
        <w:jc w:val="center"/>
        <w:rPr>
          <w:rFonts w:ascii="Times New Roman" w:hAnsi="Times New Roman"/>
          <w:b/>
          <w:sz w:val="27"/>
          <w:szCs w:val="27"/>
        </w:rPr>
      </w:pPr>
      <w:r>
        <w:rPr>
          <w:rFonts w:ascii="Times New Roman" w:hAnsi="Times New Roman"/>
          <w:sz w:val="27"/>
          <w:szCs w:val="27"/>
        </w:rPr>
        <w:t xml:space="preserve"> </w:t>
      </w:r>
      <w:r w:rsidRPr="00894F1F">
        <w:rPr>
          <w:rFonts w:ascii="Times New Roman" w:hAnsi="Times New Roman"/>
          <w:b/>
          <w:sz w:val="27"/>
          <w:szCs w:val="27"/>
        </w:rPr>
        <w:t xml:space="preserve"> </w:t>
      </w:r>
    </w:p>
    <w:p w14:paraId="2C04EECF" w14:textId="222F97A9" w:rsidR="00A0577E" w:rsidRPr="00F87DA5" w:rsidRDefault="00A0577E" w:rsidP="00A0577E">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A0577E">
        <w:rPr>
          <w:rFonts w:ascii="Times New Roman" w:hAnsi="Times New Roman"/>
          <w:sz w:val="27"/>
          <w:szCs w:val="27"/>
        </w:rPr>
        <w:t>инн</w:t>
      </w:r>
      <w:r w:rsidRPr="00F87DA5">
        <w:rPr>
          <w:rFonts w:ascii="Times New Roman" w:hAnsi="Times New Roman"/>
          <w:b/>
          <w:i/>
          <w:sz w:val="27"/>
          <w:szCs w:val="27"/>
        </w:rPr>
        <w:t xml:space="preserve"> = </w:t>
      </w:r>
      <w:r>
        <w:rPr>
          <w:rFonts w:ascii="Times New Roman" w:hAnsi="Times New Roman"/>
          <w:b/>
          <w:i/>
          <w:sz w:val="27"/>
          <w:szCs w:val="27"/>
        </w:rPr>
        <w:t>Г</w:t>
      </w:r>
      <w:r w:rsidRPr="00F87DA5">
        <w:rPr>
          <w:rFonts w:ascii="Times New Roman" w:hAnsi="Times New Roman"/>
          <w:b/>
          <w:sz w:val="27"/>
          <w:szCs w:val="27"/>
        </w:rPr>
        <w:t> </w:t>
      </w:r>
      <w:r w:rsidRPr="00A0577E">
        <w:rPr>
          <w:rFonts w:ascii="Times New Roman" w:hAnsi="Times New Roman"/>
          <w:sz w:val="27"/>
          <w:szCs w:val="27"/>
        </w:rPr>
        <w:t>инн</w:t>
      </w:r>
      <w:r w:rsidRPr="00A0577E">
        <w:rPr>
          <w:rFonts w:ascii="Times New Roman" w:hAnsi="Times New Roman"/>
          <w:sz w:val="20"/>
          <w:szCs w:val="20"/>
        </w:rPr>
        <w:t>предш</w:t>
      </w:r>
      <w:r w:rsidRPr="00A0577E">
        <w:rPr>
          <w:rFonts w:ascii="Times New Roman" w:hAnsi="Times New Roman"/>
          <w:sz w:val="27"/>
          <w:szCs w:val="27"/>
          <w:vertAlign w:val="subscript"/>
        </w:rPr>
        <w:t>.</w:t>
      </w:r>
      <w:r w:rsidRPr="00F87DA5">
        <w:rPr>
          <w:rFonts w:ascii="Times New Roman" w:hAnsi="Times New Roman"/>
          <w:sz w:val="27"/>
          <w:szCs w:val="27"/>
        </w:rPr>
        <w:t xml:space="preserve"> *</w:t>
      </w:r>
      <w:r w:rsidRPr="00894F1F">
        <w:rPr>
          <w:rFonts w:ascii="Times New Roman" w:hAnsi="Times New Roman"/>
          <w:sz w:val="27"/>
          <w:szCs w:val="27"/>
        </w:rPr>
        <w:t xml:space="preserve"> </w:t>
      </w:r>
      <w:r>
        <w:rPr>
          <w:rFonts w:ascii="Times New Roman" w:hAnsi="Times New Roman"/>
          <w:sz w:val="27"/>
          <w:szCs w:val="27"/>
          <w:lang w:val="en-US"/>
        </w:rPr>
        <w:t>I</w:t>
      </w:r>
      <w:r>
        <w:rPr>
          <w:rFonts w:ascii="Times New Roman" w:hAnsi="Times New Roman"/>
          <w:sz w:val="27"/>
          <w:szCs w:val="27"/>
        </w:rPr>
        <w:t xml:space="preserve"> инф</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544A3784" w14:textId="77777777" w:rsidR="00A0577E" w:rsidRPr="00F87DA5" w:rsidRDefault="00A0577E" w:rsidP="00A0577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3E40A542" w14:textId="2AE56955" w:rsidR="00A0577E" w:rsidRPr="00F87DA5" w:rsidRDefault="00A0577E" w:rsidP="00A0577E">
      <w:pPr>
        <w:spacing w:after="0" w:line="240" w:lineRule="auto"/>
        <w:ind w:firstLine="709"/>
        <w:jc w:val="both"/>
        <w:rPr>
          <w:rFonts w:ascii="Times New Roman" w:hAnsi="Times New Roman"/>
          <w:sz w:val="27"/>
          <w:szCs w:val="27"/>
        </w:rPr>
      </w:pPr>
      <w:r>
        <w:rPr>
          <w:rFonts w:ascii="Times New Roman" w:hAnsi="Times New Roman"/>
          <w:b/>
          <w:sz w:val="27"/>
          <w:szCs w:val="27"/>
        </w:rPr>
        <w:t>Г</w:t>
      </w:r>
      <w:r w:rsidRPr="00F87DA5">
        <w:rPr>
          <w:rFonts w:ascii="Times New Roman" w:hAnsi="Times New Roman"/>
          <w:b/>
          <w:sz w:val="27"/>
          <w:szCs w:val="27"/>
        </w:rPr>
        <w:t> </w:t>
      </w:r>
      <w:r w:rsidRPr="00A0577E">
        <w:rPr>
          <w:rFonts w:ascii="Times New Roman" w:hAnsi="Times New Roman"/>
          <w:sz w:val="27"/>
          <w:szCs w:val="27"/>
        </w:rPr>
        <w:t>инн</w:t>
      </w:r>
      <w:r w:rsidRPr="00A0577E">
        <w:rPr>
          <w:rFonts w:ascii="Times New Roman" w:hAnsi="Times New Roman"/>
          <w:sz w:val="27"/>
          <w:szCs w:val="27"/>
          <w:vertAlign w:val="subscript"/>
        </w:rPr>
        <w:t>предш</w:t>
      </w:r>
      <w:r>
        <w:rPr>
          <w:rFonts w:ascii="Times New Roman" w:hAnsi="Times New Roman"/>
          <w:b/>
          <w:sz w:val="27"/>
          <w:szCs w:val="27"/>
          <w:vertAlign w:val="subscript"/>
        </w:rPr>
        <w:t>.</w:t>
      </w:r>
      <w:r w:rsidRPr="00F87DA5">
        <w:rPr>
          <w:rFonts w:ascii="Times New Roman" w:hAnsi="Times New Roman"/>
          <w:sz w:val="27"/>
          <w:szCs w:val="27"/>
        </w:rPr>
        <w:t xml:space="preserve"> – </w:t>
      </w:r>
      <w:r>
        <w:rPr>
          <w:rFonts w:ascii="Times New Roman" w:hAnsi="Times New Roman"/>
          <w:sz w:val="27"/>
          <w:szCs w:val="27"/>
        </w:rPr>
        <w:t xml:space="preserve">поступление </w:t>
      </w:r>
      <w:r w:rsidRPr="00F87DA5">
        <w:rPr>
          <w:rFonts w:ascii="Times New Roman" w:hAnsi="Times New Roman"/>
          <w:sz w:val="27"/>
          <w:szCs w:val="27"/>
        </w:rPr>
        <w:t>государственн</w:t>
      </w:r>
      <w:r>
        <w:rPr>
          <w:rFonts w:ascii="Times New Roman" w:hAnsi="Times New Roman"/>
          <w:sz w:val="27"/>
          <w:szCs w:val="27"/>
        </w:rPr>
        <w:t>ой</w:t>
      </w:r>
      <w:r w:rsidRPr="00F87DA5">
        <w:rPr>
          <w:rFonts w:ascii="Times New Roman" w:hAnsi="Times New Roman"/>
          <w:sz w:val="27"/>
          <w:szCs w:val="27"/>
        </w:rPr>
        <w:t xml:space="preserve"> пошлин</w:t>
      </w:r>
      <w:r>
        <w:rPr>
          <w:rFonts w:ascii="Times New Roman" w:hAnsi="Times New Roman"/>
          <w:sz w:val="27"/>
          <w:szCs w:val="27"/>
        </w:rPr>
        <w:t xml:space="preserve">ы </w:t>
      </w:r>
      <w:r w:rsidR="001C60A2" w:rsidRPr="00A0577E">
        <w:rPr>
          <w:rFonts w:ascii="Times New Roman" w:eastAsia="Times New Roman" w:hAnsi="Times New Roman"/>
          <w:bCs/>
          <w:sz w:val="27"/>
          <w:szCs w:val="27"/>
        </w:rPr>
        <w:t>за повторную выдачу свидетельства о постановке на учет в налоговом органе</w:t>
      </w:r>
      <w:r w:rsidR="001C60A2">
        <w:rPr>
          <w:rFonts w:ascii="Times New Roman" w:hAnsi="Times New Roman"/>
          <w:sz w:val="27"/>
          <w:szCs w:val="27"/>
        </w:rPr>
        <w:t xml:space="preserve"> </w:t>
      </w:r>
      <w:r>
        <w:rPr>
          <w:rFonts w:ascii="Times New Roman" w:hAnsi="Times New Roman"/>
          <w:sz w:val="27"/>
          <w:szCs w:val="27"/>
        </w:rPr>
        <w:t>в предыдущем отчетном периоде, тыс. рублей</w:t>
      </w:r>
      <w:r w:rsidRPr="00F87DA5">
        <w:rPr>
          <w:rFonts w:ascii="Times New Roman" w:hAnsi="Times New Roman"/>
          <w:sz w:val="27"/>
          <w:szCs w:val="27"/>
        </w:rPr>
        <w:t>;</w:t>
      </w:r>
    </w:p>
    <w:p w14:paraId="5110BACE" w14:textId="77777777" w:rsidR="00A0577E" w:rsidRPr="00F87DA5" w:rsidRDefault="00A0577E" w:rsidP="00A0577E">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6CB478AC" w14:textId="77777777" w:rsidR="005F5022" w:rsidRPr="005F5022" w:rsidRDefault="00A0577E" w:rsidP="005F5022">
      <w:pPr>
        <w:spacing w:after="0" w:line="240" w:lineRule="auto"/>
        <w:ind w:firstLine="709"/>
        <w:jc w:val="both"/>
        <w:rPr>
          <w:rFonts w:ascii="Times New Roman" w:eastAsia="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w:t>
      </w:r>
      <w:r w:rsidR="005F5022" w:rsidRPr="005F5022">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DE5CD5E" w14:textId="65E3D29B" w:rsidR="00E82F32" w:rsidRPr="00A0577E" w:rsidRDefault="00E82F32" w:rsidP="00E82F32">
      <w:pPr>
        <w:keepNext/>
        <w:tabs>
          <w:tab w:val="left" w:pos="142"/>
        </w:tabs>
        <w:spacing w:before="120" w:after="120" w:line="240" w:lineRule="auto"/>
        <w:ind w:left="709" w:right="1133"/>
        <w:outlineLvl w:val="2"/>
        <w:rPr>
          <w:rFonts w:ascii="Times New Roman" w:eastAsia="Times New Roman" w:hAnsi="Times New Roman"/>
          <w:b/>
          <w:bCs/>
          <w:i/>
          <w:sz w:val="27"/>
          <w:szCs w:val="27"/>
        </w:rPr>
      </w:pPr>
      <w:bookmarkStart w:id="227" w:name="_Toc172716775"/>
      <w:r w:rsidRPr="00A0577E">
        <w:rPr>
          <w:rFonts w:ascii="Times New Roman" w:eastAsia="Times New Roman" w:hAnsi="Times New Roman"/>
          <w:b/>
          <w:bCs/>
          <w:i/>
          <w:sz w:val="27"/>
          <w:szCs w:val="27"/>
        </w:rPr>
        <w:t>2.1</w:t>
      </w:r>
      <w:r>
        <w:rPr>
          <w:rFonts w:ascii="Times New Roman" w:eastAsia="Times New Roman" w:hAnsi="Times New Roman"/>
          <w:b/>
          <w:bCs/>
          <w:i/>
          <w:sz w:val="27"/>
          <w:szCs w:val="27"/>
        </w:rPr>
        <w:t>4</w:t>
      </w:r>
      <w:r w:rsidRPr="00A0577E">
        <w:rPr>
          <w:rFonts w:ascii="Times New Roman" w:eastAsia="Times New Roman" w:hAnsi="Times New Roman"/>
          <w:b/>
          <w:bCs/>
          <w:i/>
          <w:sz w:val="27"/>
          <w:szCs w:val="27"/>
        </w:rPr>
        <w:t>.</w:t>
      </w:r>
      <w:r>
        <w:rPr>
          <w:rFonts w:ascii="Times New Roman" w:eastAsia="Times New Roman" w:hAnsi="Times New Roman"/>
          <w:b/>
          <w:bCs/>
          <w:i/>
          <w:sz w:val="27"/>
          <w:szCs w:val="27"/>
        </w:rPr>
        <w:t>5</w:t>
      </w:r>
      <w:r w:rsidRPr="00A0577E">
        <w:rPr>
          <w:rFonts w:ascii="Times New Roman" w:eastAsia="Times New Roman" w:hAnsi="Times New Roman"/>
          <w:b/>
          <w:bCs/>
          <w:i/>
          <w:sz w:val="27"/>
          <w:szCs w:val="27"/>
        </w:rPr>
        <w:t xml:space="preserve">. Государственная пошлина за повторную выдачу свидетельства о постановке на учет в налоговом органе </w:t>
      </w:r>
      <w:r w:rsidRPr="00E82F32">
        <w:rPr>
          <w:rFonts w:ascii="Times New Roman" w:hAnsi="Times New Roman"/>
          <w:i/>
          <w:sz w:val="27"/>
          <w:szCs w:val="27"/>
        </w:rPr>
        <w:t>(сумма платежа (перерасчеты, недоимка и задолженность по соответствующему платежу, в том числе по отмененному)</w:t>
      </w:r>
      <w:r w:rsidRPr="00E82F32">
        <w:rPr>
          <w:rFonts w:ascii="Times New Roman" w:eastAsia="Times New Roman" w:hAnsi="Times New Roman"/>
          <w:b/>
          <w:bCs/>
          <w:i/>
          <w:sz w:val="27"/>
          <w:szCs w:val="27"/>
        </w:rPr>
        <w:br/>
      </w:r>
      <w:r w:rsidRPr="00A0577E">
        <w:rPr>
          <w:rFonts w:ascii="Times New Roman" w:eastAsia="Times New Roman" w:hAnsi="Times New Roman"/>
          <w:b/>
          <w:bCs/>
          <w:i/>
          <w:sz w:val="27"/>
          <w:szCs w:val="27"/>
        </w:rPr>
        <w:t>182 1 08 07310 01</w:t>
      </w:r>
      <w:r>
        <w:rPr>
          <w:rFonts w:ascii="Times New Roman" w:eastAsia="Times New Roman" w:hAnsi="Times New Roman"/>
          <w:b/>
          <w:bCs/>
          <w:i/>
          <w:sz w:val="27"/>
          <w:szCs w:val="27"/>
        </w:rPr>
        <w:t xml:space="preserve">8 </w:t>
      </w:r>
      <w:r w:rsidRPr="00A0577E">
        <w:rPr>
          <w:rFonts w:ascii="Times New Roman" w:eastAsia="Times New Roman" w:hAnsi="Times New Roman"/>
          <w:b/>
          <w:bCs/>
          <w:i/>
          <w:sz w:val="27"/>
          <w:szCs w:val="27"/>
        </w:rPr>
        <w:t>000 110</w:t>
      </w:r>
      <w:bookmarkEnd w:id="227"/>
    </w:p>
    <w:p w14:paraId="5E9A20C7"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14:paraId="59E856B2"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E82F32">
        <w:rPr>
          <w:rFonts w:ascii="Times New Roman" w:eastAsia="Times New Roman" w:hAnsi="Times New Roman"/>
          <w:sz w:val="27"/>
          <w:szCs w:val="27"/>
          <w:vertAlign w:val="subscript"/>
        </w:rPr>
        <w:t>ИНН</w:t>
      </w:r>
      <w:r w:rsidRPr="00E82F32">
        <w:rPr>
          <w:rFonts w:ascii="Times New Roman" w:eastAsia="Times New Roman" w:hAnsi="Times New Roman"/>
          <w:sz w:val="27"/>
          <w:szCs w:val="27"/>
        </w:rPr>
        <w:t>), определяется, исходя из следующего алгоритма расчёта:</w:t>
      </w:r>
    </w:p>
    <w:p w14:paraId="4152D3CA" w14:textId="77777777" w:rsidR="00E82F32" w:rsidRPr="00E82F32" w:rsidRDefault="00E82F32" w:rsidP="00E82F32">
      <w:pPr>
        <w:spacing w:after="0" w:line="240" w:lineRule="auto"/>
        <w:ind w:firstLine="709"/>
        <w:jc w:val="both"/>
        <w:rPr>
          <w:rFonts w:ascii="Times New Roman" w:eastAsia="Times New Roman" w:hAnsi="Times New Roman"/>
          <w:sz w:val="16"/>
          <w:szCs w:val="16"/>
        </w:rPr>
      </w:pPr>
    </w:p>
    <w:p w14:paraId="2193C028" w14:textId="77777777" w:rsidR="00E82F32" w:rsidRPr="00E82F32" w:rsidRDefault="00E82F32" w:rsidP="00E82F32">
      <w:pPr>
        <w:spacing w:after="0" w:line="240" w:lineRule="auto"/>
        <w:jc w:val="center"/>
        <w:rPr>
          <w:rFonts w:ascii="Times New Roman" w:eastAsia="Times New Roman" w:hAnsi="Times New Roman"/>
          <w:b/>
          <w:i/>
          <w:sz w:val="27"/>
          <w:szCs w:val="27"/>
        </w:rPr>
      </w:pPr>
      <w:r w:rsidRPr="00E82F32">
        <w:rPr>
          <w:rFonts w:ascii="Times New Roman" w:eastAsia="Times New Roman" w:hAnsi="Times New Roman"/>
          <w:b/>
          <w:sz w:val="27"/>
          <w:szCs w:val="27"/>
        </w:rPr>
        <w:t>Г</w:t>
      </w:r>
      <w:r w:rsidRPr="00E82F32">
        <w:rPr>
          <w:rFonts w:ascii="Times New Roman" w:eastAsia="Times New Roman" w:hAnsi="Times New Roman"/>
          <w:b/>
          <w:sz w:val="27"/>
          <w:szCs w:val="27"/>
          <w:lang w:val="en-US"/>
        </w:rPr>
        <w:t> </w:t>
      </w:r>
      <w:r w:rsidRPr="00E82F32">
        <w:rPr>
          <w:rFonts w:ascii="Times New Roman" w:eastAsia="Times New Roman" w:hAnsi="Times New Roman"/>
          <w:b/>
          <w:sz w:val="27"/>
          <w:szCs w:val="27"/>
          <w:vertAlign w:val="subscript"/>
        </w:rPr>
        <w:t>ИНН</w:t>
      </w:r>
      <w:r w:rsidRPr="00E82F32">
        <w:rPr>
          <w:rFonts w:ascii="Times New Roman" w:eastAsia="Times New Roman" w:hAnsi="Times New Roman"/>
          <w:b/>
          <w:i/>
          <w:sz w:val="27"/>
          <w:szCs w:val="27"/>
        </w:rPr>
        <w:t xml:space="preserve"> = </w:t>
      </w:r>
      <w:r w:rsidRPr="00E82F32">
        <w:rPr>
          <w:rFonts w:ascii="Times New Roman" w:eastAsia="Times New Roman" w:hAnsi="Times New Roman"/>
          <w:b/>
          <w:sz w:val="27"/>
          <w:szCs w:val="27"/>
        </w:rPr>
        <w:t>К </w:t>
      </w:r>
      <w:r w:rsidRPr="00E82F32">
        <w:rPr>
          <w:rFonts w:ascii="Times New Roman" w:eastAsia="Times New Roman" w:hAnsi="Times New Roman"/>
          <w:b/>
          <w:sz w:val="27"/>
          <w:szCs w:val="27"/>
          <w:vertAlign w:val="subscript"/>
        </w:rPr>
        <w:t>ИНН</w:t>
      </w:r>
      <w:r w:rsidRPr="00E82F32">
        <w:rPr>
          <w:rFonts w:ascii="Times New Roman" w:eastAsia="Times New Roman" w:hAnsi="Times New Roman"/>
          <w:sz w:val="27"/>
          <w:szCs w:val="27"/>
        </w:rPr>
        <w:t xml:space="preserve"> * </w:t>
      </w:r>
      <w:r w:rsidRPr="00E82F32">
        <w:rPr>
          <w:rFonts w:ascii="Times New Roman" w:eastAsia="Times New Roman" w:hAnsi="Times New Roman"/>
          <w:b/>
          <w:sz w:val="27"/>
          <w:szCs w:val="27"/>
        </w:rPr>
        <w:t>Р </w:t>
      </w:r>
      <w:r w:rsidRPr="00E82F32">
        <w:rPr>
          <w:rFonts w:ascii="Times New Roman" w:eastAsia="Times New Roman" w:hAnsi="Times New Roman"/>
          <w:b/>
          <w:sz w:val="27"/>
          <w:szCs w:val="27"/>
          <w:vertAlign w:val="subscript"/>
        </w:rPr>
        <w:t>ИНН</w:t>
      </w:r>
      <w:r w:rsidRPr="00E82F32">
        <w:rPr>
          <w:rFonts w:ascii="Times New Roman" w:eastAsia="Times New Roman" w:hAnsi="Times New Roman"/>
          <w:sz w:val="27"/>
          <w:szCs w:val="27"/>
        </w:rPr>
        <w:t xml:space="preserve"> </w:t>
      </w:r>
      <w:r w:rsidRPr="00E82F32">
        <w:rPr>
          <w:rFonts w:ascii="Times New Roman" w:eastAsia="Times New Roman" w:hAnsi="Times New Roman"/>
          <w:b/>
          <w:sz w:val="27"/>
          <w:szCs w:val="27"/>
        </w:rPr>
        <w:t>(+/-)</w:t>
      </w:r>
      <w:r w:rsidRPr="00E82F32">
        <w:rPr>
          <w:rFonts w:ascii="Times New Roman" w:eastAsia="Times New Roman" w:hAnsi="Times New Roman"/>
          <w:sz w:val="27"/>
          <w:szCs w:val="27"/>
        </w:rPr>
        <w:t xml:space="preserve"> </w:t>
      </w:r>
      <w:r w:rsidRPr="00E82F32">
        <w:rPr>
          <w:rFonts w:ascii="Times New Roman" w:eastAsia="Times New Roman" w:hAnsi="Times New Roman"/>
          <w:b/>
          <w:sz w:val="27"/>
          <w:szCs w:val="27"/>
        </w:rPr>
        <w:t>F</w:t>
      </w:r>
      <w:r w:rsidRPr="00E82F32">
        <w:rPr>
          <w:rFonts w:ascii="Times New Roman" w:eastAsia="Times New Roman" w:hAnsi="Times New Roman"/>
          <w:b/>
          <w:i/>
          <w:sz w:val="27"/>
          <w:szCs w:val="27"/>
        </w:rPr>
        <w:t>,</w:t>
      </w:r>
    </w:p>
    <w:p w14:paraId="3C3F74DB"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где:</w:t>
      </w:r>
    </w:p>
    <w:p w14:paraId="6972C37B"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b/>
          <w:sz w:val="27"/>
          <w:szCs w:val="27"/>
        </w:rPr>
        <w:t>К </w:t>
      </w:r>
      <w:r w:rsidRPr="00E82F32">
        <w:rPr>
          <w:rFonts w:ascii="Times New Roman" w:eastAsia="Times New Roman" w:hAnsi="Times New Roman"/>
          <w:b/>
          <w:sz w:val="27"/>
          <w:szCs w:val="27"/>
          <w:vertAlign w:val="subscript"/>
        </w:rPr>
        <w:t>ИНН</w:t>
      </w:r>
      <w:r w:rsidRPr="00E82F32">
        <w:rPr>
          <w:rFonts w:ascii="Times New Roman" w:eastAsia="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14:paraId="72C24249"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Расчёт количества государственных пошлин производится методом экстраполяции или методом усреднения.</w:t>
      </w:r>
    </w:p>
    <w:p w14:paraId="2175ED59"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b/>
          <w:sz w:val="27"/>
          <w:szCs w:val="27"/>
        </w:rPr>
        <w:t>Р </w:t>
      </w:r>
      <w:r w:rsidRPr="00E82F32">
        <w:rPr>
          <w:rFonts w:ascii="Times New Roman" w:eastAsia="Times New Roman" w:hAnsi="Times New Roman"/>
          <w:b/>
          <w:sz w:val="27"/>
          <w:szCs w:val="27"/>
          <w:vertAlign w:val="subscript"/>
        </w:rPr>
        <w:t>ИНН</w:t>
      </w:r>
      <w:r w:rsidRPr="00E82F32">
        <w:rPr>
          <w:rFonts w:ascii="Times New Roman" w:eastAsia="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14:paraId="441F2881"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b/>
          <w:i/>
          <w:sz w:val="27"/>
          <w:szCs w:val="27"/>
        </w:rPr>
        <w:t xml:space="preserve">F – </w:t>
      </w:r>
      <w:r w:rsidRPr="00E82F32">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E82F32">
        <w:rPr>
          <w:rFonts w:ascii="Times New Roman" w:eastAsia="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7A61A70A"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14:paraId="0F522418"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14:paraId="7441C888" w14:textId="13AF2240" w:rsidR="00E82F32" w:rsidRPr="00E82F32" w:rsidRDefault="00E82F32" w:rsidP="00E82F32">
      <w:pPr>
        <w:pStyle w:val="aff0"/>
        <w:keepNext/>
        <w:numPr>
          <w:ilvl w:val="2"/>
          <w:numId w:val="18"/>
        </w:numPr>
        <w:tabs>
          <w:tab w:val="left" w:pos="1985"/>
          <w:tab w:val="left" w:pos="2835"/>
          <w:tab w:val="left" w:pos="3119"/>
        </w:tabs>
        <w:spacing w:after="0" w:line="240" w:lineRule="auto"/>
        <w:jc w:val="center"/>
        <w:outlineLvl w:val="0"/>
        <w:rPr>
          <w:rFonts w:ascii="Times New Roman" w:eastAsia="MS Gothic" w:hAnsi="Times New Roman"/>
          <w:i/>
          <w:kern w:val="32"/>
          <w:sz w:val="27"/>
          <w:szCs w:val="27"/>
        </w:rPr>
      </w:pPr>
      <w:bookmarkStart w:id="228" w:name="_Toc141805609"/>
      <w:r>
        <w:rPr>
          <w:rFonts w:ascii="Times New Roman" w:eastAsia="MS Gothic" w:hAnsi="Times New Roman"/>
          <w:b/>
          <w:bCs/>
          <w:i/>
          <w:color w:val="00B050"/>
          <w:kern w:val="32"/>
          <w:sz w:val="27"/>
          <w:szCs w:val="27"/>
        </w:rPr>
        <w:t xml:space="preserve"> </w:t>
      </w:r>
      <w:bookmarkStart w:id="229" w:name="_Toc172716776"/>
      <w:r w:rsidRPr="00E82F32">
        <w:rPr>
          <w:rFonts w:ascii="Times New Roman" w:eastAsia="MS Gothic" w:hAnsi="Times New Roman"/>
          <w:b/>
          <w:bCs/>
          <w:i/>
          <w:kern w:val="32"/>
          <w:sz w:val="27"/>
          <w:szCs w:val="27"/>
        </w:rPr>
        <w:t xml:space="preserve">Государственная пошлина за повторную выдачу свидетельства о постановке на учет в налоговом органе (прочие поступления) </w:t>
      </w:r>
      <w:r w:rsidRPr="00E82F32">
        <w:rPr>
          <w:rFonts w:ascii="Times New Roman" w:eastAsia="MS Gothic" w:hAnsi="Times New Roman"/>
          <w:b/>
          <w:bCs/>
          <w:i/>
          <w:kern w:val="32"/>
          <w:sz w:val="27"/>
          <w:szCs w:val="27"/>
        </w:rPr>
        <w:br/>
        <w:t>182 1 08 07310 01 4000 110</w:t>
      </w:r>
      <w:bookmarkEnd w:id="228"/>
      <w:bookmarkEnd w:id="229"/>
    </w:p>
    <w:p w14:paraId="1AB700EB"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 xml:space="preserve">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14:paraId="79AB066B"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p>
    <w:p w14:paraId="312228EA" w14:textId="63ECB64C" w:rsidR="00E82F32" w:rsidRPr="00E82F32" w:rsidRDefault="00E82F32" w:rsidP="00E82F32">
      <w:pPr>
        <w:pStyle w:val="aff0"/>
        <w:keepNext/>
        <w:numPr>
          <w:ilvl w:val="2"/>
          <w:numId w:val="18"/>
        </w:numPr>
        <w:tabs>
          <w:tab w:val="left" w:pos="1985"/>
          <w:tab w:val="left" w:pos="2835"/>
          <w:tab w:val="left" w:pos="3119"/>
        </w:tabs>
        <w:spacing w:after="0" w:line="240" w:lineRule="auto"/>
        <w:jc w:val="center"/>
        <w:outlineLvl w:val="0"/>
        <w:rPr>
          <w:rFonts w:ascii="Times New Roman" w:eastAsia="MS Gothic" w:hAnsi="Times New Roman"/>
          <w:b/>
          <w:bCs/>
          <w:i/>
          <w:kern w:val="32"/>
          <w:sz w:val="27"/>
          <w:szCs w:val="27"/>
        </w:rPr>
      </w:pPr>
      <w:bookmarkStart w:id="230" w:name="_Toc141805610"/>
      <w:bookmarkStart w:id="231" w:name="_Toc172716777"/>
      <w:r w:rsidRPr="00E82F32">
        <w:rPr>
          <w:rFonts w:ascii="Times New Roman" w:eastAsia="MS Gothic" w:hAnsi="Times New Roman"/>
          <w:b/>
          <w:bCs/>
          <w:i/>
          <w:kern w:val="32"/>
          <w:sz w:val="27"/>
          <w:szCs w:val="27"/>
        </w:rPr>
        <w:t xml:space="preserve">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w:t>
      </w:r>
      <w:r w:rsidRPr="00E82F32">
        <w:rPr>
          <w:rFonts w:ascii="Times New Roman" w:eastAsia="MS Gothic" w:hAnsi="Times New Roman"/>
          <w:b/>
          <w:bCs/>
          <w:i/>
          <w:kern w:val="32"/>
          <w:sz w:val="27"/>
          <w:szCs w:val="27"/>
        </w:rPr>
        <w:br/>
        <w:t>182 1 08 07310 01 5000 110</w:t>
      </w:r>
      <w:bookmarkEnd w:id="230"/>
      <w:bookmarkEnd w:id="231"/>
    </w:p>
    <w:p w14:paraId="06885E2C" w14:textId="77777777" w:rsidR="00E82F32" w:rsidRPr="00E82F32" w:rsidRDefault="00E82F32" w:rsidP="00E82F32">
      <w:pPr>
        <w:spacing w:after="0" w:line="240" w:lineRule="auto"/>
        <w:ind w:firstLine="709"/>
        <w:jc w:val="both"/>
        <w:rPr>
          <w:rFonts w:ascii="Times New Roman" w:eastAsia="Times New Roman" w:hAnsi="Times New Roman"/>
          <w:sz w:val="27"/>
          <w:szCs w:val="27"/>
        </w:rPr>
      </w:pPr>
      <w:r w:rsidRPr="00E82F32">
        <w:rPr>
          <w:rFonts w:ascii="Times New Roman" w:eastAsia="Times New Roman" w:hAnsi="Times New Roman"/>
          <w:sz w:val="27"/>
          <w:szCs w:val="27"/>
        </w:rPr>
        <w:t xml:space="preserve">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14:paraId="09DB44E9" w14:textId="6C67FF27" w:rsidR="00A0577E" w:rsidRPr="00E82F32" w:rsidRDefault="00A0577E" w:rsidP="00A0577E">
      <w:pPr>
        <w:spacing w:after="0" w:line="240" w:lineRule="auto"/>
        <w:ind w:firstLine="709"/>
        <w:jc w:val="both"/>
        <w:rPr>
          <w:rFonts w:ascii="Times New Roman" w:hAnsi="Times New Roman"/>
          <w:sz w:val="27"/>
          <w:szCs w:val="27"/>
        </w:rPr>
      </w:pPr>
    </w:p>
    <w:p w14:paraId="0F2C6204" w14:textId="77777777" w:rsidR="00A0577E" w:rsidRPr="00E82F32" w:rsidRDefault="00A0577E" w:rsidP="004E5989">
      <w:pPr>
        <w:spacing w:after="0" w:line="240" w:lineRule="auto"/>
        <w:ind w:firstLine="709"/>
        <w:jc w:val="both"/>
        <w:rPr>
          <w:rFonts w:ascii="Times New Roman" w:hAnsi="Times New Roman"/>
          <w:sz w:val="27"/>
          <w:szCs w:val="27"/>
        </w:rPr>
      </w:pPr>
    </w:p>
    <w:p w14:paraId="54225CD4" w14:textId="77777777" w:rsidR="004E5989" w:rsidRDefault="004E5989" w:rsidP="00921182">
      <w:pPr>
        <w:pStyle w:val="2"/>
        <w:spacing w:before="0" w:after="0" w:line="240" w:lineRule="auto"/>
        <w:ind w:left="709"/>
        <w:rPr>
          <w:rFonts w:ascii="Times New Roman" w:hAnsi="Times New Roman"/>
          <w:i w:val="0"/>
          <w:sz w:val="27"/>
          <w:szCs w:val="27"/>
        </w:rPr>
      </w:pPr>
    </w:p>
    <w:p w14:paraId="654D486A" w14:textId="125CCA4B" w:rsidR="005834B1" w:rsidRDefault="000C72E7" w:rsidP="00921182">
      <w:pPr>
        <w:pStyle w:val="2"/>
        <w:spacing w:before="0" w:after="0" w:line="240" w:lineRule="auto"/>
        <w:ind w:left="709"/>
        <w:rPr>
          <w:rFonts w:ascii="Times New Roman" w:hAnsi="Times New Roman"/>
          <w:i w:val="0"/>
          <w:sz w:val="27"/>
          <w:szCs w:val="27"/>
        </w:rPr>
      </w:pPr>
      <w:bookmarkStart w:id="232" w:name="_Toc172716778"/>
      <w:r w:rsidRPr="00D35917">
        <w:rPr>
          <w:rFonts w:ascii="Times New Roman" w:hAnsi="Times New Roman"/>
          <w:i w:val="0"/>
          <w:sz w:val="27"/>
          <w:szCs w:val="27"/>
        </w:rPr>
        <w:t>2.</w:t>
      </w:r>
      <w:r w:rsidR="003E03D1">
        <w:rPr>
          <w:rFonts w:ascii="Times New Roman" w:hAnsi="Times New Roman"/>
          <w:i w:val="0"/>
          <w:sz w:val="27"/>
          <w:szCs w:val="27"/>
        </w:rPr>
        <w:t>15</w:t>
      </w:r>
      <w:r w:rsidR="007B5708" w:rsidRPr="00D35917">
        <w:rPr>
          <w:rFonts w:ascii="Times New Roman" w:hAnsi="Times New Roman"/>
          <w:i w:val="0"/>
          <w:sz w:val="27"/>
          <w:szCs w:val="27"/>
        </w:rPr>
        <w:t>.</w:t>
      </w:r>
      <w:r w:rsidRPr="00D35917">
        <w:rPr>
          <w:rFonts w:ascii="Times New Roman" w:hAnsi="Times New Roman"/>
          <w:i w:val="0"/>
          <w:sz w:val="27"/>
          <w:szCs w:val="27"/>
        </w:rPr>
        <w:t xml:space="preserve"> Задолженность и перерасчеты по отмененным налогам, сборам и иным обязательным платежам</w:t>
      </w:r>
      <w:bookmarkEnd w:id="223"/>
      <w:bookmarkEnd w:id="232"/>
      <w:r w:rsidR="00841A6C" w:rsidRPr="00D35917">
        <w:rPr>
          <w:rFonts w:ascii="Times New Roman" w:hAnsi="Times New Roman"/>
          <w:i w:val="0"/>
          <w:sz w:val="27"/>
          <w:szCs w:val="27"/>
        </w:rPr>
        <w:t xml:space="preserve"> </w:t>
      </w:r>
    </w:p>
    <w:p w14:paraId="05A146A0" w14:textId="60DFF2E2" w:rsidR="000C72E7" w:rsidRDefault="00841A6C" w:rsidP="00921182">
      <w:pPr>
        <w:pStyle w:val="2"/>
        <w:spacing w:before="0" w:after="0" w:line="240" w:lineRule="auto"/>
        <w:ind w:left="709"/>
        <w:rPr>
          <w:rFonts w:ascii="Times New Roman" w:hAnsi="Times New Roman"/>
          <w:i w:val="0"/>
          <w:sz w:val="27"/>
          <w:szCs w:val="27"/>
        </w:rPr>
      </w:pPr>
      <w:bookmarkStart w:id="233" w:name="_Toc143077003"/>
      <w:bookmarkStart w:id="234" w:name="_Toc172716779"/>
      <w:r w:rsidRPr="00D35917">
        <w:rPr>
          <w:rFonts w:ascii="Times New Roman" w:hAnsi="Times New Roman"/>
          <w:i w:val="0"/>
          <w:sz w:val="27"/>
          <w:szCs w:val="27"/>
        </w:rPr>
        <w:t>182 1 09 0</w:t>
      </w:r>
      <w:r w:rsidR="000A581C" w:rsidRPr="00D35917">
        <w:rPr>
          <w:rFonts w:ascii="Times New Roman" w:hAnsi="Times New Roman"/>
          <w:i w:val="0"/>
          <w:sz w:val="27"/>
          <w:szCs w:val="27"/>
        </w:rPr>
        <w:t>0</w:t>
      </w:r>
      <w:r w:rsidRPr="00D35917">
        <w:rPr>
          <w:rFonts w:ascii="Times New Roman" w:hAnsi="Times New Roman"/>
          <w:i w:val="0"/>
          <w:sz w:val="27"/>
          <w:szCs w:val="27"/>
        </w:rPr>
        <w:t xml:space="preserve">000 00 0000 </w:t>
      </w:r>
      <w:r w:rsidR="000A581C" w:rsidRPr="00D35917">
        <w:rPr>
          <w:rFonts w:ascii="Times New Roman" w:hAnsi="Times New Roman"/>
          <w:i w:val="0"/>
          <w:sz w:val="27"/>
          <w:szCs w:val="27"/>
        </w:rPr>
        <w:t>00</w:t>
      </w:r>
      <w:r w:rsidRPr="00D35917">
        <w:rPr>
          <w:rFonts w:ascii="Times New Roman" w:hAnsi="Times New Roman"/>
          <w:i w:val="0"/>
          <w:sz w:val="27"/>
          <w:szCs w:val="27"/>
        </w:rPr>
        <w:t>0</w:t>
      </w:r>
      <w:bookmarkEnd w:id="224"/>
      <w:bookmarkEnd w:id="233"/>
      <w:bookmarkEnd w:id="234"/>
    </w:p>
    <w:p w14:paraId="0A074224" w14:textId="77777777" w:rsidR="00A0577E" w:rsidRPr="00A0577E" w:rsidRDefault="00A0577E" w:rsidP="00A0577E"/>
    <w:p w14:paraId="37E3D963" w14:textId="77777777" w:rsidR="001B2FAE" w:rsidRPr="002130FA" w:rsidRDefault="001B2FAE" w:rsidP="001B2FAE">
      <w:pPr>
        <w:spacing w:after="0" w:line="240" w:lineRule="auto"/>
        <w:ind w:firstLine="709"/>
        <w:jc w:val="both"/>
        <w:rPr>
          <w:rFonts w:ascii="Times New Roman" w:eastAsia="Times New Roman" w:hAnsi="Times New Roman"/>
          <w:sz w:val="27"/>
          <w:szCs w:val="27"/>
        </w:rPr>
      </w:pPr>
      <w:bookmarkStart w:id="235" w:name="_Toc460509799"/>
      <w:r w:rsidRPr="001B2FAE">
        <w:rPr>
          <w:rFonts w:ascii="Times New Roman" w:eastAsia="Times New Roman" w:hAnsi="Times New Roman"/>
          <w:sz w:val="27"/>
          <w:szCs w:val="27"/>
        </w:rPr>
        <w:t xml:space="preserve">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 </w:t>
      </w:r>
      <w:r w:rsidRPr="002130FA">
        <w:rPr>
          <w:rFonts w:ascii="Times New Roman" w:eastAsia="Times New Roman" w:hAnsi="Times New Roman"/>
          <w:sz w:val="27"/>
          <w:szCs w:val="27"/>
        </w:rPr>
        <w:t xml:space="preserve">(Зд </w:t>
      </w:r>
      <w:r w:rsidRPr="002130FA">
        <w:rPr>
          <w:rFonts w:ascii="Times New Roman" w:eastAsia="Times New Roman" w:hAnsi="Times New Roman"/>
          <w:sz w:val="27"/>
          <w:szCs w:val="27"/>
          <w:vertAlign w:val="subscript"/>
        </w:rPr>
        <w:t>всего</w:t>
      </w:r>
      <w:r w:rsidRPr="002130FA">
        <w:rPr>
          <w:rFonts w:ascii="Times New Roman" w:eastAsia="Times New Roman" w:hAnsi="Times New Roman"/>
          <w:sz w:val="27"/>
          <w:szCs w:val="27"/>
        </w:rPr>
        <w:t>).</w:t>
      </w:r>
    </w:p>
    <w:p w14:paraId="3B1780AF" w14:textId="77777777" w:rsidR="001B2FAE" w:rsidRPr="002130FA" w:rsidRDefault="001B2FAE" w:rsidP="001B2FAE">
      <w:pPr>
        <w:spacing w:after="0" w:line="240" w:lineRule="auto"/>
        <w:ind w:firstLine="709"/>
        <w:jc w:val="both"/>
        <w:rPr>
          <w:rFonts w:ascii="Times New Roman" w:eastAsia="Times New Roman" w:hAnsi="Times New Roman"/>
          <w:sz w:val="27"/>
          <w:szCs w:val="27"/>
        </w:rPr>
      </w:pPr>
      <w:r w:rsidRPr="002130FA">
        <w:rPr>
          <w:rFonts w:ascii="Times New Roman" w:eastAsia="Times New Roman" w:hAnsi="Times New Roman"/>
          <w:sz w:val="27"/>
          <w:szCs w:val="27"/>
        </w:rPr>
        <w:lastRenderedPageBreak/>
        <w:t>Расчет прогноза поступлений по задолженности и перерасчеты по отмененным налогам, сборам и иным обязательным платежам в федеральный бюджет и консолидированный бюджет субъектов Российской Федерации рассчитывается по формуле:</w:t>
      </w:r>
    </w:p>
    <w:p w14:paraId="0FB08BA0" w14:textId="77777777" w:rsidR="001B2FAE" w:rsidRPr="002130FA" w:rsidRDefault="001B2FAE" w:rsidP="001B2FAE">
      <w:pPr>
        <w:spacing w:after="0" w:line="240" w:lineRule="auto"/>
        <w:ind w:firstLine="709"/>
        <w:jc w:val="both"/>
        <w:rPr>
          <w:rFonts w:ascii="Times New Roman" w:eastAsia="Times New Roman" w:hAnsi="Times New Roman"/>
          <w:sz w:val="14"/>
          <w:szCs w:val="27"/>
        </w:rPr>
      </w:pPr>
      <w:r w:rsidRPr="002130FA">
        <w:rPr>
          <w:rFonts w:ascii="Times New Roman" w:eastAsia="Times New Roman" w:hAnsi="Times New Roman"/>
          <w:sz w:val="27"/>
          <w:szCs w:val="27"/>
        </w:rPr>
        <w:t xml:space="preserve"> </w:t>
      </w:r>
    </w:p>
    <w:p w14:paraId="02E928A2" w14:textId="77777777" w:rsidR="001B2FAE" w:rsidRPr="001B2FAE" w:rsidRDefault="001B2FAE" w:rsidP="001B2FAE">
      <w:pPr>
        <w:spacing w:after="0" w:line="240" w:lineRule="auto"/>
        <w:ind w:firstLine="709"/>
        <w:jc w:val="center"/>
        <w:rPr>
          <w:rFonts w:ascii="Times New Roman" w:eastAsia="Times New Roman" w:hAnsi="Times New Roman"/>
          <w:sz w:val="28"/>
          <w:szCs w:val="28"/>
          <w:vertAlign w:val="subscript"/>
        </w:rPr>
      </w:pPr>
      <w:r w:rsidRPr="002130FA">
        <w:rPr>
          <w:rFonts w:ascii="Times New Roman" w:eastAsia="Times New Roman" w:hAnsi="Times New Roman"/>
          <w:sz w:val="28"/>
          <w:szCs w:val="28"/>
        </w:rPr>
        <w:t xml:space="preserve">Зд </w:t>
      </w:r>
      <w:r w:rsidRPr="002130FA">
        <w:rPr>
          <w:rFonts w:ascii="Times New Roman" w:eastAsia="Times New Roman" w:hAnsi="Times New Roman"/>
          <w:sz w:val="28"/>
          <w:szCs w:val="28"/>
          <w:vertAlign w:val="subscript"/>
        </w:rPr>
        <w:t xml:space="preserve">КБС </w:t>
      </w:r>
      <w:r w:rsidRPr="002130FA">
        <w:rPr>
          <w:rFonts w:ascii="Times New Roman" w:eastAsia="Times New Roman" w:hAnsi="Times New Roman"/>
          <w:sz w:val="28"/>
          <w:szCs w:val="28"/>
        </w:rPr>
        <w:t xml:space="preserve">= Зд </w:t>
      </w:r>
      <w:r w:rsidRPr="002130FA">
        <w:rPr>
          <w:rFonts w:ascii="Times New Roman" w:eastAsia="Times New Roman" w:hAnsi="Times New Roman"/>
          <w:sz w:val="28"/>
          <w:szCs w:val="28"/>
          <w:vertAlign w:val="subscript"/>
        </w:rPr>
        <w:t>всего</w:t>
      </w:r>
      <w:r w:rsidRPr="002130FA">
        <w:rPr>
          <w:rFonts w:ascii="Times New Roman" w:eastAsia="Times New Roman" w:hAnsi="Times New Roman"/>
          <w:sz w:val="28"/>
          <w:szCs w:val="28"/>
        </w:rPr>
        <w:t xml:space="preserve"> – СВ </w:t>
      </w:r>
      <w:r w:rsidRPr="002130FA">
        <w:rPr>
          <w:rFonts w:ascii="Times New Roman" w:eastAsia="Times New Roman" w:hAnsi="Times New Roman"/>
          <w:sz w:val="28"/>
          <w:szCs w:val="28"/>
          <w:vertAlign w:val="subscript"/>
        </w:rPr>
        <w:t>нд</w:t>
      </w:r>
      <w:r w:rsidRPr="001B2FAE">
        <w:rPr>
          <w:rFonts w:ascii="Times New Roman" w:eastAsia="Times New Roman" w:hAnsi="Times New Roman"/>
          <w:sz w:val="28"/>
          <w:szCs w:val="28"/>
          <w:vertAlign w:val="subscript"/>
        </w:rPr>
        <w:t xml:space="preserve"> </w:t>
      </w:r>
    </w:p>
    <w:p w14:paraId="48EB8A70" w14:textId="77777777" w:rsidR="00DC768B" w:rsidRPr="00D35917" w:rsidRDefault="00DC768B" w:rsidP="00921182">
      <w:pPr>
        <w:pStyle w:val="2"/>
        <w:spacing w:before="0" w:after="0" w:line="240" w:lineRule="auto"/>
        <w:ind w:left="709"/>
        <w:rPr>
          <w:rFonts w:ascii="Times New Roman" w:hAnsi="Times New Roman"/>
          <w:i w:val="0"/>
          <w:sz w:val="27"/>
          <w:szCs w:val="27"/>
        </w:rPr>
      </w:pPr>
    </w:p>
    <w:p w14:paraId="15078AA0" w14:textId="3D2E7A56" w:rsidR="00DD02AB" w:rsidRDefault="003E03D1" w:rsidP="00921182">
      <w:pPr>
        <w:pStyle w:val="2"/>
        <w:spacing w:before="0" w:after="0" w:line="240" w:lineRule="auto"/>
        <w:ind w:left="709"/>
        <w:rPr>
          <w:rFonts w:ascii="Times New Roman" w:hAnsi="Times New Roman"/>
          <w:i w:val="0"/>
          <w:sz w:val="27"/>
          <w:szCs w:val="27"/>
        </w:rPr>
      </w:pPr>
      <w:bookmarkStart w:id="236" w:name="_Toc172716780"/>
      <w:r>
        <w:rPr>
          <w:rFonts w:ascii="Times New Roman" w:hAnsi="Times New Roman"/>
          <w:i w:val="0"/>
          <w:sz w:val="27"/>
          <w:szCs w:val="27"/>
        </w:rPr>
        <w:t>2.</w:t>
      </w:r>
      <w:r w:rsidR="00B02D99">
        <w:rPr>
          <w:rFonts w:ascii="Times New Roman" w:hAnsi="Times New Roman"/>
          <w:i w:val="0"/>
          <w:sz w:val="27"/>
          <w:szCs w:val="27"/>
        </w:rPr>
        <w:t>1</w:t>
      </w:r>
      <w:r>
        <w:rPr>
          <w:rFonts w:ascii="Times New Roman" w:hAnsi="Times New Roman"/>
          <w:i w:val="0"/>
          <w:sz w:val="27"/>
          <w:szCs w:val="27"/>
        </w:rPr>
        <w:t>6</w:t>
      </w:r>
      <w:r w:rsidR="000C72E7" w:rsidRPr="00D35917">
        <w:rPr>
          <w:rFonts w:ascii="Times New Roman" w:hAnsi="Times New Roman"/>
          <w:i w:val="0"/>
          <w:sz w:val="27"/>
          <w:szCs w:val="27"/>
        </w:rPr>
        <w:t>. Платежи при пользовании природными ресурсами</w:t>
      </w:r>
      <w:r w:rsidR="00D22D7C" w:rsidRPr="00D35917">
        <w:rPr>
          <w:rFonts w:ascii="Times New Roman" w:hAnsi="Times New Roman"/>
          <w:i w:val="0"/>
          <w:sz w:val="27"/>
          <w:szCs w:val="27"/>
        </w:rPr>
        <w:t xml:space="preserve"> </w:t>
      </w:r>
      <w:r w:rsidR="00D22D7C" w:rsidRPr="00D35917">
        <w:rPr>
          <w:rFonts w:ascii="Times New Roman" w:hAnsi="Times New Roman"/>
          <w:i w:val="0"/>
          <w:sz w:val="27"/>
          <w:szCs w:val="27"/>
        </w:rPr>
        <w:br/>
        <w:t>182 1 12 00000 00 0000 000</w:t>
      </w:r>
      <w:bookmarkEnd w:id="235"/>
      <w:bookmarkEnd w:id="236"/>
    </w:p>
    <w:p w14:paraId="53810E95" w14:textId="77777777" w:rsidR="00A0577E" w:rsidRPr="00A0577E" w:rsidRDefault="00A0577E" w:rsidP="00A0577E"/>
    <w:p w14:paraId="438B86FC"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14:paraId="5AC64A09"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14:paraId="041328F8" w14:textId="77777777" w:rsidR="00566B7E" w:rsidRPr="00566B7E" w:rsidRDefault="00566B7E" w:rsidP="00566B7E">
      <w:pPr>
        <w:autoSpaceDE w:val="0"/>
        <w:autoSpaceDN w:val="0"/>
        <w:adjustRightInd w:val="0"/>
        <w:spacing w:after="0" w:line="240" w:lineRule="auto"/>
        <w:ind w:firstLine="709"/>
        <w:jc w:val="both"/>
        <w:rPr>
          <w:rFonts w:ascii="Times New Roman" w:eastAsia="Times New Roman" w:hAnsi="Times New Roman"/>
          <w:sz w:val="26"/>
          <w:szCs w:val="26"/>
        </w:rPr>
      </w:pPr>
      <w:r w:rsidRPr="00566B7E">
        <w:rPr>
          <w:rFonts w:ascii="Times New Roman" w:eastAsia="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566B7E">
        <w:rPr>
          <w:rFonts w:ascii="Times New Roman" w:eastAsia="Times New Roman" w:hAnsi="Times New Roman"/>
          <w:sz w:val="26"/>
          <w:szCs w:val="26"/>
        </w:rPr>
        <w:t xml:space="preserve"> </w:t>
      </w:r>
    </w:p>
    <w:p w14:paraId="7E9034DC" w14:textId="5CC95567" w:rsidR="000C72E7" w:rsidRPr="00D35917" w:rsidRDefault="000C72E7" w:rsidP="00921182">
      <w:pPr>
        <w:spacing w:after="0" w:line="240" w:lineRule="auto"/>
        <w:ind w:firstLine="709"/>
        <w:jc w:val="both"/>
        <w:rPr>
          <w:rFonts w:ascii="Times New Roman" w:hAnsi="Times New Roman"/>
          <w:sz w:val="26"/>
        </w:rPr>
      </w:pPr>
    </w:p>
    <w:p w14:paraId="78673A92" w14:textId="77777777" w:rsidR="00942378" w:rsidRPr="00D35917" w:rsidRDefault="00942378" w:rsidP="00921182">
      <w:pPr>
        <w:spacing w:after="0" w:line="240" w:lineRule="auto"/>
        <w:ind w:firstLine="709"/>
        <w:jc w:val="both"/>
        <w:rPr>
          <w:rFonts w:ascii="Times New Roman" w:hAnsi="Times New Roman"/>
          <w:sz w:val="26"/>
        </w:rPr>
      </w:pPr>
    </w:p>
    <w:p w14:paraId="660DBA25" w14:textId="55F7FA54" w:rsidR="000C72E7" w:rsidRDefault="000C72E7" w:rsidP="00921182">
      <w:pPr>
        <w:pStyle w:val="3"/>
        <w:spacing w:before="0" w:after="0" w:line="240" w:lineRule="auto"/>
        <w:ind w:left="709" w:right="1133"/>
        <w:rPr>
          <w:rFonts w:ascii="Times New Roman" w:hAnsi="Times New Roman"/>
          <w:i/>
          <w:sz w:val="27"/>
          <w:szCs w:val="27"/>
        </w:rPr>
      </w:pPr>
      <w:bookmarkStart w:id="237" w:name="_Toc460509800"/>
      <w:bookmarkStart w:id="238" w:name="_Toc172716781"/>
      <w:r w:rsidRPr="00D35917">
        <w:rPr>
          <w:rFonts w:ascii="Times New Roman" w:hAnsi="Times New Roman"/>
          <w:i/>
          <w:sz w:val="27"/>
          <w:szCs w:val="27"/>
        </w:rPr>
        <w:t>2.</w:t>
      </w:r>
      <w:r w:rsidR="003E03D1">
        <w:rPr>
          <w:rFonts w:ascii="Times New Roman" w:hAnsi="Times New Roman"/>
          <w:i/>
          <w:sz w:val="27"/>
          <w:szCs w:val="27"/>
        </w:rPr>
        <w:t>16</w:t>
      </w:r>
      <w:r w:rsidRPr="00D35917">
        <w:rPr>
          <w:rFonts w:ascii="Times New Roman" w:hAnsi="Times New Roman"/>
          <w:i/>
          <w:sz w:val="27"/>
          <w:szCs w:val="27"/>
        </w:rPr>
        <w:t>.1. Регулярные платежи за пользование недрами при пользовании недрами на территории Российской Федерации</w:t>
      </w:r>
      <w:r w:rsidR="00D22D7C" w:rsidRPr="00D35917">
        <w:rPr>
          <w:rFonts w:ascii="Times New Roman" w:hAnsi="Times New Roman"/>
          <w:i/>
          <w:sz w:val="27"/>
          <w:szCs w:val="27"/>
        </w:rPr>
        <w:t xml:space="preserve"> </w:t>
      </w:r>
      <w:r w:rsidR="00D22D7C" w:rsidRPr="00D35917">
        <w:rPr>
          <w:rFonts w:ascii="Times New Roman" w:hAnsi="Times New Roman"/>
          <w:i/>
          <w:sz w:val="27"/>
          <w:szCs w:val="27"/>
        </w:rPr>
        <w:br/>
        <w:t>182 1 12 02030 01 0000 120</w:t>
      </w:r>
      <w:bookmarkEnd w:id="237"/>
      <w:bookmarkEnd w:id="238"/>
    </w:p>
    <w:p w14:paraId="19194A1D" w14:textId="77777777" w:rsidR="00A0577E" w:rsidRPr="00A0577E" w:rsidRDefault="00A0577E" w:rsidP="00A0577E"/>
    <w:p w14:paraId="3A71F68E" w14:textId="2AD7A694" w:rsidR="000C72E7" w:rsidRPr="00D35917" w:rsidRDefault="00D85371" w:rsidP="00921182">
      <w:pPr>
        <w:spacing w:after="0" w:line="240" w:lineRule="auto"/>
        <w:ind w:firstLine="709"/>
        <w:jc w:val="both"/>
        <w:rPr>
          <w:rFonts w:ascii="Times New Roman" w:hAnsi="Times New Roman"/>
          <w:sz w:val="26"/>
        </w:rPr>
      </w:pPr>
      <w:r w:rsidRPr="00D35917">
        <w:rPr>
          <w:rFonts w:ascii="Times New Roman" w:hAnsi="Times New Roman"/>
          <w:sz w:val="26"/>
        </w:rPr>
        <w:t xml:space="preserve">Расчёт прогноза поступления доходов от </w:t>
      </w:r>
      <w:r w:rsidR="000C72E7" w:rsidRPr="00D35917">
        <w:rPr>
          <w:rFonts w:ascii="Times New Roman" w:hAnsi="Times New Roman"/>
          <w:sz w:val="26"/>
        </w:rPr>
        <w:t>регулярных платежей за пользование недрами при пользовании недрами на территории Российской Федерации, осуществляется с помощью применения метода экстраполяции</w:t>
      </w:r>
      <w:r w:rsidR="00B3413A" w:rsidRPr="00B3413A">
        <w:t xml:space="preserve"> </w:t>
      </w:r>
      <w:r w:rsidR="00B3413A" w:rsidRPr="00B3413A">
        <w:rPr>
          <w:rFonts w:ascii="Times New Roman" w:hAnsi="Times New Roman"/>
          <w:sz w:val="26"/>
        </w:rPr>
        <w:t>(по имеющимся данным о тенденциях изменения поступлений не менее чем за 3 предшествующих периода),</w:t>
      </w:r>
      <w:r w:rsidR="004F3307" w:rsidRPr="00D35917">
        <w:rPr>
          <w:rFonts w:ascii="Times New Roman" w:hAnsi="Times New Roman"/>
          <w:sz w:val="26"/>
        </w:rPr>
        <w:t xml:space="preserve"> с учётом корректирующей суммы поступлений, учитывающей изменения законодательства </w:t>
      </w:r>
      <w:r w:rsidR="009D103E" w:rsidRPr="00D35917">
        <w:rPr>
          <w:rFonts w:ascii="Times New Roman" w:hAnsi="Times New Roman"/>
          <w:sz w:val="26"/>
        </w:rPr>
        <w:t>Российской Федерации</w:t>
      </w:r>
      <w:r w:rsidR="004F3307" w:rsidRPr="00D35917">
        <w:rPr>
          <w:rFonts w:ascii="Times New Roman" w:hAnsi="Times New Roman"/>
          <w:sz w:val="26"/>
        </w:rPr>
        <w:t>, а также другие факторы.</w:t>
      </w:r>
      <w:r w:rsidR="000C72E7" w:rsidRPr="00D35917">
        <w:rPr>
          <w:rFonts w:ascii="Times New Roman" w:hAnsi="Times New Roman"/>
          <w:sz w:val="26"/>
        </w:rPr>
        <w:t xml:space="preserve"> </w:t>
      </w:r>
    </w:p>
    <w:p w14:paraId="67783CAA" w14:textId="2239E91F" w:rsidR="00DD4479" w:rsidRPr="00D35917" w:rsidRDefault="00DD4479" w:rsidP="003E03D1">
      <w:pPr>
        <w:pStyle w:val="2"/>
        <w:spacing w:after="240" w:line="240" w:lineRule="auto"/>
        <w:ind w:left="709"/>
        <w:rPr>
          <w:rFonts w:ascii="Times New Roman" w:hAnsi="Times New Roman"/>
          <w:i w:val="0"/>
          <w:sz w:val="27"/>
          <w:szCs w:val="27"/>
        </w:rPr>
      </w:pPr>
      <w:bookmarkStart w:id="239" w:name="_Toc172716782"/>
      <w:r w:rsidRPr="00D35917">
        <w:rPr>
          <w:rFonts w:ascii="Times New Roman" w:hAnsi="Times New Roman"/>
          <w:i w:val="0"/>
          <w:sz w:val="27"/>
          <w:szCs w:val="27"/>
        </w:rPr>
        <w:t>2.</w:t>
      </w:r>
      <w:r w:rsidR="003E03D1">
        <w:rPr>
          <w:rFonts w:ascii="Times New Roman" w:hAnsi="Times New Roman"/>
          <w:i w:val="0"/>
          <w:sz w:val="27"/>
          <w:szCs w:val="27"/>
        </w:rPr>
        <w:t>17</w:t>
      </w:r>
      <w:r w:rsidRPr="00D35917">
        <w:rPr>
          <w:rFonts w:ascii="Times New Roman" w:hAnsi="Times New Roman"/>
          <w:i w:val="0"/>
          <w:sz w:val="27"/>
          <w:szCs w:val="27"/>
        </w:rPr>
        <w:t xml:space="preserve">. Доходы от оказания платных услуг (работ) и компенсации затрат государства </w:t>
      </w:r>
      <w:r w:rsidRPr="00D35917">
        <w:rPr>
          <w:rFonts w:ascii="Times New Roman" w:hAnsi="Times New Roman"/>
          <w:i w:val="0"/>
          <w:sz w:val="27"/>
          <w:szCs w:val="27"/>
        </w:rPr>
        <w:br/>
        <w:t>182 1 13 00000 00 0000 000</w:t>
      </w:r>
      <w:bookmarkEnd w:id="239"/>
    </w:p>
    <w:p w14:paraId="0AC08B76"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14:paraId="17B2ED56"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14:paraId="4647A9F3"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виду кода бюджетной классификации с учётом следующих факторов: </w:t>
      </w:r>
    </w:p>
    <w:p w14:paraId="464FA179"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 изменений в законодательстве;</w:t>
      </w:r>
    </w:p>
    <w:p w14:paraId="77F282C2"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lastRenderedPageBreak/>
        <w:t>- динамики поступления за периоды, предшествующие прогнозируемому, динамики текущих поступлений;</w:t>
      </w:r>
    </w:p>
    <w:p w14:paraId="2D8F4A95" w14:textId="77777777" w:rsidR="00566B7E" w:rsidRPr="00566B7E" w:rsidRDefault="00566B7E" w:rsidP="00566B7E">
      <w:pPr>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 данные форм статистической налоговой отчетности и сведений;</w:t>
      </w:r>
    </w:p>
    <w:p w14:paraId="6D2D0494" w14:textId="77777777" w:rsidR="00566B7E" w:rsidRPr="00566B7E" w:rsidRDefault="00566B7E" w:rsidP="00566B7E">
      <w:pPr>
        <w:autoSpaceDE w:val="0"/>
        <w:autoSpaceDN w:val="0"/>
        <w:adjustRightInd w:val="0"/>
        <w:spacing w:after="0" w:line="240" w:lineRule="auto"/>
        <w:ind w:firstLine="709"/>
        <w:jc w:val="both"/>
        <w:rPr>
          <w:rFonts w:ascii="Times New Roman" w:eastAsia="Times New Roman" w:hAnsi="Times New Roman"/>
          <w:sz w:val="27"/>
          <w:szCs w:val="27"/>
        </w:rPr>
      </w:pPr>
      <w:r w:rsidRPr="00566B7E">
        <w:rPr>
          <w:rFonts w:ascii="Times New Roman" w:eastAsia="Times New Roman" w:hAnsi="Times New Roman"/>
          <w:sz w:val="27"/>
          <w:szCs w:val="27"/>
        </w:rPr>
        <w:t xml:space="preserve">- иных факторов (в том числе поступления, имеющие нестабильный «разовый» характер и др.). </w:t>
      </w:r>
    </w:p>
    <w:p w14:paraId="7BDD5E69" w14:textId="77777777" w:rsidR="00DD4479" w:rsidRPr="00D35917" w:rsidRDefault="00DD4479" w:rsidP="00DD4479">
      <w:pPr>
        <w:spacing w:after="0" w:line="240" w:lineRule="auto"/>
        <w:ind w:firstLine="709"/>
        <w:jc w:val="both"/>
        <w:rPr>
          <w:rFonts w:ascii="Times New Roman" w:hAnsi="Times New Roman"/>
          <w:sz w:val="26"/>
        </w:rPr>
      </w:pPr>
    </w:p>
    <w:p w14:paraId="767BD947" w14:textId="60715D35" w:rsidR="00DD4479" w:rsidRPr="00D35917" w:rsidRDefault="00DD4479" w:rsidP="00DD4479">
      <w:pPr>
        <w:pStyle w:val="3"/>
        <w:spacing w:before="120" w:after="120" w:line="240" w:lineRule="auto"/>
        <w:ind w:left="709" w:right="1133"/>
        <w:rPr>
          <w:rFonts w:ascii="Times New Roman" w:hAnsi="Times New Roman"/>
          <w:i/>
          <w:sz w:val="27"/>
          <w:szCs w:val="27"/>
        </w:rPr>
      </w:pPr>
      <w:bookmarkStart w:id="240" w:name="_Toc475107886"/>
      <w:bookmarkStart w:id="241" w:name="_Toc172716783"/>
      <w:r w:rsidRPr="00D35917">
        <w:rPr>
          <w:rFonts w:ascii="Times New Roman" w:hAnsi="Times New Roman"/>
          <w:i/>
          <w:sz w:val="27"/>
          <w:szCs w:val="27"/>
        </w:rPr>
        <w:t>2.</w:t>
      </w:r>
      <w:r w:rsidR="003E03D1">
        <w:rPr>
          <w:rFonts w:ascii="Times New Roman" w:hAnsi="Times New Roman"/>
          <w:i/>
          <w:sz w:val="27"/>
          <w:szCs w:val="27"/>
        </w:rPr>
        <w:t>17</w:t>
      </w:r>
      <w:r w:rsidRPr="00D35917">
        <w:rPr>
          <w:rFonts w:ascii="Times New Roman" w:hAnsi="Times New Roman"/>
          <w:i/>
          <w:sz w:val="27"/>
          <w:szCs w:val="27"/>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D35917">
        <w:rPr>
          <w:rFonts w:ascii="Times New Roman" w:hAnsi="Times New Roman"/>
          <w:i/>
          <w:sz w:val="27"/>
          <w:szCs w:val="27"/>
        </w:rPr>
        <w:br/>
        <w:t>182 1 13 01020 01 0000 130</w:t>
      </w:r>
      <w:bookmarkEnd w:id="240"/>
      <w:bookmarkEnd w:id="241"/>
    </w:p>
    <w:p w14:paraId="7855B1EE"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прямом методе расчета.</w:t>
      </w:r>
    </w:p>
    <w:p w14:paraId="0A97FF32"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F87DA5">
        <w:rPr>
          <w:rFonts w:ascii="Times New Roman" w:hAnsi="Times New Roman"/>
          <w:sz w:val="27"/>
          <w:szCs w:val="27"/>
          <w:vertAlign w:val="subscript"/>
        </w:rPr>
        <w:t>ЕГРН</w:t>
      </w:r>
      <w:r w:rsidRPr="00F87DA5">
        <w:rPr>
          <w:rFonts w:ascii="Times New Roman" w:hAnsi="Times New Roman"/>
          <w:sz w:val="27"/>
          <w:szCs w:val="27"/>
        </w:rPr>
        <w:t>) определяется, исходя из следующего алгоритма расчёта:</w:t>
      </w:r>
    </w:p>
    <w:p w14:paraId="0425E979" w14:textId="77777777" w:rsidR="004E5989" w:rsidRPr="00F87DA5" w:rsidRDefault="004E5989" w:rsidP="004E5989">
      <w:pPr>
        <w:spacing w:after="0" w:line="240" w:lineRule="auto"/>
        <w:ind w:firstLine="709"/>
        <w:jc w:val="both"/>
        <w:rPr>
          <w:rFonts w:ascii="Times New Roman" w:hAnsi="Times New Roman"/>
          <w:sz w:val="27"/>
          <w:szCs w:val="27"/>
        </w:rPr>
      </w:pPr>
    </w:p>
    <w:p w14:paraId="3D7A854C" w14:textId="77777777" w:rsidR="004E5989" w:rsidRPr="00F87DA5" w:rsidRDefault="004E5989" w:rsidP="004E5989">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ЕГРН</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2058933F"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01159B2D"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14:paraId="34EEC52C"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14:paraId="470EE8D3"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14:paraId="76791169" w14:textId="77777777" w:rsidR="00663C1D" w:rsidRPr="00663C1D" w:rsidRDefault="004E5989" w:rsidP="00663C1D">
      <w:pPr>
        <w:spacing w:after="0" w:line="240" w:lineRule="auto"/>
        <w:ind w:firstLine="709"/>
        <w:jc w:val="both"/>
        <w:rPr>
          <w:rFonts w:ascii="Times New Roman" w:eastAsia="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w:t>
      </w:r>
      <w:r w:rsidRPr="00663C1D">
        <w:rPr>
          <w:rFonts w:ascii="Times New Roman" w:hAnsi="Times New Roman"/>
          <w:sz w:val="27"/>
          <w:szCs w:val="27"/>
        </w:rPr>
        <w:t xml:space="preserve">– </w:t>
      </w:r>
      <w:r w:rsidR="00663C1D" w:rsidRPr="00663C1D">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2206C2B4" w14:textId="133F1799" w:rsidR="004E5989" w:rsidRPr="00F87DA5" w:rsidRDefault="004E5989" w:rsidP="004E5989">
      <w:pPr>
        <w:spacing w:after="0" w:line="240" w:lineRule="auto"/>
        <w:ind w:firstLine="709"/>
        <w:jc w:val="both"/>
        <w:rPr>
          <w:rFonts w:ascii="Times New Roman" w:hAnsi="Times New Roman"/>
          <w:sz w:val="27"/>
          <w:szCs w:val="27"/>
        </w:rPr>
      </w:pPr>
    </w:p>
    <w:p w14:paraId="78683FAA"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14:paraId="37727C43" w14:textId="3E3DA4B1" w:rsidR="00DD4479" w:rsidRDefault="004E5989" w:rsidP="004E5989">
      <w:pPr>
        <w:spacing w:after="0" w:line="240" w:lineRule="auto"/>
        <w:ind w:firstLine="709"/>
        <w:jc w:val="both"/>
        <w:rPr>
          <w:rFonts w:ascii="Times New Roman" w:hAnsi="Times New Roman"/>
          <w:sz w:val="27"/>
          <w:szCs w:val="27"/>
        </w:rPr>
      </w:pPr>
      <w:bookmarkStart w:id="242" w:name="_Toc475107887"/>
      <w:r>
        <w:rPr>
          <w:rFonts w:ascii="Times New Roman" w:hAnsi="Times New Roman"/>
          <w:sz w:val="26"/>
        </w:rPr>
        <w:t xml:space="preserve">В </w:t>
      </w:r>
      <w:r w:rsidR="000C559C">
        <w:rPr>
          <w:rFonts w:ascii="Times New Roman" w:hAnsi="Times New Roman"/>
          <w:sz w:val="26"/>
        </w:rPr>
        <w:t>случае отсутствия</w:t>
      </w:r>
      <w:r>
        <w:rPr>
          <w:rFonts w:ascii="Times New Roman" w:hAnsi="Times New Roman"/>
          <w:sz w:val="26"/>
        </w:rPr>
        <w:t xml:space="preserve"> сведений о количестве </w:t>
      </w:r>
      <w:r w:rsidRPr="00F87DA5">
        <w:rPr>
          <w:rFonts w:ascii="Times New Roman" w:hAnsi="Times New Roman"/>
          <w:sz w:val="27"/>
          <w:szCs w:val="27"/>
        </w:rPr>
        <w:t xml:space="preserve">обращений за предоставлением сведений и документов, содержащихся в Едином государственном реестре </w:t>
      </w:r>
      <w:r w:rsidRPr="00F87DA5">
        <w:rPr>
          <w:rFonts w:ascii="Times New Roman" w:hAnsi="Times New Roman"/>
          <w:sz w:val="27"/>
          <w:szCs w:val="27"/>
        </w:rPr>
        <w:lastRenderedPageBreak/>
        <w:t>юридических лиц и в Едином государственном реестре индивидуальных предпринимателей,</w:t>
      </w:r>
      <w:r>
        <w:rPr>
          <w:rFonts w:ascii="Times New Roman" w:hAnsi="Times New Roman"/>
          <w:sz w:val="27"/>
          <w:szCs w:val="27"/>
        </w:rPr>
        <w:t xml:space="preserve"> расчет производится следующим методом:</w:t>
      </w:r>
    </w:p>
    <w:p w14:paraId="5383EFC4" w14:textId="77777777" w:rsidR="004E5989" w:rsidRDefault="004E5989" w:rsidP="004E5989">
      <w:pPr>
        <w:spacing w:after="0" w:line="240" w:lineRule="auto"/>
        <w:jc w:val="center"/>
        <w:rPr>
          <w:rFonts w:ascii="Times New Roman" w:hAnsi="Times New Roman"/>
          <w:b/>
          <w:sz w:val="27"/>
          <w:szCs w:val="27"/>
        </w:rPr>
      </w:pPr>
    </w:p>
    <w:p w14:paraId="325F45DC" w14:textId="6E36B9DB" w:rsidR="004E5989" w:rsidRPr="00F87DA5" w:rsidRDefault="004E5989" w:rsidP="004E5989">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ЕГРН</w:t>
      </w:r>
      <w:r w:rsidRPr="00F87DA5">
        <w:rPr>
          <w:rFonts w:ascii="Times New Roman" w:hAnsi="Times New Roman"/>
          <w:b/>
          <w:i/>
          <w:sz w:val="27"/>
          <w:szCs w:val="27"/>
        </w:rPr>
        <w:t xml:space="preserve"> = </w:t>
      </w:r>
      <w:r>
        <w:rPr>
          <w:rFonts w:ascii="Times New Roman" w:hAnsi="Times New Roman"/>
          <w:b/>
          <w:i/>
          <w:sz w:val="27"/>
          <w:szCs w:val="27"/>
        </w:rPr>
        <w:t>П</w:t>
      </w:r>
      <w:r w:rsidRPr="00F87DA5">
        <w:rPr>
          <w:rFonts w:ascii="Times New Roman" w:hAnsi="Times New Roman"/>
          <w:b/>
          <w:sz w:val="27"/>
          <w:szCs w:val="27"/>
        </w:rPr>
        <w:t> </w:t>
      </w:r>
      <w:r w:rsidRPr="00F87DA5">
        <w:rPr>
          <w:rFonts w:ascii="Times New Roman" w:hAnsi="Times New Roman"/>
          <w:b/>
          <w:sz w:val="27"/>
          <w:szCs w:val="27"/>
          <w:vertAlign w:val="subscript"/>
        </w:rPr>
        <w:t>ЕГРН</w:t>
      </w:r>
      <w:r>
        <w:rPr>
          <w:rFonts w:ascii="Times New Roman" w:hAnsi="Times New Roman"/>
          <w:b/>
          <w:sz w:val="27"/>
          <w:szCs w:val="27"/>
          <w:vertAlign w:val="subscript"/>
        </w:rPr>
        <w:t>предш.</w:t>
      </w:r>
      <w:r w:rsidRPr="00F87DA5">
        <w:rPr>
          <w:rFonts w:ascii="Times New Roman" w:hAnsi="Times New Roman"/>
          <w:sz w:val="27"/>
          <w:szCs w:val="27"/>
        </w:rPr>
        <w:t xml:space="preserve"> * </w:t>
      </w:r>
      <w:r>
        <w:rPr>
          <w:rFonts w:ascii="Times New Roman" w:hAnsi="Times New Roman"/>
          <w:sz w:val="27"/>
          <w:szCs w:val="27"/>
          <w:lang w:val="en-US"/>
        </w:rPr>
        <w:t>I</w:t>
      </w:r>
      <w:r w:rsidRPr="004E5989">
        <w:rPr>
          <w:rFonts w:ascii="Times New Roman" w:hAnsi="Times New Roman"/>
          <w:sz w:val="27"/>
          <w:szCs w:val="27"/>
        </w:rPr>
        <w:t xml:space="preserve"> </w:t>
      </w:r>
      <w:r>
        <w:rPr>
          <w:rFonts w:ascii="Times New Roman" w:hAnsi="Times New Roman"/>
          <w:sz w:val="27"/>
          <w:szCs w:val="27"/>
        </w:rPr>
        <w:t>инфл.</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56ED5544"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69ECF25C" w14:textId="380173E3" w:rsidR="004E5989" w:rsidRPr="00F87DA5" w:rsidRDefault="00BF6E91" w:rsidP="004E5989">
      <w:pPr>
        <w:spacing w:after="0" w:line="240" w:lineRule="auto"/>
        <w:ind w:firstLine="709"/>
        <w:jc w:val="both"/>
        <w:rPr>
          <w:rFonts w:ascii="Times New Roman" w:hAnsi="Times New Roman"/>
          <w:sz w:val="27"/>
          <w:szCs w:val="27"/>
        </w:rPr>
      </w:pPr>
      <w:r>
        <w:rPr>
          <w:rFonts w:ascii="Times New Roman" w:hAnsi="Times New Roman"/>
          <w:b/>
          <w:sz w:val="27"/>
          <w:szCs w:val="27"/>
        </w:rPr>
        <w:t>П</w:t>
      </w:r>
      <w:r w:rsidR="004E5989" w:rsidRPr="00F87DA5">
        <w:rPr>
          <w:rFonts w:ascii="Times New Roman" w:hAnsi="Times New Roman"/>
          <w:b/>
          <w:sz w:val="27"/>
          <w:szCs w:val="27"/>
        </w:rPr>
        <w:t> </w:t>
      </w:r>
      <w:r w:rsidR="004E5989">
        <w:rPr>
          <w:rFonts w:ascii="Times New Roman" w:hAnsi="Times New Roman"/>
          <w:b/>
          <w:sz w:val="27"/>
          <w:szCs w:val="27"/>
        </w:rPr>
        <w:t>рег</w:t>
      </w:r>
      <w:r w:rsidR="004E5989">
        <w:rPr>
          <w:rFonts w:ascii="Times New Roman" w:hAnsi="Times New Roman"/>
          <w:b/>
          <w:sz w:val="27"/>
          <w:szCs w:val="27"/>
          <w:vertAlign w:val="subscript"/>
        </w:rPr>
        <w:t>предш.</w:t>
      </w:r>
      <w:r w:rsidR="004E5989" w:rsidRPr="00F87DA5">
        <w:rPr>
          <w:rFonts w:ascii="Times New Roman" w:hAnsi="Times New Roman"/>
          <w:sz w:val="27"/>
          <w:szCs w:val="27"/>
        </w:rPr>
        <w:t xml:space="preserve"> – </w:t>
      </w:r>
      <w:r w:rsidR="004E5989">
        <w:rPr>
          <w:rFonts w:ascii="Times New Roman" w:hAnsi="Times New Roman"/>
          <w:sz w:val="27"/>
          <w:szCs w:val="27"/>
        </w:rPr>
        <w:t xml:space="preserve">поступление </w:t>
      </w:r>
      <w:r w:rsidR="004E5989" w:rsidRPr="00F87DA5">
        <w:rPr>
          <w:rFonts w:ascii="Times New Roman" w:hAnsi="Times New Roman"/>
          <w:sz w:val="27"/>
          <w:szCs w:val="27"/>
        </w:rPr>
        <w:t>государственн</w:t>
      </w:r>
      <w:r w:rsidR="004E5989">
        <w:rPr>
          <w:rFonts w:ascii="Times New Roman" w:hAnsi="Times New Roman"/>
          <w:sz w:val="27"/>
          <w:szCs w:val="27"/>
        </w:rPr>
        <w:t>ой</w:t>
      </w:r>
      <w:r w:rsidR="004E5989" w:rsidRPr="00F87DA5">
        <w:rPr>
          <w:rFonts w:ascii="Times New Roman" w:hAnsi="Times New Roman"/>
          <w:sz w:val="27"/>
          <w:szCs w:val="27"/>
        </w:rPr>
        <w:t xml:space="preserve"> пошлин</w:t>
      </w:r>
      <w:r w:rsidR="004E5989">
        <w:rPr>
          <w:rFonts w:ascii="Times New Roman" w:hAnsi="Times New Roman"/>
          <w:sz w:val="27"/>
          <w:szCs w:val="27"/>
        </w:rPr>
        <w:t>ы</w:t>
      </w:r>
      <w:r w:rsidR="004E5989" w:rsidRPr="00F87DA5">
        <w:rPr>
          <w:rFonts w:ascii="Times New Roman" w:hAnsi="Times New Roman"/>
          <w:sz w:val="27"/>
          <w:szCs w:val="27"/>
        </w:rPr>
        <w:t xml:space="preserve"> по делам, рассматриваемым конституционными (уставными) судами субъектов Российской Федерации,</w:t>
      </w:r>
      <w:r w:rsidR="004E5989">
        <w:rPr>
          <w:rFonts w:ascii="Times New Roman" w:hAnsi="Times New Roman"/>
          <w:sz w:val="27"/>
          <w:szCs w:val="27"/>
        </w:rPr>
        <w:t xml:space="preserve"> в предыдущем отчетном периоде, тыс. рублей</w:t>
      </w:r>
      <w:r w:rsidR="004E5989" w:rsidRPr="00F87DA5">
        <w:rPr>
          <w:rFonts w:ascii="Times New Roman" w:hAnsi="Times New Roman"/>
          <w:sz w:val="27"/>
          <w:szCs w:val="27"/>
        </w:rPr>
        <w:t>;</w:t>
      </w:r>
    </w:p>
    <w:p w14:paraId="421A9966" w14:textId="77777777" w:rsidR="004E5989" w:rsidRPr="00F87DA5" w:rsidRDefault="004E5989" w:rsidP="004E5989">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117BC010"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14:paraId="792077C0" w14:textId="77777777" w:rsidR="004E5989" w:rsidRPr="00D35917" w:rsidRDefault="004E5989" w:rsidP="004E5989">
      <w:pPr>
        <w:spacing w:after="0" w:line="240" w:lineRule="auto"/>
        <w:ind w:firstLine="709"/>
        <w:jc w:val="both"/>
        <w:rPr>
          <w:rFonts w:ascii="Times New Roman" w:hAnsi="Times New Roman"/>
          <w:i/>
          <w:sz w:val="27"/>
          <w:szCs w:val="27"/>
        </w:rPr>
      </w:pPr>
    </w:p>
    <w:p w14:paraId="30422B59" w14:textId="5C0A1E42" w:rsidR="004D2022" w:rsidRDefault="00DD4479" w:rsidP="004D2022">
      <w:pPr>
        <w:pStyle w:val="3"/>
        <w:tabs>
          <w:tab w:val="left" w:pos="-284"/>
        </w:tabs>
        <w:spacing w:before="120" w:after="120" w:line="240" w:lineRule="auto"/>
        <w:ind w:left="709" w:right="1134"/>
        <w:rPr>
          <w:rFonts w:ascii="Times New Roman" w:hAnsi="Times New Roman"/>
          <w:i/>
          <w:sz w:val="27"/>
          <w:szCs w:val="27"/>
        </w:rPr>
      </w:pPr>
      <w:bookmarkStart w:id="243" w:name="_Toc172716784"/>
      <w:r w:rsidRPr="00D35917">
        <w:rPr>
          <w:rFonts w:ascii="Times New Roman" w:hAnsi="Times New Roman"/>
          <w:i/>
          <w:sz w:val="27"/>
          <w:szCs w:val="27"/>
        </w:rPr>
        <w:t>2.</w:t>
      </w:r>
      <w:r w:rsidR="003E03D1">
        <w:rPr>
          <w:rFonts w:ascii="Times New Roman" w:hAnsi="Times New Roman"/>
          <w:i/>
          <w:sz w:val="27"/>
          <w:szCs w:val="27"/>
        </w:rPr>
        <w:t>17</w:t>
      </w:r>
      <w:r w:rsidRPr="00D35917">
        <w:rPr>
          <w:rFonts w:ascii="Times New Roman" w:hAnsi="Times New Roman"/>
          <w:i/>
          <w:sz w:val="27"/>
          <w:szCs w:val="27"/>
        </w:rPr>
        <w:t>.2. Плата за предоставление сведений, содержащихся в государственном адресном реестре</w:t>
      </w:r>
      <w:bookmarkEnd w:id="243"/>
      <w:r w:rsidRPr="00D35917">
        <w:rPr>
          <w:rFonts w:ascii="Times New Roman" w:hAnsi="Times New Roman"/>
          <w:i/>
          <w:sz w:val="27"/>
          <w:szCs w:val="27"/>
        </w:rPr>
        <w:t xml:space="preserve"> </w:t>
      </w:r>
    </w:p>
    <w:p w14:paraId="5153ED0F" w14:textId="7585B385" w:rsidR="00DD4479" w:rsidRPr="00D35917" w:rsidRDefault="00DD4479" w:rsidP="004D2022">
      <w:pPr>
        <w:pStyle w:val="3"/>
        <w:tabs>
          <w:tab w:val="left" w:pos="-284"/>
        </w:tabs>
        <w:spacing w:before="120" w:after="120" w:line="240" w:lineRule="auto"/>
        <w:ind w:left="709" w:right="1134"/>
        <w:rPr>
          <w:rFonts w:ascii="Times New Roman" w:hAnsi="Times New Roman"/>
          <w:i/>
          <w:sz w:val="27"/>
          <w:szCs w:val="27"/>
        </w:rPr>
      </w:pPr>
      <w:bookmarkStart w:id="244" w:name="_Toc143077009"/>
      <w:bookmarkStart w:id="245" w:name="_Toc172716785"/>
      <w:r w:rsidRPr="00D35917">
        <w:rPr>
          <w:rFonts w:ascii="Times New Roman" w:hAnsi="Times New Roman"/>
          <w:i/>
          <w:sz w:val="27"/>
          <w:szCs w:val="27"/>
        </w:rPr>
        <w:t>182 1 13 01060 01 0000 130</w:t>
      </w:r>
      <w:bookmarkEnd w:id="242"/>
      <w:bookmarkEnd w:id="244"/>
      <w:bookmarkEnd w:id="245"/>
    </w:p>
    <w:p w14:paraId="7471635A" w14:textId="77777777" w:rsidR="004E5989" w:rsidRPr="00F87DA5" w:rsidRDefault="004E5989" w:rsidP="004E5989">
      <w:pPr>
        <w:spacing w:after="0" w:line="240" w:lineRule="auto"/>
        <w:ind w:firstLine="709"/>
        <w:jc w:val="both"/>
        <w:rPr>
          <w:rFonts w:ascii="Times New Roman" w:hAnsi="Times New Roman"/>
          <w:sz w:val="27"/>
          <w:szCs w:val="27"/>
        </w:rPr>
      </w:pPr>
      <w:bookmarkStart w:id="246" w:name="_Toc475107888"/>
      <w:r w:rsidRPr="00F87DA5">
        <w:rPr>
          <w:rFonts w:ascii="Times New Roman" w:hAnsi="Times New Roman"/>
          <w:sz w:val="27"/>
          <w:szCs w:val="27"/>
        </w:rPr>
        <w:t xml:space="preserve">Расчет поступлений платы за предоставление сведений, содержащихся в государственном адресном реестре, основывается на прямом методе расчета. </w:t>
      </w:r>
    </w:p>
    <w:p w14:paraId="3CFD5E9E"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(П</w:t>
      </w:r>
      <w:r w:rsidRPr="00F87DA5">
        <w:rPr>
          <w:rFonts w:ascii="Times New Roman" w:hAnsi="Times New Roman"/>
          <w:b/>
          <w:sz w:val="27"/>
          <w:szCs w:val="27"/>
        </w:rPr>
        <w:t> </w:t>
      </w:r>
      <w:r w:rsidRPr="00F87DA5">
        <w:rPr>
          <w:rFonts w:ascii="Times New Roman" w:hAnsi="Times New Roman"/>
          <w:sz w:val="27"/>
          <w:szCs w:val="27"/>
          <w:vertAlign w:val="subscript"/>
        </w:rPr>
        <w:t>ГАР</w:t>
      </w:r>
      <w:r w:rsidRPr="00F87DA5">
        <w:rPr>
          <w:rFonts w:ascii="Times New Roman" w:hAnsi="Times New Roman"/>
          <w:sz w:val="27"/>
          <w:szCs w:val="27"/>
        </w:rPr>
        <w:t>) определяется, исходя из следующего алгоритма расчёта:</w:t>
      </w:r>
    </w:p>
    <w:p w14:paraId="5F23B507" w14:textId="77777777" w:rsidR="004E5989" w:rsidRPr="00F87DA5" w:rsidRDefault="004E5989" w:rsidP="004E5989">
      <w:pPr>
        <w:spacing w:after="0" w:line="240" w:lineRule="auto"/>
        <w:ind w:firstLine="709"/>
        <w:jc w:val="both"/>
        <w:rPr>
          <w:rFonts w:ascii="Times New Roman" w:hAnsi="Times New Roman"/>
          <w:sz w:val="27"/>
          <w:szCs w:val="27"/>
        </w:rPr>
      </w:pPr>
    </w:p>
    <w:p w14:paraId="77E4C161" w14:textId="77777777" w:rsidR="004E5989" w:rsidRPr="00F87DA5" w:rsidRDefault="004E5989" w:rsidP="004E5989">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ГАР</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1DDB9F66"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0D7EDAF5"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14:paraId="56A2A6BE"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14:paraId="38E3BAA3"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14:paraId="4B7E6A91" w14:textId="77777777" w:rsidR="00663C1D" w:rsidRPr="00663C1D" w:rsidRDefault="004E5989" w:rsidP="00663C1D">
      <w:pPr>
        <w:spacing w:after="0" w:line="240" w:lineRule="auto"/>
        <w:ind w:firstLine="709"/>
        <w:jc w:val="both"/>
        <w:rPr>
          <w:rFonts w:ascii="Times New Roman" w:eastAsia="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w:t>
      </w:r>
      <w:r w:rsidR="00663C1D" w:rsidRPr="00663C1D">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137BE379" w14:textId="1D9DD844" w:rsidR="004E5989" w:rsidRPr="00F87DA5" w:rsidRDefault="004E5989" w:rsidP="004E5989">
      <w:pPr>
        <w:spacing w:after="0" w:line="240" w:lineRule="auto"/>
        <w:ind w:firstLine="709"/>
        <w:jc w:val="both"/>
        <w:rPr>
          <w:rFonts w:ascii="Times New Roman" w:hAnsi="Times New Roman"/>
          <w:sz w:val="27"/>
          <w:szCs w:val="27"/>
        </w:rPr>
      </w:pPr>
    </w:p>
    <w:p w14:paraId="12D24DC9"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14:paraId="785C8674" w14:textId="46EC5D5C" w:rsidR="004E5989" w:rsidRDefault="004E5989" w:rsidP="004E5989">
      <w:pPr>
        <w:spacing w:after="0" w:line="240" w:lineRule="auto"/>
        <w:ind w:firstLine="709"/>
        <w:jc w:val="both"/>
        <w:rPr>
          <w:rFonts w:ascii="Times New Roman" w:hAnsi="Times New Roman"/>
          <w:sz w:val="27"/>
          <w:szCs w:val="27"/>
        </w:rPr>
      </w:pPr>
      <w:r>
        <w:rPr>
          <w:rFonts w:ascii="Times New Roman" w:hAnsi="Times New Roman"/>
          <w:sz w:val="26"/>
        </w:rPr>
        <w:t xml:space="preserve">В </w:t>
      </w:r>
      <w:r w:rsidR="000C559C">
        <w:rPr>
          <w:rFonts w:ascii="Times New Roman" w:hAnsi="Times New Roman"/>
          <w:sz w:val="26"/>
        </w:rPr>
        <w:t>случае</w:t>
      </w:r>
      <w:r>
        <w:rPr>
          <w:rFonts w:ascii="Times New Roman" w:hAnsi="Times New Roman"/>
          <w:sz w:val="26"/>
        </w:rPr>
        <w:t xml:space="preserve"> отсутстви</w:t>
      </w:r>
      <w:r w:rsidR="000C559C">
        <w:rPr>
          <w:rFonts w:ascii="Times New Roman" w:hAnsi="Times New Roman"/>
          <w:sz w:val="26"/>
        </w:rPr>
        <w:t>я</w:t>
      </w:r>
      <w:r>
        <w:rPr>
          <w:rFonts w:ascii="Times New Roman" w:hAnsi="Times New Roman"/>
          <w:sz w:val="26"/>
        </w:rPr>
        <w:t xml:space="preserve"> сведений о количестве </w:t>
      </w:r>
      <w:r w:rsidRPr="00F87DA5">
        <w:rPr>
          <w:rFonts w:ascii="Times New Roman" w:hAnsi="Times New Roman"/>
          <w:sz w:val="27"/>
          <w:szCs w:val="27"/>
        </w:rPr>
        <w:t>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Pr>
          <w:rFonts w:ascii="Times New Roman" w:hAnsi="Times New Roman"/>
          <w:sz w:val="27"/>
          <w:szCs w:val="27"/>
        </w:rPr>
        <w:t xml:space="preserve"> расчет производится следующим методом:</w:t>
      </w:r>
    </w:p>
    <w:p w14:paraId="109F0422" w14:textId="77777777" w:rsidR="004E5989" w:rsidRDefault="004E5989" w:rsidP="004E5989">
      <w:pPr>
        <w:spacing w:after="0" w:line="240" w:lineRule="auto"/>
        <w:jc w:val="center"/>
        <w:rPr>
          <w:rFonts w:ascii="Times New Roman" w:hAnsi="Times New Roman"/>
          <w:b/>
          <w:sz w:val="27"/>
          <w:szCs w:val="27"/>
        </w:rPr>
      </w:pPr>
    </w:p>
    <w:p w14:paraId="3F6E46B9" w14:textId="3BFB2A5A" w:rsidR="004E5989" w:rsidRPr="00F87DA5" w:rsidRDefault="004E5989" w:rsidP="004E5989">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Pr>
          <w:rFonts w:ascii="Times New Roman" w:hAnsi="Times New Roman"/>
          <w:b/>
          <w:sz w:val="27"/>
          <w:szCs w:val="27"/>
        </w:rPr>
        <w:t>гар</w:t>
      </w:r>
      <w:r w:rsidRPr="00F87DA5">
        <w:rPr>
          <w:rFonts w:ascii="Times New Roman" w:hAnsi="Times New Roman"/>
          <w:b/>
          <w:i/>
          <w:sz w:val="27"/>
          <w:szCs w:val="27"/>
        </w:rPr>
        <w:t xml:space="preserve"> = </w:t>
      </w:r>
      <w:r>
        <w:rPr>
          <w:rFonts w:ascii="Times New Roman" w:hAnsi="Times New Roman"/>
          <w:b/>
          <w:i/>
          <w:sz w:val="27"/>
          <w:szCs w:val="27"/>
        </w:rPr>
        <w:t>П</w:t>
      </w:r>
      <w:r w:rsidRPr="00F87DA5">
        <w:rPr>
          <w:rFonts w:ascii="Times New Roman" w:hAnsi="Times New Roman"/>
          <w:b/>
          <w:sz w:val="27"/>
          <w:szCs w:val="27"/>
        </w:rPr>
        <w:t> </w:t>
      </w:r>
      <w:r>
        <w:rPr>
          <w:rFonts w:ascii="Times New Roman" w:hAnsi="Times New Roman"/>
          <w:b/>
          <w:sz w:val="27"/>
          <w:szCs w:val="27"/>
        </w:rPr>
        <w:t>гар</w:t>
      </w:r>
      <w:r>
        <w:rPr>
          <w:rFonts w:ascii="Times New Roman" w:hAnsi="Times New Roman"/>
          <w:b/>
          <w:sz w:val="27"/>
          <w:szCs w:val="27"/>
          <w:vertAlign w:val="subscript"/>
        </w:rPr>
        <w:t>предш.</w:t>
      </w:r>
      <w:r w:rsidRPr="00F87DA5">
        <w:rPr>
          <w:rFonts w:ascii="Times New Roman" w:hAnsi="Times New Roman"/>
          <w:sz w:val="27"/>
          <w:szCs w:val="27"/>
        </w:rPr>
        <w:t xml:space="preserve"> * </w:t>
      </w:r>
      <w:r>
        <w:rPr>
          <w:rFonts w:ascii="Times New Roman" w:hAnsi="Times New Roman"/>
          <w:sz w:val="27"/>
          <w:szCs w:val="27"/>
          <w:lang w:val="en-US"/>
        </w:rPr>
        <w:t>I</w:t>
      </w:r>
      <w:r w:rsidRPr="004E5989">
        <w:rPr>
          <w:rFonts w:ascii="Times New Roman" w:hAnsi="Times New Roman"/>
          <w:sz w:val="27"/>
          <w:szCs w:val="27"/>
        </w:rPr>
        <w:t xml:space="preserve"> </w:t>
      </w:r>
      <w:r>
        <w:rPr>
          <w:rFonts w:ascii="Times New Roman" w:hAnsi="Times New Roman"/>
          <w:sz w:val="27"/>
          <w:szCs w:val="27"/>
        </w:rPr>
        <w:t>инфл.</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049BEDCB"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6CFE3C44" w14:textId="1FE0A6E6" w:rsidR="004E5989" w:rsidRPr="00F87DA5" w:rsidRDefault="00BF6E91" w:rsidP="004E5989">
      <w:pPr>
        <w:spacing w:after="0" w:line="240" w:lineRule="auto"/>
        <w:ind w:firstLine="709"/>
        <w:jc w:val="both"/>
        <w:rPr>
          <w:rFonts w:ascii="Times New Roman" w:hAnsi="Times New Roman"/>
          <w:sz w:val="27"/>
          <w:szCs w:val="27"/>
        </w:rPr>
      </w:pPr>
      <w:r>
        <w:rPr>
          <w:rFonts w:ascii="Times New Roman" w:hAnsi="Times New Roman"/>
          <w:b/>
          <w:sz w:val="27"/>
          <w:szCs w:val="27"/>
        </w:rPr>
        <w:lastRenderedPageBreak/>
        <w:t>П</w:t>
      </w:r>
      <w:r w:rsidR="004E5989" w:rsidRPr="00F87DA5">
        <w:rPr>
          <w:rFonts w:ascii="Times New Roman" w:hAnsi="Times New Roman"/>
          <w:b/>
          <w:sz w:val="27"/>
          <w:szCs w:val="27"/>
        </w:rPr>
        <w:t> </w:t>
      </w:r>
      <w:r w:rsidR="004E5989">
        <w:rPr>
          <w:rFonts w:ascii="Times New Roman" w:hAnsi="Times New Roman"/>
          <w:b/>
          <w:sz w:val="27"/>
          <w:szCs w:val="27"/>
        </w:rPr>
        <w:t>гар</w:t>
      </w:r>
      <w:r w:rsidR="004E5989">
        <w:rPr>
          <w:rFonts w:ascii="Times New Roman" w:hAnsi="Times New Roman"/>
          <w:b/>
          <w:sz w:val="27"/>
          <w:szCs w:val="27"/>
          <w:vertAlign w:val="subscript"/>
        </w:rPr>
        <w:t>предш.</w:t>
      </w:r>
      <w:r w:rsidR="004E5989" w:rsidRPr="00F87DA5">
        <w:rPr>
          <w:rFonts w:ascii="Times New Roman" w:hAnsi="Times New Roman"/>
          <w:sz w:val="27"/>
          <w:szCs w:val="27"/>
        </w:rPr>
        <w:t xml:space="preserve"> – </w:t>
      </w:r>
      <w:r w:rsidR="004E5989">
        <w:rPr>
          <w:rFonts w:ascii="Times New Roman" w:hAnsi="Times New Roman"/>
          <w:sz w:val="27"/>
          <w:szCs w:val="27"/>
        </w:rPr>
        <w:t xml:space="preserve">поступление </w:t>
      </w:r>
      <w:r w:rsidR="004E5989" w:rsidRPr="00F87DA5">
        <w:rPr>
          <w:rFonts w:ascii="Times New Roman" w:hAnsi="Times New Roman"/>
          <w:sz w:val="27"/>
          <w:szCs w:val="27"/>
        </w:rPr>
        <w:t>государственн</w:t>
      </w:r>
      <w:r w:rsidR="004E5989">
        <w:rPr>
          <w:rFonts w:ascii="Times New Roman" w:hAnsi="Times New Roman"/>
          <w:sz w:val="27"/>
          <w:szCs w:val="27"/>
        </w:rPr>
        <w:t>ой</w:t>
      </w:r>
      <w:r w:rsidR="004E5989" w:rsidRPr="00F87DA5">
        <w:rPr>
          <w:rFonts w:ascii="Times New Roman" w:hAnsi="Times New Roman"/>
          <w:sz w:val="27"/>
          <w:szCs w:val="27"/>
        </w:rPr>
        <w:t xml:space="preserve"> пошлин</w:t>
      </w:r>
      <w:r w:rsidR="004E5989">
        <w:rPr>
          <w:rFonts w:ascii="Times New Roman" w:hAnsi="Times New Roman"/>
          <w:sz w:val="27"/>
          <w:szCs w:val="27"/>
        </w:rPr>
        <w:t>ы</w:t>
      </w:r>
      <w:r w:rsidR="004E5989" w:rsidRPr="00F87DA5">
        <w:rPr>
          <w:rFonts w:ascii="Times New Roman" w:hAnsi="Times New Roman"/>
          <w:sz w:val="27"/>
          <w:szCs w:val="27"/>
        </w:rPr>
        <w:t xml:space="preserve"> по делам, рассматриваемым конституционными (уставными) судами субъектов Российской Федерации,</w:t>
      </w:r>
      <w:r w:rsidR="004E5989">
        <w:rPr>
          <w:rFonts w:ascii="Times New Roman" w:hAnsi="Times New Roman"/>
          <w:sz w:val="27"/>
          <w:szCs w:val="27"/>
        </w:rPr>
        <w:t xml:space="preserve"> в предыдущем отчетном периоде, тыс. рублей</w:t>
      </w:r>
      <w:r w:rsidR="004E5989" w:rsidRPr="00F87DA5">
        <w:rPr>
          <w:rFonts w:ascii="Times New Roman" w:hAnsi="Times New Roman"/>
          <w:sz w:val="27"/>
          <w:szCs w:val="27"/>
        </w:rPr>
        <w:t>;</w:t>
      </w:r>
    </w:p>
    <w:p w14:paraId="705AED65" w14:textId="77777777" w:rsidR="004E5989" w:rsidRPr="00F87DA5" w:rsidRDefault="004E5989" w:rsidP="004E5989">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6B521CB9" w14:textId="77777777" w:rsidR="004E5989" w:rsidRPr="00F87DA5" w:rsidRDefault="004E5989" w:rsidP="004E59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14:paraId="079216C3" w14:textId="77777777" w:rsidR="004E5989" w:rsidRDefault="004E5989" w:rsidP="00DD4479">
      <w:pPr>
        <w:pStyle w:val="3"/>
        <w:tabs>
          <w:tab w:val="left" w:pos="-426"/>
        </w:tabs>
        <w:spacing w:before="120" w:after="120" w:line="240" w:lineRule="auto"/>
        <w:ind w:left="709" w:right="1133"/>
        <w:rPr>
          <w:rFonts w:ascii="Times New Roman" w:hAnsi="Times New Roman"/>
          <w:i/>
          <w:sz w:val="27"/>
          <w:szCs w:val="27"/>
        </w:rPr>
      </w:pPr>
    </w:p>
    <w:p w14:paraId="0A7FE12E" w14:textId="77777777" w:rsidR="004E5989" w:rsidRDefault="004E5989" w:rsidP="00DD4479">
      <w:pPr>
        <w:pStyle w:val="3"/>
        <w:tabs>
          <w:tab w:val="left" w:pos="-426"/>
        </w:tabs>
        <w:spacing w:before="120" w:after="120" w:line="240" w:lineRule="auto"/>
        <w:ind w:left="709" w:right="1133"/>
        <w:rPr>
          <w:rFonts w:ascii="Times New Roman" w:hAnsi="Times New Roman"/>
          <w:i/>
          <w:sz w:val="27"/>
          <w:szCs w:val="27"/>
        </w:rPr>
      </w:pPr>
    </w:p>
    <w:p w14:paraId="4F6A8699" w14:textId="38EFA898" w:rsidR="00DD4479" w:rsidRPr="00D35917" w:rsidRDefault="00DD4479" w:rsidP="00DD4479">
      <w:pPr>
        <w:pStyle w:val="3"/>
        <w:tabs>
          <w:tab w:val="left" w:pos="-426"/>
        </w:tabs>
        <w:spacing w:before="120" w:after="120" w:line="240" w:lineRule="auto"/>
        <w:ind w:left="709" w:right="1133"/>
        <w:rPr>
          <w:rFonts w:ascii="Times New Roman" w:hAnsi="Times New Roman"/>
          <w:i/>
          <w:sz w:val="27"/>
          <w:szCs w:val="27"/>
        </w:rPr>
      </w:pPr>
      <w:bookmarkStart w:id="247" w:name="_Toc172716786"/>
      <w:r w:rsidRPr="00D35917">
        <w:rPr>
          <w:rFonts w:ascii="Times New Roman" w:hAnsi="Times New Roman"/>
          <w:i/>
          <w:sz w:val="27"/>
          <w:szCs w:val="27"/>
        </w:rPr>
        <w:t>2.</w:t>
      </w:r>
      <w:r w:rsidR="003E03D1">
        <w:rPr>
          <w:rFonts w:ascii="Times New Roman" w:hAnsi="Times New Roman"/>
          <w:i/>
          <w:sz w:val="27"/>
          <w:szCs w:val="27"/>
        </w:rPr>
        <w:t>17</w:t>
      </w:r>
      <w:r w:rsidRPr="00D35917">
        <w:rPr>
          <w:rFonts w:ascii="Times New Roman" w:hAnsi="Times New Roman"/>
          <w:i/>
          <w:sz w:val="27"/>
          <w:szCs w:val="27"/>
        </w:rPr>
        <w:t xml:space="preserve">.3. Плата за предоставление информации из реестра дисквалифицированных лиц </w:t>
      </w:r>
      <w:r w:rsidRPr="00D35917">
        <w:rPr>
          <w:rFonts w:ascii="Times New Roman" w:hAnsi="Times New Roman"/>
          <w:i/>
          <w:sz w:val="27"/>
          <w:szCs w:val="27"/>
        </w:rPr>
        <w:br/>
        <w:t>182 1 13 01190 01 0000 130</w:t>
      </w:r>
      <w:bookmarkEnd w:id="246"/>
      <w:bookmarkEnd w:id="247"/>
    </w:p>
    <w:p w14:paraId="350E019C" w14:textId="77777777" w:rsidR="00FE5689" w:rsidRPr="00F87DA5" w:rsidRDefault="00FE5689" w:rsidP="00FE5689">
      <w:pPr>
        <w:spacing w:after="0" w:line="240" w:lineRule="auto"/>
        <w:ind w:firstLine="709"/>
        <w:jc w:val="both"/>
        <w:rPr>
          <w:rFonts w:ascii="Times New Roman" w:hAnsi="Times New Roman"/>
          <w:sz w:val="27"/>
          <w:szCs w:val="27"/>
        </w:rPr>
      </w:pPr>
      <w:bookmarkStart w:id="248" w:name="_Toc460509801"/>
      <w:r w:rsidRPr="00F87DA5">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прямом методе расчета. </w:t>
      </w:r>
    </w:p>
    <w:p w14:paraId="756094BC"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F87DA5">
        <w:rPr>
          <w:rFonts w:ascii="Times New Roman" w:hAnsi="Times New Roman"/>
          <w:sz w:val="27"/>
          <w:szCs w:val="27"/>
          <w:vertAlign w:val="subscript"/>
        </w:rPr>
        <w:t>ДЛ</w:t>
      </w:r>
      <w:r w:rsidRPr="00F87DA5">
        <w:rPr>
          <w:rFonts w:ascii="Times New Roman" w:hAnsi="Times New Roman"/>
          <w:sz w:val="27"/>
          <w:szCs w:val="27"/>
        </w:rPr>
        <w:t>) определяется, исходя из следующего алгоритма расчёта:</w:t>
      </w:r>
    </w:p>
    <w:p w14:paraId="1536F30D" w14:textId="77777777" w:rsidR="00FE5689" w:rsidRPr="00F87DA5" w:rsidRDefault="00FE5689" w:rsidP="00FE5689">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ДЛ</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ДЛ</w:t>
      </w:r>
      <w:r w:rsidRPr="00F87DA5">
        <w:rPr>
          <w:rFonts w:ascii="Times New Roman" w:hAnsi="Times New Roman"/>
          <w:sz w:val="27"/>
          <w:szCs w:val="27"/>
        </w:rPr>
        <w:t xml:space="preserve"> * </w:t>
      </w:r>
      <w:r w:rsidRPr="00F87DA5">
        <w:rPr>
          <w:rFonts w:ascii="Times New Roman" w:hAnsi="Times New Roman"/>
          <w:b/>
          <w:sz w:val="27"/>
          <w:szCs w:val="27"/>
        </w:rPr>
        <w:t>Р </w:t>
      </w:r>
      <w:r w:rsidRPr="00F87DA5">
        <w:rPr>
          <w:rFonts w:ascii="Times New Roman" w:hAnsi="Times New Roman"/>
          <w:b/>
          <w:sz w:val="27"/>
          <w:szCs w:val="27"/>
          <w:vertAlign w:val="subscript"/>
        </w:rPr>
        <w:t>ДЛ</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7816EBD9"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2262D187" w14:textId="77777777" w:rsidR="00FE5689" w:rsidRPr="00F87DA5" w:rsidRDefault="00FE5689" w:rsidP="00FE5689">
      <w:pPr>
        <w:spacing w:after="0" w:line="240" w:lineRule="auto"/>
        <w:ind w:firstLine="709"/>
        <w:jc w:val="both"/>
        <w:rPr>
          <w:rFonts w:ascii="Times New Roman" w:hAnsi="Times New Roman"/>
          <w:sz w:val="27"/>
          <w:szCs w:val="27"/>
        </w:rPr>
      </w:pPr>
    </w:p>
    <w:p w14:paraId="440CFEE3"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ДЛ</w:t>
      </w:r>
      <w:r w:rsidRPr="00F87DA5">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14:paraId="419B11F2"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14:paraId="750C55B1"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Р </w:t>
      </w:r>
      <w:r w:rsidRPr="00F87DA5">
        <w:rPr>
          <w:rFonts w:ascii="Times New Roman" w:hAnsi="Times New Roman"/>
          <w:b/>
          <w:sz w:val="27"/>
          <w:szCs w:val="27"/>
          <w:vertAlign w:val="subscript"/>
        </w:rPr>
        <w:t>ДЛ</w:t>
      </w:r>
      <w:r w:rsidRPr="00F87DA5">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14:paraId="473A4E00" w14:textId="77777777" w:rsidR="00663C1D" w:rsidRPr="00663C1D" w:rsidRDefault="00FE5689" w:rsidP="00663C1D">
      <w:pPr>
        <w:spacing w:after="0" w:line="240" w:lineRule="auto"/>
        <w:ind w:firstLine="709"/>
        <w:jc w:val="both"/>
        <w:rPr>
          <w:rFonts w:ascii="Times New Roman" w:eastAsia="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w:t>
      </w:r>
      <w:r w:rsidR="00663C1D" w:rsidRPr="00663C1D">
        <w:rPr>
          <w:rFonts w:ascii="Times New Roman" w:eastAsia="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14:paraId="75404CE7" w14:textId="4BCB098D" w:rsidR="00FE5689" w:rsidRPr="00F87DA5" w:rsidRDefault="00FE5689" w:rsidP="00FE5689">
      <w:pPr>
        <w:spacing w:after="0" w:line="240" w:lineRule="auto"/>
        <w:ind w:firstLine="709"/>
        <w:jc w:val="both"/>
        <w:rPr>
          <w:rFonts w:ascii="Times New Roman" w:hAnsi="Times New Roman"/>
          <w:sz w:val="27"/>
          <w:szCs w:val="27"/>
        </w:rPr>
      </w:pPr>
    </w:p>
    <w:p w14:paraId="3ED31F72"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14:paraId="77DA00B4" w14:textId="77777777" w:rsidR="00FE5689" w:rsidRDefault="00FE5689" w:rsidP="00FE5689">
      <w:pPr>
        <w:spacing w:after="0" w:line="240" w:lineRule="auto"/>
        <w:ind w:firstLine="709"/>
        <w:jc w:val="both"/>
        <w:rPr>
          <w:rFonts w:ascii="Times New Roman" w:hAnsi="Times New Roman"/>
          <w:sz w:val="27"/>
          <w:szCs w:val="27"/>
        </w:rPr>
      </w:pPr>
      <w:r>
        <w:rPr>
          <w:rFonts w:ascii="Times New Roman" w:hAnsi="Times New Roman"/>
          <w:sz w:val="26"/>
        </w:rPr>
        <w:t xml:space="preserve">В связи с отсутствием сведений о количестве </w:t>
      </w:r>
      <w:r w:rsidRPr="00F87DA5">
        <w:rPr>
          <w:rFonts w:ascii="Times New Roman" w:hAnsi="Times New Roman"/>
          <w:sz w:val="27"/>
          <w:szCs w:val="27"/>
        </w:rPr>
        <w:t>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Pr>
          <w:rFonts w:ascii="Times New Roman" w:hAnsi="Times New Roman"/>
          <w:sz w:val="27"/>
          <w:szCs w:val="27"/>
        </w:rPr>
        <w:t xml:space="preserve"> расчет производится следующим методом:</w:t>
      </w:r>
    </w:p>
    <w:p w14:paraId="0159FA92" w14:textId="77777777" w:rsidR="00FE5689" w:rsidRDefault="00FE5689" w:rsidP="00FE5689">
      <w:pPr>
        <w:spacing w:after="0" w:line="240" w:lineRule="auto"/>
        <w:jc w:val="center"/>
        <w:rPr>
          <w:rFonts w:ascii="Times New Roman" w:hAnsi="Times New Roman"/>
          <w:b/>
          <w:sz w:val="27"/>
          <w:szCs w:val="27"/>
        </w:rPr>
      </w:pPr>
    </w:p>
    <w:p w14:paraId="73EE6C35" w14:textId="1AABEECE" w:rsidR="00FE5689" w:rsidRPr="00F87DA5" w:rsidRDefault="00FE5689" w:rsidP="00FE5689">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Pr>
          <w:rFonts w:ascii="Times New Roman" w:hAnsi="Times New Roman"/>
          <w:b/>
          <w:sz w:val="27"/>
          <w:szCs w:val="27"/>
        </w:rPr>
        <w:t>дл</w:t>
      </w:r>
      <w:r w:rsidRPr="00F87DA5">
        <w:rPr>
          <w:rFonts w:ascii="Times New Roman" w:hAnsi="Times New Roman"/>
          <w:b/>
          <w:i/>
          <w:sz w:val="27"/>
          <w:szCs w:val="27"/>
        </w:rPr>
        <w:t xml:space="preserve"> = </w:t>
      </w:r>
      <w:r>
        <w:rPr>
          <w:rFonts w:ascii="Times New Roman" w:hAnsi="Times New Roman"/>
          <w:b/>
          <w:i/>
          <w:sz w:val="27"/>
          <w:szCs w:val="27"/>
        </w:rPr>
        <w:t>П</w:t>
      </w:r>
      <w:r w:rsidRPr="00F87DA5">
        <w:rPr>
          <w:rFonts w:ascii="Times New Roman" w:hAnsi="Times New Roman"/>
          <w:b/>
          <w:sz w:val="27"/>
          <w:szCs w:val="27"/>
        </w:rPr>
        <w:t> </w:t>
      </w:r>
      <w:r>
        <w:rPr>
          <w:rFonts w:ascii="Times New Roman" w:hAnsi="Times New Roman"/>
          <w:b/>
          <w:sz w:val="27"/>
          <w:szCs w:val="27"/>
        </w:rPr>
        <w:t>дл</w:t>
      </w:r>
      <w:r>
        <w:rPr>
          <w:rFonts w:ascii="Times New Roman" w:hAnsi="Times New Roman"/>
          <w:b/>
          <w:sz w:val="27"/>
          <w:szCs w:val="27"/>
          <w:vertAlign w:val="subscript"/>
        </w:rPr>
        <w:t>предш.</w:t>
      </w:r>
      <w:r w:rsidRPr="00F87DA5">
        <w:rPr>
          <w:rFonts w:ascii="Times New Roman" w:hAnsi="Times New Roman"/>
          <w:sz w:val="27"/>
          <w:szCs w:val="27"/>
        </w:rPr>
        <w:t xml:space="preserve"> * </w:t>
      </w:r>
      <w:r>
        <w:rPr>
          <w:rFonts w:ascii="Times New Roman" w:hAnsi="Times New Roman"/>
          <w:sz w:val="27"/>
          <w:szCs w:val="27"/>
          <w:lang w:val="en-US"/>
        </w:rPr>
        <w:t>I</w:t>
      </w:r>
      <w:r w:rsidRPr="004E5989">
        <w:rPr>
          <w:rFonts w:ascii="Times New Roman" w:hAnsi="Times New Roman"/>
          <w:sz w:val="27"/>
          <w:szCs w:val="27"/>
        </w:rPr>
        <w:t xml:space="preserve"> </w:t>
      </w:r>
      <w:r>
        <w:rPr>
          <w:rFonts w:ascii="Times New Roman" w:hAnsi="Times New Roman"/>
          <w:sz w:val="27"/>
          <w:szCs w:val="27"/>
        </w:rPr>
        <w:t>инфл.</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14:paraId="1CBA1DCD" w14:textId="77777777" w:rsidR="00FE5689" w:rsidRPr="00F87DA5"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14:paraId="2B15F9BF" w14:textId="2499DF46" w:rsidR="00FE5689" w:rsidRPr="00F87DA5" w:rsidRDefault="00BF6E91" w:rsidP="00FE5689">
      <w:pPr>
        <w:spacing w:after="0" w:line="240" w:lineRule="auto"/>
        <w:ind w:firstLine="709"/>
        <w:jc w:val="both"/>
        <w:rPr>
          <w:rFonts w:ascii="Times New Roman" w:hAnsi="Times New Roman"/>
          <w:sz w:val="27"/>
          <w:szCs w:val="27"/>
        </w:rPr>
      </w:pPr>
      <w:r>
        <w:rPr>
          <w:rFonts w:ascii="Times New Roman" w:hAnsi="Times New Roman"/>
          <w:b/>
          <w:sz w:val="27"/>
          <w:szCs w:val="27"/>
        </w:rPr>
        <w:t xml:space="preserve">П </w:t>
      </w:r>
      <w:r w:rsidR="00FE5689">
        <w:rPr>
          <w:rFonts w:ascii="Times New Roman" w:hAnsi="Times New Roman"/>
          <w:b/>
          <w:sz w:val="27"/>
          <w:szCs w:val="27"/>
        </w:rPr>
        <w:t>дл</w:t>
      </w:r>
      <w:r w:rsidR="00FE5689">
        <w:rPr>
          <w:rFonts w:ascii="Times New Roman" w:hAnsi="Times New Roman"/>
          <w:b/>
          <w:sz w:val="27"/>
          <w:szCs w:val="27"/>
          <w:vertAlign w:val="subscript"/>
        </w:rPr>
        <w:t>предш.</w:t>
      </w:r>
      <w:r w:rsidR="00FE5689" w:rsidRPr="00F87DA5">
        <w:rPr>
          <w:rFonts w:ascii="Times New Roman" w:hAnsi="Times New Roman"/>
          <w:sz w:val="27"/>
          <w:szCs w:val="27"/>
        </w:rPr>
        <w:t xml:space="preserve"> – </w:t>
      </w:r>
      <w:r w:rsidR="00FE5689">
        <w:rPr>
          <w:rFonts w:ascii="Times New Roman" w:hAnsi="Times New Roman"/>
          <w:sz w:val="27"/>
          <w:szCs w:val="27"/>
        </w:rPr>
        <w:t xml:space="preserve">поступление </w:t>
      </w:r>
      <w:r w:rsidR="00FE5689" w:rsidRPr="00F87DA5">
        <w:rPr>
          <w:rFonts w:ascii="Times New Roman" w:hAnsi="Times New Roman"/>
          <w:sz w:val="27"/>
          <w:szCs w:val="27"/>
        </w:rPr>
        <w:t>государственн</w:t>
      </w:r>
      <w:r w:rsidR="00FE5689">
        <w:rPr>
          <w:rFonts w:ascii="Times New Roman" w:hAnsi="Times New Roman"/>
          <w:sz w:val="27"/>
          <w:szCs w:val="27"/>
        </w:rPr>
        <w:t>ой</w:t>
      </w:r>
      <w:r w:rsidR="00FE5689" w:rsidRPr="00F87DA5">
        <w:rPr>
          <w:rFonts w:ascii="Times New Roman" w:hAnsi="Times New Roman"/>
          <w:sz w:val="27"/>
          <w:szCs w:val="27"/>
        </w:rPr>
        <w:t xml:space="preserve"> пошлин</w:t>
      </w:r>
      <w:r w:rsidR="00FE5689">
        <w:rPr>
          <w:rFonts w:ascii="Times New Roman" w:hAnsi="Times New Roman"/>
          <w:sz w:val="27"/>
          <w:szCs w:val="27"/>
        </w:rPr>
        <w:t>ы</w:t>
      </w:r>
      <w:r w:rsidR="00FE5689" w:rsidRPr="00F87DA5">
        <w:rPr>
          <w:rFonts w:ascii="Times New Roman" w:hAnsi="Times New Roman"/>
          <w:sz w:val="27"/>
          <w:szCs w:val="27"/>
        </w:rPr>
        <w:t xml:space="preserve"> по делам, рассматриваемым конституционными (уставными) судами субъектов Российской Федерации,</w:t>
      </w:r>
      <w:r w:rsidR="00FE5689">
        <w:rPr>
          <w:rFonts w:ascii="Times New Roman" w:hAnsi="Times New Roman"/>
          <w:sz w:val="27"/>
          <w:szCs w:val="27"/>
        </w:rPr>
        <w:t xml:space="preserve"> в предыдущем отчетном периоде, тыс. рублей</w:t>
      </w:r>
      <w:r w:rsidR="00FE5689" w:rsidRPr="00F87DA5">
        <w:rPr>
          <w:rFonts w:ascii="Times New Roman" w:hAnsi="Times New Roman"/>
          <w:sz w:val="27"/>
          <w:szCs w:val="27"/>
        </w:rPr>
        <w:t>;</w:t>
      </w:r>
    </w:p>
    <w:p w14:paraId="051AD7AD" w14:textId="77777777" w:rsidR="00FE5689" w:rsidRPr="00F87DA5" w:rsidRDefault="00FE5689" w:rsidP="00FE5689">
      <w:pPr>
        <w:spacing w:after="0" w:line="240" w:lineRule="auto"/>
        <w:ind w:firstLine="709"/>
        <w:jc w:val="both"/>
        <w:rPr>
          <w:rFonts w:ascii="Times New Roman" w:hAnsi="Times New Roman"/>
          <w:sz w:val="27"/>
          <w:szCs w:val="27"/>
        </w:rPr>
      </w:pPr>
      <w:r w:rsidRPr="00894F1F">
        <w:rPr>
          <w:rFonts w:ascii="Times New Roman" w:hAnsi="Times New Roman"/>
          <w:b/>
          <w:sz w:val="27"/>
          <w:szCs w:val="27"/>
          <w:lang w:val="en-US"/>
        </w:rPr>
        <w:lastRenderedPageBreak/>
        <w:t>I</w:t>
      </w:r>
      <w:r w:rsidRPr="00894F1F">
        <w:rPr>
          <w:rFonts w:ascii="Times New Roman" w:hAnsi="Times New Roman"/>
          <w:sz w:val="27"/>
          <w:szCs w:val="27"/>
        </w:rPr>
        <w:t xml:space="preserve"> </w:t>
      </w:r>
      <w:r>
        <w:rPr>
          <w:rFonts w:ascii="Times New Roman" w:hAnsi="Times New Roman"/>
          <w:sz w:val="27"/>
          <w:szCs w:val="27"/>
        </w:rPr>
        <w:t>инф</w:t>
      </w:r>
      <w:r w:rsidRPr="00F87DA5">
        <w:rPr>
          <w:rFonts w:ascii="Times New Roman" w:hAnsi="Times New Roman"/>
          <w:sz w:val="27"/>
          <w:szCs w:val="27"/>
        </w:rPr>
        <w:t xml:space="preserve"> – </w:t>
      </w:r>
      <w:r>
        <w:rPr>
          <w:rFonts w:ascii="Times New Roman" w:hAnsi="Times New Roman"/>
          <w:sz w:val="27"/>
          <w:szCs w:val="27"/>
        </w:rPr>
        <w:t>индекс потребительских цен, %;</w:t>
      </w:r>
    </w:p>
    <w:p w14:paraId="71D0BFAB" w14:textId="77777777" w:rsidR="00FE5689" w:rsidRDefault="00FE5689" w:rsidP="00FE5689">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14:paraId="72F052D2" w14:textId="77777777" w:rsidR="00CB20D7" w:rsidRDefault="00CB20D7" w:rsidP="00FE5689">
      <w:pPr>
        <w:spacing w:after="0" w:line="240" w:lineRule="auto"/>
        <w:ind w:firstLine="709"/>
        <w:jc w:val="both"/>
        <w:rPr>
          <w:rFonts w:ascii="Times New Roman" w:hAnsi="Times New Roman"/>
          <w:sz w:val="27"/>
          <w:szCs w:val="27"/>
        </w:rPr>
      </w:pPr>
    </w:p>
    <w:p w14:paraId="33F844C9" w14:textId="77777777" w:rsidR="006C478D" w:rsidRDefault="006C478D" w:rsidP="00FE5689">
      <w:pPr>
        <w:spacing w:after="0" w:line="240" w:lineRule="auto"/>
        <w:ind w:firstLine="709"/>
        <w:jc w:val="both"/>
        <w:rPr>
          <w:rFonts w:ascii="Times New Roman" w:hAnsi="Times New Roman"/>
          <w:sz w:val="27"/>
          <w:szCs w:val="27"/>
        </w:rPr>
      </w:pPr>
    </w:p>
    <w:p w14:paraId="24758C0C" w14:textId="77777777" w:rsidR="006C478D" w:rsidRDefault="006C478D" w:rsidP="00FE5689">
      <w:pPr>
        <w:spacing w:after="0" w:line="240" w:lineRule="auto"/>
        <w:ind w:firstLine="709"/>
        <w:jc w:val="both"/>
        <w:rPr>
          <w:rFonts w:ascii="Times New Roman" w:hAnsi="Times New Roman"/>
          <w:sz w:val="27"/>
          <w:szCs w:val="27"/>
        </w:rPr>
      </w:pPr>
    </w:p>
    <w:p w14:paraId="4C8A6739" w14:textId="77777777" w:rsidR="006C478D" w:rsidRPr="00F87DA5" w:rsidRDefault="006C478D" w:rsidP="00FE5689">
      <w:pPr>
        <w:spacing w:after="0" w:line="240" w:lineRule="auto"/>
        <w:ind w:firstLine="709"/>
        <w:jc w:val="both"/>
        <w:rPr>
          <w:rFonts w:ascii="Times New Roman" w:hAnsi="Times New Roman"/>
          <w:sz w:val="27"/>
          <w:szCs w:val="27"/>
        </w:rPr>
      </w:pPr>
    </w:p>
    <w:p w14:paraId="02FB2599" w14:textId="0089625C" w:rsidR="006C478D" w:rsidRPr="003E03D1" w:rsidRDefault="003E03D1" w:rsidP="003E03D1">
      <w:pPr>
        <w:pStyle w:val="aff0"/>
        <w:keepNext/>
        <w:numPr>
          <w:ilvl w:val="1"/>
          <w:numId w:val="13"/>
        </w:numPr>
        <w:tabs>
          <w:tab w:val="left" w:pos="1985"/>
          <w:tab w:val="left" w:pos="2835"/>
          <w:tab w:val="left" w:pos="2977"/>
          <w:tab w:val="left" w:pos="3119"/>
          <w:tab w:val="left" w:pos="4395"/>
        </w:tabs>
        <w:spacing w:after="240" w:line="240" w:lineRule="auto"/>
        <w:ind w:left="709" w:firstLine="0"/>
        <w:outlineLvl w:val="0"/>
        <w:rPr>
          <w:rFonts w:ascii="Times New Roman" w:eastAsia="MS Gothic" w:hAnsi="Times New Roman"/>
          <w:i/>
          <w:kern w:val="32"/>
          <w:sz w:val="27"/>
          <w:szCs w:val="27"/>
        </w:rPr>
      </w:pPr>
      <w:bookmarkStart w:id="249" w:name="_Toc129336710"/>
      <w:bookmarkEnd w:id="248"/>
      <w:r w:rsidRPr="003E03D1">
        <w:rPr>
          <w:rFonts w:ascii="Times New Roman" w:eastAsia="MS Gothic" w:hAnsi="Times New Roman"/>
          <w:b/>
          <w:bCs/>
          <w:i/>
          <w:kern w:val="32"/>
          <w:sz w:val="27"/>
          <w:szCs w:val="27"/>
        </w:rPr>
        <w:t xml:space="preserve"> </w:t>
      </w:r>
      <w:bookmarkStart w:id="250" w:name="_Toc172716787"/>
      <w:r w:rsidR="006C478D" w:rsidRPr="003E03D1">
        <w:rPr>
          <w:rFonts w:ascii="Times New Roman" w:eastAsia="MS Gothic" w:hAnsi="Times New Roman"/>
          <w:b/>
          <w:bCs/>
          <w:i/>
          <w:kern w:val="32"/>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6C478D" w:rsidRPr="003E03D1">
        <w:rPr>
          <w:rFonts w:ascii="Times New Roman" w:eastAsia="MS Gothic" w:hAnsi="Times New Roman"/>
          <w:b/>
          <w:bCs/>
          <w:i/>
          <w:kern w:val="32"/>
          <w:sz w:val="27"/>
          <w:szCs w:val="27"/>
        </w:rPr>
        <w:br/>
        <w:t>182 1 16 10122 01 0000 140</w:t>
      </w:r>
      <w:bookmarkEnd w:id="249"/>
      <w:bookmarkEnd w:id="250"/>
    </w:p>
    <w:p w14:paraId="77DE0ED5"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 xml:space="preserve">При прогнозировании поступлений указанных доходов учитываются ожидаемые результаты работы по взысканию дебиторской задолженности, образовавшейся </w:t>
      </w:r>
      <w:r w:rsidRPr="006C478D">
        <w:rPr>
          <w:rFonts w:ascii="Times New Roman" w:eastAsia="Times New Roman" w:hAnsi="Times New Roman"/>
          <w:sz w:val="27"/>
          <w:szCs w:val="27"/>
        </w:rPr>
        <w:br/>
        <w:t>до 1 января 2020 года.</w:t>
      </w:r>
    </w:p>
    <w:p w14:paraId="1CEC00B0"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14:paraId="24E31B5C"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14:paraId="379D4D79" w14:textId="77777777" w:rsidR="006C478D" w:rsidRPr="006C478D" w:rsidRDefault="006C478D" w:rsidP="006C478D">
      <w:pPr>
        <w:spacing w:after="0" w:line="240" w:lineRule="auto"/>
        <w:jc w:val="both"/>
        <w:rPr>
          <w:rFonts w:ascii="Times New Roman" w:eastAsia="Times New Roman" w:hAnsi="Times New Roman"/>
          <w:sz w:val="27"/>
          <w:szCs w:val="27"/>
        </w:rPr>
      </w:pPr>
    </w:p>
    <w:p w14:paraId="28B1E583" w14:textId="77777777" w:rsidR="006C478D" w:rsidRPr="006C478D" w:rsidRDefault="006C478D" w:rsidP="006C478D">
      <w:pPr>
        <w:spacing w:after="0" w:line="240" w:lineRule="auto"/>
        <w:jc w:val="both"/>
        <w:rPr>
          <w:rFonts w:ascii="Times New Roman" w:eastAsia="Times New Roman" w:hAnsi="Times New Roman"/>
          <w:sz w:val="27"/>
          <w:szCs w:val="27"/>
        </w:rPr>
      </w:pPr>
    </w:p>
    <w:p w14:paraId="4BBEA22A" w14:textId="7CB3D640" w:rsidR="006C478D" w:rsidRPr="003E03D1" w:rsidRDefault="003E03D1" w:rsidP="003E03D1">
      <w:pPr>
        <w:pStyle w:val="aff0"/>
        <w:keepNext/>
        <w:numPr>
          <w:ilvl w:val="1"/>
          <w:numId w:val="13"/>
        </w:numPr>
        <w:tabs>
          <w:tab w:val="left" w:pos="1985"/>
          <w:tab w:val="left" w:pos="2835"/>
          <w:tab w:val="left" w:pos="2977"/>
          <w:tab w:val="left" w:pos="3119"/>
          <w:tab w:val="left" w:pos="4395"/>
        </w:tabs>
        <w:spacing w:after="240" w:line="240" w:lineRule="auto"/>
        <w:ind w:left="709" w:firstLine="0"/>
        <w:outlineLvl w:val="0"/>
        <w:rPr>
          <w:rFonts w:ascii="Times New Roman" w:eastAsia="MS Gothic" w:hAnsi="Times New Roman"/>
          <w:i/>
          <w:kern w:val="32"/>
          <w:sz w:val="27"/>
          <w:szCs w:val="27"/>
        </w:rPr>
      </w:pPr>
      <w:bookmarkStart w:id="251" w:name="_Toc129336711"/>
      <w:r w:rsidRPr="003E03D1">
        <w:rPr>
          <w:rFonts w:ascii="Times New Roman" w:eastAsia="MS Gothic" w:hAnsi="Times New Roman"/>
          <w:b/>
          <w:bCs/>
          <w:i/>
          <w:kern w:val="32"/>
          <w:sz w:val="27"/>
          <w:szCs w:val="27"/>
        </w:rPr>
        <w:t xml:space="preserve"> </w:t>
      </w:r>
      <w:bookmarkStart w:id="252" w:name="_Toc172716788"/>
      <w:r w:rsidR="006C478D" w:rsidRPr="003E03D1">
        <w:rPr>
          <w:rFonts w:ascii="Times New Roman" w:eastAsia="MS Gothic" w:hAnsi="Times New Roman"/>
          <w:b/>
          <w:bCs/>
          <w:i/>
          <w:kern w:val="32"/>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6C478D" w:rsidRPr="003E03D1">
        <w:rPr>
          <w:rFonts w:ascii="Times New Roman" w:eastAsia="MS Gothic" w:hAnsi="Times New Roman"/>
          <w:b/>
          <w:bCs/>
          <w:i/>
          <w:kern w:val="32"/>
          <w:sz w:val="27"/>
          <w:szCs w:val="27"/>
        </w:rPr>
        <w:br/>
        <w:t>182 1 16 10123 01 0000 140</w:t>
      </w:r>
      <w:bookmarkEnd w:id="251"/>
      <w:bookmarkEnd w:id="252"/>
    </w:p>
    <w:p w14:paraId="6B5FFB59"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14:paraId="5C3A7A38"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14:paraId="4A6F9DF8"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14:paraId="370C14F3" w14:textId="77777777" w:rsidR="006C478D" w:rsidRPr="006C478D" w:rsidRDefault="006C478D" w:rsidP="006C478D">
      <w:pPr>
        <w:spacing w:after="0" w:line="240" w:lineRule="auto"/>
        <w:jc w:val="both"/>
        <w:rPr>
          <w:rFonts w:ascii="Times New Roman" w:eastAsia="Times New Roman" w:hAnsi="Times New Roman"/>
          <w:sz w:val="27"/>
          <w:szCs w:val="27"/>
        </w:rPr>
      </w:pPr>
    </w:p>
    <w:p w14:paraId="658C90A8" w14:textId="77777777" w:rsidR="006C478D" w:rsidRPr="006C478D" w:rsidRDefault="006C478D" w:rsidP="006C478D">
      <w:pPr>
        <w:spacing w:after="0" w:line="240" w:lineRule="auto"/>
        <w:jc w:val="both"/>
        <w:rPr>
          <w:rFonts w:ascii="Times New Roman" w:eastAsia="Times New Roman" w:hAnsi="Times New Roman"/>
          <w:sz w:val="27"/>
          <w:szCs w:val="27"/>
        </w:rPr>
      </w:pPr>
    </w:p>
    <w:p w14:paraId="5C9669D3" w14:textId="5B9D4F5F" w:rsidR="006C478D" w:rsidRPr="003E03D1" w:rsidRDefault="006C478D" w:rsidP="003E03D1">
      <w:pPr>
        <w:pStyle w:val="aff0"/>
        <w:keepNext/>
        <w:numPr>
          <w:ilvl w:val="1"/>
          <w:numId w:val="13"/>
        </w:numPr>
        <w:tabs>
          <w:tab w:val="left" w:pos="-567"/>
          <w:tab w:val="left" w:pos="-284"/>
          <w:tab w:val="left" w:pos="-142"/>
        </w:tabs>
        <w:spacing w:after="240" w:line="240" w:lineRule="auto"/>
        <w:ind w:left="709" w:firstLine="0"/>
        <w:outlineLvl w:val="0"/>
        <w:rPr>
          <w:rFonts w:ascii="Times New Roman" w:eastAsia="MS Gothic" w:hAnsi="Times New Roman"/>
          <w:i/>
          <w:kern w:val="32"/>
          <w:sz w:val="27"/>
          <w:szCs w:val="27"/>
        </w:rPr>
      </w:pPr>
      <w:bookmarkStart w:id="253" w:name="_Toc129336712"/>
      <w:bookmarkStart w:id="254" w:name="_Toc172716789"/>
      <w:r w:rsidRPr="003E03D1">
        <w:rPr>
          <w:rFonts w:ascii="Times New Roman" w:eastAsia="MS Gothic" w:hAnsi="Times New Roman"/>
          <w:b/>
          <w:bCs/>
          <w:i/>
          <w:kern w:val="32"/>
          <w:sz w:val="27"/>
          <w:szCs w:val="27"/>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3E03D1">
        <w:rPr>
          <w:rFonts w:ascii="Times New Roman" w:eastAsia="MS Gothic" w:hAnsi="Times New Roman"/>
          <w:b/>
          <w:bCs/>
          <w:i/>
          <w:kern w:val="32"/>
          <w:sz w:val="27"/>
          <w:szCs w:val="27"/>
        </w:rPr>
        <w:br/>
        <w:t>182 1 16 10129 01 0000 140</w:t>
      </w:r>
      <w:bookmarkEnd w:id="253"/>
      <w:bookmarkEnd w:id="254"/>
    </w:p>
    <w:p w14:paraId="1166B9F8"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 xml:space="preserve">При прогнозировании поступлений указанных доходов учитываются ожидаемые результаты работы по взысканию дебиторской задолженности, образовавшейся </w:t>
      </w:r>
      <w:r w:rsidRPr="006C478D">
        <w:rPr>
          <w:rFonts w:ascii="Times New Roman" w:eastAsia="Times New Roman" w:hAnsi="Times New Roman"/>
          <w:sz w:val="27"/>
          <w:szCs w:val="27"/>
        </w:rPr>
        <w:br/>
        <w:t>до 1 января 2020 года.</w:t>
      </w:r>
    </w:p>
    <w:p w14:paraId="2CF90B4E"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14:paraId="69336941" w14:textId="77777777" w:rsidR="006C478D" w:rsidRPr="006C478D" w:rsidRDefault="006C478D" w:rsidP="006C478D">
      <w:pPr>
        <w:spacing w:after="0" w:line="240" w:lineRule="auto"/>
        <w:ind w:firstLine="709"/>
        <w:jc w:val="both"/>
        <w:rPr>
          <w:rFonts w:ascii="Times New Roman" w:eastAsia="Times New Roman" w:hAnsi="Times New Roman"/>
          <w:sz w:val="27"/>
          <w:szCs w:val="27"/>
        </w:rPr>
      </w:pPr>
      <w:r w:rsidRPr="006C478D">
        <w:rPr>
          <w:rFonts w:ascii="Times New Roman" w:eastAsia="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14:paraId="7459CC1C" w14:textId="77777777" w:rsidR="006C478D" w:rsidRPr="006C478D" w:rsidRDefault="006C478D" w:rsidP="006C478D">
      <w:pPr>
        <w:spacing w:after="0" w:line="240" w:lineRule="auto"/>
        <w:jc w:val="both"/>
        <w:rPr>
          <w:rFonts w:ascii="Times New Roman" w:eastAsia="Times New Roman" w:hAnsi="Times New Roman"/>
          <w:sz w:val="27"/>
          <w:szCs w:val="27"/>
        </w:rPr>
      </w:pPr>
    </w:p>
    <w:p w14:paraId="57D9D22D" w14:textId="77777777" w:rsidR="008E14EB" w:rsidRDefault="008E14EB" w:rsidP="005834B1">
      <w:pPr>
        <w:pStyle w:val="2"/>
        <w:spacing w:after="240" w:line="240" w:lineRule="auto"/>
        <w:ind w:left="709"/>
        <w:rPr>
          <w:rFonts w:ascii="Times New Roman" w:hAnsi="Times New Roman"/>
          <w:i w:val="0"/>
          <w:sz w:val="27"/>
          <w:szCs w:val="27"/>
        </w:rPr>
      </w:pPr>
    </w:p>
    <w:p w14:paraId="68225AF3" w14:textId="641BB93A" w:rsidR="002425F4" w:rsidRDefault="00CB20D7" w:rsidP="002425F4">
      <w:pPr>
        <w:pStyle w:val="2"/>
        <w:spacing w:before="0" w:after="0" w:line="240" w:lineRule="auto"/>
        <w:ind w:left="709"/>
        <w:rPr>
          <w:rFonts w:ascii="Times New Roman" w:hAnsi="Times New Roman"/>
          <w:i w:val="0"/>
          <w:sz w:val="27"/>
          <w:szCs w:val="27"/>
        </w:rPr>
      </w:pPr>
      <w:bookmarkStart w:id="255" w:name="_Toc172716790"/>
      <w:r w:rsidRPr="00D35917">
        <w:rPr>
          <w:rFonts w:ascii="Times New Roman" w:hAnsi="Times New Roman"/>
          <w:i w:val="0"/>
          <w:sz w:val="27"/>
          <w:szCs w:val="27"/>
        </w:rPr>
        <w:t>2.</w:t>
      </w:r>
      <w:r>
        <w:rPr>
          <w:rFonts w:ascii="Times New Roman" w:hAnsi="Times New Roman"/>
          <w:i w:val="0"/>
          <w:sz w:val="27"/>
          <w:szCs w:val="27"/>
        </w:rPr>
        <w:t>21</w:t>
      </w:r>
      <w:r w:rsidRPr="00D35917">
        <w:rPr>
          <w:rFonts w:ascii="Times New Roman" w:hAnsi="Times New Roman"/>
          <w:i w:val="0"/>
          <w:sz w:val="27"/>
          <w:szCs w:val="27"/>
        </w:rPr>
        <w:t xml:space="preserve">. </w:t>
      </w:r>
      <w:r>
        <w:rPr>
          <w:rFonts w:ascii="Times New Roman" w:hAnsi="Times New Roman"/>
          <w:i w:val="0"/>
          <w:sz w:val="27"/>
          <w:szCs w:val="27"/>
        </w:rPr>
        <w:t xml:space="preserve">Доходы от </w:t>
      </w:r>
      <w:r w:rsidR="000752CC">
        <w:rPr>
          <w:rFonts w:ascii="Times New Roman" w:hAnsi="Times New Roman"/>
          <w:i w:val="0"/>
          <w:sz w:val="27"/>
          <w:szCs w:val="27"/>
        </w:rPr>
        <w:t>распределяемых акцизов</w:t>
      </w:r>
      <w:r w:rsidR="002425F4">
        <w:rPr>
          <w:rFonts w:ascii="Times New Roman" w:hAnsi="Times New Roman"/>
          <w:i w:val="0"/>
          <w:sz w:val="27"/>
          <w:szCs w:val="27"/>
        </w:rPr>
        <w:t xml:space="preserve"> </w:t>
      </w:r>
      <w:r w:rsidR="002425F4">
        <w:rPr>
          <w:rFonts w:ascii="Times New Roman" w:hAnsi="Times New Roman"/>
          <w:i w:val="0"/>
          <w:sz w:val="27"/>
          <w:szCs w:val="27"/>
        </w:rPr>
        <w:br/>
        <w:t>182 1 03</w:t>
      </w:r>
      <w:r w:rsidRPr="00D35917">
        <w:rPr>
          <w:rFonts w:ascii="Times New Roman" w:hAnsi="Times New Roman"/>
          <w:i w:val="0"/>
          <w:sz w:val="27"/>
          <w:szCs w:val="27"/>
        </w:rPr>
        <w:t xml:space="preserve"> 02</w:t>
      </w:r>
      <w:r w:rsidR="002425F4">
        <w:rPr>
          <w:rFonts w:ascii="Times New Roman" w:hAnsi="Times New Roman"/>
          <w:i w:val="0"/>
          <w:sz w:val="27"/>
          <w:szCs w:val="27"/>
        </w:rPr>
        <w:t>19</w:t>
      </w:r>
      <w:r w:rsidRPr="00D35917">
        <w:rPr>
          <w:rFonts w:ascii="Times New Roman" w:hAnsi="Times New Roman"/>
          <w:i w:val="0"/>
          <w:sz w:val="27"/>
          <w:szCs w:val="27"/>
        </w:rPr>
        <w:t>0 01 0000 110</w:t>
      </w:r>
      <w:r w:rsidR="002425F4">
        <w:rPr>
          <w:rFonts w:ascii="Times New Roman" w:hAnsi="Times New Roman"/>
          <w:i w:val="0"/>
          <w:sz w:val="27"/>
          <w:szCs w:val="27"/>
        </w:rPr>
        <w:t>, 182 1 03</w:t>
      </w:r>
      <w:r w:rsidR="002425F4" w:rsidRPr="00D35917">
        <w:rPr>
          <w:rFonts w:ascii="Times New Roman" w:hAnsi="Times New Roman"/>
          <w:i w:val="0"/>
          <w:sz w:val="27"/>
          <w:szCs w:val="27"/>
        </w:rPr>
        <w:t xml:space="preserve"> 02</w:t>
      </w:r>
      <w:r w:rsidR="002425F4">
        <w:rPr>
          <w:rFonts w:ascii="Times New Roman" w:hAnsi="Times New Roman"/>
          <w:i w:val="0"/>
          <w:sz w:val="27"/>
          <w:szCs w:val="27"/>
        </w:rPr>
        <w:t>20</w:t>
      </w:r>
      <w:r w:rsidR="002425F4" w:rsidRPr="00D35917">
        <w:rPr>
          <w:rFonts w:ascii="Times New Roman" w:hAnsi="Times New Roman"/>
          <w:i w:val="0"/>
          <w:sz w:val="27"/>
          <w:szCs w:val="27"/>
        </w:rPr>
        <w:t>0 01 0000 110</w:t>
      </w:r>
      <w:r w:rsidR="002425F4">
        <w:rPr>
          <w:rFonts w:ascii="Times New Roman" w:hAnsi="Times New Roman"/>
          <w:i w:val="0"/>
          <w:sz w:val="27"/>
          <w:szCs w:val="27"/>
        </w:rPr>
        <w:t>,</w:t>
      </w:r>
      <w:bookmarkEnd w:id="255"/>
      <w:r w:rsidR="002425F4">
        <w:rPr>
          <w:rFonts w:ascii="Times New Roman" w:hAnsi="Times New Roman"/>
          <w:i w:val="0"/>
          <w:sz w:val="27"/>
          <w:szCs w:val="27"/>
        </w:rPr>
        <w:t xml:space="preserve"> </w:t>
      </w:r>
    </w:p>
    <w:p w14:paraId="4C81C445" w14:textId="4C029E38" w:rsidR="002425F4" w:rsidRDefault="002425F4" w:rsidP="002425F4">
      <w:pPr>
        <w:pStyle w:val="2"/>
        <w:spacing w:before="0" w:after="0" w:line="240" w:lineRule="auto"/>
        <w:ind w:left="709"/>
        <w:rPr>
          <w:rFonts w:ascii="Times New Roman" w:hAnsi="Times New Roman"/>
          <w:sz w:val="26"/>
          <w:szCs w:val="26"/>
        </w:rPr>
      </w:pPr>
      <w:bookmarkStart w:id="256" w:name="_Toc172716791"/>
      <w:r>
        <w:rPr>
          <w:rFonts w:ascii="Times New Roman" w:hAnsi="Times New Roman"/>
          <w:i w:val="0"/>
          <w:sz w:val="27"/>
          <w:szCs w:val="27"/>
        </w:rPr>
        <w:t>182 1 03</w:t>
      </w:r>
      <w:r w:rsidRPr="00D35917">
        <w:rPr>
          <w:rFonts w:ascii="Times New Roman" w:hAnsi="Times New Roman"/>
          <w:i w:val="0"/>
          <w:sz w:val="27"/>
          <w:szCs w:val="27"/>
        </w:rPr>
        <w:t xml:space="preserve"> 02</w:t>
      </w:r>
      <w:r>
        <w:rPr>
          <w:rFonts w:ascii="Times New Roman" w:hAnsi="Times New Roman"/>
          <w:i w:val="0"/>
          <w:sz w:val="27"/>
          <w:szCs w:val="27"/>
        </w:rPr>
        <w:t>21</w:t>
      </w:r>
      <w:r w:rsidRPr="00D35917">
        <w:rPr>
          <w:rFonts w:ascii="Times New Roman" w:hAnsi="Times New Roman"/>
          <w:i w:val="0"/>
          <w:sz w:val="27"/>
          <w:szCs w:val="27"/>
        </w:rPr>
        <w:t>0 01 0000 110</w:t>
      </w:r>
      <w:r>
        <w:rPr>
          <w:rFonts w:ascii="Times New Roman" w:hAnsi="Times New Roman"/>
          <w:i w:val="0"/>
          <w:sz w:val="27"/>
          <w:szCs w:val="27"/>
        </w:rPr>
        <w:t>, 182 1 03</w:t>
      </w:r>
      <w:r w:rsidRPr="00D35917">
        <w:rPr>
          <w:rFonts w:ascii="Times New Roman" w:hAnsi="Times New Roman"/>
          <w:i w:val="0"/>
          <w:sz w:val="27"/>
          <w:szCs w:val="27"/>
        </w:rPr>
        <w:t xml:space="preserve"> 02</w:t>
      </w:r>
      <w:r>
        <w:rPr>
          <w:rFonts w:ascii="Times New Roman" w:hAnsi="Times New Roman"/>
          <w:i w:val="0"/>
          <w:sz w:val="27"/>
          <w:szCs w:val="27"/>
        </w:rPr>
        <w:t>22</w:t>
      </w:r>
      <w:r w:rsidRPr="00D35917">
        <w:rPr>
          <w:rFonts w:ascii="Times New Roman" w:hAnsi="Times New Roman"/>
          <w:i w:val="0"/>
          <w:sz w:val="27"/>
          <w:szCs w:val="27"/>
        </w:rPr>
        <w:t>0 01 0000 110</w:t>
      </w:r>
      <w:r>
        <w:rPr>
          <w:rFonts w:ascii="Times New Roman" w:hAnsi="Times New Roman"/>
          <w:i w:val="0"/>
          <w:sz w:val="27"/>
          <w:szCs w:val="27"/>
        </w:rPr>
        <w:t>,</w:t>
      </w:r>
      <w:bookmarkEnd w:id="256"/>
    </w:p>
    <w:p w14:paraId="77FE86DD" w14:textId="2B90A2AA" w:rsidR="002425F4" w:rsidRPr="000752CC" w:rsidRDefault="002425F4" w:rsidP="002425F4">
      <w:pPr>
        <w:spacing w:after="0" w:line="240" w:lineRule="auto"/>
        <w:ind w:firstLine="708"/>
        <w:rPr>
          <w:rFonts w:ascii="Times New Roman" w:hAnsi="Times New Roman"/>
          <w:b/>
          <w:sz w:val="26"/>
          <w:szCs w:val="26"/>
        </w:rPr>
      </w:pPr>
      <w:r w:rsidRPr="000752CC">
        <w:rPr>
          <w:rFonts w:ascii="Times New Roman" w:hAnsi="Times New Roman"/>
          <w:b/>
          <w:i/>
          <w:sz w:val="27"/>
          <w:szCs w:val="27"/>
        </w:rPr>
        <w:t>182 1 03 02230 01 0000 110, 182 1 03 02232 01 0000 110,</w:t>
      </w:r>
    </w:p>
    <w:p w14:paraId="2FD40B22" w14:textId="17E7D386" w:rsidR="002425F4" w:rsidRPr="000752CC" w:rsidRDefault="002425F4" w:rsidP="002425F4">
      <w:pPr>
        <w:spacing w:after="0" w:line="240" w:lineRule="auto"/>
        <w:ind w:firstLine="708"/>
        <w:rPr>
          <w:rFonts w:ascii="Times New Roman" w:hAnsi="Times New Roman"/>
          <w:b/>
          <w:sz w:val="26"/>
          <w:szCs w:val="26"/>
        </w:rPr>
      </w:pPr>
      <w:r w:rsidRPr="000752CC">
        <w:rPr>
          <w:rFonts w:ascii="Times New Roman" w:hAnsi="Times New Roman"/>
          <w:b/>
          <w:i/>
          <w:sz w:val="27"/>
          <w:szCs w:val="27"/>
        </w:rPr>
        <w:t>182 1 03 02241 01 0000 110, 182 1 03 02242 01 0000 110,</w:t>
      </w:r>
    </w:p>
    <w:p w14:paraId="5BD3E250" w14:textId="64BBECED" w:rsidR="002425F4" w:rsidRPr="000752CC" w:rsidRDefault="002425F4" w:rsidP="002425F4">
      <w:pPr>
        <w:spacing w:after="0" w:line="240" w:lineRule="auto"/>
        <w:ind w:firstLine="708"/>
        <w:rPr>
          <w:rFonts w:ascii="Times New Roman" w:hAnsi="Times New Roman"/>
          <w:b/>
          <w:i/>
          <w:sz w:val="27"/>
          <w:szCs w:val="27"/>
        </w:rPr>
      </w:pPr>
      <w:r w:rsidRPr="000752CC">
        <w:rPr>
          <w:rFonts w:ascii="Times New Roman" w:hAnsi="Times New Roman"/>
          <w:b/>
          <w:i/>
          <w:sz w:val="27"/>
          <w:szCs w:val="27"/>
        </w:rPr>
        <w:t>182 1 03 02251 01 0000 110, 182 1 03 02252 01 0000 110,</w:t>
      </w:r>
    </w:p>
    <w:p w14:paraId="1CA6DE6B" w14:textId="437DBFF1" w:rsidR="002425F4" w:rsidRPr="000752CC" w:rsidRDefault="002425F4" w:rsidP="002425F4">
      <w:pPr>
        <w:spacing w:after="0" w:line="240" w:lineRule="auto"/>
        <w:ind w:firstLine="708"/>
        <w:rPr>
          <w:rFonts w:ascii="Times New Roman" w:hAnsi="Times New Roman"/>
          <w:b/>
          <w:i/>
          <w:sz w:val="27"/>
          <w:szCs w:val="27"/>
        </w:rPr>
      </w:pPr>
      <w:r w:rsidRPr="000752CC">
        <w:rPr>
          <w:rFonts w:ascii="Times New Roman" w:hAnsi="Times New Roman"/>
          <w:b/>
          <w:i/>
          <w:sz w:val="27"/>
          <w:szCs w:val="27"/>
        </w:rPr>
        <w:t>182 1 03 02261 01 0000 110, 182 1 03 02262 01 0000 110,</w:t>
      </w:r>
    </w:p>
    <w:p w14:paraId="6F09FCCD" w14:textId="7E51A1B4" w:rsidR="002425F4" w:rsidRPr="000752CC" w:rsidRDefault="002425F4" w:rsidP="002425F4">
      <w:pPr>
        <w:spacing w:after="0" w:line="240" w:lineRule="auto"/>
        <w:ind w:firstLine="708"/>
        <w:rPr>
          <w:rFonts w:ascii="Times New Roman" w:hAnsi="Times New Roman"/>
          <w:b/>
          <w:sz w:val="26"/>
          <w:szCs w:val="26"/>
        </w:rPr>
      </w:pPr>
      <w:r w:rsidRPr="000752CC">
        <w:rPr>
          <w:rFonts w:ascii="Times New Roman" w:hAnsi="Times New Roman"/>
          <w:b/>
          <w:i/>
          <w:sz w:val="27"/>
          <w:szCs w:val="27"/>
        </w:rPr>
        <w:t>182 1 03 02142 01 0000 110, 182 1 03 02143 01 0000 110</w:t>
      </w:r>
    </w:p>
    <w:p w14:paraId="12A8C13D" w14:textId="689DED9A" w:rsidR="00477B05" w:rsidRPr="000752CC" w:rsidRDefault="002425F4" w:rsidP="002425F4">
      <w:pPr>
        <w:ind w:firstLine="708"/>
        <w:rPr>
          <w:rFonts w:ascii="Times New Roman" w:hAnsi="Times New Roman"/>
          <w:b/>
          <w:sz w:val="26"/>
          <w:szCs w:val="26"/>
        </w:rPr>
      </w:pPr>
      <w:r w:rsidRPr="000752CC">
        <w:rPr>
          <w:rFonts w:ascii="Times New Roman" w:hAnsi="Times New Roman"/>
          <w:b/>
          <w:i/>
          <w:sz w:val="27"/>
          <w:szCs w:val="27"/>
        </w:rPr>
        <w:t>182 1 03 02144 01 0000 110</w:t>
      </w:r>
    </w:p>
    <w:p w14:paraId="0DB10B22" w14:textId="5C04E2A7" w:rsidR="00477B05" w:rsidRDefault="00477B05" w:rsidP="00477B05">
      <w:pPr>
        <w:rPr>
          <w:rFonts w:ascii="Times New Roman" w:hAnsi="Times New Roman"/>
          <w:sz w:val="26"/>
          <w:szCs w:val="26"/>
        </w:rPr>
      </w:pPr>
    </w:p>
    <w:p w14:paraId="16427239" w14:textId="4101C811" w:rsidR="00477B05" w:rsidRDefault="00477B05" w:rsidP="00477B05">
      <w:pPr>
        <w:spacing w:after="0" w:line="240" w:lineRule="auto"/>
        <w:ind w:firstLine="708"/>
        <w:jc w:val="both"/>
        <w:rPr>
          <w:rFonts w:ascii="Times New Roman" w:hAnsi="Times New Roman"/>
          <w:sz w:val="27"/>
          <w:szCs w:val="27"/>
        </w:rPr>
      </w:pPr>
      <w:r>
        <w:rPr>
          <w:rFonts w:ascii="Times New Roman" w:hAnsi="Times New Roman"/>
          <w:sz w:val="26"/>
          <w:szCs w:val="26"/>
        </w:rPr>
        <w:tab/>
      </w:r>
      <w:r w:rsidRPr="0029513F">
        <w:rPr>
          <w:rFonts w:ascii="Times New Roman" w:eastAsia="Times New Roman" w:hAnsi="Times New Roman"/>
          <w:sz w:val="27"/>
          <w:szCs w:val="27"/>
          <w:lang w:eastAsia="ru-RU"/>
        </w:rPr>
        <w:t>Расчет прогнозного объёма поступлений</w:t>
      </w:r>
      <w:r>
        <w:rPr>
          <w:rFonts w:ascii="Times New Roman" w:eastAsia="Times New Roman" w:hAnsi="Times New Roman"/>
          <w:sz w:val="27"/>
          <w:szCs w:val="27"/>
          <w:lang w:eastAsia="ru-RU"/>
        </w:rPr>
        <w:t xml:space="preserve"> распределяемых акцизов</w:t>
      </w:r>
      <w:r w:rsidRPr="0029513F">
        <w:rPr>
          <w:rFonts w:ascii="Times New Roman" w:eastAsia="Times New Roman" w:hAnsi="Times New Roman"/>
          <w:sz w:val="27"/>
          <w:szCs w:val="27"/>
          <w:lang w:eastAsia="ru-RU"/>
        </w:rPr>
        <w:t xml:space="preserve"> осуществляется централизованно </w:t>
      </w:r>
      <w:r>
        <w:rPr>
          <w:rFonts w:ascii="Times New Roman" w:eastAsia="Times New Roman" w:hAnsi="Times New Roman"/>
          <w:sz w:val="27"/>
          <w:szCs w:val="27"/>
          <w:lang w:eastAsia="ru-RU"/>
        </w:rPr>
        <w:t>на федеральном уровне и доводится до субъектов Российской Федерации с учетом дифференцированных нормативов в соответствии с нормами Бюджетного кодекса Российской Федерации</w:t>
      </w:r>
      <w:r w:rsidRPr="0029513F">
        <w:rPr>
          <w:rFonts w:ascii="Times New Roman" w:eastAsia="Times New Roman" w:hAnsi="Times New Roman"/>
          <w:sz w:val="27"/>
          <w:szCs w:val="27"/>
          <w:lang w:eastAsia="ru-RU"/>
        </w:rPr>
        <w:t xml:space="preserve">. </w:t>
      </w:r>
    </w:p>
    <w:p w14:paraId="55E2C5CD" w14:textId="77777777" w:rsidR="0016749A" w:rsidRDefault="0016749A" w:rsidP="0016749A">
      <w:pPr>
        <w:pStyle w:val="2"/>
        <w:spacing w:before="0" w:after="0" w:line="240" w:lineRule="auto"/>
        <w:ind w:left="709"/>
        <w:rPr>
          <w:rFonts w:ascii="Times New Roman" w:hAnsi="Times New Roman"/>
          <w:i w:val="0"/>
          <w:sz w:val="27"/>
          <w:szCs w:val="27"/>
        </w:rPr>
      </w:pPr>
    </w:p>
    <w:p w14:paraId="0CA94C5A" w14:textId="6AF91809" w:rsidR="0016749A" w:rsidRDefault="0016749A" w:rsidP="0016749A">
      <w:pPr>
        <w:pStyle w:val="2"/>
        <w:spacing w:before="0" w:after="0" w:line="240" w:lineRule="auto"/>
        <w:ind w:left="709"/>
        <w:rPr>
          <w:rFonts w:ascii="Times New Roman" w:hAnsi="Times New Roman"/>
          <w:i w:val="0"/>
          <w:sz w:val="27"/>
          <w:szCs w:val="27"/>
        </w:rPr>
      </w:pPr>
      <w:bookmarkStart w:id="257" w:name="_Toc172716792"/>
      <w:r w:rsidRPr="00D35917">
        <w:rPr>
          <w:rFonts w:ascii="Times New Roman" w:hAnsi="Times New Roman"/>
          <w:i w:val="0"/>
          <w:sz w:val="27"/>
          <w:szCs w:val="27"/>
        </w:rPr>
        <w:t>2.</w:t>
      </w:r>
      <w:r>
        <w:rPr>
          <w:rFonts w:ascii="Times New Roman" w:hAnsi="Times New Roman"/>
          <w:i w:val="0"/>
          <w:sz w:val="27"/>
          <w:szCs w:val="27"/>
        </w:rPr>
        <w:t>22</w:t>
      </w:r>
      <w:r w:rsidRPr="00D35917">
        <w:rPr>
          <w:rFonts w:ascii="Times New Roman" w:hAnsi="Times New Roman"/>
          <w:i w:val="0"/>
          <w:sz w:val="27"/>
          <w:szCs w:val="27"/>
        </w:rPr>
        <w:t xml:space="preserve">. </w:t>
      </w:r>
      <w:r>
        <w:rPr>
          <w:rFonts w:ascii="Times New Roman" w:hAnsi="Times New Roman"/>
          <w:i w:val="0"/>
          <w:sz w:val="27"/>
          <w:szCs w:val="27"/>
        </w:rPr>
        <w:t xml:space="preserve">Единый налог на вмененный доход для отдельных видов деятельности </w:t>
      </w:r>
      <w:r>
        <w:rPr>
          <w:rFonts w:ascii="Times New Roman" w:hAnsi="Times New Roman"/>
          <w:i w:val="0"/>
          <w:sz w:val="27"/>
          <w:szCs w:val="27"/>
        </w:rPr>
        <w:br/>
        <w:t>182 1 05 02</w:t>
      </w:r>
      <w:r w:rsidRPr="00D35917">
        <w:rPr>
          <w:rFonts w:ascii="Times New Roman" w:hAnsi="Times New Roman"/>
          <w:i w:val="0"/>
          <w:sz w:val="27"/>
          <w:szCs w:val="27"/>
        </w:rPr>
        <w:t>000 00 0000 110</w:t>
      </w:r>
      <w:bookmarkEnd w:id="257"/>
    </w:p>
    <w:p w14:paraId="42780F90" w14:textId="5B50324A" w:rsidR="0016749A" w:rsidRDefault="0016749A" w:rsidP="00477B05">
      <w:pPr>
        <w:tabs>
          <w:tab w:val="left" w:pos="910"/>
        </w:tabs>
        <w:rPr>
          <w:rFonts w:ascii="Times New Roman" w:hAnsi="Times New Roman"/>
          <w:sz w:val="26"/>
          <w:szCs w:val="26"/>
        </w:rPr>
      </w:pPr>
    </w:p>
    <w:p w14:paraId="73069164" w14:textId="137190E5" w:rsidR="0016749A" w:rsidRPr="006C478D" w:rsidRDefault="0016749A" w:rsidP="0016749A">
      <w:pPr>
        <w:spacing w:after="0" w:line="240" w:lineRule="auto"/>
        <w:ind w:firstLine="709"/>
        <w:jc w:val="both"/>
        <w:rPr>
          <w:rFonts w:ascii="Times New Roman" w:eastAsia="Times New Roman" w:hAnsi="Times New Roman"/>
          <w:sz w:val="27"/>
          <w:szCs w:val="27"/>
        </w:rPr>
      </w:pPr>
      <w:r>
        <w:rPr>
          <w:rFonts w:ascii="Times New Roman" w:eastAsia="Times New Roman" w:hAnsi="Times New Roman"/>
          <w:sz w:val="27"/>
          <w:szCs w:val="27"/>
        </w:rPr>
        <w:t>П</w:t>
      </w:r>
      <w:r w:rsidRPr="006C478D">
        <w:rPr>
          <w:rFonts w:ascii="Times New Roman" w:eastAsia="Times New Roman" w:hAnsi="Times New Roman"/>
          <w:sz w:val="27"/>
          <w:szCs w:val="27"/>
        </w:rPr>
        <w:t xml:space="preserve">ри прогнозировании поступлений указанных доходов учитываются ожидаемые результаты работы по взысканию задолженности, образовавшейся до </w:t>
      </w:r>
      <w:r>
        <w:rPr>
          <w:rFonts w:ascii="Times New Roman" w:eastAsia="Times New Roman" w:hAnsi="Times New Roman"/>
          <w:sz w:val="27"/>
          <w:szCs w:val="27"/>
        </w:rPr>
        <w:t xml:space="preserve">отмены налога с </w:t>
      </w:r>
      <w:r w:rsidRPr="006C478D">
        <w:rPr>
          <w:rFonts w:ascii="Times New Roman" w:eastAsia="Times New Roman" w:hAnsi="Times New Roman"/>
          <w:sz w:val="27"/>
          <w:szCs w:val="27"/>
        </w:rPr>
        <w:t>1 января 202</w:t>
      </w:r>
      <w:r>
        <w:rPr>
          <w:rFonts w:ascii="Times New Roman" w:eastAsia="Times New Roman" w:hAnsi="Times New Roman"/>
          <w:sz w:val="27"/>
          <w:szCs w:val="27"/>
        </w:rPr>
        <w:t>1</w:t>
      </w:r>
      <w:r w:rsidRPr="006C478D">
        <w:rPr>
          <w:rFonts w:ascii="Times New Roman" w:eastAsia="Times New Roman" w:hAnsi="Times New Roman"/>
          <w:sz w:val="27"/>
          <w:szCs w:val="27"/>
        </w:rPr>
        <w:t xml:space="preserve"> года.</w:t>
      </w:r>
    </w:p>
    <w:p w14:paraId="2EA638B2" w14:textId="76A5A9D3" w:rsidR="009E4B49" w:rsidRDefault="009E4B49" w:rsidP="0016749A">
      <w:pPr>
        <w:tabs>
          <w:tab w:val="left" w:pos="910"/>
        </w:tabs>
        <w:rPr>
          <w:rFonts w:ascii="Times New Roman" w:hAnsi="Times New Roman"/>
          <w:sz w:val="26"/>
          <w:szCs w:val="26"/>
        </w:rPr>
      </w:pPr>
    </w:p>
    <w:p w14:paraId="5727ED8A" w14:textId="10536667" w:rsidR="009E4B49" w:rsidRDefault="009E4B49" w:rsidP="009E4B49">
      <w:pPr>
        <w:pStyle w:val="2"/>
        <w:spacing w:before="0" w:after="0" w:line="240" w:lineRule="auto"/>
        <w:ind w:left="709"/>
        <w:rPr>
          <w:rFonts w:ascii="Times New Roman" w:hAnsi="Times New Roman"/>
          <w:i w:val="0"/>
          <w:sz w:val="27"/>
          <w:szCs w:val="27"/>
        </w:rPr>
      </w:pPr>
      <w:r>
        <w:rPr>
          <w:rFonts w:ascii="Times New Roman" w:hAnsi="Times New Roman"/>
          <w:sz w:val="26"/>
          <w:szCs w:val="26"/>
        </w:rPr>
        <w:tab/>
      </w:r>
      <w:bookmarkStart w:id="258" w:name="_Toc172716793"/>
      <w:r w:rsidRPr="00D35917">
        <w:rPr>
          <w:rFonts w:ascii="Times New Roman" w:hAnsi="Times New Roman"/>
          <w:i w:val="0"/>
          <w:sz w:val="27"/>
          <w:szCs w:val="27"/>
        </w:rPr>
        <w:t>2.</w:t>
      </w:r>
      <w:r>
        <w:rPr>
          <w:rFonts w:ascii="Times New Roman" w:hAnsi="Times New Roman"/>
          <w:i w:val="0"/>
          <w:sz w:val="27"/>
          <w:szCs w:val="27"/>
        </w:rPr>
        <w:t>23</w:t>
      </w:r>
      <w:r w:rsidRPr="00D35917">
        <w:rPr>
          <w:rFonts w:ascii="Times New Roman" w:hAnsi="Times New Roman"/>
          <w:i w:val="0"/>
          <w:sz w:val="27"/>
          <w:szCs w:val="27"/>
        </w:rPr>
        <w:t xml:space="preserve">. </w:t>
      </w:r>
      <w:r w:rsidRPr="009E4B49">
        <w:rPr>
          <w:rFonts w:ascii="Times New Roman" w:hAnsi="Times New Roman"/>
          <w:i w:val="0"/>
          <w:sz w:val="27"/>
          <w:szCs w:val="27"/>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w:t>
      </w:r>
      <w:r w:rsidRPr="009E4B49">
        <w:rPr>
          <w:rFonts w:ascii="Times New Roman" w:hAnsi="Times New Roman"/>
          <w:i w:val="0"/>
          <w:sz w:val="27"/>
          <w:szCs w:val="27"/>
        </w:rPr>
        <w:lastRenderedPageBreak/>
        <w:t>Федеральным казначейством между бюджетами субъектов Российской Федерации в соответствии с федеральным законом о федеральном бюджете</w:t>
      </w:r>
      <w:bookmarkEnd w:id="258"/>
    </w:p>
    <w:p w14:paraId="4310DB54" w14:textId="1976E2FF" w:rsidR="009E4B49" w:rsidRDefault="009E4B49" w:rsidP="009E4B49">
      <w:pPr>
        <w:pStyle w:val="2"/>
        <w:spacing w:before="0" w:after="0" w:line="240" w:lineRule="auto"/>
        <w:ind w:left="709"/>
        <w:rPr>
          <w:rFonts w:ascii="Times New Roman" w:hAnsi="Times New Roman"/>
          <w:i w:val="0"/>
          <w:sz w:val="27"/>
          <w:szCs w:val="27"/>
        </w:rPr>
      </w:pPr>
      <w:bookmarkStart w:id="259" w:name="_Toc143077018"/>
      <w:bookmarkStart w:id="260" w:name="_Toc172716794"/>
      <w:r>
        <w:rPr>
          <w:rFonts w:ascii="Times New Roman" w:hAnsi="Times New Roman"/>
          <w:i w:val="0"/>
          <w:sz w:val="27"/>
          <w:szCs w:val="27"/>
        </w:rPr>
        <w:t>182 1 16 18000 02 0000 14</w:t>
      </w:r>
      <w:r w:rsidRPr="00D35917">
        <w:rPr>
          <w:rFonts w:ascii="Times New Roman" w:hAnsi="Times New Roman"/>
          <w:i w:val="0"/>
          <w:sz w:val="27"/>
          <w:szCs w:val="27"/>
        </w:rPr>
        <w:t>0</w:t>
      </w:r>
      <w:bookmarkEnd w:id="259"/>
      <w:bookmarkEnd w:id="260"/>
    </w:p>
    <w:p w14:paraId="1A6CE0E6" w14:textId="77777777" w:rsidR="00EF6C7F" w:rsidRPr="00EF6C7F" w:rsidRDefault="00EF6C7F" w:rsidP="00EF6C7F"/>
    <w:p w14:paraId="4C70EEF3" w14:textId="5DFC90B9" w:rsidR="005834B1" w:rsidRPr="009E4B49" w:rsidRDefault="00EF6C7F" w:rsidP="00EF6C7F">
      <w:pPr>
        <w:tabs>
          <w:tab w:val="left" w:pos="910"/>
        </w:tabs>
        <w:jc w:val="both"/>
        <w:rPr>
          <w:rFonts w:ascii="Times New Roman" w:hAnsi="Times New Roman"/>
          <w:sz w:val="26"/>
          <w:szCs w:val="26"/>
        </w:rPr>
      </w:pPr>
      <w:r>
        <w:rPr>
          <w:rFonts w:ascii="Times New Roman" w:hAnsi="Times New Roman"/>
          <w:sz w:val="26"/>
          <w:szCs w:val="26"/>
        </w:rPr>
        <w:t xml:space="preserve">           Прогноз поступлений сумм пени, зачисляемых в бюджеты субъектов РФ, осуществляется исходя из прогнозной суммы пени, зачисляемой в  федеральный бюджет, в целом на год и установленных Федеральным законом от 05.12.2022 № 466-ФЗ нормативов.</w:t>
      </w:r>
    </w:p>
    <w:sectPr w:rsidR="005834B1" w:rsidRPr="009E4B49" w:rsidSect="00320959">
      <w:headerReference w:type="default" r:id="rId13"/>
      <w:footerReference w:type="even" r:id="rId14"/>
      <w:footerReference w:type="default" r:id="rId15"/>
      <w:headerReference w:type="first" r:id="rId16"/>
      <w:footerReference w:type="first" r:id="rId17"/>
      <w:pgSz w:w="11906" w:h="16838"/>
      <w:pgMar w:top="284" w:right="567" w:bottom="567" w:left="1134"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E3218" w14:textId="77777777" w:rsidR="000A2E77" w:rsidRDefault="000A2E77">
      <w:r>
        <w:separator/>
      </w:r>
    </w:p>
    <w:p w14:paraId="3E24BD4D" w14:textId="77777777" w:rsidR="000A2E77" w:rsidRDefault="000A2E77"/>
  </w:endnote>
  <w:endnote w:type="continuationSeparator" w:id="0">
    <w:p w14:paraId="000CCE60" w14:textId="77777777" w:rsidR="000A2E77" w:rsidRDefault="000A2E77">
      <w:r>
        <w:continuationSeparator/>
      </w:r>
    </w:p>
    <w:p w14:paraId="0655EB02" w14:textId="77777777" w:rsidR="000A2E77" w:rsidRDefault="000A2E77"/>
  </w:endnote>
  <w:endnote w:type="continuationNotice" w:id="1">
    <w:p w14:paraId="16FC2D2A" w14:textId="77777777" w:rsidR="000A2E77" w:rsidRDefault="000A2E77">
      <w:pPr>
        <w:spacing w:after="0" w:line="240" w:lineRule="auto"/>
      </w:pPr>
    </w:p>
    <w:p w14:paraId="635D6628" w14:textId="77777777" w:rsidR="000A2E77" w:rsidRDefault="000A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BFA7" w14:textId="77777777" w:rsidR="000A2E77" w:rsidRPr="00C30139" w:rsidRDefault="000A2E77" w:rsidP="00D82647">
    <w:pPr>
      <w:pStyle w:val="aa"/>
      <w:framePr w:wrap="around" w:vAnchor="text" w:hAnchor="margin" w:xAlign="right" w:y="1"/>
      <w:rPr>
        <w:rStyle w:val="ac"/>
        <w:color w:val="FFFFFF" w:themeColor="background1"/>
      </w:rPr>
    </w:pPr>
    <w:r w:rsidRPr="00C30139">
      <w:rPr>
        <w:rStyle w:val="ac"/>
        <w:color w:val="FFFFFF" w:themeColor="background1"/>
      </w:rPr>
      <w:fldChar w:fldCharType="begin"/>
    </w:r>
    <w:r w:rsidRPr="00C30139">
      <w:rPr>
        <w:rStyle w:val="ac"/>
        <w:color w:val="FFFFFF" w:themeColor="background1"/>
      </w:rPr>
      <w:instrText xml:space="preserve">PAGE  </w:instrText>
    </w:r>
    <w:r w:rsidRPr="00C30139">
      <w:rPr>
        <w:rStyle w:val="ac"/>
        <w:color w:val="FFFFFF" w:themeColor="background1"/>
      </w:rPr>
      <w:fldChar w:fldCharType="end"/>
    </w:r>
  </w:p>
  <w:p w14:paraId="1D9B4A2E" w14:textId="77777777" w:rsidR="000A2E77" w:rsidRPr="00C30139" w:rsidRDefault="000A2E77" w:rsidP="00D82647">
    <w:pPr>
      <w:pStyle w:val="aa"/>
      <w:ind w:right="360"/>
      <w:rPr>
        <w:color w:val="FFFFFF" w:themeColor="background1"/>
      </w:rPr>
    </w:pPr>
  </w:p>
  <w:p w14:paraId="5918711E" w14:textId="77777777" w:rsidR="000A2E77" w:rsidRDefault="000A2E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4114" w14:textId="60B27152" w:rsidR="000A2E77" w:rsidRPr="00C30139" w:rsidRDefault="000A2E77" w:rsidP="00497A80">
    <w:pPr>
      <w:pStyle w:val="aa"/>
      <w:spacing w:after="0" w:line="240" w:lineRule="auto"/>
      <w:rPr>
        <w:i/>
        <w:color w:val="FFFFFF" w:themeColor="background1"/>
        <w:sz w:val="16"/>
      </w:rPr>
    </w:pPr>
    <w:r w:rsidRPr="00C30139">
      <w:rPr>
        <w:i/>
        <w:color w:val="FFFFFF" w:themeColor="background1"/>
        <w:sz w:val="16"/>
      </w:rPr>
      <w:fldChar w:fldCharType="begin"/>
    </w:r>
    <w:r w:rsidRPr="00C30139">
      <w:rPr>
        <w:i/>
        <w:color w:val="FFFFFF" w:themeColor="background1"/>
        <w:sz w:val="16"/>
      </w:rPr>
      <w:instrText xml:space="preserve"> DATE  \@ "dd.MM.yyyy H:mm"  \* MERGEFORMAT </w:instrText>
    </w:r>
    <w:r w:rsidRPr="00C30139">
      <w:rPr>
        <w:i/>
        <w:color w:val="FFFFFF" w:themeColor="background1"/>
        <w:sz w:val="16"/>
      </w:rPr>
      <w:fldChar w:fldCharType="separate"/>
    </w:r>
    <w:r w:rsidR="00E64CF9">
      <w:rPr>
        <w:i/>
        <w:noProof/>
        <w:color w:val="FFFFFF" w:themeColor="background1"/>
        <w:sz w:val="16"/>
      </w:rPr>
      <w:t>21.08.2024 17:21</w:t>
    </w:r>
    <w:r w:rsidRPr="00C30139">
      <w:rPr>
        <w:i/>
        <w:color w:val="FFFFFF" w:themeColor="background1"/>
        <w:sz w:val="16"/>
      </w:rPr>
      <w:fldChar w:fldCharType="end"/>
    </w:r>
  </w:p>
  <w:p w14:paraId="38B24981" w14:textId="1B617CB8" w:rsidR="000A2E77" w:rsidRPr="00C30139" w:rsidRDefault="000A2E77" w:rsidP="00497A80">
    <w:pPr>
      <w:pStyle w:val="aa"/>
      <w:spacing w:after="0" w:line="240" w:lineRule="auto"/>
      <w:rPr>
        <w:rFonts w:ascii="Times New Roman" w:hAnsi="Times New Roman"/>
        <w:color w:val="FFFFFF" w:themeColor="background1"/>
        <w:sz w:val="16"/>
      </w:rPr>
    </w:pPr>
    <w:r w:rsidRPr="00C30139">
      <w:rPr>
        <w:i/>
        <w:color w:val="FFFFFF" w:themeColor="background1"/>
        <w:sz w:val="16"/>
        <w:lang w:val="en-US"/>
      </w:rPr>
      <w:sym w:font="Wingdings" w:char="F03C"/>
    </w:r>
    <w:r w:rsidRPr="00C30139">
      <w:rPr>
        <w:i/>
        <w:color w:val="FFFFFF" w:themeColor="background1"/>
        <w:sz w:val="16"/>
        <w:lang w:val="en-US"/>
      </w:rPr>
      <w:t xml:space="preserve"> kompburo </w:t>
    </w:r>
    <w:r w:rsidRPr="00C30139">
      <w:rPr>
        <w:rFonts w:ascii="Times New Roman" w:hAnsi="Times New Roman"/>
        <w:i/>
        <w:color w:val="FFFFFF" w:themeColor="background1"/>
        <w:sz w:val="16"/>
      </w:rPr>
      <w:t>/О.К./</w:t>
    </w:r>
    <w:r w:rsidRPr="00C30139">
      <w:rPr>
        <w:rFonts w:ascii="Times New Roman" w:hAnsi="Times New Roman"/>
        <w:i/>
        <w:color w:val="FFFFFF" w:themeColor="background1"/>
        <w:sz w:val="16"/>
      </w:rPr>
      <w:fldChar w:fldCharType="begin"/>
    </w:r>
    <w:r w:rsidRPr="00C30139">
      <w:rPr>
        <w:rFonts w:ascii="Times New Roman" w:hAnsi="Times New Roman"/>
        <w:i/>
        <w:color w:val="FFFFFF" w:themeColor="background1"/>
        <w:sz w:val="16"/>
      </w:rPr>
      <w:instrText xml:space="preserve"> FILENAME   \* MERGEFORMAT </w:instrText>
    </w:r>
    <w:r w:rsidRPr="00C30139">
      <w:rPr>
        <w:rFonts w:ascii="Times New Roman" w:hAnsi="Times New Roman"/>
        <w:i/>
        <w:color w:val="FFFFFF" w:themeColor="background1"/>
        <w:sz w:val="16"/>
      </w:rPr>
      <w:fldChar w:fldCharType="separate"/>
    </w:r>
    <w:r>
      <w:rPr>
        <w:rFonts w:ascii="Times New Roman" w:hAnsi="Times New Roman"/>
        <w:i/>
        <w:noProof/>
        <w:color w:val="FFFFFF" w:themeColor="background1"/>
        <w:sz w:val="16"/>
      </w:rPr>
      <w:t>67_Методика_2023</w:t>
    </w:r>
    <w:r w:rsidRPr="00C30139">
      <w:rPr>
        <w:rFonts w:ascii="Times New Roman" w:hAnsi="Times New Roman"/>
        <w:i/>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6F22" w14:textId="7FC11F59" w:rsidR="000A2E77" w:rsidRDefault="000A2E77">
    <w:pPr>
      <w:pStyle w:val="aa"/>
      <w:jc w:val="center"/>
    </w:pPr>
  </w:p>
  <w:p w14:paraId="468C6268" w14:textId="5905CC96" w:rsidR="000A2E77" w:rsidRPr="00EB0B89" w:rsidRDefault="000A2E77" w:rsidP="00497A80">
    <w:pPr>
      <w:pStyle w:val="aa"/>
      <w:spacing w:after="0" w:line="240" w:lineRule="auto"/>
      <w:rPr>
        <w:rFonts w:ascii="Times New Roman" w:hAnsi="Times New Roman"/>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F1CAD" w14:textId="77777777" w:rsidR="000A2E77" w:rsidRDefault="000A2E77">
      <w:r>
        <w:separator/>
      </w:r>
    </w:p>
    <w:p w14:paraId="089BC2E3" w14:textId="77777777" w:rsidR="000A2E77" w:rsidRDefault="000A2E77"/>
  </w:footnote>
  <w:footnote w:type="continuationSeparator" w:id="0">
    <w:p w14:paraId="684622D1" w14:textId="77777777" w:rsidR="000A2E77" w:rsidRDefault="000A2E77">
      <w:r>
        <w:continuationSeparator/>
      </w:r>
    </w:p>
    <w:p w14:paraId="65B297AC" w14:textId="77777777" w:rsidR="000A2E77" w:rsidRDefault="000A2E77"/>
  </w:footnote>
  <w:footnote w:type="continuationNotice" w:id="1">
    <w:p w14:paraId="10BA23A3" w14:textId="77777777" w:rsidR="000A2E77" w:rsidRDefault="000A2E77">
      <w:pPr>
        <w:spacing w:after="0" w:line="240" w:lineRule="auto"/>
      </w:pPr>
    </w:p>
    <w:p w14:paraId="4FF5D8E4" w14:textId="77777777" w:rsidR="000A2E77" w:rsidRDefault="000A2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2358"/>
      <w:docPartObj>
        <w:docPartGallery w:val="Page Numbers (Top of Page)"/>
        <w:docPartUnique/>
      </w:docPartObj>
    </w:sdtPr>
    <w:sdtEndPr/>
    <w:sdtContent>
      <w:p w14:paraId="0E702009" w14:textId="039522FA" w:rsidR="000A2E77" w:rsidRDefault="000A2E77">
        <w:pPr>
          <w:pStyle w:val="ae"/>
          <w:jc w:val="center"/>
        </w:pPr>
        <w:r>
          <w:fldChar w:fldCharType="begin"/>
        </w:r>
        <w:r>
          <w:instrText>PAGE   \* MERGEFORMAT</w:instrText>
        </w:r>
        <w:r>
          <w:fldChar w:fldCharType="separate"/>
        </w:r>
        <w:r w:rsidR="00E64CF9">
          <w:rPr>
            <w:noProof/>
          </w:rPr>
          <w:t>136</w:t>
        </w:r>
        <w:r>
          <w:fldChar w:fldCharType="end"/>
        </w:r>
      </w:p>
    </w:sdtContent>
  </w:sdt>
  <w:p w14:paraId="2A2A48C1" w14:textId="166856DF" w:rsidR="000A2E77" w:rsidRPr="00C30139" w:rsidRDefault="000A2E77" w:rsidP="00D23DF8">
    <w:pPr>
      <w:pStyle w:val="ae"/>
      <w:jc w:val="center"/>
      <w:rPr>
        <w:color w:val="FFFFFF" w:themeColor="background1"/>
      </w:rPr>
    </w:pPr>
  </w:p>
  <w:p w14:paraId="4D9BC2E8" w14:textId="77777777" w:rsidR="000A2E77" w:rsidRDefault="000A2E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AF2C" w14:textId="7E2190A7" w:rsidR="000A2E77" w:rsidRDefault="000A2E77">
    <w:pPr>
      <w:pStyle w:val="ae"/>
      <w:jc w:val="center"/>
    </w:pPr>
  </w:p>
  <w:p w14:paraId="736A99BE" w14:textId="77777777" w:rsidR="000A2E77" w:rsidRPr="00EB0B89" w:rsidRDefault="000A2E77" w:rsidP="00497A80">
    <w:pPr>
      <w:pStyle w:val="ae"/>
      <w:spacing w:after="0" w:line="240" w:lineRule="auto"/>
      <w:jc w:val="cent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66D"/>
    <w:multiLevelType w:val="multilevel"/>
    <w:tmpl w:val="7D523E2C"/>
    <w:lvl w:ilvl="0">
      <w:start w:val="2"/>
      <w:numFmt w:val="decimal"/>
      <w:lvlText w:val="%1."/>
      <w:lvlJc w:val="left"/>
      <w:pPr>
        <w:ind w:left="630" w:hanging="630"/>
      </w:pPr>
      <w:rPr>
        <w:rFonts w:hint="default"/>
      </w:rPr>
    </w:lvl>
    <w:lvl w:ilvl="1">
      <w:start w:val="1"/>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5203F99"/>
    <w:multiLevelType w:val="hybridMultilevel"/>
    <w:tmpl w:val="0C323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E40C0A"/>
    <w:multiLevelType w:val="multilevel"/>
    <w:tmpl w:val="21F66340"/>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2.1.%3."/>
      <w:lvlJc w:val="left"/>
      <w:pPr>
        <w:ind w:left="1997"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4">
    <w:nsid w:val="0DC20ACF"/>
    <w:multiLevelType w:val="multilevel"/>
    <w:tmpl w:val="A7225C5A"/>
    <w:lvl w:ilvl="0">
      <w:start w:val="2"/>
      <w:numFmt w:val="decimal"/>
      <w:lvlText w:val="%1."/>
      <w:lvlJc w:val="left"/>
      <w:pPr>
        <w:ind w:left="630" w:hanging="630"/>
      </w:pPr>
      <w:rPr>
        <w:rFonts w:hint="default"/>
      </w:rPr>
    </w:lvl>
    <w:lvl w:ilvl="1">
      <w:start w:val="5"/>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5">
    <w:nsid w:val="10D02545"/>
    <w:multiLevelType w:val="multilevel"/>
    <w:tmpl w:val="10620338"/>
    <w:lvl w:ilvl="0">
      <w:start w:val="2"/>
      <w:numFmt w:val="decimal"/>
      <w:lvlText w:val="%1."/>
      <w:lvlJc w:val="left"/>
      <w:pPr>
        <w:ind w:left="765" w:hanging="765"/>
      </w:pPr>
      <w:rPr>
        <w:rFonts w:hint="default"/>
      </w:rPr>
    </w:lvl>
    <w:lvl w:ilvl="1">
      <w:start w:val="12"/>
      <w:numFmt w:val="decimal"/>
      <w:lvlText w:val="%1.%2."/>
      <w:lvlJc w:val="left"/>
      <w:pPr>
        <w:ind w:left="2892" w:hanging="765"/>
      </w:pPr>
      <w:rPr>
        <w:rFonts w:hint="default"/>
      </w:rPr>
    </w:lvl>
    <w:lvl w:ilvl="2">
      <w:start w:val="1"/>
      <w:numFmt w:val="decimal"/>
      <w:lvlText w:val="%1.%2.%3."/>
      <w:lvlJc w:val="left"/>
      <w:pPr>
        <w:ind w:left="5019" w:hanging="765"/>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6">
    <w:nsid w:val="17F36F6C"/>
    <w:multiLevelType w:val="multilevel"/>
    <w:tmpl w:val="A07E8A46"/>
    <w:lvl w:ilvl="0">
      <w:start w:val="2"/>
      <w:numFmt w:val="decimal"/>
      <w:lvlText w:val="%1."/>
      <w:lvlJc w:val="left"/>
      <w:pPr>
        <w:ind w:left="420" w:hanging="420"/>
      </w:pPr>
      <w:rPr>
        <w:rFonts w:hint="default"/>
      </w:rPr>
    </w:lvl>
    <w:lvl w:ilvl="1">
      <w:start w:val="9"/>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7">
    <w:nsid w:val="318E56BB"/>
    <w:multiLevelType w:val="multilevel"/>
    <w:tmpl w:val="29565338"/>
    <w:lvl w:ilvl="0">
      <w:start w:val="2"/>
      <w:numFmt w:val="decimal"/>
      <w:lvlText w:val="%1."/>
      <w:lvlJc w:val="left"/>
      <w:pPr>
        <w:ind w:left="555" w:hanging="555"/>
      </w:pPr>
      <w:rPr>
        <w:rFonts w:hint="default"/>
        <w:b/>
      </w:rPr>
    </w:lvl>
    <w:lvl w:ilvl="1">
      <w:start w:val="18"/>
      <w:numFmt w:val="decimal"/>
      <w:lvlText w:val="%1.%2."/>
      <w:lvlJc w:val="left"/>
      <w:pPr>
        <w:ind w:left="4974" w:hanging="720"/>
      </w:pPr>
      <w:rPr>
        <w:rFonts w:hint="default"/>
        <w:b/>
      </w:rPr>
    </w:lvl>
    <w:lvl w:ilvl="2">
      <w:start w:val="1"/>
      <w:numFmt w:val="decimal"/>
      <w:lvlText w:val="%1.%2.%3."/>
      <w:lvlJc w:val="left"/>
      <w:pPr>
        <w:ind w:left="9228" w:hanging="720"/>
      </w:pPr>
      <w:rPr>
        <w:rFonts w:hint="default"/>
        <w:b/>
      </w:rPr>
    </w:lvl>
    <w:lvl w:ilvl="3">
      <w:start w:val="1"/>
      <w:numFmt w:val="decimal"/>
      <w:lvlText w:val="%1.%2.%3.%4."/>
      <w:lvlJc w:val="left"/>
      <w:pPr>
        <w:ind w:left="13842" w:hanging="1080"/>
      </w:pPr>
      <w:rPr>
        <w:rFonts w:hint="default"/>
        <w:b/>
      </w:rPr>
    </w:lvl>
    <w:lvl w:ilvl="4">
      <w:start w:val="1"/>
      <w:numFmt w:val="decimal"/>
      <w:lvlText w:val="%1.%2.%3.%4.%5."/>
      <w:lvlJc w:val="left"/>
      <w:pPr>
        <w:ind w:left="18096" w:hanging="1080"/>
      </w:pPr>
      <w:rPr>
        <w:rFonts w:hint="default"/>
        <w:b/>
      </w:rPr>
    </w:lvl>
    <w:lvl w:ilvl="5">
      <w:start w:val="1"/>
      <w:numFmt w:val="decimal"/>
      <w:lvlText w:val="%1.%2.%3.%4.%5.%6."/>
      <w:lvlJc w:val="left"/>
      <w:pPr>
        <w:ind w:left="22710" w:hanging="1440"/>
      </w:pPr>
      <w:rPr>
        <w:rFonts w:hint="default"/>
        <w:b/>
      </w:rPr>
    </w:lvl>
    <w:lvl w:ilvl="6">
      <w:start w:val="1"/>
      <w:numFmt w:val="decimal"/>
      <w:lvlText w:val="%1.%2.%3.%4.%5.%6.%7."/>
      <w:lvlJc w:val="left"/>
      <w:pPr>
        <w:ind w:left="26964" w:hanging="1440"/>
      </w:pPr>
      <w:rPr>
        <w:rFonts w:hint="default"/>
        <w:b/>
      </w:rPr>
    </w:lvl>
    <w:lvl w:ilvl="7">
      <w:start w:val="1"/>
      <w:numFmt w:val="decimal"/>
      <w:lvlText w:val="%1.%2.%3.%4.%5.%6.%7.%8."/>
      <w:lvlJc w:val="left"/>
      <w:pPr>
        <w:ind w:left="31578" w:hanging="1800"/>
      </w:pPr>
      <w:rPr>
        <w:rFonts w:hint="default"/>
        <w:b/>
      </w:rPr>
    </w:lvl>
    <w:lvl w:ilvl="8">
      <w:start w:val="1"/>
      <w:numFmt w:val="decimal"/>
      <w:lvlText w:val="%1.%2.%3.%4.%5.%6.%7.%8.%9."/>
      <w:lvlJc w:val="left"/>
      <w:pPr>
        <w:ind w:left="-29344" w:hanging="2160"/>
      </w:pPr>
      <w:rPr>
        <w:rFonts w:hint="default"/>
        <w:b/>
      </w:rPr>
    </w:lvl>
  </w:abstractNum>
  <w:abstractNum w:abstractNumId="8">
    <w:nsid w:val="41092742"/>
    <w:multiLevelType w:val="multilevel"/>
    <w:tmpl w:val="7AACBC3C"/>
    <w:lvl w:ilvl="0">
      <w:start w:val="2"/>
      <w:numFmt w:val="decimal"/>
      <w:lvlText w:val="%1."/>
      <w:lvlJc w:val="left"/>
      <w:pPr>
        <w:ind w:left="420" w:hanging="420"/>
      </w:pPr>
      <w:rPr>
        <w:rFonts w:hint="default"/>
      </w:rPr>
    </w:lvl>
    <w:lvl w:ilvl="1">
      <w:start w:val="8"/>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9">
    <w:nsid w:val="46F5783F"/>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355"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6F6263"/>
    <w:multiLevelType w:val="multilevel"/>
    <w:tmpl w:val="7A163092"/>
    <w:lvl w:ilvl="0">
      <w:start w:val="2"/>
      <w:numFmt w:val="decimal"/>
      <w:lvlText w:val="%1."/>
      <w:lvlJc w:val="left"/>
      <w:pPr>
        <w:ind w:left="555" w:hanging="555"/>
      </w:pPr>
      <w:rPr>
        <w:rFonts w:hint="default"/>
        <w:b/>
      </w:rPr>
    </w:lvl>
    <w:lvl w:ilvl="1">
      <w:start w:val="18"/>
      <w:numFmt w:val="decimal"/>
      <w:lvlText w:val="%1.%2."/>
      <w:lvlJc w:val="left"/>
      <w:pPr>
        <w:ind w:left="4974" w:hanging="720"/>
      </w:pPr>
      <w:rPr>
        <w:rFonts w:hint="default"/>
        <w:b/>
      </w:rPr>
    </w:lvl>
    <w:lvl w:ilvl="2">
      <w:start w:val="1"/>
      <w:numFmt w:val="decimal"/>
      <w:lvlText w:val="%1.%2.%3."/>
      <w:lvlJc w:val="left"/>
      <w:pPr>
        <w:ind w:left="9228" w:hanging="720"/>
      </w:pPr>
      <w:rPr>
        <w:rFonts w:hint="default"/>
        <w:b/>
      </w:rPr>
    </w:lvl>
    <w:lvl w:ilvl="3">
      <w:start w:val="1"/>
      <w:numFmt w:val="decimal"/>
      <w:lvlText w:val="%1.%2.%3.%4."/>
      <w:lvlJc w:val="left"/>
      <w:pPr>
        <w:ind w:left="13842" w:hanging="1080"/>
      </w:pPr>
      <w:rPr>
        <w:rFonts w:hint="default"/>
        <w:b/>
      </w:rPr>
    </w:lvl>
    <w:lvl w:ilvl="4">
      <w:start w:val="1"/>
      <w:numFmt w:val="decimal"/>
      <w:lvlText w:val="%1.%2.%3.%4.%5."/>
      <w:lvlJc w:val="left"/>
      <w:pPr>
        <w:ind w:left="18096" w:hanging="1080"/>
      </w:pPr>
      <w:rPr>
        <w:rFonts w:hint="default"/>
        <w:b/>
      </w:rPr>
    </w:lvl>
    <w:lvl w:ilvl="5">
      <w:start w:val="1"/>
      <w:numFmt w:val="decimal"/>
      <w:lvlText w:val="%1.%2.%3.%4.%5.%6."/>
      <w:lvlJc w:val="left"/>
      <w:pPr>
        <w:ind w:left="22710" w:hanging="1440"/>
      </w:pPr>
      <w:rPr>
        <w:rFonts w:hint="default"/>
        <w:b/>
      </w:rPr>
    </w:lvl>
    <w:lvl w:ilvl="6">
      <w:start w:val="1"/>
      <w:numFmt w:val="decimal"/>
      <w:lvlText w:val="%1.%2.%3.%4.%5.%6.%7."/>
      <w:lvlJc w:val="left"/>
      <w:pPr>
        <w:ind w:left="26964" w:hanging="1440"/>
      </w:pPr>
      <w:rPr>
        <w:rFonts w:hint="default"/>
        <w:b/>
      </w:rPr>
    </w:lvl>
    <w:lvl w:ilvl="7">
      <w:start w:val="1"/>
      <w:numFmt w:val="decimal"/>
      <w:lvlText w:val="%1.%2.%3.%4.%5.%6.%7.%8."/>
      <w:lvlJc w:val="left"/>
      <w:pPr>
        <w:ind w:left="31578" w:hanging="1800"/>
      </w:pPr>
      <w:rPr>
        <w:rFonts w:hint="default"/>
        <w:b/>
      </w:rPr>
    </w:lvl>
    <w:lvl w:ilvl="8">
      <w:start w:val="1"/>
      <w:numFmt w:val="decimal"/>
      <w:lvlText w:val="%1.%2.%3.%4.%5.%6.%7.%8.%9."/>
      <w:lvlJc w:val="left"/>
      <w:pPr>
        <w:ind w:left="-29344" w:hanging="2160"/>
      </w:pPr>
      <w:rPr>
        <w:rFonts w:hint="default"/>
        <w:b/>
      </w:rPr>
    </w:lvl>
  </w:abstractNum>
  <w:abstractNum w:abstractNumId="11">
    <w:nsid w:val="4F7A5059"/>
    <w:multiLevelType w:val="multilevel"/>
    <w:tmpl w:val="4378A076"/>
    <w:lvl w:ilvl="0">
      <w:start w:val="2"/>
      <w:numFmt w:val="decimal"/>
      <w:lvlText w:val="%1."/>
      <w:lvlJc w:val="left"/>
      <w:pPr>
        <w:ind w:left="630" w:hanging="63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2">
    <w:nsid w:val="51B42F94"/>
    <w:multiLevelType w:val="multilevel"/>
    <w:tmpl w:val="C4E080CA"/>
    <w:lvl w:ilvl="0">
      <w:start w:val="2"/>
      <w:numFmt w:val="decimal"/>
      <w:lvlText w:val="%1."/>
      <w:lvlJc w:val="left"/>
      <w:pPr>
        <w:ind w:left="630" w:hanging="63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3">
    <w:nsid w:val="57245626"/>
    <w:multiLevelType w:val="multilevel"/>
    <w:tmpl w:val="708621A8"/>
    <w:lvl w:ilvl="0">
      <w:start w:val="2"/>
      <w:numFmt w:val="decimal"/>
      <w:lvlText w:val="%1."/>
      <w:lvlJc w:val="left"/>
      <w:pPr>
        <w:ind w:left="765" w:hanging="765"/>
      </w:pPr>
      <w:rPr>
        <w:rFonts w:hint="default"/>
        <w:b/>
      </w:rPr>
    </w:lvl>
    <w:lvl w:ilvl="1">
      <w:start w:val="14"/>
      <w:numFmt w:val="decimal"/>
      <w:lvlText w:val="%1.%2."/>
      <w:lvlJc w:val="left"/>
      <w:pPr>
        <w:ind w:left="907" w:hanging="765"/>
      </w:pPr>
      <w:rPr>
        <w:rFonts w:hint="default"/>
        <w:b/>
      </w:rPr>
    </w:lvl>
    <w:lvl w:ilvl="2">
      <w:start w:val="6"/>
      <w:numFmt w:val="decimal"/>
      <w:lvlText w:val="%1.%2.%3."/>
      <w:lvlJc w:val="left"/>
      <w:pPr>
        <w:ind w:left="1474" w:hanging="765"/>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14">
    <w:nsid w:val="59402D62"/>
    <w:multiLevelType w:val="multilevel"/>
    <w:tmpl w:val="9EDC0456"/>
    <w:lvl w:ilvl="0">
      <w:start w:val="1"/>
      <w:numFmt w:val="decimal"/>
      <w:lvlText w:val="%1."/>
      <w:lvlJc w:val="left"/>
      <w:pPr>
        <w:tabs>
          <w:tab w:val="num" w:pos="3621"/>
        </w:tabs>
        <w:ind w:left="3621" w:hanging="360"/>
      </w:pPr>
    </w:lvl>
    <w:lvl w:ilvl="1">
      <w:start w:val="1"/>
      <w:numFmt w:val="decimal"/>
      <w:lvlText w:val="%1.%2."/>
      <w:lvlJc w:val="left"/>
      <w:pPr>
        <w:tabs>
          <w:tab w:val="num" w:pos="1425"/>
        </w:tabs>
        <w:ind w:left="1425" w:hanging="432"/>
      </w:pPr>
    </w:lvl>
    <w:lvl w:ilvl="2">
      <w:start w:val="1"/>
      <w:numFmt w:val="decimal"/>
      <w:pStyle w:val="1"/>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A2058B5"/>
    <w:multiLevelType w:val="multilevel"/>
    <w:tmpl w:val="A0F417A8"/>
    <w:lvl w:ilvl="0">
      <w:start w:val="2"/>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F864F74"/>
    <w:multiLevelType w:val="hybridMultilevel"/>
    <w:tmpl w:val="95C2D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4490093"/>
    <w:multiLevelType w:val="multilevel"/>
    <w:tmpl w:val="4D10B14A"/>
    <w:lvl w:ilvl="0">
      <w:start w:val="2"/>
      <w:numFmt w:val="decimal"/>
      <w:lvlText w:val="%1."/>
      <w:lvlJc w:val="left"/>
      <w:pPr>
        <w:ind w:left="765" w:hanging="765"/>
      </w:pPr>
      <w:rPr>
        <w:rFonts w:hint="default"/>
      </w:rPr>
    </w:lvl>
    <w:lvl w:ilvl="1">
      <w:start w:val="11"/>
      <w:numFmt w:val="decimal"/>
      <w:lvlText w:val="%1.%2."/>
      <w:lvlJc w:val="left"/>
      <w:pPr>
        <w:ind w:left="2892" w:hanging="765"/>
      </w:pPr>
      <w:rPr>
        <w:rFonts w:hint="default"/>
      </w:rPr>
    </w:lvl>
    <w:lvl w:ilvl="2">
      <w:start w:val="5"/>
      <w:numFmt w:val="decimal"/>
      <w:lvlText w:val="%1.%2.%3."/>
      <w:lvlJc w:val="left"/>
      <w:pPr>
        <w:ind w:left="5019" w:hanging="765"/>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8">
    <w:nsid w:val="724107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F33E07"/>
    <w:multiLevelType w:val="multilevel"/>
    <w:tmpl w:val="BEB60158"/>
    <w:lvl w:ilvl="0">
      <w:start w:val="2"/>
      <w:numFmt w:val="decimal"/>
      <w:lvlText w:val="%1."/>
      <w:lvlJc w:val="left"/>
      <w:pPr>
        <w:ind w:left="765" w:hanging="765"/>
      </w:pPr>
      <w:rPr>
        <w:rFonts w:hint="default"/>
        <w:b/>
      </w:rPr>
    </w:lvl>
    <w:lvl w:ilvl="1">
      <w:start w:val="17"/>
      <w:numFmt w:val="decimal"/>
      <w:lvlText w:val="%1.%2."/>
      <w:lvlJc w:val="left"/>
      <w:pPr>
        <w:ind w:left="2892" w:hanging="765"/>
      </w:pPr>
      <w:rPr>
        <w:rFonts w:hint="default"/>
        <w:b/>
      </w:rPr>
    </w:lvl>
    <w:lvl w:ilvl="2">
      <w:start w:val="4"/>
      <w:numFmt w:val="decimal"/>
      <w:lvlText w:val="%1.%2.%3."/>
      <w:lvlJc w:val="left"/>
      <w:pPr>
        <w:ind w:left="5019" w:hanging="765"/>
      </w:pPr>
      <w:rPr>
        <w:rFonts w:hint="default"/>
        <w:b/>
      </w:rPr>
    </w:lvl>
    <w:lvl w:ilvl="3">
      <w:start w:val="1"/>
      <w:numFmt w:val="decimal"/>
      <w:lvlText w:val="%1.%2.%3.%4."/>
      <w:lvlJc w:val="left"/>
      <w:pPr>
        <w:ind w:left="7461" w:hanging="1080"/>
      </w:pPr>
      <w:rPr>
        <w:rFonts w:hint="default"/>
        <w:b/>
      </w:rPr>
    </w:lvl>
    <w:lvl w:ilvl="4">
      <w:start w:val="1"/>
      <w:numFmt w:val="decimal"/>
      <w:lvlText w:val="%1.%2.%3.%4.%5."/>
      <w:lvlJc w:val="left"/>
      <w:pPr>
        <w:ind w:left="9588" w:hanging="1080"/>
      </w:pPr>
      <w:rPr>
        <w:rFonts w:hint="default"/>
        <w:b/>
      </w:rPr>
    </w:lvl>
    <w:lvl w:ilvl="5">
      <w:start w:val="1"/>
      <w:numFmt w:val="decimal"/>
      <w:lvlText w:val="%1.%2.%3.%4.%5.%6."/>
      <w:lvlJc w:val="left"/>
      <w:pPr>
        <w:ind w:left="12075" w:hanging="1440"/>
      </w:pPr>
      <w:rPr>
        <w:rFonts w:hint="default"/>
        <w:b/>
      </w:rPr>
    </w:lvl>
    <w:lvl w:ilvl="6">
      <w:start w:val="1"/>
      <w:numFmt w:val="decimal"/>
      <w:lvlText w:val="%1.%2.%3.%4.%5.%6.%7."/>
      <w:lvlJc w:val="left"/>
      <w:pPr>
        <w:ind w:left="14202" w:hanging="1440"/>
      </w:pPr>
      <w:rPr>
        <w:rFonts w:hint="default"/>
        <w:b/>
      </w:rPr>
    </w:lvl>
    <w:lvl w:ilvl="7">
      <w:start w:val="1"/>
      <w:numFmt w:val="decimal"/>
      <w:lvlText w:val="%1.%2.%3.%4.%5.%6.%7.%8."/>
      <w:lvlJc w:val="left"/>
      <w:pPr>
        <w:ind w:left="16689" w:hanging="1800"/>
      </w:pPr>
      <w:rPr>
        <w:rFonts w:hint="default"/>
        <w:b/>
      </w:rPr>
    </w:lvl>
    <w:lvl w:ilvl="8">
      <w:start w:val="1"/>
      <w:numFmt w:val="decimal"/>
      <w:lvlText w:val="%1.%2.%3.%4.%5.%6.%7.%8.%9."/>
      <w:lvlJc w:val="left"/>
      <w:pPr>
        <w:ind w:left="19176" w:hanging="2160"/>
      </w:pPr>
      <w:rPr>
        <w:rFonts w:hint="default"/>
        <w:b/>
      </w:rPr>
    </w:lvl>
  </w:abstractNum>
  <w:abstractNum w:abstractNumId="20">
    <w:nsid w:val="7D561672"/>
    <w:multiLevelType w:val="multilevel"/>
    <w:tmpl w:val="7304ECFE"/>
    <w:lvl w:ilvl="0">
      <w:start w:val="2"/>
      <w:numFmt w:val="decimal"/>
      <w:lvlText w:val="%1."/>
      <w:lvlJc w:val="left"/>
      <w:pPr>
        <w:ind w:left="765" w:hanging="765"/>
      </w:pPr>
      <w:rPr>
        <w:rFonts w:hint="default"/>
      </w:rPr>
    </w:lvl>
    <w:lvl w:ilvl="1">
      <w:start w:val="14"/>
      <w:numFmt w:val="decimal"/>
      <w:lvlText w:val="%1.%2."/>
      <w:lvlJc w:val="left"/>
      <w:pPr>
        <w:ind w:left="2892" w:hanging="765"/>
      </w:pPr>
      <w:rPr>
        <w:rFonts w:hint="default"/>
      </w:rPr>
    </w:lvl>
    <w:lvl w:ilvl="2">
      <w:start w:val="2"/>
      <w:numFmt w:val="decimal"/>
      <w:lvlText w:val="%1.%2.%3."/>
      <w:lvlJc w:val="left"/>
      <w:pPr>
        <w:ind w:left="5019" w:hanging="765"/>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num w:numId="1">
    <w:abstractNumId w:val="14"/>
  </w:num>
  <w:num w:numId="2">
    <w:abstractNumId w:val="2"/>
  </w:num>
  <w:num w:numId="3">
    <w:abstractNumId w:val="9"/>
  </w:num>
  <w:num w:numId="4">
    <w:abstractNumId w:val="12"/>
  </w:num>
  <w:num w:numId="5">
    <w:abstractNumId w:val="15"/>
  </w:num>
  <w:num w:numId="6">
    <w:abstractNumId w:val="8"/>
  </w:num>
  <w:num w:numId="7">
    <w:abstractNumId w:val="6"/>
  </w:num>
  <w:num w:numId="8">
    <w:abstractNumId w:val="17"/>
  </w:num>
  <w:num w:numId="9">
    <w:abstractNumId w:val="5"/>
  </w:num>
  <w:num w:numId="10">
    <w:abstractNumId w:val="20"/>
  </w:num>
  <w:num w:numId="11">
    <w:abstractNumId w:val="10"/>
  </w:num>
  <w:num w:numId="12">
    <w:abstractNumId w:val="19"/>
  </w:num>
  <w:num w:numId="13">
    <w:abstractNumId w:val="7"/>
  </w:num>
  <w:num w:numId="14">
    <w:abstractNumId w:val="1"/>
  </w:num>
  <w:num w:numId="15">
    <w:abstractNumId w:val="16"/>
  </w:num>
  <w:num w:numId="16">
    <w:abstractNumId w:val="3"/>
  </w:num>
  <w:num w:numId="17">
    <w:abstractNumId w:val="18"/>
  </w:num>
  <w:num w:numId="18">
    <w:abstractNumId w:val="13"/>
  </w:num>
  <w:num w:numId="19">
    <w:abstractNumId w:val="4"/>
  </w:num>
  <w:num w:numId="20">
    <w:abstractNumId w:val="11"/>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39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6C"/>
    <w:rsid w:val="0000012E"/>
    <w:rsid w:val="00000268"/>
    <w:rsid w:val="0000042E"/>
    <w:rsid w:val="00005B4D"/>
    <w:rsid w:val="000072BC"/>
    <w:rsid w:val="00007700"/>
    <w:rsid w:val="000079D0"/>
    <w:rsid w:val="0001053F"/>
    <w:rsid w:val="000109D6"/>
    <w:rsid w:val="00014208"/>
    <w:rsid w:val="00014A76"/>
    <w:rsid w:val="00015431"/>
    <w:rsid w:val="00015D3C"/>
    <w:rsid w:val="00016609"/>
    <w:rsid w:val="0002042C"/>
    <w:rsid w:val="00020F59"/>
    <w:rsid w:val="00023F88"/>
    <w:rsid w:val="000245C9"/>
    <w:rsid w:val="000250C1"/>
    <w:rsid w:val="0002568B"/>
    <w:rsid w:val="0002756D"/>
    <w:rsid w:val="0003246A"/>
    <w:rsid w:val="0003332B"/>
    <w:rsid w:val="000339FB"/>
    <w:rsid w:val="00033D86"/>
    <w:rsid w:val="0003451F"/>
    <w:rsid w:val="00034AFC"/>
    <w:rsid w:val="000355A7"/>
    <w:rsid w:val="00043C9F"/>
    <w:rsid w:val="00043FC4"/>
    <w:rsid w:val="00044519"/>
    <w:rsid w:val="0004451A"/>
    <w:rsid w:val="000462B0"/>
    <w:rsid w:val="0004654E"/>
    <w:rsid w:val="00051579"/>
    <w:rsid w:val="00053472"/>
    <w:rsid w:val="00055B0D"/>
    <w:rsid w:val="000560EF"/>
    <w:rsid w:val="00056750"/>
    <w:rsid w:val="00056F09"/>
    <w:rsid w:val="000570C5"/>
    <w:rsid w:val="000579AA"/>
    <w:rsid w:val="00057F16"/>
    <w:rsid w:val="00060049"/>
    <w:rsid w:val="00060212"/>
    <w:rsid w:val="00060498"/>
    <w:rsid w:val="000612B7"/>
    <w:rsid w:val="000622E1"/>
    <w:rsid w:val="0006256F"/>
    <w:rsid w:val="000626AE"/>
    <w:rsid w:val="00063148"/>
    <w:rsid w:val="00063F4C"/>
    <w:rsid w:val="000646B8"/>
    <w:rsid w:val="000665C8"/>
    <w:rsid w:val="000670CD"/>
    <w:rsid w:val="00067341"/>
    <w:rsid w:val="00070903"/>
    <w:rsid w:val="00071401"/>
    <w:rsid w:val="00071BB9"/>
    <w:rsid w:val="000721C6"/>
    <w:rsid w:val="00072FF6"/>
    <w:rsid w:val="00073D93"/>
    <w:rsid w:val="00074C24"/>
    <w:rsid w:val="000752CC"/>
    <w:rsid w:val="0007532D"/>
    <w:rsid w:val="00075BF8"/>
    <w:rsid w:val="000772A0"/>
    <w:rsid w:val="00077D12"/>
    <w:rsid w:val="00080D96"/>
    <w:rsid w:val="00081423"/>
    <w:rsid w:val="00081586"/>
    <w:rsid w:val="000818B4"/>
    <w:rsid w:val="00082C79"/>
    <w:rsid w:val="0008459E"/>
    <w:rsid w:val="00084FDF"/>
    <w:rsid w:val="0008561D"/>
    <w:rsid w:val="00085886"/>
    <w:rsid w:val="00086976"/>
    <w:rsid w:val="000875DF"/>
    <w:rsid w:val="00087679"/>
    <w:rsid w:val="00087B79"/>
    <w:rsid w:val="000902B9"/>
    <w:rsid w:val="00092943"/>
    <w:rsid w:val="000937A9"/>
    <w:rsid w:val="000937D5"/>
    <w:rsid w:val="00093AC3"/>
    <w:rsid w:val="00093FF3"/>
    <w:rsid w:val="00094B22"/>
    <w:rsid w:val="0009539B"/>
    <w:rsid w:val="00095E97"/>
    <w:rsid w:val="000A1325"/>
    <w:rsid w:val="000A1F00"/>
    <w:rsid w:val="000A2803"/>
    <w:rsid w:val="000A2A65"/>
    <w:rsid w:val="000A2E77"/>
    <w:rsid w:val="000A3621"/>
    <w:rsid w:val="000A581C"/>
    <w:rsid w:val="000A605E"/>
    <w:rsid w:val="000A61E3"/>
    <w:rsid w:val="000A6BD3"/>
    <w:rsid w:val="000A70F3"/>
    <w:rsid w:val="000A7432"/>
    <w:rsid w:val="000B06B5"/>
    <w:rsid w:val="000B080F"/>
    <w:rsid w:val="000B0FFA"/>
    <w:rsid w:val="000B13BF"/>
    <w:rsid w:val="000B1653"/>
    <w:rsid w:val="000B1883"/>
    <w:rsid w:val="000B2CFD"/>
    <w:rsid w:val="000B2EE9"/>
    <w:rsid w:val="000B3A6D"/>
    <w:rsid w:val="000B516D"/>
    <w:rsid w:val="000B5FF6"/>
    <w:rsid w:val="000C0230"/>
    <w:rsid w:val="000C094E"/>
    <w:rsid w:val="000C1435"/>
    <w:rsid w:val="000C2D6E"/>
    <w:rsid w:val="000C2FC7"/>
    <w:rsid w:val="000C3314"/>
    <w:rsid w:val="000C4903"/>
    <w:rsid w:val="000C512F"/>
    <w:rsid w:val="000C559C"/>
    <w:rsid w:val="000C5F1A"/>
    <w:rsid w:val="000C70C5"/>
    <w:rsid w:val="000C7124"/>
    <w:rsid w:val="000C72E7"/>
    <w:rsid w:val="000D0129"/>
    <w:rsid w:val="000D165A"/>
    <w:rsid w:val="000D1DFC"/>
    <w:rsid w:val="000D3AE5"/>
    <w:rsid w:val="000D5076"/>
    <w:rsid w:val="000D6DDF"/>
    <w:rsid w:val="000E07F9"/>
    <w:rsid w:val="000E090E"/>
    <w:rsid w:val="000E0D30"/>
    <w:rsid w:val="000E2EF5"/>
    <w:rsid w:val="000E39F5"/>
    <w:rsid w:val="000E6A4F"/>
    <w:rsid w:val="000E6AD6"/>
    <w:rsid w:val="000E780A"/>
    <w:rsid w:val="000F0333"/>
    <w:rsid w:val="000F1FCE"/>
    <w:rsid w:val="000F3625"/>
    <w:rsid w:val="000F3815"/>
    <w:rsid w:val="000F3A01"/>
    <w:rsid w:val="000F559B"/>
    <w:rsid w:val="000F57E4"/>
    <w:rsid w:val="000F580E"/>
    <w:rsid w:val="00100730"/>
    <w:rsid w:val="00101085"/>
    <w:rsid w:val="001024F5"/>
    <w:rsid w:val="0010294E"/>
    <w:rsid w:val="0010356E"/>
    <w:rsid w:val="0010578A"/>
    <w:rsid w:val="001115A5"/>
    <w:rsid w:val="00111E42"/>
    <w:rsid w:val="00111FEA"/>
    <w:rsid w:val="001128A7"/>
    <w:rsid w:val="001128DB"/>
    <w:rsid w:val="00112F07"/>
    <w:rsid w:val="00112FF0"/>
    <w:rsid w:val="001142E1"/>
    <w:rsid w:val="0011521C"/>
    <w:rsid w:val="00115F73"/>
    <w:rsid w:val="00116153"/>
    <w:rsid w:val="00116E70"/>
    <w:rsid w:val="00117791"/>
    <w:rsid w:val="00120417"/>
    <w:rsid w:val="00120D03"/>
    <w:rsid w:val="00122067"/>
    <w:rsid w:val="00122156"/>
    <w:rsid w:val="00124391"/>
    <w:rsid w:val="00124C80"/>
    <w:rsid w:val="001250F1"/>
    <w:rsid w:val="0012538A"/>
    <w:rsid w:val="00127096"/>
    <w:rsid w:val="001278CE"/>
    <w:rsid w:val="001302E4"/>
    <w:rsid w:val="001306FE"/>
    <w:rsid w:val="00130BDF"/>
    <w:rsid w:val="00130F50"/>
    <w:rsid w:val="001325C1"/>
    <w:rsid w:val="00132A12"/>
    <w:rsid w:val="00133C08"/>
    <w:rsid w:val="00133F47"/>
    <w:rsid w:val="00135572"/>
    <w:rsid w:val="00137C47"/>
    <w:rsid w:val="00140B45"/>
    <w:rsid w:val="00140EB3"/>
    <w:rsid w:val="00140F5D"/>
    <w:rsid w:val="00143318"/>
    <w:rsid w:val="00144E51"/>
    <w:rsid w:val="00145B8F"/>
    <w:rsid w:val="00145FB7"/>
    <w:rsid w:val="0014601C"/>
    <w:rsid w:val="00146A10"/>
    <w:rsid w:val="001503A5"/>
    <w:rsid w:val="00150DBB"/>
    <w:rsid w:val="001511B4"/>
    <w:rsid w:val="00152F23"/>
    <w:rsid w:val="001546CA"/>
    <w:rsid w:val="00154855"/>
    <w:rsid w:val="001555BD"/>
    <w:rsid w:val="00157A36"/>
    <w:rsid w:val="00157BAB"/>
    <w:rsid w:val="00160861"/>
    <w:rsid w:val="00164544"/>
    <w:rsid w:val="00165477"/>
    <w:rsid w:val="00165D3B"/>
    <w:rsid w:val="00165DC8"/>
    <w:rsid w:val="00165E8D"/>
    <w:rsid w:val="0016749A"/>
    <w:rsid w:val="00170312"/>
    <w:rsid w:val="00170495"/>
    <w:rsid w:val="00170B9F"/>
    <w:rsid w:val="001719C4"/>
    <w:rsid w:val="00175387"/>
    <w:rsid w:val="00175F3C"/>
    <w:rsid w:val="0017603D"/>
    <w:rsid w:val="001763B6"/>
    <w:rsid w:val="001770F1"/>
    <w:rsid w:val="00177D83"/>
    <w:rsid w:val="001809D7"/>
    <w:rsid w:val="00181805"/>
    <w:rsid w:val="00183CB7"/>
    <w:rsid w:val="001850A0"/>
    <w:rsid w:val="00185750"/>
    <w:rsid w:val="00185AD2"/>
    <w:rsid w:val="0018712C"/>
    <w:rsid w:val="00187470"/>
    <w:rsid w:val="00190E51"/>
    <w:rsid w:val="00191D21"/>
    <w:rsid w:val="00191E1F"/>
    <w:rsid w:val="00192AEE"/>
    <w:rsid w:val="0019402C"/>
    <w:rsid w:val="00194963"/>
    <w:rsid w:val="00194CFD"/>
    <w:rsid w:val="001A2502"/>
    <w:rsid w:val="001A2AB7"/>
    <w:rsid w:val="001A32D8"/>
    <w:rsid w:val="001A468D"/>
    <w:rsid w:val="001A4C97"/>
    <w:rsid w:val="001A5EE6"/>
    <w:rsid w:val="001A79CF"/>
    <w:rsid w:val="001B2FAE"/>
    <w:rsid w:val="001B3212"/>
    <w:rsid w:val="001B45E1"/>
    <w:rsid w:val="001B4875"/>
    <w:rsid w:val="001B6938"/>
    <w:rsid w:val="001B6FD0"/>
    <w:rsid w:val="001B706D"/>
    <w:rsid w:val="001C0F0F"/>
    <w:rsid w:val="001C202A"/>
    <w:rsid w:val="001C273A"/>
    <w:rsid w:val="001C3557"/>
    <w:rsid w:val="001C49AD"/>
    <w:rsid w:val="001C5D72"/>
    <w:rsid w:val="001C5DEB"/>
    <w:rsid w:val="001C60A2"/>
    <w:rsid w:val="001C6A1E"/>
    <w:rsid w:val="001D004E"/>
    <w:rsid w:val="001D1BC3"/>
    <w:rsid w:val="001D23CB"/>
    <w:rsid w:val="001D2D8E"/>
    <w:rsid w:val="001D377D"/>
    <w:rsid w:val="001D4862"/>
    <w:rsid w:val="001D486D"/>
    <w:rsid w:val="001D5487"/>
    <w:rsid w:val="001D6010"/>
    <w:rsid w:val="001D70B3"/>
    <w:rsid w:val="001D7986"/>
    <w:rsid w:val="001D7D4C"/>
    <w:rsid w:val="001D7DCC"/>
    <w:rsid w:val="001D7FE2"/>
    <w:rsid w:val="001E0F9A"/>
    <w:rsid w:val="001E16F4"/>
    <w:rsid w:val="001E191F"/>
    <w:rsid w:val="001E1CF2"/>
    <w:rsid w:val="001E1EAA"/>
    <w:rsid w:val="001E2BB9"/>
    <w:rsid w:val="001E314C"/>
    <w:rsid w:val="001E3CF3"/>
    <w:rsid w:val="001E4405"/>
    <w:rsid w:val="001E4470"/>
    <w:rsid w:val="001E56E9"/>
    <w:rsid w:val="001E5708"/>
    <w:rsid w:val="001E665D"/>
    <w:rsid w:val="001E79E4"/>
    <w:rsid w:val="001E7E54"/>
    <w:rsid w:val="001F00A0"/>
    <w:rsid w:val="001F1FB8"/>
    <w:rsid w:val="001F2225"/>
    <w:rsid w:val="001F29AF"/>
    <w:rsid w:val="001F37E4"/>
    <w:rsid w:val="001F3E97"/>
    <w:rsid w:val="001F41D9"/>
    <w:rsid w:val="001F5B40"/>
    <w:rsid w:val="001F7A6E"/>
    <w:rsid w:val="001F7B13"/>
    <w:rsid w:val="00203F6F"/>
    <w:rsid w:val="00204833"/>
    <w:rsid w:val="0020530E"/>
    <w:rsid w:val="002053BF"/>
    <w:rsid w:val="002054E5"/>
    <w:rsid w:val="00206403"/>
    <w:rsid w:val="002074F4"/>
    <w:rsid w:val="0021173D"/>
    <w:rsid w:val="002121C3"/>
    <w:rsid w:val="002130FA"/>
    <w:rsid w:val="002131BC"/>
    <w:rsid w:val="00213332"/>
    <w:rsid w:val="0021373E"/>
    <w:rsid w:val="00213FE4"/>
    <w:rsid w:val="00214083"/>
    <w:rsid w:val="00214E31"/>
    <w:rsid w:val="0021593E"/>
    <w:rsid w:val="00215E22"/>
    <w:rsid w:val="00216089"/>
    <w:rsid w:val="00216673"/>
    <w:rsid w:val="0021696F"/>
    <w:rsid w:val="0021718C"/>
    <w:rsid w:val="0021786A"/>
    <w:rsid w:val="002200AE"/>
    <w:rsid w:val="00220DD5"/>
    <w:rsid w:val="00220FC7"/>
    <w:rsid w:val="002217A5"/>
    <w:rsid w:val="00222166"/>
    <w:rsid w:val="00223290"/>
    <w:rsid w:val="0022401E"/>
    <w:rsid w:val="00224487"/>
    <w:rsid w:val="002244F8"/>
    <w:rsid w:val="002260DC"/>
    <w:rsid w:val="00226E03"/>
    <w:rsid w:val="002273CD"/>
    <w:rsid w:val="00227971"/>
    <w:rsid w:val="00230AD6"/>
    <w:rsid w:val="0023269E"/>
    <w:rsid w:val="002331EF"/>
    <w:rsid w:val="00233778"/>
    <w:rsid w:val="002359AE"/>
    <w:rsid w:val="002365EB"/>
    <w:rsid w:val="00236EA1"/>
    <w:rsid w:val="00237417"/>
    <w:rsid w:val="002374E2"/>
    <w:rsid w:val="0023760D"/>
    <w:rsid w:val="0023784D"/>
    <w:rsid w:val="00237DE8"/>
    <w:rsid w:val="00241524"/>
    <w:rsid w:val="002425F4"/>
    <w:rsid w:val="00243253"/>
    <w:rsid w:val="0024425F"/>
    <w:rsid w:val="00246324"/>
    <w:rsid w:val="002467FC"/>
    <w:rsid w:val="002504ED"/>
    <w:rsid w:val="002506B6"/>
    <w:rsid w:val="002525BD"/>
    <w:rsid w:val="00253094"/>
    <w:rsid w:val="002538D0"/>
    <w:rsid w:val="00254FEA"/>
    <w:rsid w:val="00255A57"/>
    <w:rsid w:val="002573AF"/>
    <w:rsid w:val="002605C7"/>
    <w:rsid w:val="0026265A"/>
    <w:rsid w:val="002627ED"/>
    <w:rsid w:val="0026354B"/>
    <w:rsid w:val="002641FE"/>
    <w:rsid w:val="0026463F"/>
    <w:rsid w:val="00265697"/>
    <w:rsid w:val="002660C1"/>
    <w:rsid w:val="00266129"/>
    <w:rsid w:val="0026683D"/>
    <w:rsid w:val="00266FB3"/>
    <w:rsid w:val="00267489"/>
    <w:rsid w:val="00270DA6"/>
    <w:rsid w:val="00272458"/>
    <w:rsid w:val="00273148"/>
    <w:rsid w:val="002737F7"/>
    <w:rsid w:val="00275B0C"/>
    <w:rsid w:val="00276928"/>
    <w:rsid w:val="0028027A"/>
    <w:rsid w:val="00280B2D"/>
    <w:rsid w:val="00281AAB"/>
    <w:rsid w:val="00283E3F"/>
    <w:rsid w:val="00284851"/>
    <w:rsid w:val="002853A4"/>
    <w:rsid w:val="00285406"/>
    <w:rsid w:val="0028597F"/>
    <w:rsid w:val="002877AF"/>
    <w:rsid w:val="00287D8B"/>
    <w:rsid w:val="00290AA6"/>
    <w:rsid w:val="0029106A"/>
    <w:rsid w:val="002911C1"/>
    <w:rsid w:val="002914BD"/>
    <w:rsid w:val="00292394"/>
    <w:rsid w:val="0029405C"/>
    <w:rsid w:val="0029430B"/>
    <w:rsid w:val="00294516"/>
    <w:rsid w:val="00294F08"/>
    <w:rsid w:val="0029513F"/>
    <w:rsid w:val="002952C7"/>
    <w:rsid w:val="00296805"/>
    <w:rsid w:val="00296BC4"/>
    <w:rsid w:val="00297B13"/>
    <w:rsid w:val="002A1265"/>
    <w:rsid w:val="002A1D37"/>
    <w:rsid w:val="002A25EE"/>
    <w:rsid w:val="002A355F"/>
    <w:rsid w:val="002A4A4D"/>
    <w:rsid w:val="002A512D"/>
    <w:rsid w:val="002A56D6"/>
    <w:rsid w:val="002B045F"/>
    <w:rsid w:val="002B0A50"/>
    <w:rsid w:val="002B0F45"/>
    <w:rsid w:val="002B136B"/>
    <w:rsid w:val="002B230B"/>
    <w:rsid w:val="002B364E"/>
    <w:rsid w:val="002B3858"/>
    <w:rsid w:val="002B431B"/>
    <w:rsid w:val="002B43EC"/>
    <w:rsid w:val="002B4867"/>
    <w:rsid w:val="002B4BFA"/>
    <w:rsid w:val="002B650B"/>
    <w:rsid w:val="002B6AB4"/>
    <w:rsid w:val="002B705A"/>
    <w:rsid w:val="002C09B8"/>
    <w:rsid w:val="002C0A34"/>
    <w:rsid w:val="002C0CD8"/>
    <w:rsid w:val="002C0D50"/>
    <w:rsid w:val="002C17A9"/>
    <w:rsid w:val="002C22EC"/>
    <w:rsid w:val="002C26C3"/>
    <w:rsid w:val="002C2C0D"/>
    <w:rsid w:val="002C3465"/>
    <w:rsid w:val="002C387A"/>
    <w:rsid w:val="002C38F1"/>
    <w:rsid w:val="002C4901"/>
    <w:rsid w:val="002C4EAF"/>
    <w:rsid w:val="002C579D"/>
    <w:rsid w:val="002C5EB3"/>
    <w:rsid w:val="002C601D"/>
    <w:rsid w:val="002C61B4"/>
    <w:rsid w:val="002C6ADF"/>
    <w:rsid w:val="002C76BA"/>
    <w:rsid w:val="002C7B6A"/>
    <w:rsid w:val="002D1EA7"/>
    <w:rsid w:val="002D23D3"/>
    <w:rsid w:val="002D2BCE"/>
    <w:rsid w:val="002D2DFB"/>
    <w:rsid w:val="002D37A9"/>
    <w:rsid w:val="002D3F39"/>
    <w:rsid w:val="002D429F"/>
    <w:rsid w:val="002D438D"/>
    <w:rsid w:val="002D453A"/>
    <w:rsid w:val="002D45D0"/>
    <w:rsid w:val="002D48FC"/>
    <w:rsid w:val="002D4D96"/>
    <w:rsid w:val="002D6431"/>
    <w:rsid w:val="002D6ACA"/>
    <w:rsid w:val="002E09B2"/>
    <w:rsid w:val="002E19D7"/>
    <w:rsid w:val="002E307C"/>
    <w:rsid w:val="002E39EE"/>
    <w:rsid w:val="002E4368"/>
    <w:rsid w:val="002E4B38"/>
    <w:rsid w:val="002E658E"/>
    <w:rsid w:val="002E7616"/>
    <w:rsid w:val="002E7FC1"/>
    <w:rsid w:val="002F06D6"/>
    <w:rsid w:val="002F229C"/>
    <w:rsid w:val="002F2DE4"/>
    <w:rsid w:val="002F2FA5"/>
    <w:rsid w:val="002F330E"/>
    <w:rsid w:val="002F3BF8"/>
    <w:rsid w:val="002F42EB"/>
    <w:rsid w:val="002F4735"/>
    <w:rsid w:val="002F48F1"/>
    <w:rsid w:val="002F4903"/>
    <w:rsid w:val="002F55C6"/>
    <w:rsid w:val="002F5FA4"/>
    <w:rsid w:val="002F7AC4"/>
    <w:rsid w:val="002F7E19"/>
    <w:rsid w:val="00300203"/>
    <w:rsid w:val="00300EE4"/>
    <w:rsid w:val="00301DE7"/>
    <w:rsid w:val="00302F42"/>
    <w:rsid w:val="00303708"/>
    <w:rsid w:val="00304ED9"/>
    <w:rsid w:val="0030568E"/>
    <w:rsid w:val="00305A5A"/>
    <w:rsid w:val="0030605D"/>
    <w:rsid w:val="00306A95"/>
    <w:rsid w:val="00306E32"/>
    <w:rsid w:val="00307970"/>
    <w:rsid w:val="0031054B"/>
    <w:rsid w:val="00310963"/>
    <w:rsid w:val="00312233"/>
    <w:rsid w:val="00313299"/>
    <w:rsid w:val="003138DA"/>
    <w:rsid w:val="0031487A"/>
    <w:rsid w:val="00314A8D"/>
    <w:rsid w:val="00314DA2"/>
    <w:rsid w:val="00315A11"/>
    <w:rsid w:val="003174E1"/>
    <w:rsid w:val="00320480"/>
    <w:rsid w:val="00320959"/>
    <w:rsid w:val="00320FD6"/>
    <w:rsid w:val="00321FFA"/>
    <w:rsid w:val="0032246B"/>
    <w:rsid w:val="0032393D"/>
    <w:rsid w:val="003247E6"/>
    <w:rsid w:val="00325B44"/>
    <w:rsid w:val="00327E87"/>
    <w:rsid w:val="00330531"/>
    <w:rsid w:val="00330AB7"/>
    <w:rsid w:val="00330C4B"/>
    <w:rsid w:val="00330F24"/>
    <w:rsid w:val="0033117A"/>
    <w:rsid w:val="00332E24"/>
    <w:rsid w:val="003347BF"/>
    <w:rsid w:val="0033482A"/>
    <w:rsid w:val="003363FF"/>
    <w:rsid w:val="00337EFA"/>
    <w:rsid w:val="00341B18"/>
    <w:rsid w:val="00342031"/>
    <w:rsid w:val="003422B0"/>
    <w:rsid w:val="00342E14"/>
    <w:rsid w:val="0034384C"/>
    <w:rsid w:val="0034458D"/>
    <w:rsid w:val="003472EF"/>
    <w:rsid w:val="0034773B"/>
    <w:rsid w:val="0035064B"/>
    <w:rsid w:val="003527AF"/>
    <w:rsid w:val="003531F5"/>
    <w:rsid w:val="00353B44"/>
    <w:rsid w:val="00354897"/>
    <w:rsid w:val="0035542D"/>
    <w:rsid w:val="00355725"/>
    <w:rsid w:val="00355CC7"/>
    <w:rsid w:val="003563E3"/>
    <w:rsid w:val="003569C5"/>
    <w:rsid w:val="00360266"/>
    <w:rsid w:val="003603D4"/>
    <w:rsid w:val="00360F9E"/>
    <w:rsid w:val="00361056"/>
    <w:rsid w:val="00361DF3"/>
    <w:rsid w:val="003634FC"/>
    <w:rsid w:val="0036598F"/>
    <w:rsid w:val="003671A4"/>
    <w:rsid w:val="00367B49"/>
    <w:rsid w:val="0037138E"/>
    <w:rsid w:val="0037173F"/>
    <w:rsid w:val="00371A77"/>
    <w:rsid w:val="003745C0"/>
    <w:rsid w:val="00374F0F"/>
    <w:rsid w:val="003755B8"/>
    <w:rsid w:val="00375D74"/>
    <w:rsid w:val="00375F53"/>
    <w:rsid w:val="00376292"/>
    <w:rsid w:val="003767B0"/>
    <w:rsid w:val="00376E8E"/>
    <w:rsid w:val="003809CB"/>
    <w:rsid w:val="00380ABF"/>
    <w:rsid w:val="00381D0E"/>
    <w:rsid w:val="00382323"/>
    <w:rsid w:val="003829FC"/>
    <w:rsid w:val="003841D1"/>
    <w:rsid w:val="00386672"/>
    <w:rsid w:val="00387928"/>
    <w:rsid w:val="003902AD"/>
    <w:rsid w:val="0039050D"/>
    <w:rsid w:val="0039242A"/>
    <w:rsid w:val="00392DBA"/>
    <w:rsid w:val="0039316E"/>
    <w:rsid w:val="003955DD"/>
    <w:rsid w:val="003969D7"/>
    <w:rsid w:val="003A0B09"/>
    <w:rsid w:val="003A1AAB"/>
    <w:rsid w:val="003A1FDA"/>
    <w:rsid w:val="003A2063"/>
    <w:rsid w:val="003A354E"/>
    <w:rsid w:val="003A596C"/>
    <w:rsid w:val="003A5AA4"/>
    <w:rsid w:val="003A702F"/>
    <w:rsid w:val="003A70D4"/>
    <w:rsid w:val="003A7F12"/>
    <w:rsid w:val="003B00FA"/>
    <w:rsid w:val="003B0E2A"/>
    <w:rsid w:val="003B18FF"/>
    <w:rsid w:val="003B2C5F"/>
    <w:rsid w:val="003B36EE"/>
    <w:rsid w:val="003B418C"/>
    <w:rsid w:val="003B43AA"/>
    <w:rsid w:val="003B63DF"/>
    <w:rsid w:val="003B71F1"/>
    <w:rsid w:val="003B7E47"/>
    <w:rsid w:val="003C2CC7"/>
    <w:rsid w:val="003C2F4D"/>
    <w:rsid w:val="003C3595"/>
    <w:rsid w:val="003C4922"/>
    <w:rsid w:val="003C4ABF"/>
    <w:rsid w:val="003C6245"/>
    <w:rsid w:val="003C65D2"/>
    <w:rsid w:val="003C7183"/>
    <w:rsid w:val="003C79E5"/>
    <w:rsid w:val="003D0B7D"/>
    <w:rsid w:val="003D3329"/>
    <w:rsid w:val="003D4371"/>
    <w:rsid w:val="003D496D"/>
    <w:rsid w:val="003D6963"/>
    <w:rsid w:val="003D7052"/>
    <w:rsid w:val="003D7386"/>
    <w:rsid w:val="003E03D1"/>
    <w:rsid w:val="003E1524"/>
    <w:rsid w:val="003E2D61"/>
    <w:rsid w:val="003E515C"/>
    <w:rsid w:val="003E5438"/>
    <w:rsid w:val="003E56F0"/>
    <w:rsid w:val="003E6CFE"/>
    <w:rsid w:val="003E6D3C"/>
    <w:rsid w:val="003E7C5D"/>
    <w:rsid w:val="003E7E68"/>
    <w:rsid w:val="003F1043"/>
    <w:rsid w:val="003F14DE"/>
    <w:rsid w:val="003F1A3B"/>
    <w:rsid w:val="003F2D72"/>
    <w:rsid w:val="003F3E9A"/>
    <w:rsid w:val="003F43F6"/>
    <w:rsid w:val="003F61CE"/>
    <w:rsid w:val="00401210"/>
    <w:rsid w:val="00401352"/>
    <w:rsid w:val="004031D5"/>
    <w:rsid w:val="0040384E"/>
    <w:rsid w:val="004039BD"/>
    <w:rsid w:val="0040416F"/>
    <w:rsid w:val="004055E3"/>
    <w:rsid w:val="00405944"/>
    <w:rsid w:val="0040717C"/>
    <w:rsid w:val="004110CA"/>
    <w:rsid w:val="00411287"/>
    <w:rsid w:val="00411B7F"/>
    <w:rsid w:val="00412A2D"/>
    <w:rsid w:val="00414DCF"/>
    <w:rsid w:val="004153BE"/>
    <w:rsid w:val="004173B0"/>
    <w:rsid w:val="00417781"/>
    <w:rsid w:val="0042121E"/>
    <w:rsid w:val="00422E05"/>
    <w:rsid w:val="004241B8"/>
    <w:rsid w:val="00425B3F"/>
    <w:rsid w:val="004268DD"/>
    <w:rsid w:val="00426BED"/>
    <w:rsid w:val="00426E94"/>
    <w:rsid w:val="0042750D"/>
    <w:rsid w:val="004309B3"/>
    <w:rsid w:val="00431858"/>
    <w:rsid w:val="00432170"/>
    <w:rsid w:val="00432D4D"/>
    <w:rsid w:val="00433E43"/>
    <w:rsid w:val="0043603F"/>
    <w:rsid w:val="0043738F"/>
    <w:rsid w:val="00440C51"/>
    <w:rsid w:val="004425A3"/>
    <w:rsid w:val="004428F4"/>
    <w:rsid w:val="00443D56"/>
    <w:rsid w:val="004441C6"/>
    <w:rsid w:val="00444532"/>
    <w:rsid w:val="00446622"/>
    <w:rsid w:val="004471BD"/>
    <w:rsid w:val="004521CC"/>
    <w:rsid w:val="00455C69"/>
    <w:rsid w:val="00456606"/>
    <w:rsid w:val="00456CA4"/>
    <w:rsid w:val="00461821"/>
    <w:rsid w:val="00461D8D"/>
    <w:rsid w:val="0046455F"/>
    <w:rsid w:val="00464F8B"/>
    <w:rsid w:val="004653FF"/>
    <w:rsid w:val="004655C8"/>
    <w:rsid w:val="00465CAA"/>
    <w:rsid w:val="00465FC0"/>
    <w:rsid w:val="004667D5"/>
    <w:rsid w:val="00466C4A"/>
    <w:rsid w:val="0047184E"/>
    <w:rsid w:val="00472ABC"/>
    <w:rsid w:val="00474F51"/>
    <w:rsid w:val="0047569C"/>
    <w:rsid w:val="00475DBE"/>
    <w:rsid w:val="00476073"/>
    <w:rsid w:val="00477B05"/>
    <w:rsid w:val="00480EB3"/>
    <w:rsid w:val="0048119A"/>
    <w:rsid w:val="004811A1"/>
    <w:rsid w:val="0048124A"/>
    <w:rsid w:val="00481252"/>
    <w:rsid w:val="00481792"/>
    <w:rsid w:val="00482A24"/>
    <w:rsid w:val="00483D8C"/>
    <w:rsid w:val="0048459B"/>
    <w:rsid w:val="00484A22"/>
    <w:rsid w:val="00484A28"/>
    <w:rsid w:val="00485DFD"/>
    <w:rsid w:val="00486573"/>
    <w:rsid w:val="00486818"/>
    <w:rsid w:val="00487028"/>
    <w:rsid w:val="00487B88"/>
    <w:rsid w:val="00492319"/>
    <w:rsid w:val="00492EC0"/>
    <w:rsid w:val="004950C2"/>
    <w:rsid w:val="004950DF"/>
    <w:rsid w:val="00495960"/>
    <w:rsid w:val="00496081"/>
    <w:rsid w:val="00496DDB"/>
    <w:rsid w:val="00497A08"/>
    <w:rsid w:val="00497A80"/>
    <w:rsid w:val="00497D04"/>
    <w:rsid w:val="004A0D04"/>
    <w:rsid w:val="004A1F30"/>
    <w:rsid w:val="004A1FA3"/>
    <w:rsid w:val="004A211E"/>
    <w:rsid w:val="004A4F39"/>
    <w:rsid w:val="004A6069"/>
    <w:rsid w:val="004A71F5"/>
    <w:rsid w:val="004A77CB"/>
    <w:rsid w:val="004A7BB0"/>
    <w:rsid w:val="004A7EC1"/>
    <w:rsid w:val="004B0FAF"/>
    <w:rsid w:val="004B129C"/>
    <w:rsid w:val="004B256C"/>
    <w:rsid w:val="004B28B8"/>
    <w:rsid w:val="004B2907"/>
    <w:rsid w:val="004B46C3"/>
    <w:rsid w:val="004B6BC0"/>
    <w:rsid w:val="004B77DB"/>
    <w:rsid w:val="004B79F8"/>
    <w:rsid w:val="004C04C8"/>
    <w:rsid w:val="004C11C8"/>
    <w:rsid w:val="004C1479"/>
    <w:rsid w:val="004C39C2"/>
    <w:rsid w:val="004C59A0"/>
    <w:rsid w:val="004C59B3"/>
    <w:rsid w:val="004D01EF"/>
    <w:rsid w:val="004D196F"/>
    <w:rsid w:val="004D2022"/>
    <w:rsid w:val="004D2D4B"/>
    <w:rsid w:val="004D3A5D"/>
    <w:rsid w:val="004D3D59"/>
    <w:rsid w:val="004D465C"/>
    <w:rsid w:val="004D4A4A"/>
    <w:rsid w:val="004D5213"/>
    <w:rsid w:val="004D525C"/>
    <w:rsid w:val="004D6173"/>
    <w:rsid w:val="004D6EAB"/>
    <w:rsid w:val="004D6EDA"/>
    <w:rsid w:val="004E00A2"/>
    <w:rsid w:val="004E0700"/>
    <w:rsid w:val="004E09D3"/>
    <w:rsid w:val="004E1180"/>
    <w:rsid w:val="004E192C"/>
    <w:rsid w:val="004E349C"/>
    <w:rsid w:val="004E4B5E"/>
    <w:rsid w:val="004E54DC"/>
    <w:rsid w:val="004E56A3"/>
    <w:rsid w:val="004E5989"/>
    <w:rsid w:val="004F1D0B"/>
    <w:rsid w:val="004F31DB"/>
    <w:rsid w:val="004F3307"/>
    <w:rsid w:val="004F417E"/>
    <w:rsid w:val="004F4F6F"/>
    <w:rsid w:val="004F72F8"/>
    <w:rsid w:val="005018C5"/>
    <w:rsid w:val="00501F3E"/>
    <w:rsid w:val="005025DB"/>
    <w:rsid w:val="00503306"/>
    <w:rsid w:val="005037D4"/>
    <w:rsid w:val="00503ABB"/>
    <w:rsid w:val="00504077"/>
    <w:rsid w:val="00504D0F"/>
    <w:rsid w:val="00507288"/>
    <w:rsid w:val="005076CA"/>
    <w:rsid w:val="005076F1"/>
    <w:rsid w:val="00510394"/>
    <w:rsid w:val="00510B34"/>
    <w:rsid w:val="005111B9"/>
    <w:rsid w:val="005132EB"/>
    <w:rsid w:val="00513792"/>
    <w:rsid w:val="00513C42"/>
    <w:rsid w:val="00513D9A"/>
    <w:rsid w:val="005143BC"/>
    <w:rsid w:val="00515348"/>
    <w:rsid w:val="00515E18"/>
    <w:rsid w:val="005166BB"/>
    <w:rsid w:val="005171B5"/>
    <w:rsid w:val="00520539"/>
    <w:rsid w:val="0052211F"/>
    <w:rsid w:val="00522A3D"/>
    <w:rsid w:val="00522C78"/>
    <w:rsid w:val="00525355"/>
    <w:rsid w:val="0053192D"/>
    <w:rsid w:val="00531A2D"/>
    <w:rsid w:val="00531CD2"/>
    <w:rsid w:val="00531D24"/>
    <w:rsid w:val="00531EA7"/>
    <w:rsid w:val="00533D26"/>
    <w:rsid w:val="00534C20"/>
    <w:rsid w:val="00535E5A"/>
    <w:rsid w:val="005361FF"/>
    <w:rsid w:val="005366EE"/>
    <w:rsid w:val="00540D1B"/>
    <w:rsid w:val="0054599A"/>
    <w:rsid w:val="00545CB1"/>
    <w:rsid w:val="00545E5F"/>
    <w:rsid w:val="00546E9C"/>
    <w:rsid w:val="00547E57"/>
    <w:rsid w:val="00550E1B"/>
    <w:rsid w:val="00554AB6"/>
    <w:rsid w:val="00555D0D"/>
    <w:rsid w:val="0055605A"/>
    <w:rsid w:val="00560C8A"/>
    <w:rsid w:val="00561867"/>
    <w:rsid w:val="00562CC5"/>
    <w:rsid w:val="00563477"/>
    <w:rsid w:val="00564F0B"/>
    <w:rsid w:val="00565DCF"/>
    <w:rsid w:val="00566683"/>
    <w:rsid w:val="00566B50"/>
    <w:rsid w:val="00566B7E"/>
    <w:rsid w:val="00566F32"/>
    <w:rsid w:val="00567560"/>
    <w:rsid w:val="00570AF4"/>
    <w:rsid w:val="00572520"/>
    <w:rsid w:val="00572667"/>
    <w:rsid w:val="00572682"/>
    <w:rsid w:val="005727D1"/>
    <w:rsid w:val="00572FE0"/>
    <w:rsid w:val="00574BDC"/>
    <w:rsid w:val="0057615D"/>
    <w:rsid w:val="005769D1"/>
    <w:rsid w:val="005778B3"/>
    <w:rsid w:val="00577D16"/>
    <w:rsid w:val="005807BB"/>
    <w:rsid w:val="0058150F"/>
    <w:rsid w:val="0058152D"/>
    <w:rsid w:val="00581981"/>
    <w:rsid w:val="00581B9B"/>
    <w:rsid w:val="00581F4D"/>
    <w:rsid w:val="00581FF8"/>
    <w:rsid w:val="005826D2"/>
    <w:rsid w:val="00582A6C"/>
    <w:rsid w:val="005834B1"/>
    <w:rsid w:val="005837A0"/>
    <w:rsid w:val="005917E7"/>
    <w:rsid w:val="00594C8F"/>
    <w:rsid w:val="00595581"/>
    <w:rsid w:val="005959D3"/>
    <w:rsid w:val="005A0715"/>
    <w:rsid w:val="005A08EC"/>
    <w:rsid w:val="005A115E"/>
    <w:rsid w:val="005A14F0"/>
    <w:rsid w:val="005A1A7C"/>
    <w:rsid w:val="005A26E9"/>
    <w:rsid w:val="005A2EF7"/>
    <w:rsid w:val="005A4105"/>
    <w:rsid w:val="005A7BEA"/>
    <w:rsid w:val="005B01FC"/>
    <w:rsid w:val="005B199A"/>
    <w:rsid w:val="005B3C2E"/>
    <w:rsid w:val="005B5388"/>
    <w:rsid w:val="005B5475"/>
    <w:rsid w:val="005B5F6B"/>
    <w:rsid w:val="005B63C2"/>
    <w:rsid w:val="005B78E9"/>
    <w:rsid w:val="005B795B"/>
    <w:rsid w:val="005C052D"/>
    <w:rsid w:val="005C2663"/>
    <w:rsid w:val="005C289F"/>
    <w:rsid w:val="005C6827"/>
    <w:rsid w:val="005C68FC"/>
    <w:rsid w:val="005D6EEE"/>
    <w:rsid w:val="005D7BB1"/>
    <w:rsid w:val="005D7D97"/>
    <w:rsid w:val="005E12C8"/>
    <w:rsid w:val="005E1A2F"/>
    <w:rsid w:val="005E1FBA"/>
    <w:rsid w:val="005E26D3"/>
    <w:rsid w:val="005E373A"/>
    <w:rsid w:val="005E3907"/>
    <w:rsid w:val="005E4BF2"/>
    <w:rsid w:val="005E6115"/>
    <w:rsid w:val="005E68AE"/>
    <w:rsid w:val="005E7BF4"/>
    <w:rsid w:val="005E7C76"/>
    <w:rsid w:val="005F00D8"/>
    <w:rsid w:val="005F0215"/>
    <w:rsid w:val="005F1A5F"/>
    <w:rsid w:val="005F2602"/>
    <w:rsid w:val="005F2EE8"/>
    <w:rsid w:val="005F43BB"/>
    <w:rsid w:val="005F4941"/>
    <w:rsid w:val="005F4997"/>
    <w:rsid w:val="005F4B38"/>
    <w:rsid w:val="005F5022"/>
    <w:rsid w:val="005F503D"/>
    <w:rsid w:val="005F6449"/>
    <w:rsid w:val="005F70B9"/>
    <w:rsid w:val="005F7A90"/>
    <w:rsid w:val="00600F1B"/>
    <w:rsid w:val="0060322E"/>
    <w:rsid w:val="006047F3"/>
    <w:rsid w:val="00604974"/>
    <w:rsid w:val="00610CC3"/>
    <w:rsid w:val="00610EDF"/>
    <w:rsid w:val="0061179B"/>
    <w:rsid w:val="00615198"/>
    <w:rsid w:val="00615660"/>
    <w:rsid w:val="00616561"/>
    <w:rsid w:val="006174DB"/>
    <w:rsid w:val="006178C0"/>
    <w:rsid w:val="00617E18"/>
    <w:rsid w:val="00620032"/>
    <w:rsid w:val="006201CB"/>
    <w:rsid w:val="00620B04"/>
    <w:rsid w:val="00622CA6"/>
    <w:rsid w:val="00624224"/>
    <w:rsid w:val="00625092"/>
    <w:rsid w:val="00626CD6"/>
    <w:rsid w:val="00626EE9"/>
    <w:rsid w:val="006278B4"/>
    <w:rsid w:val="00627CF1"/>
    <w:rsid w:val="0063118C"/>
    <w:rsid w:val="00631945"/>
    <w:rsid w:val="00631984"/>
    <w:rsid w:val="006321AC"/>
    <w:rsid w:val="0063623B"/>
    <w:rsid w:val="006363B9"/>
    <w:rsid w:val="0063752C"/>
    <w:rsid w:val="00637BA4"/>
    <w:rsid w:val="0064049A"/>
    <w:rsid w:val="00640D86"/>
    <w:rsid w:val="0064103B"/>
    <w:rsid w:val="00641E36"/>
    <w:rsid w:val="006424DF"/>
    <w:rsid w:val="00644B64"/>
    <w:rsid w:val="00644DE2"/>
    <w:rsid w:val="00645007"/>
    <w:rsid w:val="00645245"/>
    <w:rsid w:val="00647086"/>
    <w:rsid w:val="00647253"/>
    <w:rsid w:val="00650334"/>
    <w:rsid w:val="00650869"/>
    <w:rsid w:val="00651E1C"/>
    <w:rsid w:val="00652118"/>
    <w:rsid w:val="00652374"/>
    <w:rsid w:val="00652BBD"/>
    <w:rsid w:val="006549A9"/>
    <w:rsid w:val="006550D7"/>
    <w:rsid w:val="00655294"/>
    <w:rsid w:val="006559CE"/>
    <w:rsid w:val="0065714E"/>
    <w:rsid w:val="00661B85"/>
    <w:rsid w:val="00662FB7"/>
    <w:rsid w:val="00663C1D"/>
    <w:rsid w:val="006651B0"/>
    <w:rsid w:val="0066576C"/>
    <w:rsid w:val="0066622E"/>
    <w:rsid w:val="00667C22"/>
    <w:rsid w:val="00670AED"/>
    <w:rsid w:val="00673281"/>
    <w:rsid w:val="00674A89"/>
    <w:rsid w:val="00676CFF"/>
    <w:rsid w:val="00680129"/>
    <w:rsid w:val="00680493"/>
    <w:rsid w:val="00680736"/>
    <w:rsid w:val="00682B8B"/>
    <w:rsid w:val="0068469A"/>
    <w:rsid w:val="006849F6"/>
    <w:rsid w:val="0068648F"/>
    <w:rsid w:val="00686AF6"/>
    <w:rsid w:val="006902E5"/>
    <w:rsid w:val="0069133A"/>
    <w:rsid w:val="00691E65"/>
    <w:rsid w:val="006920A1"/>
    <w:rsid w:val="006925FA"/>
    <w:rsid w:val="00692F74"/>
    <w:rsid w:val="006939AA"/>
    <w:rsid w:val="00695759"/>
    <w:rsid w:val="006958A3"/>
    <w:rsid w:val="00695A9D"/>
    <w:rsid w:val="006975CB"/>
    <w:rsid w:val="006A0A70"/>
    <w:rsid w:val="006A20D6"/>
    <w:rsid w:val="006A2548"/>
    <w:rsid w:val="006A2851"/>
    <w:rsid w:val="006A31D6"/>
    <w:rsid w:val="006A3B16"/>
    <w:rsid w:val="006A5098"/>
    <w:rsid w:val="006A564E"/>
    <w:rsid w:val="006A6C47"/>
    <w:rsid w:val="006A73B4"/>
    <w:rsid w:val="006B0519"/>
    <w:rsid w:val="006B28A7"/>
    <w:rsid w:val="006B5ADA"/>
    <w:rsid w:val="006B6B78"/>
    <w:rsid w:val="006C01A0"/>
    <w:rsid w:val="006C10FD"/>
    <w:rsid w:val="006C32E3"/>
    <w:rsid w:val="006C3487"/>
    <w:rsid w:val="006C3CBF"/>
    <w:rsid w:val="006C464F"/>
    <w:rsid w:val="006C478D"/>
    <w:rsid w:val="006C4BED"/>
    <w:rsid w:val="006C5D1B"/>
    <w:rsid w:val="006C65F2"/>
    <w:rsid w:val="006C71C0"/>
    <w:rsid w:val="006C7962"/>
    <w:rsid w:val="006C7BF1"/>
    <w:rsid w:val="006D0FF4"/>
    <w:rsid w:val="006D1602"/>
    <w:rsid w:val="006D1BBC"/>
    <w:rsid w:val="006D1F3E"/>
    <w:rsid w:val="006D2D1A"/>
    <w:rsid w:val="006D3744"/>
    <w:rsid w:val="006D3A49"/>
    <w:rsid w:val="006D3F2F"/>
    <w:rsid w:val="006D47F0"/>
    <w:rsid w:val="006D7149"/>
    <w:rsid w:val="006D788E"/>
    <w:rsid w:val="006E04B5"/>
    <w:rsid w:val="006E072F"/>
    <w:rsid w:val="006E1689"/>
    <w:rsid w:val="006E2EC9"/>
    <w:rsid w:val="006E588A"/>
    <w:rsid w:val="006E61D4"/>
    <w:rsid w:val="006E676F"/>
    <w:rsid w:val="006F0BE6"/>
    <w:rsid w:val="006F131E"/>
    <w:rsid w:val="006F1AED"/>
    <w:rsid w:val="006F35C3"/>
    <w:rsid w:val="006F3AB7"/>
    <w:rsid w:val="006F4D23"/>
    <w:rsid w:val="006F5650"/>
    <w:rsid w:val="006F5C5D"/>
    <w:rsid w:val="00700BF2"/>
    <w:rsid w:val="00701142"/>
    <w:rsid w:val="0070419F"/>
    <w:rsid w:val="00704B4C"/>
    <w:rsid w:val="00704E72"/>
    <w:rsid w:val="007101D1"/>
    <w:rsid w:val="007108AB"/>
    <w:rsid w:val="00710E93"/>
    <w:rsid w:val="00711B88"/>
    <w:rsid w:val="00712DF5"/>
    <w:rsid w:val="00713172"/>
    <w:rsid w:val="007132B5"/>
    <w:rsid w:val="00713B38"/>
    <w:rsid w:val="00715429"/>
    <w:rsid w:val="0071699B"/>
    <w:rsid w:val="00717C5C"/>
    <w:rsid w:val="00720E1E"/>
    <w:rsid w:val="00721301"/>
    <w:rsid w:val="007238EA"/>
    <w:rsid w:val="00724BE0"/>
    <w:rsid w:val="00726E2B"/>
    <w:rsid w:val="007305AF"/>
    <w:rsid w:val="00730CED"/>
    <w:rsid w:val="00731EB2"/>
    <w:rsid w:val="00733025"/>
    <w:rsid w:val="0073329F"/>
    <w:rsid w:val="00734915"/>
    <w:rsid w:val="00734AD3"/>
    <w:rsid w:val="00734F03"/>
    <w:rsid w:val="00735DA8"/>
    <w:rsid w:val="007360C2"/>
    <w:rsid w:val="00736696"/>
    <w:rsid w:val="00736C62"/>
    <w:rsid w:val="00736EEB"/>
    <w:rsid w:val="00737213"/>
    <w:rsid w:val="0074076E"/>
    <w:rsid w:val="00741487"/>
    <w:rsid w:val="00741690"/>
    <w:rsid w:val="00741EA8"/>
    <w:rsid w:val="00744FB0"/>
    <w:rsid w:val="00746B41"/>
    <w:rsid w:val="0074766E"/>
    <w:rsid w:val="00750B49"/>
    <w:rsid w:val="00750F01"/>
    <w:rsid w:val="00750F6E"/>
    <w:rsid w:val="007547CB"/>
    <w:rsid w:val="00754D80"/>
    <w:rsid w:val="00755504"/>
    <w:rsid w:val="00757130"/>
    <w:rsid w:val="007572F0"/>
    <w:rsid w:val="00760BFF"/>
    <w:rsid w:val="00762713"/>
    <w:rsid w:val="007636AD"/>
    <w:rsid w:val="0076433D"/>
    <w:rsid w:val="00764C8D"/>
    <w:rsid w:val="00766433"/>
    <w:rsid w:val="0076649E"/>
    <w:rsid w:val="00767FFC"/>
    <w:rsid w:val="00770096"/>
    <w:rsid w:val="00770926"/>
    <w:rsid w:val="00770C3D"/>
    <w:rsid w:val="0077337D"/>
    <w:rsid w:val="0077385B"/>
    <w:rsid w:val="007750B3"/>
    <w:rsid w:val="00776837"/>
    <w:rsid w:val="00776C40"/>
    <w:rsid w:val="00776D70"/>
    <w:rsid w:val="00780555"/>
    <w:rsid w:val="00780EEC"/>
    <w:rsid w:val="00781766"/>
    <w:rsid w:val="00781EA5"/>
    <w:rsid w:val="00782328"/>
    <w:rsid w:val="007830FD"/>
    <w:rsid w:val="00784209"/>
    <w:rsid w:val="00784A87"/>
    <w:rsid w:val="00784BEB"/>
    <w:rsid w:val="00785D10"/>
    <w:rsid w:val="007862A8"/>
    <w:rsid w:val="007864D6"/>
    <w:rsid w:val="007902C8"/>
    <w:rsid w:val="00790F82"/>
    <w:rsid w:val="0079145F"/>
    <w:rsid w:val="0079225E"/>
    <w:rsid w:val="00793105"/>
    <w:rsid w:val="00793A0E"/>
    <w:rsid w:val="00794102"/>
    <w:rsid w:val="007954A9"/>
    <w:rsid w:val="00795881"/>
    <w:rsid w:val="00796331"/>
    <w:rsid w:val="007970BF"/>
    <w:rsid w:val="007A38CD"/>
    <w:rsid w:val="007A3F85"/>
    <w:rsid w:val="007A49B7"/>
    <w:rsid w:val="007A4D10"/>
    <w:rsid w:val="007A4EB6"/>
    <w:rsid w:val="007A5560"/>
    <w:rsid w:val="007A6DAF"/>
    <w:rsid w:val="007A70B4"/>
    <w:rsid w:val="007B060D"/>
    <w:rsid w:val="007B1385"/>
    <w:rsid w:val="007B54CE"/>
    <w:rsid w:val="007B5708"/>
    <w:rsid w:val="007B60E1"/>
    <w:rsid w:val="007B65BA"/>
    <w:rsid w:val="007C1815"/>
    <w:rsid w:val="007C1833"/>
    <w:rsid w:val="007C1D71"/>
    <w:rsid w:val="007C227E"/>
    <w:rsid w:val="007C2E42"/>
    <w:rsid w:val="007C3465"/>
    <w:rsid w:val="007C45DD"/>
    <w:rsid w:val="007C486A"/>
    <w:rsid w:val="007C4FBD"/>
    <w:rsid w:val="007C53CE"/>
    <w:rsid w:val="007C54EA"/>
    <w:rsid w:val="007C774C"/>
    <w:rsid w:val="007D0B20"/>
    <w:rsid w:val="007D2D6E"/>
    <w:rsid w:val="007D4D56"/>
    <w:rsid w:val="007D54B4"/>
    <w:rsid w:val="007D570D"/>
    <w:rsid w:val="007D59C1"/>
    <w:rsid w:val="007D5B7C"/>
    <w:rsid w:val="007D7A7B"/>
    <w:rsid w:val="007E147A"/>
    <w:rsid w:val="007E1E2A"/>
    <w:rsid w:val="007E4BDD"/>
    <w:rsid w:val="007E4D59"/>
    <w:rsid w:val="007E4E33"/>
    <w:rsid w:val="007E4FB0"/>
    <w:rsid w:val="007E560A"/>
    <w:rsid w:val="007E5CCE"/>
    <w:rsid w:val="007E62C9"/>
    <w:rsid w:val="007E6E30"/>
    <w:rsid w:val="007E70F6"/>
    <w:rsid w:val="007E7BCF"/>
    <w:rsid w:val="007F01C2"/>
    <w:rsid w:val="007F0C81"/>
    <w:rsid w:val="007F12A2"/>
    <w:rsid w:val="007F1C76"/>
    <w:rsid w:val="007F234F"/>
    <w:rsid w:val="007F5371"/>
    <w:rsid w:val="007F6603"/>
    <w:rsid w:val="0080019B"/>
    <w:rsid w:val="00801C0F"/>
    <w:rsid w:val="00803D7C"/>
    <w:rsid w:val="00804201"/>
    <w:rsid w:val="00804BF4"/>
    <w:rsid w:val="008057BC"/>
    <w:rsid w:val="00805BDB"/>
    <w:rsid w:val="00805FD7"/>
    <w:rsid w:val="00806A67"/>
    <w:rsid w:val="0080797A"/>
    <w:rsid w:val="00807D57"/>
    <w:rsid w:val="00810618"/>
    <w:rsid w:val="008115C1"/>
    <w:rsid w:val="008149D2"/>
    <w:rsid w:val="00814F42"/>
    <w:rsid w:val="00815480"/>
    <w:rsid w:val="008155F0"/>
    <w:rsid w:val="008170F5"/>
    <w:rsid w:val="0081764F"/>
    <w:rsid w:val="00817973"/>
    <w:rsid w:val="00817CA7"/>
    <w:rsid w:val="00821F61"/>
    <w:rsid w:val="00822031"/>
    <w:rsid w:val="0082205D"/>
    <w:rsid w:val="008230C4"/>
    <w:rsid w:val="00823896"/>
    <w:rsid w:val="00823BA8"/>
    <w:rsid w:val="00826CE2"/>
    <w:rsid w:val="00827F17"/>
    <w:rsid w:val="00830720"/>
    <w:rsid w:val="00830ADE"/>
    <w:rsid w:val="00830DCC"/>
    <w:rsid w:val="00831443"/>
    <w:rsid w:val="00831DD2"/>
    <w:rsid w:val="008321DA"/>
    <w:rsid w:val="0083319E"/>
    <w:rsid w:val="008341AB"/>
    <w:rsid w:val="00836574"/>
    <w:rsid w:val="0083780A"/>
    <w:rsid w:val="00840250"/>
    <w:rsid w:val="00840BE4"/>
    <w:rsid w:val="00841A6C"/>
    <w:rsid w:val="0084265B"/>
    <w:rsid w:val="008438CB"/>
    <w:rsid w:val="00845180"/>
    <w:rsid w:val="008475D9"/>
    <w:rsid w:val="00851CE0"/>
    <w:rsid w:val="00851D68"/>
    <w:rsid w:val="00851F17"/>
    <w:rsid w:val="00852276"/>
    <w:rsid w:val="00853201"/>
    <w:rsid w:val="00854907"/>
    <w:rsid w:val="00854C0A"/>
    <w:rsid w:val="00856F0E"/>
    <w:rsid w:val="008607B9"/>
    <w:rsid w:val="00860AE9"/>
    <w:rsid w:val="00860FFC"/>
    <w:rsid w:val="00862344"/>
    <w:rsid w:val="008626A7"/>
    <w:rsid w:val="00862E12"/>
    <w:rsid w:val="00863F6D"/>
    <w:rsid w:val="008659B5"/>
    <w:rsid w:val="008666FD"/>
    <w:rsid w:val="00866B14"/>
    <w:rsid w:val="00867E2A"/>
    <w:rsid w:val="008709A3"/>
    <w:rsid w:val="00870A69"/>
    <w:rsid w:val="00870C8F"/>
    <w:rsid w:val="00871AA4"/>
    <w:rsid w:val="00872496"/>
    <w:rsid w:val="00872754"/>
    <w:rsid w:val="00873EDC"/>
    <w:rsid w:val="0087499E"/>
    <w:rsid w:val="00874C36"/>
    <w:rsid w:val="00874E99"/>
    <w:rsid w:val="008758A5"/>
    <w:rsid w:val="00875E64"/>
    <w:rsid w:val="008767A6"/>
    <w:rsid w:val="008809F9"/>
    <w:rsid w:val="00880B4D"/>
    <w:rsid w:val="00883CE3"/>
    <w:rsid w:val="008840DD"/>
    <w:rsid w:val="008841DD"/>
    <w:rsid w:val="0088508B"/>
    <w:rsid w:val="008855C1"/>
    <w:rsid w:val="00890E8A"/>
    <w:rsid w:val="0089282D"/>
    <w:rsid w:val="008932F2"/>
    <w:rsid w:val="00894F1F"/>
    <w:rsid w:val="00894F35"/>
    <w:rsid w:val="00895C8D"/>
    <w:rsid w:val="00895D70"/>
    <w:rsid w:val="0089647D"/>
    <w:rsid w:val="00896A5E"/>
    <w:rsid w:val="008A00ED"/>
    <w:rsid w:val="008A365E"/>
    <w:rsid w:val="008A4AF7"/>
    <w:rsid w:val="008A5483"/>
    <w:rsid w:val="008A68CC"/>
    <w:rsid w:val="008A6E2C"/>
    <w:rsid w:val="008A729B"/>
    <w:rsid w:val="008A770A"/>
    <w:rsid w:val="008A7AA4"/>
    <w:rsid w:val="008B16B3"/>
    <w:rsid w:val="008B18F7"/>
    <w:rsid w:val="008B2BC9"/>
    <w:rsid w:val="008B2C55"/>
    <w:rsid w:val="008B351E"/>
    <w:rsid w:val="008B3D3D"/>
    <w:rsid w:val="008B65D8"/>
    <w:rsid w:val="008B6878"/>
    <w:rsid w:val="008B692A"/>
    <w:rsid w:val="008B6DBC"/>
    <w:rsid w:val="008C1F4F"/>
    <w:rsid w:val="008C2E1E"/>
    <w:rsid w:val="008C2F02"/>
    <w:rsid w:val="008C3C6E"/>
    <w:rsid w:val="008C3DF5"/>
    <w:rsid w:val="008C5660"/>
    <w:rsid w:val="008C5AAD"/>
    <w:rsid w:val="008C7615"/>
    <w:rsid w:val="008C776D"/>
    <w:rsid w:val="008C7B44"/>
    <w:rsid w:val="008C7DFB"/>
    <w:rsid w:val="008D0F60"/>
    <w:rsid w:val="008D31D1"/>
    <w:rsid w:val="008D3227"/>
    <w:rsid w:val="008D4CF6"/>
    <w:rsid w:val="008D5B80"/>
    <w:rsid w:val="008D7302"/>
    <w:rsid w:val="008D7AB4"/>
    <w:rsid w:val="008D7D5B"/>
    <w:rsid w:val="008E0A4F"/>
    <w:rsid w:val="008E0EDA"/>
    <w:rsid w:val="008E14EB"/>
    <w:rsid w:val="008E20AC"/>
    <w:rsid w:val="008E220A"/>
    <w:rsid w:val="008E4B1A"/>
    <w:rsid w:val="008E628F"/>
    <w:rsid w:val="008E718A"/>
    <w:rsid w:val="008E7651"/>
    <w:rsid w:val="008F083B"/>
    <w:rsid w:val="008F321C"/>
    <w:rsid w:val="008F3400"/>
    <w:rsid w:val="008F4030"/>
    <w:rsid w:val="008F51FE"/>
    <w:rsid w:val="008F5BB6"/>
    <w:rsid w:val="008F6149"/>
    <w:rsid w:val="008F6A04"/>
    <w:rsid w:val="008F6D15"/>
    <w:rsid w:val="008F7DBD"/>
    <w:rsid w:val="00901E7E"/>
    <w:rsid w:val="00902192"/>
    <w:rsid w:val="00902822"/>
    <w:rsid w:val="00902D0B"/>
    <w:rsid w:val="00902EDD"/>
    <w:rsid w:val="0090361A"/>
    <w:rsid w:val="00904A03"/>
    <w:rsid w:val="0090645C"/>
    <w:rsid w:val="0090703A"/>
    <w:rsid w:val="009076D6"/>
    <w:rsid w:val="009110E5"/>
    <w:rsid w:val="0091224B"/>
    <w:rsid w:val="009130B5"/>
    <w:rsid w:val="009135F5"/>
    <w:rsid w:val="009202E6"/>
    <w:rsid w:val="00920BB8"/>
    <w:rsid w:val="00921182"/>
    <w:rsid w:val="00922189"/>
    <w:rsid w:val="009246B8"/>
    <w:rsid w:val="00926002"/>
    <w:rsid w:val="00926EDB"/>
    <w:rsid w:val="00926FDD"/>
    <w:rsid w:val="0092722C"/>
    <w:rsid w:val="009273D4"/>
    <w:rsid w:val="009277ED"/>
    <w:rsid w:val="00927FDE"/>
    <w:rsid w:val="009332AE"/>
    <w:rsid w:val="0093361A"/>
    <w:rsid w:val="00933703"/>
    <w:rsid w:val="0093690E"/>
    <w:rsid w:val="00936ED0"/>
    <w:rsid w:val="00936FE6"/>
    <w:rsid w:val="00941651"/>
    <w:rsid w:val="00941F52"/>
    <w:rsid w:val="00942378"/>
    <w:rsid w:val="0094249C"/>
    <w:rsid w:val="00945B1E"/>
    <w:rsid w:val="00946F9F"/>
    <w:rsid w:val="0095066C"/>
    <w:rsid w:val="009509F7"/>
    <w:rsid w:val="00951771"/>
    <w:rsid w:val="00953FEF"/>
    <w:rsid w:val="00954F40"/>
    <w:rsid w:val="00955326"/>
    <w:rsid w:val="00955583"/>
    <w:rsid w:val="0096049B"/>
    <w:rsid w:val="009620AF"/>
    <w:rsid w:val="00962FD3"/>
    <w:rsid w:val="00963095"/>
    <w:rsid w:val="0096504D"/>
    <w:rsid w:val="00966163"/>
    <w:rsid w:val="00971640"/>
    <w:rsid w:val="0097236F"/>
    <w:rsid w:val="0097376B"/>
    <w:rsid w:val="0097427D"/>
    <w:rsid w:val="00975316"/>
    <w:rsid w:val="009776BB"/>
    <w:rsid w:val="00982EA5"/>
    <w:rsid w:val="00983CCA"/>
    <w:rsid w:val="0098411C"/>
    <w:rsid w:val="00984713"/>
    <w:rsid w:val="009851F3"/>
    <w:rsid w:val="00985680"/>
    <w:rsid w:val="00985E04"/>
    <w:rsid w:val="0098614A"/>
    <w:rsid w:val="00987BC5"/>
    <w:rsid w:val="00990D3C"/>
    <w:rsid w:val="0099147D"/>
    <w:rsid w:val="00991C04"/>
    <w:rsid w:val="00992193"/>
    <w:rsid w:val="009933B8"/>
    <w:rsid w:val="00993C40"/>
    <w:rsid w:val="00994DA3"/>
    <w:rsid w:val="009962D8"/>
    <w:rsid w:val="00996782"/>
    <w:rsid w:val="009976D3"/>
    <w:rsid w:val="009A19CE"/>
    <w:rsid w:val="009A3124"/>
    <w:rsid w:val="009A509F"/>
    <w:rsid w:val="009A6968"/>
    <w:rsid w:val="009B12C6"/>
    <w:rsid w:val="009B177A"/>
    <w:rsid w:val="009B1AC0"/>
    <w:rsid w:val="009B1B3A"/>
    <w:rsid w:val="009B21A4"/>
    <w:rsid w:val="009B2D10"/>
    <w:rsid w:val="009B3443"/>
    <w:rsid w:val="009B35B0"/>
    <w:rsid w:val="009B45AE"/>
    <w:rsid w:val="009B5790"/>
    <w:rsid w:val="009B5B95"/>
    <w:rsid w:val="009B63E7"/>
    <w:rsid w:val="009B733A"/>
    <w:rsid w:val="009B7984"/>
    <w:rsid w:val="009B7AC2"/>
    <w:rsid w:val="009B7B48"/>
    <w:rsid w:val="009C0A0B"/>
    <w:rsid w:val="009C17F2"/>
    <w:rsid w:val="009C2450"/>
    <w:rsid w:val="009C27FF"/>
    <w:rsid w:val="009C4AE6"/>
    <w:rsid w:val="009C5128"/>
    <w:rsid w:val="009C52DE"/>
    <w:rsid w:val="009C6A84"/>
    <w:rsid w:val="009C6FF8"/>
    <w:rsid w:val="009D009C"/>
    <w:rsid w:val="009D0239"/>
    <w:rsid w:val="009D103E"/>
    <w:rsid w:val="009D1F50"/>
    <w:rsid w:val="009D2B83"/>
    <w:rsid w:val="009D4191"/>
    <w:rsid w:val="009D6C1F"/>
    <w:rsid w:val="009D7A82"/>
    <w:rsid w:val="009D7BE4"/>
    <w:rsid w:val="009E0C48"/>
    <w:rsid w:val="009E0CD1"/>
    <w:rsid w:val="009E0E15"/>
    <w:rsid w:val="009E0E25"/>
    <w:rsid w:val="009E0FF0"/>
    <w:rsid w:val="009E162A"/>
    <w:rsid w:val="009E1DA4"/>
    <w:rsid w:val="009E2053"/>
    <w:rsid w:val="009E3511"/>
    <w:rsid w:val="009E4134"/>
    <w:rsid w:val="009E4B49"/>
    <w:rsid w:val="009E5A86"/>
    <w:rsid w:val="009E6139"/>
    <w:rsid w:val="009E646F"/>
    <w:rsid w:val="009F0662"/>
    <w:rsid w:val="009F0B63"/>
    <w:rsid w:val="009F2021"/>
    <w:rsid w:val="009F29E6"/>
    <w:rsid w:val="009F2C1E"/>
    <w:rsid w:val="009F36E9"/>
    <w:rsid w:val="009F466F"/>
    <w:rsid w:val="009F5AAF"/>
    <w:rsid w:val="009F7293"/>
    <w:rsid w:val="009F777F"/>
    <w:rsid w:val="00A011DB"/>
    <w:rsid w:val="00A01EDC"/>
    <w:rsid w:val="00A0353A"/>
    <w:rsid w:val="00A050D5"/>
    <w:rsid w:val="00A0577E"/>
    <w:rsid w:val="00A0631D"/>
    <w:rsid w:val="00A06569"/>
    <w:rsid w:val="00A071D7"/>
    <w:rsid w:val="00A0739A"/>
    <w:rsid w:val="00A07E15"/>
    <w:rsid w:val="00A10C71"/>
    <w:rsid w:val="00A11E86"/>
    <w:rsid w:val="00A120AF"/>
    <w:rsid w:val="00A120EF"/>
    <w:rsid w:val="00A12A12"/>
    <w:rsid w:val="00A13750"/>
    <w:rsid w:val="00A13B57"/>
    <w:rsid w:val="00A145CA"/>
    <w:rsid w:val="00A15B02"/>
    <w:rsid w:val="00A15CE6"/>
    <w:rsid w:val="00A16545"/>
    <w:rsid w:val="00A2106E"/>
    <w:rsid w:val="00A211F5"/>
    <w:rsid w:val="00A22557"/>
    <w:rsid w:val="00A23D0A"/>
    <w:rsid w:val="00A24127"/>
    <w:rsid w:val="00A24FA8"/>
    <w:rsid w:val="00A25850"/>
    <w:rsid w:val="00A25DC9"/>
    <w:rsid w:val="00A2643E"/>
    <w:rsid w:val="00A265ED"/>
    <w:rsid w:val="00A26696"/>
    <w:rsid w:val="00A267E6"/>
    <w:rsid w:val="00A26F9F"/>
    <w:rsid w:val="00A27A40"/>
    <w:rsid w:val="00A305CD"/>
    <w:rsid w:val="00A316C8"/>
    <w:rsid w:val="00A31824"/>
    <w:rsid w:val="00A336B8"/>
    <w:rsid w:val="00A33DF0"/>
    <w:rsid w:val="00A34AE3"/>
    <w:rsid w:val="00A354B5"/>
    <w:rsid w:val="00A35D93"/>
    <w:rsid w:val="00A36C6D"/>
    <w:rsid w:val="00A37408"/>
    <w:rsid w:val="00A3793D"/>
    <w:rsid w:val="00A37B9E"/>
    <w:rsid w:val="00A37E72"/>
    <w:rsid w:val="00A404A7"/>
    <w:rsid w:val="00A41357"/>
    <w:rsid w:val="00A41994"/>
    <w:rsid w:val="00A42980"/>
    <w:rsid w:val="00A44760"/>
    <w:rsid w:val="00A44929"/>
    <w:rsid w:val="00A44A52"/>
    <w:rsid w:val="00A463C9"/>
    <w:rsid w:val="00A46954"/>
    <w:rsid w:val="00A46B1C"/>
    <w:rsid w:val="00A46CB8"/>
    <w:rsid w:val="00A47B9B"/>
    <w:rsid w:val="00A50B0D"/>
    <w:rsid w:val="00A50F95"/>
    <w:rsid w:val="00A53645"/>
    <w:rsid w:val="00A55424"/>
    <w:rsid w:val="00A55558"/>
    <w:rsid w:val="00A5579A"/>
    <w:rsid w:val="00A565E0"/>
    <w:rsid w:val="00A5661C"/>
    <w:rsid w:val="00A572A2"/>
    <w:rsid w:val="00A5780B"/>
    <w:rsid w:val="00A627FF"/>
    <w:rsid w:val="00A6427E"/>
    <w:rsid w:val="00A65385"/>
    <w:rsid w:val="00A65AA6"/>
    <w:rsid w:val="00A66844"/>
    <w:rsid w:val="00A67413"/>
    <w:rsid w:val="00A70494"/>
    <w:rsid w:val="00A72977"/>
    <w:rsid w:val="00A74D24"/>
    <w:rsid w:val="00A74D96"/>
    <w:rsid w:val="00A74DEB"/>
    <w:rsid w:val="00A750D7"/>
    <w:rsid w:val="00A7560A"/>
    <w:rsid w:val="00A7611C"/>
    <w:rsid w:val="00A763E0"/>
    <w:rsid w:val="00A76954"/>
    <w:rsid w:val="00A76B11"/>
    <w:rsid w:val="00A803AE"/>
    <w:rsid w:val="00A80C75"/>
    <w:rsid w:val="00A84668"/>
    <w:rsid w:val="00A85594"/>
    <w:rsid w:val="00A85CCC"/>
    <w:rsid w:val="00A86598"/>
    <w:rsid w:val="00A86AE0"/>
    <w:rsid w:val="00A8774C"/>
    <w:rsid w:val="00A90EE0"/>
    <w:rsid w:val="00A928B1"/>
    <w:rsid w:val="00A93AF5"/>
    <w:rsid w:val="00A93C31"/>
    <w:rsid w:val="00A94661"/>
    <w:rsid w:val="00A950B5"/>
    <w:rsid w:val="00A955ED"/>
    <w:rsid w:val="00A95DD1"/>
    <w:rsid w:val="00A9694A"/>
    <w:rsid w:val="00A971D4"/>
    <w:rsid w:val="00AA1107"/>
    <w:rsid w:val="00AA1840"/>
    <w:rsid w:val="00AA1E96"/>
    <w:rsid w:val="00AA2DEE"/>
    <w:rsid w:val="00AA3512"/>
    <w:rsid w:val="00AA3A55"/>
    <w:rsid w:val="00AA3AD0"/>
    <w:rsid w:val="00AA41C0"/>
    <w:rsid w:val="00AA47FD"/>
    <w:rsid w:val="00AA764C"/>
    <w:rsid w:val="00AA7A53"/>
    <w:rsid w:val="00AA7F0A"/>
    <w:rsid w:val="00AB03C8"/>
    <w:rsid w:val="00AB05DD"/>
    <w:rsid w:val="00AB063C"/>
    <w:rsid w:val="00AB3495"/>
    <w:rsid w:val="00AB55FE"/>
    <w:rsid w:val="00AB61B4"/>
    <w:rsid w:val="00AB710E"/>
    <w:rsid w:val="00AB7D12"/>
    <w:rsid w:val="00AB7EB1"/>
    <w:rsid w:val="00AC05B1"/>
    <w:rsid w:val="00AC1ADC"/>
    <w:rsid w:val="00AC30CB"/>
    <w:rsid w:val="00AC3710"/>
    <w:rsid w:val="00AC465F"/>
    <w:rsid w:val="00AC4A0F"/>
    <w:rsid w:val="00AC5113"/>
    <w:rsid w:val="00AC5EAF"/>
    <w:rsid w:val="00AC611D"/>
    <w:rsid w:val="00AC7498"/>
    <w:rsid w:val="00AD0689"/>
    <w:rsid w:val="00AD0829"/>
    <w:rsid w:val="00AD102A"/>
    <w:rsid w:val="00AD145B"/>
    <w:rsid w:val="00AD1E57"/>
    <w:rsid w:val="00AD1FB0"/>
    <w:rsid w:val="00AD6DA2"/>
    <w:rsid w:val="00AD712C"/>
    <w:rsid w:val="00AD7AEF"/>
    <w:rsid w:val="00AE164C"/>
    <w:rsid w:val="00AE1840"/>
    <w:rsid w:val="00AE2020"/>
    <w:rsid w:val="00AE297F"/>
    <w:rsid w:val="00AE3055"/>
    <w:rsid w:val="00AE3323"/>
    <w:rsid w:val="00AE6B46"/>
    <w:rsid w:val="00AE70B2"/>
    <w:rsid w:val="00AF0347"/>
    <w:rsid w:val="00AF1416"/>
    <w:rsid w:val="00AF207E"/>
    <w:rsid w:val="00AF371C"/>
    <w:rsid w:val="00AF3819"/>
    <w:rsid w:val="00AF577F"/>
    <w:rsid w:val="00AF592D"/>
    <w:rsid w:val="00AF707C"/>
    <w:rsid w:val="00B005EF"/>
    <w:rsid w:val="00B00678"/>
    <w:rsid w:val="00B011E0"/>
    <w:rsid w:val="00B01934"/>
    <w:rsid w:val="00B02316"/>
    <w:rsid w:val="00B02733"/>
    <w:rsid w:val="00B02D99"/>
    <w:rsid w:val="00B03D74"/>
    <w:rsid w:val="00B04333"/>
    <w:rsid w:val="00B05034"/>
    <w:rsid w:val="00B05687"/>
    <w:rsid w:val="00B06879"/>
    <w:rsid w:val="00B100DA"/>
    <w:rsid w:val="00B10189"/>
    <w:rsid w:val="00B10345"/>
    <w:rsid w:val="00B10AF4"/>
    <w:rsid w:val="00B10FC7"/>
    <w:rsid w:val="00B13AD2"/>
    <w:rsid w:val="00B15214"/>
    <w:rsid w:val="00B16679"/>
    <w:rsid w:val="00B17A3F"/>
    <w:rsid w:val="00B219E8"/>
    <w:rsid w:val="00B21C23"/>
    <w:rsid w:val="00B21E79"/>
    <w:rsid w:val="00B22478"/>
    <w:rsid w:val="00B234A3"/>
    <w:rsid w:val="00B23624"/>
    <w:rsid w:val="00B236C8"/>
    <w:rsid w:val="00B2417D"/>
    <w:rsid w:val="00B25F61"/>
    <w:rsid w:val="00B265FD"/>
    <w:rsid w:val="00B266E7"/>
    <w:rsid w:val="00B30320"/>
    <w:rsid w:val="00B30E66"/>
    <w:rsid w:val="00B31BE4"/>
    <w:rsid w:val="00B329D0"/>
    <w:rsid w:val="00B32FFB"/>
    <w:rsid w:val="00B33362"/>
    <w:rsid w:val="00B336C2"/>
    <w:rsid w:val="00B33DBD"/>
    <w:rsid w:val="00B3413A"/>
    <w:rsid w:val="00B348A5"/>
    <w:rsid w:val="00B36208"/>
    <w:rsid w:val="00B3660B"/>
    <w:rsid w:val="00B37D8D"/>
    <w:rsid w:val="00B37DC7"/>
    <w:rsid w:val="00B40416"/>
    <w:rsid w:val="00B412DF"/>
    <w:rsid w:val="00B415B0"/>
    <w:rsid w:val="00B42A3A"/>
    <w:rsid w:val="00B43091"/>
    <w:rsid w:val="00B43463"/>
    <w:rsid w:val="00B44404"/>
    <w:rsid w:val="00B44609"/>
    <w:rsid w:val="00B446D9"/>
    <w:rsid w:val="00B4570C"/>
    <w:rsid w:val="00B45FC0"/>
    <w:rsid w:val="00B46826"/>
    <w:rsid w:val="00B46ADE"/>
    <w:rsid w:val="00B47210"/>
    <w:rsid w:val="00B478F3"/>
    <w:rsid w:val="00B47B96"/>
    <w:rsid w:val="00B50E7D"/>
    <w:rsid w:val="00B51EF8"/>
    <w:rsid w:val="00B52108"/>
    <w:rsid w:val="00B53CE4"/>
    <w:rsid w:val="00B54416"/>
    <w:rsid w:val="00B54480"/>
    <w:rsid w:val="00B549C2"/>
    <w:rsid w:val="00B56542"/>
    <w:rsid w:val="00B57271"/>
    <w:rsid w:val="00B57D41"/>
    <w:rsid w:val="00B61F9B"/>
    <w:rsid w:val="00B630E5"/>
    <w:rsid w:val="00B63990"/>
    <w:rsid w:val="00B63EF2"/>
    <w:rsid w:val="00B63FD7"/>
    <w:rsid w:val="00B640C3"/>
    <w:rsid w:val="00B640C6"/>
    <w:rsid w:val="00B65B35"/>
    <w:rsid w:val="00B6627E"/>
    <w:rsid w:val="00B66ACA"/>
    <w:rsid w:val="00B66BF4"/>
    <w:rsid w:val="00B67BDE"/>
    <w:rsid w:val="00B70939"/>
    <w:rsid w:val="00B70AC5"/>
    <w:rsid w:val="00B71354"/>
    <w:rsid w:val="00B72B02"/>
    <w:rsid w:val="00B73F98"/>
    <w:rsid w:val="00B74F06"/>
    <w:rsid w:val="00B753B4"/>
    <w:rsid w:val="00B75CAF"/>
    <w:rsid w:val="00B75DF4"/>
    <w:rsid w:val="00B75E9D"/>
    <w:rsid w:val="00B779BD"/>
    <w:rsid w:val="00B80317"/>
    <w:rsid w:val="00B806F7"/>
    <w:rsid w:val="00B82207"/>
    <w:rsid w:val="00B837BE"/>
    <w:rsid w:val="00B83830"/>
    <w:rsid w:val="00B84B47"/>
    <w:rsid w:val="00B84EC3"/>
    <w:rsid w:val="00B85A40"/>
    <w:rsid w:val="00B9002A"/>
    <w:rsid w:val="00B90139"/>
    <w:rsid w:val="00B906AA"/>
    <w:rsid w:val="00B91CAC"/>
    <w:rsid w:val="00B9230B"/>
    <w:rsid w:val="00B949B9"/>
    <w:rsid w:val="00B94BAA"/>
    <w:rsid w:val="00B95727"/>
    <w:rsid w:val="00B95D45"/>
    <w:rsid w:val="00B95E58"/>
    <w:rsid w:val="00B9667E"/>
    <w:rsid w:val="00B96C3B"/>
    <w:rsid w:val="00B970E5"/>
    <w:rsid w:val="00B97EF5"/>
    <w:rsid w:val="00BA3479"/>
    <w:rsid w:val="00BA6473"/>
    <w:rsid w:val="00BB012A"/>
    <w:rsid w:val="00BB0492"/>
    <w:rsid w:val="00BB0C80"/>
    <w:rsid w:val="00BB2C84"/>
    <w:rsid w:val="00BB3C2C"/>
    <w:rsid w:val="00BB3ECE"/>
    <w:rsid w:val="00BB5BA9"/>
    <w:rsid w:val="00BB5D7A"/>
    <w:rsid w:val="00BB7B4C"/>
    <w:rsid w:val="00BC00A7"/>
    <w:rsid w:val="00BC0DF6"/>
    <w:rsid w:val="00BC16EA"/>
    <w:rsid w:val="00BC2130"/>
    <w:rsid w:val="00BC295D"/>
    <w:rsid w:val="00BC2B2E"/>
    <w:rsid w:val="00BC331E"/>
    <w:rsid w:val="00BC3FE5"/>
    <w:rsid w:val="00BC4546"/>
    <w:rsid w:val="00BC4A5A"/>
    <w:rsid w:val="00BC5488"/>
    <w:rsid w:val="00BC6E73"/>
    <w:rsid w:val="00BC7712"/>
    <w:rsid w:val="00BD02FF"/>
    <w:rsid w:val="00BD0430"/>
    <w:rsid w:val="00BD0EE8"/>
    <w:rsid w:val="00BD229C"/>
    <w:rsid w:val="00BD31D7"/>
    <w:rsid w:val="00BD3EB4"/>
    <w:rsid w:val="00BD4D42"/>
    <w:rsid w:val="00BD525B"/>
    <w:rsid w:val="00BD6771"/>
    <w:rsid w:val="00BD67AF"/>
    <w:rsid w:val="00BD7064"/>
    <w:rsid w:val="00BD773B"/>
    <w:rsid w:val="00BE12A7"/>
    <w:rsid w:val="00BE2160"/>
    <w:rsid w:val="00BE250A"/>
    <w:rsid w:val="00BE33D0"/>
    <w:rsid w:val="00BE4EC5"/>
    <w:rsid w:val="00BE5C03"/>
    <w:rsid w:val="00BE6199"/>
    <w:rsid w:val="00BE68DA"/>
    <w:rsid w:val="00BE6E20"/>
    <w:rsid w:val="00BF0F69"/>
    <w:rsid w:val="00BF17F0"/>
    <w:rsid w:val="00BF415E"/>
    <w:rsid w:val="00BF42F1"/>
    <w:rsid w:val="00BF55F9"/>
    <w:rsid w:val="00BF5AF3"/>
    <w:rsid w:val="00BF66B8"/>
    <w:rsid w:val="00BF6E91"/>
    <w:rsid w:val="00BF6F5D"/>
    <w:rsid w:val="00BF7965"/>
    <w:rsid w:val="00C01008"/>
    <w:rsid w:val="00C02937"/>
    <w:rsid w:val="00C03283"/>
    <w:rsid w:val="00C04293"/>
    <w:rsid w:val="00C0431A"/>
    <w:rsid w:val="00C0503F"/>
    <w:rsid w:val="00C05CF4"/>
    <w:rsid w:val="00C0648D"/>
    <w:rsid w:val="00C069F3"/>
    <w:rsid w:val="00C100CD"/>
    <w:rsid w:val="00C10344"/>
    <w:rsid w:val="00C105A9"/>
    <w:rsid w:val="00C10B0C"/>
    <w:rsid w:val="00C10B54"/>
    <w:rsid w:val="00C1151E"/>
    <w:rsid w:val="00C1188C"/>
    <w:rsid w:val="00C11C81"/>
    <w:rsid w:val="00C11D6E"/>
    <w:rsid w:val="00C121BB"/>
    <w:rsid w:val="00C134D9"/>
    <w:rsid w:val="00C14182"/>
    <w:rsid w:val="00C14314"/>
    <w:rsid w:val="00C165BA"/>
    <w:rsid w:val="00C17517"/>
    <w:rsid w:val="00C220A5"/>
    <w:rsid w:val="00C22122"/>
    <w:rsid w:val="00C22B60"/>
    <w:rsid w:val="00C22CE9"/>
    <w:rsid w:val="00C2557E"/>
    <w:rsid w:val="00C2657E"/>
    <w:rsid w:val="00C268B6"/>
    <w:rsid w:val="00C26A69"/>
    <w:rsid w:val="00C26D5E"/>
    <w:rsid w:val="00C274E5"/>
    <w:rsid w:val="00C30139"/>
    <w:rsid w:val="00C30D75"/>
    <w:rsid w:val="00C32108"/>
    <w:rsid w:val="00C336D3"/>
    <w:rsid w:val="00C34476"/>
    <w:rsid w:val="00C348A4"/>
    <w:rsid w:val="00C3567A"/>
    <w:rsid w:val="00C35E7A"/>
    <w:rsid w:val="00C3731D"/>
    <w:rsid w:val="00C37450"/>
    <w:rsid w:val="00C40462"/>
    <w:rsid w:val="00C40604"/>
    <w:rsid w:val="00C410EA"/>
    <w:rsid w:val="00C4121B"/>
    <w:rsid w:val="00C41EFF"/>
    <w:rsid w:val="00C425AA"/>
    <w:rsid w:val="00C435D4"/>
    <w:rsid w:val="00C44EFF"/>
    <w:rsid w:val="00C47202"/>
    <w:rsid w:val="00C474E7"/>
    <w:rsid w:val="00C47CE8"/>
    <w:rsid w:val="00C5224F"/>
    <w:rsid w:val="00C526F9"/>
    <w:rsid w:val="00C54F6C"/>
    <w:rsid w:val="00C5556C"/>
    <w:rsid w:val="00C55B96"/>
    <w:rsid w:val="00C57BB5"/>
    <w:rsid w:val="00C60A58"/>
    <w:rsid w:val="00C61E51"/>
    <w:rsid w:val="00C63551"/>
    <w:rsid w:val="00C64B60"/>
    <w:rsid w:val="00C6543D"/>
    <w:rsid w:val="00C65798"/>
    <w:rsid w:val="00C7099E"/>
    <w:rsid w:val="00C71381"/>
    <w:rsid w:val="00C72AAA"/>
    <w:rsid w:val="00C768FF"/>
    <w:rsid w:val="00C77303"/>
    <w:rsid w:val="00C77E89"/>
    <w:rsid w:val="00C814E8"/>
    <w:rsid w:val="00C82866"/>
    <w:rsid w:val="00C82BBB"/>
    <w:rsid w:val="00C82FE1"/>
    <w:rsid w:val="00C8464B"/>
    <w:rsid w:val="00C85F53"/>
    <w:rsid w:val="00C866F3"/>
    <w:rsid w:val="00C86968"/>
    <w:rsid w:val="00C87092"/>
    <w:rsid w:val="00C9096B"/>
    <w:rsid w:val="00C91C04"/>
    <w:rsid w:val="00C9231A"/>
    <w:rsid w:val="00C924B2"/>
    <w:rsid w:val="00C945E3"/>
    <w:rsid w:val="00C966A3"/>
    <w:rsid w:val="00C96D45"/>
    <w:rsid w:val="00CA13D5"/>
    <w:rsid w:val="00CA192B"/>
    <w:rsid w:val="00CA3A6B"/>
    <w:rsid w:val="00CA42A2"/>
    <w:rsid w:val="00CA49BB"/>
    <w:rsid w:val="00CA4E80"/>
    <w:rsid w:val="00CA6B5D"/>
    <w:rsid w:val="00CB0B3D"/>
    <w:rsid w:val="00CB0E9A"/>
    <w:rsid w:val="00CB1069"/>
    <w:rsid w:val="00CB20D7"/>
    <w:rsid w:val="00CB366B"/>
    <w:rsid w:val="00CB54A9"/>
    <w:rsid w:val="00CB5A57"/>
    <w:rsid w:val="00CB738E"/>
    <w:rsid w:val="00CC04FF"/>
    <w:rsid w:val="00CC1897"/>
    <w:rsid w:val="00CC1AFB"/>
    <w:rsid w:val="00CC2CF6"/>
    <w:rsid w:val="00CC2F38"/>
    <w:rsid w:val="00CC43FC"/>
    <w:rsid w:val="00CC6B7C"/>
    <w:rsid w:val="00CC6CBC"/>
    <w:rsid w:val="00CC7D22"/>
    <w:rsid w:val="00CD0342"/>
    <w:rsid w:val="00CD0709"/>
    <w:rsid w:val="00CD09DA"/>
    <w:rsid w:val="00CD15EC"/>
    <w:rsid w:val="00CD237F"/>
    <w:rsid w:val="00CD2CC3"/>
    <w:rsid w:val="00CD3DDA"/>
    <w:rsid w:val="00CD3E1F"/>
    <w:rsid w:val="00CD3E58"/>
    <w:rsid w:val="00CD45FA"/>
    <w:rsid w:val="00CD60F7"/>
    <w:rsid w:val="00CD63F5"/>
    <w:rsid w:val="00CD7FFC"/>
    <w:rsid w:val="00CE0364"/>
    <w:rsid w:val="00CE1D97"/>
    <w:rsid w:val="00CE1F0A"/>
    <w:rsid w:val="00CE2420"/>
    <w:rsid w:val="00CE3BBE"/>
    <w:rsid w:val="00CE41B2"/>
    <w:rsid w:val="00CE427A"/>
    <w:rsid w:val="00CE4A83"/>
    <w:rsid w:val="00CE4D56"/>
    <w:rsid w:val="00CE5756"/>
    <w:rsid w:val="00CE6CA2"/>
    <w:rsid w:val="00CE717B"/>
    <w:rsid w:val="00CE71F2"/>
    <w:rsid w:val="00CE7AD0"/>
    <w:rsid w:val="00CF0058"/>
    <w:rsid w:val="00CF00A3"/>
    <w:rsid w:val="00CF0345"/>
    <w:rsid w:val="00CF3645"/>
    <w:rsid w:val="00CF4FDC"/>
    <w:rsid w:val="00CF5015"/>
    <w:rsid w:val="00CF6D39"/>
    <w:rsid w:val="00D00B7C"/>
    <w:rsid w:val="00D01ED6"/>
    <w:rsid w:val="00D03208"/>
    <w:rsid w:val="00D03C1B"/>
    <w:rsid w:val="00D0512A"/>
    <w:rsid w:val="00D059A2"/>
    <w:rsid w:val="00D07F2E"/>
    <w:rsid w:val="00D11D57"/>
    <w:rsid w:val="00D11F46"/>
    <w:rsid w:val="00D1249E"/>
    <w:rsid w:val="00D137CA"/>
    <w:rsid w:val="00D1524C"/>
    <w:rsid w:val="00D1687A"/>
    <w:rsid w:val="00D1700A"/>
    <w:rsid w:val="00D17197"/>
    <w:rsid w:val="00D17F6F"/>
    <w:rsid w:val="00D212F7"/>
    <w:rsid w:val="00D21485"/>
    <w:rsid w:val="00D22A3B"/>
    <w:rsid w:val="00D22D7C"/>
    <w:rsid w:val="00D23DF8"/>
    <w:rsid w:val="00D24363"/>
    <w:rsid w:val="00D2509A"/>
    <w:rsid w:val="00D2607E"/>
    <w:rsid w:val="00D26D41"/>
    <w:rsid w:val="00D3174E"/>
    <w:rsid w:val="00D3307C"/>
    <w:rsid w:val="00D33466"/>
    <w:rsid w:val="00D343A0"/>
    <w:rsid w:val="00D3490A"/>
    <w:rsid w:val="00D35917"/>
    <w:rsid w:val="00D36109"/>
    <w:rsid w:val="00D3737C"/>
    <w:rsid w:val="00D37548"/>
    <w:rsid w:val="00D407F7"/>
    <w:rsid w:val="00D413E7"/>
    <w:rsid w:val="00D41436"/>
    <w:rsid w:val="00D42A98"/>
    <w:rsid w:val="00D43868"/>
    <w:rsid w:val="00D439C3"/>
    <w:rsid w:val="00D4454B"/>
    <w:rsid w:val="00D44BF1"/>
    <w:rsid w:val="00D454C7"/>
    <w:rsid w:val="00D468A9"/>
    <w:rsid w:val="00D47724"/>
    <w:rsid w:val="00D504A8"/>
    <w:rsid w:val="00D50856"/>
    <w:rsid w:val="00D51452"/>
    <w:rsid w:val="00D51AB6"/>
    <w:rsid w:val="00D532B3"/>
    <w:rsid w:val="00D552AB"/>
    <w:rsid w:val="00D5542B"/>
    <w:rsid w:val="00D55EBF"/>
    <w:rsid w:val="00D5612B"/>
    <w:rsid w:val="00D56DD3"/>
    <w:rsid w:val="00D572A3"/>
    <w:rsid w:val="00D57E14"/>
    <w:rsid w:val="00D60566"/>
    <w:rsid w:val="00D6068D"/>
    <w:rsid w:val="00D6124A"/>
    <w:rsid w:val="00D6184C"/>
    <w:rsid w:val="00D63898"/>
    <w:rsid w:val="00D65602"/>
    <w:rsid w:val="00D65BD2"/>
    <w:rsid w:val="00D65D19"/>
    <w:rsid w:val="00D65E91"/>
    <w:rsid w:val="00D67DC7"/>
    <w:rsid w:val="00D70EEE"/>
    <w:rsid w:val="00D73064"/>
    <w:rsid w:val="00D745A1"/>
    <w:rsid w:val="00D759D9"/>
    <w:rsid w:val="00D76668"/>
    <w:rsid w:val="00D769FB"/>
    <w:rsid w:val="00D77D8F"/>
    <w:rsid w:val="00D803B3"/>
    <w:rsid w:val="00D8111C"/>
    <w:rsid w:val="00D81B59"/>
    <w:rsid w:val="00D82647"/>
    <w:rsid w:val="00D84631"/>
    <w:rsid w:val="00D84EF9"/>
    <w:rsid w:val="00D85371"/>
    <w:rsid w:val="00D85441"/>
    <w:rsid w:val="00D86A2F"/>
    <w:rsid w:val="00D86A61"/>
    <w:rsid w:val="00D87ED9"/>
    <w:rsid w:val="00D9073E"/>
    <w:rsid w:val="00D90D82"/>
    <w:rsid w:val="00D91587"/>
    <w:rsid w:val="00D942B8"/>
    <w:rsid w:val="00D944FF"/>
    <w:rsid w:val="00D9469B"/>
    <w:rsid w:val="00D94C63"/>
    <w:rsid w:val="00D94E12"/>
    <w:rsid w:val="00D96B94"/>
    <w:rsid w:val="00D96C53"/>
    <w:rsid w:val="00D9749A"/>
    <w:rsid w:val="00DA0789"/>
    <w:rsid w:val="00DA0EEF"/>
    <w:rsid w:val="00DA18C1"/>
    <w:rsid w:val="00DA1ADE"/>
    <w:rsid w:val="00DA1DCC"/>
    <w:rsid w:val="00DA1E8E"/>
    <w:rsid w:val="00DA1F59"/>
    <w:rsid w:val="00DA20A1"/>
    <w:rsid w:val="00DA2319"/>
    <w:rsid w:val="00DA2957"/>
    <w:rsid w:val="00DA32EC"/>
    <w:rsid w:val="00DA503A"/>
    <w:rsid w:val="00DA6747"/>
    <w:rsid w:val="00DA7E15"/>
    <w:rsid w:val="00DB01D2"/>
    <w:rsid w:val="00DB0686"/>
    <w:rsid w:val="00DB09E0"/>
    <w:rsid w:val="00DB125E"/>
    <w:rsid w:val="00DB1BBB"/>
    <w:rsid w:val="00DB39A6"/>
    <w:rsid w:val="00DB3A7D"/>
    <w:rsid w:val="00DB4AE0"/>
    <w:rsid w:val="00DB7381"/>
    <w:rsid w:val="00DB7D7D"/>
    <w:rsid w:val="00DB7DC2"/>
    <w:rsid w:val="00DC03F7"/>
    <w:rsid w:val="00DC10BA"/>
    <w:rsid w:val="00DC24BE"/>
    <w:rsid w:val="00DC5037"/>
    <w:rsid w:val="00DC5316"/>
    <w:rsid w:val="00DC54C6"/>
    <w:rsid w:val="00DC5956"/>
    <w:rsid w:val="00DC6766"/>
    <w:rsid w:val="00DC6C09"/>
    <w:rsid w:val="00DC742F"/>
    <w:rsid w:val="00DC768B"/>
    <w:rsid w:val="00DC7A3B"/>
    <w:rsid w:val="00DD02AB"/>
    <w:rsid w:val="00DD105B"/>
    <w:rsid w:val="00DD1FA2"/>
    <w:rsid w:val="00DD2612"/>
    <w:rsid w:val="00DD2B0B"/>
    <w:rsid w:val="00DD3082"/>
    <w:rsid w:val="00DD3161"/>
    <w:rsid w:val="00DD4479"/>
    <w:rsid w:val="00DD54DC"/>
    <w:rsid w:val="00DD5CB2"/>
    <w:rsid w:val="00DD6B00"/>
    <w:rsid w:val="00DD72CC"/>
    <w:rsid w:val="00DD7714"/>
    <w:rsid w:val="00DD7DAE"/>
    <w:rsid w:val="00DE01B8"/>
    <w:rsid w:val="00DE06AF"/>
    <w:rsid w:val="00DE5483"/>
    <w:rsid w:val="00DE5A36"/>
    <w:rsid w:val="00DE5FF1"/>
    <w:rsid w:val="00DF08FC"/>
    <w:rsid w:val="00DF09A7"/>
    <w:rsid w:val="00DF3A17"/>
    <w:rsid w:val="00DF48AF"/>
    <w:rsid w:val="00DF4CE2"/>
    <w:rsid w:val="00DF587D"/>
    <w:rsid w:val="00DF5DD0"/>
    <w:rsid w:val="00DF6554"/>
    <w:rsid w:val="00DF69B2"/>
    <w:rsid w:val="00DF725A"/>
    <w:rsid w:val="00DF72C2"/>
    <w:rsid w:val="00DF7500"/>
    <w:rsid w:val="00E001EC"/>
    <w:rsid w:val="00E005BB"/>
    <w:rsid w:val="00E007E3"/>
    <w:rsid w:val="00E014DD"/>
    <w:rsid w:val="00E0195C"/>
    <w:rsid w:val="00E01A48"/>
    <w:rsid w:val="00E022CF"/>
    <w:rsid w:val="00E0293B"/>
    <w:rsid w:val="00E03384"/>
    <w:rsid w:val="00E039EA"/>
    <w:rsid w:val="00E03B27"/>
    <w:rsid w:val="00E03F10"/>
    <w:rsid w:val="00E04503"/>
    <w:rsid w:val="00E04581"/>
    <w:rsid w:val="00E045DD"/>
    <w:rsid w:val="00E04C1F"/>
    <w:rsid w:val="00E04CFF"/>
    <w:rsid w:val="00E06ED2"/>
    <w:rsid w:val="00E073C3"/>
    <w:rsid w:val="00E07447"/>
    <w:rsid w:val="00E11A19"/>
    <w:rsid w:val="00E128E2"/>
    <w:rsid w:val="00E12968"/>
    <w:rsid w:val="00E12D1C"/>
    <w:rsid w:val="00E13018"/>
    <w:rsid w:val="00E1344F"/>
    <w:rsid w:val="00E145C7"/>
    <w:rsid w:val="00E15A5D"/>
    <w:rsid w:val="00E17074"/>
    <w:rsid w:val="00E171F4"/>
    <w:rsid w:val="00E17304"/>
    <w:rsid w:val="00E2005C"/>
    <w:rsid w:val="00E2088D"/>
    <w:rsid w:val="00E20AC6"/>
    <w:rsid w:val="00E228B4"/>
    <w:rsid w:val="00E22FC9"/>
    <w:rsid w:val="00E24427"/>
    <w:rsid w:val="00E25D56"/>
    <w:rsid w:val="00E27347"/>
    <w:rsid w:val="00E2764F"/>
    <w:rsid w:val="00E32ACF"/>
    <w:rsid w:val="00E33A47"/>
    <w:rsid w:val="00E346FC"/>
    <w:rsid w:val="00E35310"/>
    <w:rsid w:val="00E37B22"/>
    <w:rsid w:val="00E403EF"/>
    <w:rsid w:val="00E4059F"/>
    <w:rsid w:val="00E40E07"/>
    <w:rsid w:val="00E419EB"/>
    <w:rsid w:val="00E46B84"/>
    <w:rsid w:val="00E46BFB"/>
    <w:rsid w:val="00E4738C"/>
    <w:rsid w:val="00E474DE"/>
    <w:rsid w:val="00E47C82"/>
    <w:rsid w:val="00E505F2"/>
    <w:rsid w:val="00E50859"/>
    <w:rsid w:val="00E52956"/>
    <w:rsid w:val="00E52FDE"/>
    <w:rsid w:val="00E53B70"/>
    <w:rsid w:val="00E5404B"/>
    <w:rsid w:val="00E5443C"/>
    <w:rsid w:val="00E54D85"/>
    <w:rsid w:val="00E55386"/>
    <w:rsid w:val="00E55C85"/>
    <w:rsid w:val="00E55F20"/>
    <w:rsid w:val="00E576C3"/>
    <w:rsid w:val="00E57FE3"/>
    <w:rsid w:val="00E603EB"/>
    <w:rsid w:val="00E611E9"/>
    <w:rsid w:val="00E618D9"/>
    <w:rsid w:val="00E63237"/>
    <w:rsid w:val="00E64705"/>
    <w:rsid w:val="00E64CF9"/>
    <w:rsid w:val="00E65FE5"/>
    <w:rsid w:val="00E66221"/>
    <w:rsid w:val="00E66F82"/>
    <w:rsid w:val="00E67A4D"/>
    <w:rsid w:val="00E70AF1"/>
    <w:rsid w:val="00E70F49"/>
    <w:rsid w:val="00E717F2"/>
    <w:rsid w:val="00E720DC"/>
    <w:rsid w:val="00E7250C"/>
    <w:rsid w:val="00E73B9E"/>
    <w:rsid w:val="00E74688"/>
    <w:rsid w:val="00E75728"/>
    <w:rsid w:val="00E75773"/>
    <w:rsid w:val="00E757DC"/>
    <w:rsid w:val="00E75CDA"/>
    <w:rsid w:val="00E76010"/>
    <w:rsid w:val="00E765B6"/>
    <w:rsid w:val="00E769E1"/>
    <w:rsid w:val="00E773AF"/>
    <w:rsid w:val="00E80175"/>
    <w:rsid w:val="00E814B6"/>
    <w:rsid w:val="00E82F32"/>
    <w:rsid w:val="00E83783"/>
    <w:rsid w:val="00E84B2F"/>
    <w:rsid w:val="00E852E8"/>
    <w:rsid w:val="00E854EA"/>
    <w:rsid w:val="00E90B8A"/>
    <w:rsid w:val="00E923AD"/>
    <w:rsid w:val="00E9263F"/>
    <w:rsid w:val="00E931FB"/>
    <w:rsid w:val="00E93D14"/>
    <w:rsid w:val="00E96A38"/>
    <w:rsid w:val="00E9702C"/>
    <w:rsid w:val="00EA0D96"/>
    <w:rsid w:val="00EA0EC0"/>
    <w:rsid w:val="00EA1567"/>
    <w:rsid w:val="00EA2B73"/>
    <w:rsid w:val="00EA5C8E"/>
    <w:rsid w:val="00EA621E"/>
    <w:rsid w:val="00EB0A5D"/>
    <w:rsid w:val="00EB0ADD"/>
    <w:rsid w:val="00EB0B89"/>
    <w:rsid w:val="00EB0F60"/>
    <w:rsid w:val="00EB30EB"/>
    <w:rsid w:val="00EB39D5"/>
    <w:rsid w:val="00EB5827"/>
    <w:rsid w:val="00EB5C68"/>
    <w:rsid w:val="00EB7322"/>
    <w:rsid w:val="00EB73DC"/>
    <w:rsid w:val="00EB77ED"/>
    <w:rsid w:val="00EC0263"/>
    <w:rsid w:val="00EC2120"/>
    <w:rsid w:val="00EC23C3"/>
    <w:rsid w:val="00EC2650"/>
    <w:rsid w:val="00EC4EC4"/>
    <w:rsid w:val="00EC615E"/>
    <w:rsid w:val="00ED0422"/>
    <w:rsid w:val="00ED1991"/>
    <w:rsid w:val="00ED1AA6"/>
    <w:rsid w:val="00ED385A"/>
    <w:rsid w:val="00ED3CA6"/>
    <w:rsid w:val="00ED3DAF"/>
    <w:rsid w:val="00ED756C"/>
    <w:rsid w:val="00EE28A6"/>
    <w:rsid w:val="00EE30A1"/>
    <w:rsid w:val="00EE4098"/>
    <w:rsid w:val="00EE4A9B"/>
    <w:rsid w:val="00EE5496"/>
    <w:rsid w:val="00EE5E27"/>
    <w:rsid w:val="00EF0B57"/>
    <w:rsid w:val="00EF12E5"/>
    <w:rsid w:val="00EF1319"/>
    <w:rsid w:val="00EF2BDD"/>
    <w:rsid w:val="00EF565A"/>
    <w:rsid w:val="00EF5D13"/>
    <w:rsid w:val="00EF6C7F"/>
    <w:rsid w:val="00EF7444"/>
    <w:rsid w:val="00EF7480"/>
    <w:rsid w:val="00F001E5"/>
    <w:rsid w:val="00F003A4"/>
    <w:rsid w:val="00F01269"/>
    <w:rsid w:val="00F01646"/>
    <w:rsid w:val="00F02228"/>
    <w:rsid w:val="00F041E1"/>
    <w:rsid w:val="00F0544C"/>
    <w:rsid w:val="00F0556F"/>
    <w:rsid w:val="00F057B7"/>
    <w:rsid w:val="00F0778D"/>
    <w:rsid w:val="00F123FC"/>
    <w:rsid w:val="00F12D03"/>
    <w:rsid w:val="00F14662"/>
    <w:rsid w:val="00F15C5A"/>
    <w:rsid w:val="00F1646F"/>
    <w:rsid w:val="00F16B31"/>
    <w:rsid w:val="00F176C7"/>
    <w:rsid w:val="00F2030C"/>
    <w:rsid w:val="00F20F2D"/>
    <w:rsid w:val="00F21C43"/>
    <w:rsid w:val="00F22199"/>
    <w:rsid w:val="00F23409"/>
    <w:rsid w:val="00F2629B"/>
    <w:rsid w:val="00F26357"/>
    <w:rsid w:val="00F26E18"/>
    <w:rsid w:val="00F27D61"/>
    <w:rsid w:val="00F300DF"/>
    <w:rsid w:val="00F32B0D"/>
    <w:rsid w:val="00F32B81"/>
    <w:rsid w:val="00F33B22"/>
    <w:rsid w:val="00F36602"/>
    <w:rsid w:val="00F41B71"/>
    <w:rsid w:val="00F42C02"/>
    <w:rsid w:val="00F447E1"/>
    <w:rsid w:val="00F46189"/>
    <w:rsid w:val="00F461B9"/>
    <w:rsid w:val="00F46FE4"/>
    <w:rsid w:val="00F5087E"/>
    <w:rsid w:val="00F51403"/>
    <w:rsid w:val="00F51563"/>
    <w:rsid w:val="00F521B0"/>
    <w:rsid w:val="00F52AAE"/>
    <w:rsid w:val="00F52D3E"/>
    <w:rsid w:val="00F54933"/>
    <w:rsid w:val="00F551F8"/>
    <w:rsid w:val="00F55254"/>
    <w:rsid w:val="00F55425"/>
    <w:rsid w:val="00F555D3"/>
    <w:rsid w:val="00F55859"/>
    <w:rsid w:val="00F56792"/>
    <w:rsid w:val="00F56CD9"/>
    <w:rsid w:val="00F61136"/>
    <w:rsid w:val="00F612C0"/>
    <w:rsid w:val="00F61C41"/>
    <w:rsid w:val="00F625AB"/>
    <w:rsid w:val="00F629EC"/>
    <w:rsid w:val="00F632FA"/>
    <w:rsid w:val="00F64D96"/>
    <w:rsid w:val="00F65D09"/>
    <w:rsid w:val="00F70A8B"/>
    <w:rsid w:val="00F723E6"/>
    <w:rsid w:val="00F73045"/>
    <w:rsid w:val="00F73653"/>
    <w:rsid w:val="00F73D17"/>
    <w:rsid w:val="00F73EA0"/>
    <w:rsid w:val="00F74B07"/>
    <w:rsid w:val="00F74EB1"/>
    <w:rsid w:val="00F74F1F"/>
    <w:rsid w:val="00F773D4"/>
    <w:rsid w:val="00F7744A"/>
    <w:rsid w:val="00F802EC"/>
    <w:rsid w:val="00F8112E"/>
    <w:rsid w:val="00F81848"/>
    <w:rsid w:val="00F824E0"/>
    <w:rsid w:val="00F8266E"/>
    <w:rsid w:val="00F82ACC"/>
    <w:rsid w:val="00F82B56"/>
    <w:rsid w:val="00F83062"/>
    <w:rsid w:val="00F833A6"/>
    <w:rsid w:val="00F8345E"/>
    <w:rsid w:val="00F84A16"/>
    <w:rsid w:val="00F84CD5"/>
    <w:rsid w:val="00F87B5B"/>
    <w:rsid w:val="00F87C83"/>
    <w:rsid w:val="00F90169"/>
    <w:rsid w:val="00F91141"/>
    <w:rsid w:val="00F91431"/>
    <w:rsid w:val="00F91A88"/>
    <w:rsid w:val="00F92558"/>
    <w:rsid w:val="00F93B39"/>
    <w:rsid w:val="00F93F06"/>
    <w:rsid w:val="00F94195"/>
    <w:rsid w:val="00F949D8"/>
    <w:rsid w:val="00F95407"/>
    <w:rsid w:val="00F95962"/>
    <w:rsid w:val="00F95F5A"/>
    <w:rsid w:val="00F9705F"/>
    <w:rsid w:val="00F971CB"/>
    <w:rsid w:val="00F97424"/>
    <w:rsid w:val="00F97A4B"/>
    <w:rsid w:val="00F97B0C"/>
    <w:rsid w:val="00FA0187"/>
    <w:rsid w:val="00FA022E"/>
    <w:rsid w:val="00FA0671"/>
    <w:rsid w:val="00FA0F95"/>
    <w:rsid w:val="00FA1364"/>
    <w:rsid w:val="00FA1699"/>
    <w:rsid w:val="00FA3559"/>
    <w:rsid w:val="00FA42E8"/>
    <w:rsid w:val="00FA4CDD"/>
    <w:rsid w:val="00FA5588"/>
    <w:rsid w:val="00FA611B"/>
    <w:rsid w:val="00FA614D"/>
    <w:rsid w:val="00FA6465"/>
    <w:rsid w:val="00FA6CD7"/>
    <w:rsid w:val="00FA7C8C"/>
    <w:rsid w:val="00FB0051"/>
    <w:rsid w:val="00FB0807"/>
    <w:rsid w:val="00FB0CE0"/>
    <w:rsid w:val="00FB0E88"/>
    <w:rsid w:val="00FB16F8"/>
    <w:rsid w:val="00FB1A4C"/>
    <w:rsid w:val="00FB1CE8"/>
    <w:rsid w:val="00FB1E21"/>
    <w:rsid w:val="00FB2556"/>
    <w:rsid w:val="00FB2AF4"/>
    <w:rsid w:val="00FB35D1"/>
    <w:rsid w:val="00FB4030"/>
    <w:rsid w:val="00FB56E8"/>
    <w:rsid w:val="00FB5C61"/>
    <w:rsid w:val="00FC0000"/>
    <w:rsid w:val="00FC036A"/>
    <w:rsid w:val="00FC288E"/>
    <w:rsid w:val="00FC2F42"/>
    <w:rsid w:val="00FC407B"/>
    <w:rsid w:val="00FC5D34"/>
    <w:rsid w:val="00FC60BD"/>
    <w:rsid w:val="00FC6AEA"/>
    <w:rsid w:val="00FC6ED7"/>
    <w:rsid w:val="00FC77B0"/>
    <w:rsid w:val="00FC7988"/>
    <w:rsid w:val="00FC7A6F"/>
    <w:rsid w:val="00FC7A7F"/>
    <w:rsid w:val="00FD09C9"/>
    <w:rsid w:val="00FD1A03"/>
    <w:rsid w:val="00FD1B47"/>
    <w:rsid w:val="00FD1EDF"/>
    <w:rsid w:val="00FD2563"/>
    <w:rsid w:val="00FD2665"/>
    <w:rsid w:val="00FD26DE"/>
    <w:rsid w:val="00FD4193"/>
    <w:rsid w:val="00FD4592"/>
    <w:rsid w:val="00FD53AD"/>
    <w:rsid w:val="00FD542D"/>
    <w:rsid w:val="00FD5E33"/>
    <w:rsid w:val="00FD679A"/>
    <w:rsid w:val="00FD7E94"/>
    <w:rsid w:val="00FE0404"/>
    <w:rsid w:val="00FE1185"/>
    <w:rsid w:val="00FE1F81"/>
    <w:rsid w:val="00FE1FE3"/>
    <w:rsid w:val="00FE25B4"/>
    <w:rsid w:val="00FE342A"/>
    <w:rsid w:val="00FE5689"/>
    <w:rsid w:val="00FE6A31"/>
    <w:rsid w:val="00FE6E1F"/>
    <w:rsid w:val="00FE7AD1"/>
    <w:rsid w:val="00FE7B3D"/>
    <w:rsid w:val="00FE7C88"/>
    <w:rsid w:val="00FF0763"/>
    <w:rsid w:val="00FF18FC"/>
    <w:rsid w:val="00FF1F7F"/>
    <w:rsid w:val="00FF2315"/>
    <w:rsid w:val="00FF2A6E"/>
    <w:rsid w:val="00FF3F7F"/>
    <w:rsid w:val="00FF4062"/>
    <w:rsid w:val="00FF5489"/>
    <w:rsid w:val="00FF585D"/>
    <w:rsid w:val="00FF66AA"/>
    <w:rsid w:val="00FF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41FF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3A"/>
    <w:pPr>
      <w:spacing w:after="200" w:line="276" w:lineRule="auto"/>
    </w:pPr>
    <w:rPr>
      <w:rFonts w:ascii="Calibri" w:eastAsia="Calibri" w:hAnsi="Calibri"/>
      <w:sz w:val="22"/>
      <w:szCs w:val="22"/>
      <w:lang w:eastAsia="en-US"/>
    </w:rPr>
  </w:style>
  <w:style w:type="paragraph" w:styleId="10">
    <w:name w:val="heading 1"/>
    <w:basedOn w:val="a"/>
    <w:next w:val="a"/>
    <w:link w:val="11"/>
    <w:qFormat/>
    <w:rsid w:val="0066576C"/>
    <w:pPr>
      <w:keepNext/>
      <w:spacing w:before="240" w:after="60" w:line="240" w:lineRule="auto"/>
      <w:outlineLvl w:val="0"/>
    </w:pPr>
    <w:rPr>
      <w:rFonts w:eastAsia="MS Gothic"/>
      <w:b/>
      <w:bCs/>
      <w:snapToGrid w:val="0"/>
      <w:kern w:val="32"/>
      <w:sz w:val="32"/>
      <w:szCs w:val="32"/>
      <w:lang w:eastAsia="ru-RU"/>
    </w:rPr>
  </w:style>
  <w:style w:type="paragraph" w:styleId="2">
    <w:name w:val="heading 2"/>
    <w:basedOn w:val="a"/>
    <w:next w:val="a"/>
    <w:link w:val="20"/>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eastAsia="Times New Roman" w:hAnsi="Cambria"/>
      <w:b/>
      <w:bCs/>
      <w:sz w:val="26"/>
      <w:szCs w:val="26"/>
    </w:rPr>
  </w:style>
  <w:style w:type="paragraph" w:styleId="6">
    <w:name w:val="heading 6"/>
    <w:basedOn w:val="a"/>
    <w:next w:val="a"/>
    <w:link w:val="60"/>
    <w:qFormat/>
    <w:rsid w:val="0066576C"/>
    <w:pPr>
      <w:spacing w:before="240" w:after="60" w:line="240" w:lineRule="auto"/>
      <w:outlineLvl w:val="5"/>
    </w:pPr>
    <w:rPr>
      <w:rFonts w:ascii="Cambria" w:eastAsia="MS Mincho" w:hAnsi="Cambria"/>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66576C"/>
    <w:rPr>
      <w:rFonts w:ascii="Calibri" w:eastAsia="MS Gothic" w:hAnsi="Calibri"/>
      <w:b/>
      <w:bCs/>
      <w:snapToGrid w:val="0"/>
      <w:kern w:val="32"/>
      <w:sz w:val="32"/>
      <w:szCs w:val="32"/>
      <w:lang w:val="ru-RU" w:eastAsia="ru-RU" w:bidi="ar-SA"/>
    </w:rPr>
  </w:style>
  <w:style w:type="character" w:customStyle="1" w:styleId="20">
    <w:name w:val="Заголовок 2 Знак"/>
    <w:link w:val="2"/>
    <w:rsid w:val="0066576C"/>
    <w:rPr>
      <w:rFonts w:ascii="Arial" w:eastAsia="Calibri" w:hAnsi="Arial"/>
      <w:b/>
      <w:bCs/>
      <w:i/>
      <w:iCs/>
      <w:sz w:val="28"/>
      <w:szCs w:val="28"/>
      <w:lang w:val="ru-RU" w:eastAsia="en-US" w:bidi="ar-SA"/>
    </w:rPr>
  </w:style>
  <w:style w:type="character" w:customStyle="1" w:styleId="30">
    <w:name w:val="Заголовок 3 Знак"/>
    <w:link w:val="3"/>
    <w:uiPriority w:val="99"/>
    <w:rsid w:val="0066576C"/>
    <w:rPr>
      <w:rFonts w:ascii="Cambria" w:hAnsi="Cambria"/>
      <w:b/>
      <w:bCs/>
      <w:sz w:val="26"/>
      <w:szCs w:val="26"/>
      <w:lang w:val="ru-RU" w:eastAsia="en-US" w:bidi="ar-SA"/>
    </w:rPr>
  </w:style>
  <w:style w:type="character" w:customStyle="1" w:styleId="60">
    <w:name w:val="Заголовок 6 Знак"/>
    <w:link w:val="6"/>
    <w:rsid w:val="0066576C"/>
    <w:rPr>
      <w:rFonts w:ascii="Cambria" w:eastAsia="MS Mincho" w:hAnsi="Cambria"/>
      <w:b/>
      <w:bCs/>
      <w:snapToGrid w:val="0"/>
      <w:sz w:val="22"/>
      <w:szCs w:val="22"/>
      <w:lang w:val="ru-RU" w:eastAsia="en-US" w:bidi="ar-SA"/>
    </w:rPr>
  </w:style>
  <w:style w:type="paragraph" w:customStyle="1" w:styleId="-11">
    <w:name w:val="Цветной список - Акцент 11"/>
    <w:basedOn w:val="a"/>
    <w:qFormat/>
    <w:rsid w:val="0066576C"/>
    <w:pPr>
      <w:ind w:left="720"/>
      <w:contextualSpacing/>
    </w:pPr>
  </w:style>
  <w:style w:type="paragraph" w:styleId="a3">
    <w:name w:val="Body Text Indent"/>
    <w:basedOn w:val="a"/>
    <w:link w:val="a4"/>
    <w:rsid w:val="0066576C"/>
    <w:pPr>
      <w:spacing w:after="120" w:line="240" w:lineRule="auto"/>
      <w:ind w:left="283"/>
    </w:pPr>
    <w:rPr>
      <w:snapToGrid w:val="0"/>
      <w:sz w:val="26"/>
      <w:szCs w:val="20"/>
      <w:lang w:eastAsia="ru-RU"/>
    </w:rPr>
  </w:style>
  <w:style w:type="character" w:customStyle="1" w:styleId="a4">
    <w:name w:val="Основной текст с отступом Знак"/>
    <w:link w:val="a3"/>
    <w:rsid w:val="0066576C"/>
    <w:rPr>
      <w:rFonts w:ascii="Calibri" w:eastAsia="Calibri" w:hAnsi="Calibri"/>
      <w:snapToGrid w:val="0"/>
      <w:sz w:val="26"/>
      <w:lang w:val="ru-RU" w:eastAsia="ru-RU" w:bidi="ar-SA"/>
    </w:rPr>
  </w:style>
  <w:style w:type="paragraph" w:customStyle="1" w:styleId="a5">
    <w:name w:val="ГС_абз_Основной"/>
    <w:link w:val="a6"/>
    <w:rsid w:val="0066576C"/>
    <w:pPr>
      <w:tabs>
        <w:tab w:val="left" w:pos="851"/>
      </w:tabs>
      <w:spacing w:before="60" w:after="60" w:line="360" w:lineRule="auto"/>
      <w:ind w:firstLine="851"/>
      <w:jc w:val="both"/>
    </w:pPr>
    <w:rPr>
      <w:rFonts w:ascii="Calibri" w:eastAsia="Calibri" w:hAnsi="Calibri"/>
      <w:snapToGrid w:val="0"/>
      <w:sz w:val="24"/>
      <w:szCs w:val="24"/>
    </w:rPr>
  </w:style>
  <w:style w:type="character" w:customStyle="1" w:styleId="a6">
    <w:name w:val="ГС_абз_Основной Знак Знак"/>
    <w:link w:val="a5"/>
    <w:rsid w:val="0066576C"/>
    <w:rPr>
      <w:rFonts w:ascii="Calibri" w:eastAsia="Calibri" w:hAnsi="Calibri"/>
      <w:snapToGrid w:val="0"/>
      <w:sz w:val="24"/>
      <w:szCs w:val="24"/>
      <w:lang w:val="ru-RU" w:eastAsia="ru-RU" w:bidi="ar-SA"/>
    </w:rPr>
  </w:style>
  <w:style w:type="paragraph" w:styleId="a7">
    <w:name w:val="annotation text"/>
    <w:basedOn w:val="a"/>
    <w:link w:val="a8"/>
    <w:rsid w:val="0066576C"/>
    <w:rPr>
      <w:sz w:val="20"/>
      <w:szCs w:val="20"/>
    </w:rPr>
  </w:style>
  <w:style w:type="character" w:customStyle="1" w:styleId="a8">
    <w:name w:val="Текст примечания Знак"/>
    <w:link w:val="a7"/>
    <w:rsid w:val="0066576C"/>
    <w:rPr>
      <w:rFonts w:ascii="Calibri" w:eastAsia="Calibri" w:hAnsi="Calibri"/>
      <w:lang w:val="ru-RU" w:eastAsia="en-US" w:bidi="ar-SA"/>
    </w:rPr>
  </w:style>
  <w:style w:type="paragraph" w:styleId="21">
    <w:name w:val="Body Text 2"/>
    <w:basedOn w:val="a"/>
    <w:link w:val="22"/>
    <w:rsid w:val="0066576C"/>
    <w:pPr>
      <w:spacing w:after="120" w:line="480" w:lineRule="auto"/>
    </w:pPr>
    <w:rPr>
      <w:rFonts w:ascii="Times New Roman" w:eastAsia="Times New Roman" w:hAnsi="Times New Roman"/>
      <w:snapToGrid w:val="0"/>
      <w:sz w:val="26"/>
      <w:szCs w:val="20"/>
      <w:lang w:eastAsia="ru-RU"/>
    </w:rPr>
  </w:style>
  <w:style w:type="character" w:customStyle="1" w:styleId="22">
    <w:name w:val="Основной текст 2 Знак"/>
    <w:link w:val="21"/>
    <w:rsid w:val="0066576C"/>
    <w:rPr>
      <w:snapToGrid w:val="0"/>
      <w:sz w:val="26"/>
      <w:lang w:val="ru-RU" w:eastAsia="ru-RU" w:bidi="ar-SA"/>
    </w:rPr>
  </w:style>
  <w:style w:type="paragraph" w:styleId="12">
    <w:name w:val="toc 1"/>
    <w:basedOn w:val="a"/>
    <w:next w:val="a"/>
    <w:autoRedefine/>
    <w:uiPriority w:val="39"/>
    <w:unhideWhenUsed/>
    <w:qFormat/>
    <w:rsid w:val="00367B49"/>
    <w:pPr>
      <w:tabs>
        <w:tab w:val="left" w:pos="880"/>
        <w:tab w:val="right" w:leader="dot" w:pos="10195"/>
      </w:tabs>
    </w:pPr>
    <w:rPr>
      <w:rFonts w:ascii="Times New Roman" w:eastAsia="MS Gothic" w:hAnsi="Times New Roman"/>
      <w:i/>
      <w:noProof/>
      <w:kern w:val="32"/>
    </w:rPr>
  </w:style>
  <w:style w:type="character" w:styleId="a9">
    <w:name w:val="Hyperlink"/>
    <w:uiPriority w:val="99"/>
    <w:unhideWhenUsed/>
    <w:rsid w:val="0066576C"/>
    <w:rPr>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rsid w:val="0066576C"/>
    <w:rPr>
      <w:rFonts w:ascii="Calibri" w:eastAsia="Calibri" w:hAnsi="Calibri"/>
      <w:sz w:val="22"/>
      <w:szCs w:val="22"/>
      <w:lang w:val="ru-RU" w:eastAsia="en-US" w:bidi="ar-SA"/>
    </w:rPr>
  </w:style>
  <w:style w:type="character" w:styleId="ac">
    <w:name w:val="page number"/>
    <w:basedOn w:val="a0"/>
    <w:rsid w:val="0066576C"/>
  </w:style>
  <w:style w:type="paragraph" w:customStyle="1" w:styleId="1">
    <w:name w:val="Стиль1"/>
    <w:basedOn w:val="a"/>
    <w:link w:val="13"/>
    <w:qFormat/>
    <w:rsid w:val="0066576C"/>
    <w:pPr>
      <w:numPr>
        <w:ilvl w:val="2"/>
        <w:numId w:val="1"/>
      </w:numPr>
      <w:spacing w:after="120" w:line="240" w:lineRule="auto"/>
      <w:jc w:val="both"/>
    </w:pPr>
    <w:rPr>
      <w:rFonts w:ascii="Times New Roman" w:eastAsia="Times New Roman" w:hAnsi="Times New Roman"/>
      <w:sz w:val="28"/>
      <w:szCs w:val="28"/>
    </w:rPr>
  </w:style>
  <w:style w:type="character" w:customStyle="1" w:styleId="13">
    <w:name w:val="Стиль1 Знак"/>
    <w:link w:val="1"/>
    <w:rsid w:val="0066576C"/>
    <w:rPr>
      <w:sz w:val="28"/>
      <w:szCs w:val="28"/>
      <w:lang w:eastAsia="en-US"/>
    </w:rPr>
  </w:style>
  <w:style w:type="character" w:customStyle="1" w:styleId="ad">
    <w:name w:val="Основной текст_"/>
    <w:link w:val="23"/>
    <w:rsid w:val="0066576C"/>
    <w:rPr>
      <w:sz w:val="27"/>
      <w:szCs w:val="27"/>
      <w:shd w:val="clear" w:color="auto" w:fill="FFFFFF"/>
      <w:lang w:bidi="ar-SA"/>
    </w:rPr>
  </w:style>
  <w:style w:type="paragraph" w:customStyle="1" w:styleId="23">
    <w:name w:val="Основной текст2"/>
    <w:basedOn w:val="a"/>
    <w:link w:val="ad"/>
    <w:rsid w:val="0066576C"/>
    <w:pPr>
      <w:widowControl w:val="0"/>
      <w:shd w:val="clear" w:color="auto" w:fill="FFFFFF"/>
      <w:spacing w:before="60" w:after="180" w:line="0" w:lineRule="atLeast"/>
      <w:ind w:hanging="260"/>
    </w:pPr>
    <w:rPr>
      <w:rFonts w:ascii="Times New Roman" w:eastAsia="Times New Roman" w:hAnsi="Times New Roman"/>
      <w:sz w:val="27"/>
      <w:szCs w:val="27"/>
      <w:shd w:val="clear" w:color="auto" w:fill="FFFFFF"/>
    </w:rPr>
  </w:style>
  <w:style w:type="paragraph" w:styleId="24">
    <w:name w:val="toc 2"/>
    <w:basedOn w:val="a"/>
    <w:next w:val="a"/>
    <w:autoRedefine/>
    <w:uiPriority w:val="39"/>
    <w:qFormat/>
    <w:rsid w:val="00043FC4"/>
    <w:pPr>
      <w:tabs>
        <w:tab w:val="right" w:leader="dot" w:pos="10206"/>
      </w:tabs>
      <w:ind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rsid w:val="0066576C"/>
    <w:rPr>
      <w:rFonts w:ascii="Calibri" w:eastAsia="Calibri" w:hAnsi="Calibri"/>
      <w:sz w:val="22"/>
      <w:szCs w:val="22"/>
      <w:lang w:val="ru-RU" w:eastAsia="en-US" w:bidi="ar-SA"/>
    </w:rPr>
  </w:style>
  <w:style w:type="paragraph" w:styleId="af0">
    <w:name w:val="footnote text"/>
    <w:basedOn w:val="a"/>
    <w:link w:val="af1"/>
    <w:unhideWhenUsed/>
    <w:rsid w:val="0066576C"/>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rsid w:val="0066576C"/>
    <w:rPr>
      <w:lang w:val="ru-RU" w:eastAsia="ru-RU" w:bidi="ar-SA"/>
    </w:rPr>
  </w:style>
  <w:style w:type="character" w:styleId="af2">
    <w:name w:val="footnote reference"/>
    <w:unhideWhenUsed/>
    <w:rsid w:val="0066576C"/>
    <w:rPr>
      <w:vertAlign w:val="superscript"/>
    </w:rPr>
  </w:style>
  <w:style w:type="paragraph" w:styleId="af3">
    <w:name w:val="Body Text"/>
    <w:aliases w:val="Основной текст Знак Знак"/>
    <w:basedOn w:val="a"/>
    <w:link w:val="af4"/>
    <w:rsid w:val="0066576C"/>
    <w:pPr>
      <w:spacing w:after="120" w:line="240" w:lineRule="auto"/>
    </w:pPr>
    <w:rPr>
      <w:rFonts w:ascii="Times New Roman" w:eastAsia="Times New Roman" w:hAnsi="Times New Roman"/>
      <w:snapToGrid w:val="0"/>
      <w:sz w:val="26"/>
      <w:szCs w:val="20"/>
    </w:rPr>
  </w:style>
  <w:style w:type="character" w:customStyle="1" w:styleId="af4">
    <w:name w:val="Основной текст Знак"/>
    <w:aliases w:val="Основной текст Знак Знак Знак"/>
    <w:link w:val="af3"/>
    <w:rsid w:val="0066576C"/>
    <w:rPr>
      <w:snapToGrid w:val="0"/>
      <w:sz w:val="26"/>
      <w:lang w:val="ru-RU" w:eastAsia="en-US" w:bidi="ar-SA"/>
    </w:rPr>
  </w:style>
  <w:style w:type="paragraph" w:styleId="25">
    <w:name w:val="Body Text Indent 2"/>
    <w:basedOn w:val="a"/>
    <w:link w:val="26"/>
    <w:rsid w:val="0066576C"/>
    <w:pPr>
      <w:spacing w:after="120" w:line="480" w:lineRule="auto"/>
      <w:ind w:left="283"/>
    </w:pPr>
    <w:rPr>
      <w:rFonts w:ascii="Times New Roman" w:eastAsia="Times New Roman" w:hAnsi="Times New Roman"/>
      <w:snapToGrid w:val="0"/>
      <w:sz w:val="26"/>
      <w:szCs w:val="20"/>
    </w:rPr>
  </w:style>
  <w:style w:type="character" w:customStyle="1" w:styleId="26">
    <w:name w:val="Основной текст с отступом 2 Знак"/>
    <w:link w:val="25"/>
    <w:rsid w:val="0066576C"/>
    <w:rPr>
      <w:snapToGrid w:val="0"/>
      <w:sz w:val="26"/>
      <w:lang w:val="ru-RU" w:eastAsia="en-US" w:bidi="ar-SA"/>
    </w:rPr>
  </w:style>
  <w:style w:type="paragraph" w:styleId="af5">
    <w:name w:val="Document Map"/>
    <w:basedOn w:val="a"/>
    <w:link w:val="af6"/>
    <w:rsid w:val="0066576C"/>
    <w:rPr>
      <w:rFonts w:ascii="Lucida Grande CY" w:hAnsi="Lucida Grande CY"/>
      <w:sz w:val="24"/>
      <w:szCs w:val="24"/>
    </w:rPr>
  </w:style>
  <w:style w:type="character" w:customStyle="1" w:styleId="af6">
    <w:name w:val="Схема документа Знак"/>
    <w:link w:val="af5"/>
    <w:rsid w:val="0066576C"/>
    <w:rPr>
      <w:rFonts w:ascii="Lucida Grande CY" w:eastAsia="Calibri" w:hAnsi="Lucida Grande CY"/>
      <w:sz w:val="24"/>
      <w:szCs w:val="24"/>
      <w:lang w:val="ru-RU" w:eastAsia="en-US" w:bidi="ar-SA"/>
    </w:rPr>
  </w:style>
  <w:style w:type="paragraph" w:customStyle="1" w:styleId="-51">
    <w:name w:val="Темный список - Акцент 51"/>
    <w:basedOn w:val="a"/>
    <w:qFormat/>
    <w:rsid w:val="0066576C"/>
    <w:pPr>
      <w:ind w:left="720"/>
      <w:contextualSpacing/>
    </w:pPr>
  </w:style>
  <w:style w:type="paragraph" w:styleId="af7">
    <w:name w:val="Balloon Text"/>
    <w:basedOn w:val="a"/>
    <w:link w:val="af8"/>
    <w:rsid w:val="006F0BE6"/>
    <w:pPr>
      <w:spacing w:after="0" w:line="240" w:lineRule="auto"/>
    </w:pPr>
    <w:rPr>
      <w:rFonts w:ascii="Tahoma" w:hAnsi="Tahoma"/>
      <w:sz w:val="16"/>
      <w:szCs w:val="16"/>
    </w:rPr>
  </w:style>
  <w:style w:type="character" w:customStyle="1" w:styleId="af8">
    <w:name w:val="Текст выноски Знак"/>
    <w:link w:val="af7"/>
    <w:rsid w:val="006F0BE6"/>
    <w:rPr>
      <w:rFonts w:ascii="Tahoma" w:eastAsia="Calibri" w:hAnsi="Tahoma" w:cs="Tahoma"/>
      <w:sz w:val="16"/>
      <w:szCs w:val="16"/>
      <w:lang w:eastAsia="en-US"/>
    </w:rPr>
  </w:style>
  <w:style w:type="character" w:styleId="af9">
    <w:name w:val="annotation reference"/>
    <w:rsid w:val="00F41B71"/>
    <w:rPr>
      <w:sz w:val="16"/>
      <w:szCs w:val="16"/>
    </w:rPr>
  </w:style>
  <w:style w:type="paragraph" w:styleId="afa">
    <w:name w:val="annotation subject"/>
    <w:basedOn w:val="a7"/>
    <w:next w:val="a7"/>
    <w:link w:val="afb"/>
    <w:rsid w:val="00F41B71"/>
    <w:rPr>
      <w:b/>
      <w:bCs/>
    </w:rPr>
  </w:style>
  <w:style w:type="character" w:customStyle="1" w:styleId="afb">
    <w:name w:val="Тема примечания Знак"/>
    <w:link w:val="afa"/>
    <w:rsid w:val="00F41B71"/>
    <w:rPr>
      <w:rFonts w:ascii="Calibri" w:eastAsia="Calibri" w:hAnsi="Calibri"/>
      <w:b/>
      <w:bCs/>
      <w:lang w:val="ru-RU" w:eastAsia="en-US" w:bidi="ar-SA"/>
    </w:rPr>
  </w:style>
  <w:style w:type="paragraph" w:customStyle="1" w:styleId="-510">
    <w:name w:val="Светлая заливка - Акцент 51"/>
    <w:hidden/>
    <w:uiPriority w:val="71"/>
    <w:rsid w:val="002952C7"/>
    <w:rPr>
      <w:rFonts w:ascii="Calibri" w:eastAsia="Calibri" w:hAnsi="Calibri"/>
      <w:sz w:val="22"/>
      <w:szCs w:val="22"/>
      <w:lang w:eastAsia="en-US"/>
    </w:rPr>
  </w:style>
  <w:style w:type="paragraph" w:customStyle="1" w:styleId="-31">
    <w:name w:val="Темный список - Акцент 31"/>
    <w:hidden/>
    <w:uiPriority w:val="71"/>
    <w:rsid w:val="006E04B5"/>
    <w:rPr>
      <w:rFonts w:ascii="Calibri" w:eastAsia="Calibri" w:hAnsi="Calibri"/>
      <w:sz w:val="22"/>
      <w:szCs w:val="22"/>
      <w:lang w:eastAsia="en-US"/>
    </w:rPr>
  </w:style>
  <w:style w:type="paragraph" w:customStyle="1" w:styleId="-310">
    <w:name w:val="Светлый список - Акцент 31"/>
    <w:hidden/>
    <w:uiPriority w:val="99"/>
    <w:semiHidden/>
    <w:rsid w:val="009B7984"/>
    <w:rPr>
      <w:rFonts w:ascii="Calibri" w:eastAsia="Calibri" w:hAnsi="Calibri"/>
      <w:sz w:val="22"/>
      <w:szCs w:val="22"/>
      <w:lang w:eastAsia="en-US"/>
    </w:rPr>
  </w:style>
  <w:style w:type="paragraph" w:customStyle="1" w:styleId="2-21">
    <w:name w:val="Средний список 2 - Акцент 21"/>
    <w:hidden/>
    <w:uiPriority w:val="99"/>
    <w:semiHidden/>
    <w:rsid w:val="00C60A58"/>
    <w:rPr>
      <w:rFonts w:ascii="Calibri" w:eastAsia="Calibri" w:hAnsi="Calibri"/>
      <w:sz w:val="22"/>
      <w:szCs w:val="22"/>
      <w:lang w:eastAsia="en-US"/>
    </w:rPr>
  </w:style>
  <w:style w:type="paragraph" w:customStyle="1" w:styleId="ConsPlusNormal">
    <w:name w:val="ConsPlusNormal"/>
    <w:rsid w:val="00EB73DC"/>
    <w:pPr>
      <w:widowControl w:val="0"/>
      <w:autoSpaceDE w:val="0"/>
      <w:autoSpaceDN w:val="0"/>
      <w:adjustRightInd w:val="0"/>
      <w:ind w:firstLine="720"/>
    </w:pPr>
    <w:rPr>
      <w:rFonts w:ascii="Arial" w:eastAsia="Calibri" w:hAnsi="Arial" w:cs="Arial"/>
      <w:sz w:val="16"/>
      <w:szCs w:val="16"/>
    </w:rPr>
  </w:style>
  <w:style w:type="paragraph" w:customStyle="1" w:styleId="-32">
    <w:name w:val="Светлый список - Акцент 32"/>
    <w:hidden/>
    <w:uiPriority w:val="99"/>
    <w:semiHidden/>
    <w:rsid w:val="00281AAB"/>
    <w:rPr>
      <w:rFonts w:ascii="Calibri" w:eastAsia="Calibri" w:hAnsi="Calibri"/>
      <w:sz w:val="22"/>
      <w:szCs w:val="22"/>
      <w:lang w:eastAsia="en-US"/>
    </w:rPr>
  </w:style>
  <w:style w:type="paragraph" w:customStyle="1" w:styleId="-311">
    <w:name w:val="Светлая сетка - Акцент 31"/>
    <w:basedOn w:val="a"/>
    <w:uiPriority w:val="34"/>
    <w:qFormat/>
    <w:rsid w:val="005F6449"/>
    <w:pPr>
      <w:ind w:left="708"/>
    </w:pPr>
    <w:rPr>
      <w:rFonts w:eastAsia="Times New Roman"/>
      <w:lang w:eastAsia="ru-RU"/>
    </w:rPr>
  </w:style>
  <w:style w:type="paragraph" w:customStyle="1" w:styleId="-110">
    <w:name w:val="Цветная заливка - Акцент 11"/>
    <w:hidden/>
    <w:uiPriority w:val="99"/>
    <w:semiHidden/>
    <w:rsid w:val="002504ED"/>
    <w:rPr>
      <w:rFonts w:ascii="Calibri" w:eastAsia="Calibri" w:hAnsi="Calibri"/>
      <w:sz w:val="22"/>
      <w:szCs w:val="22"/>
      <w:lang w:eastAsia="en-US"/>
    </w:rPr>
  </w:style>
  <w:style w:type="paragraph" w:styleId="afc">
    <w:name w:val="endnote text"/>
    <w:basedOn w:val="a"/>
    <w:link w:val="afd"/>
    <w:rsid w:val="00803D7C"/>
    <w:rPr>
      <w:sz w:val="20"/>
      <w:szCs w:val="20"/>
    </w:rPr>
  </w:style>
  <w:style w:type="character" w:customStyle="1" w:styleId="afd">
    <w:name w:val="Текст концевой сноски Знак"/>
    <w:link w:val="afc"/>
    <w:rsid w:val="00803D7C"/>
    <w:rPr>
      <w:rFonts w:ascii="Calibri" w:eastAsia="Calibri" w:hAnsi="Calibri"/>
      <w:lang w:eastAsia="en-US"/>
    </w:rPr>
  </w:style>
  <w:style w:type="character" w:styleId="afe">
    <w:name w:val="endnote reference"/>
    <w:rsid w:val="00803D7C"/>
    <w:rPr>
      <w:vertAlign w:val="superscript"/>
    </w:rPr>
  </w:style>
  <w:style w:type="paragraph" w:styleId="aff">
    <w:name w:val="Revision"/>
    <w:hidden/>
    <w:uiPriority w:val="99"/>
    <w:semiHidden/>
    <w:rsid w:val="006D788E"/>
    <w:rPr>
      <w:rFonts w:ascii="Calibri" w:eastAsia="Calibri" w:hAnsi="Calibri"/>
      <w:sz w:val="22"/>
      <w:szCs w:val="22"/>
      <w:lang w:eastAsia="en-US"/>
    </w:rPr>
  </w:style>
  <w:style w:type="paragraph" w:styleId="aff0">
    <w:name w:val="List Paragraph"/>
    <w:basedOn w:val="a"/>
    <w:uiPriority w:val="99"/>
    <w:qFormat/>
    <w:rsid w:val="003569C5"/>
    <w:pPr>
      <w:ind w:left="708"/>
    </w:pPr>
    <w:rPr>
      <w:rFonts w:eastAsia="Times New Roman"/>
      <w:lang w:eastAsia="ru-RU"/>
    </w:rPr>
  </w:style>
  <w:style w:type="character" w:customStyle="1" w:styleId="FontStyle17">
    <w:name w:val="Font Style17"/>
    <w:uiPriority w:val="99"/>
    <w:rsid w:val="00FE7C88"/>
    <w:rPr>
      <w:rFonts w:ascii="Times New Roman" w:hAnsi="Times New Roman" w:cs="Times New Roman"/>
      <w:sz w:val="22"/>
      <w:szCs w:val="22"/>
    </w:rPr>
  </w:style>
  <w:style w:type="paragraph" w:styleId="aff1">
    <w:name w:val="TOC Heading"/>
    <w:basedOn w:val="10"/>
    <w:next w:val="a"/>
    <w:uiPriority w:val="39"/>
    <w:unhideWhenUsed/>
    <w:qFormat/>
    <w:rsid w:val="003B36EE"/>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31">
    <w:name w:val="toc 3"/>
    <w:basedOn w:val="a"/>
    <w:next w:val="a"/>
    <w:autoRedefine/>
    <w:uiPriority w:val="39"/>
    <w:unhideWhenUsed/>
    <w:qFormat/>
    <w:rsid w:val="00367B49"/>
    <w:pPr>
      <w:tabs>
        <w:tab w:val="right" w:leader="dot" w:pos="10195"/>
      </w:tabs>
      <w:spacing w:after="100"/>
    </w:pPr>
    <w:rPr>
      <w:rFonts w:ascii="Times New Roman" w:eastAsia="Times New Roman" w:hAnsi="Times New Roman"/>
      <w:bCs/>
      <w:i/>
      <w:noProof/>
    </w:rPr>
  </w:style>
  <w:style w:type="paragraph" w:styleId="4">
    <w:name w:val="toc 4"/>
    <w:basedOn w:val="a"/>
    <w:next w:val="a"/>
    <w:autoRedefine/>
    <w:uiPriority w:val="39"/>
    <w:unhideWhenUsed/>
    <w:rsid w:val="00DF7500"/>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DF7500"/>
    <w:pPr>
      <w:spacing w:after="100" w:line="259" w:lineRule="auto"/>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rsid w:val="00DF7500"/>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DF7500"/>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DF7500"/>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DF7500"/>
    <w:pPr>
      <w:spacing w:after="100" w:line="259" w:lineRule="auto"/>
      <w:ind w:left="1760"/>
    </w:pPr>
    <w:rPr>
      <w:rFonts w:asciiTheme="minorHAnsi" w:eastAsiaTheme="minorEastAsia" w:hAnsiTheme="minorHAnsi" w:cstheme="minorBidi"/>
      <w:lang w:eastAsia="ru-RU"/>
    </w:rPr>
  </w:style>
  <w:style w:type="paragraph" w:styleId="aff2">
    <w:name w:val="Normal Indent"/>
    <w:basedOn w:val="a"/>
    <w:rsid w:val="003422B0"/>
    <w:pPr>
      <w:spacing w:after="0" w:line="240" w:lineRule="auto"/>
      <w:ind w:left="720"/>
    </w:pPr>
    <w:rPr>
      <w:rFonts w:ascii="Times New Roman" w:eastAsia="Times New Roman" w:hAnsi="Times New Roman"/>
      <w:sz w:val="20"/>
      <w:szCs w:val="20"/>
      <w:lang w:eastAsia="ru-RU"/>
    </w:rPr>
  </w:style>
  <w:style w:type="character" w:customStyle="1" w:styleId="FontStyle82">
    <w:name w:val="Font Style82"/>
    <w:basedOn w:val="a0"/>
    <w:uiPriority w:val="99"/>
    <w:rsid w:val="004241B8"/>
    <w:rPr>
      <w:rFonts w:ascii="Times New Roman" w:hAnsi="Times New Roman" w:cs="Times New Roman"/>
      <w:sz w:val="24"/>
      <w:szCs w:val="24"/>
    </w:rPr>
  </w:style>
  <w:style w:type="character" w:customStyle="1" w:styleId="FontStyle99">
    <w:name w:val="Font Style99"/>
    <w:basedOn w:val="a0"/>
    <w:uiPriority w:val="99"/>
    <w:rsid w:val="004241B8"/>
    <w:rPr>
      <w:rFonts w:ascii="Georgia" w:hAnsi="Georgia" w:cs="Georgia"/>
      <w:i/>
      <w:iCs/>
      <w:sz w:val="20"/>
      <w:szCs w:val="20"/>
    </w:rPr>
  </w:style>
  <w:style w:type="character" w:customStyle="1" w:styleId="FontStyle113">
    <w:name w:val="Font Style113"/>
    <w:basedOn w:val="a0"/>
    <w:uiPriority w:val="99"/>
    <w:rsid w:val="004241B8"/>
    <w:rPr>
      <w:rFonts w:ascii="Times New Roman" w:hAnsi="Times New Roman" w:cs="Times New Roman"/>
      <w:i/>
      <w:iCs/>
      <w:sz w:val="24"/>
      <w:szCs w:val="24"/>
    </w:rPr>
  </w:style>
  <w:style w:type="paragraph" w:customStyle="1" w:styleId="Style53">
    <w:name w:val="Style53"/>
    <w:basedOn w:val="a"/>
    <w:uiPriority w:val="99"/>
    <w:rsid w:val="004241B8"/>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FontStyle100">
    <w:name w:val="Font Style100"/>
    <w:basedOn w:val="a0"/>
    <w:uiPriority w:val="99"/>
    <w:rsid w:val="00B753B4"/>
    <w:rPr>
      <w:rFonts w:ascii="Times New Roman" w:hAnsi="Times New Roman" w:cs="Times New Roman"/>
      <w:b/>
      <w:bCs/>
      <w:i/>
      <w:iCs/>
      <w:sz w:val="24"/>
      <w:szCs w:val="24"/>
    </w:rPr>
  </w:style>
  <w:style w:type="character" w:customStyle="1" w:styleId="FontStyle118">
    <w:name w:val="Font Style118"/>
    <w:basedOn w:val="a0"/>
    <w:uiPriority w:val="99"/>
    <w:rsid w:val="00B753B4"/>
    <w:rPr>
      <w:rFonts w:ascii="Calibri" w:hAnsi="Calibri" w:cs="Calibri"/>
      <w:b/>
      <w:bCs/>
      <w:i/>
      <w:iCs/>
      <w:sz w:val="28"/>
      <w:szCs w:val="28"/>
    </w:rPr>
  </w:style>
  <w:style w:type="table" w:styleId="aff3">
    <w:name w:val="Table Grid"/>
    <w:basedOn w:val="a1"/>
    <w:rsid w:val="00AE3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3A"/>
    <w:pPr>
      <w:spacing w:after="200" w:line="276" w:lineRule="auto"/>
    </w:pPr>
    <w:rPr>
      <w:rFonts w:ascii="Calibri" w:eastAsia="Calibri" w:hAnsi="Calibri"/>
      <w:sz w:val="22"/>
      <w:szCs w:val="22"/>
      <w:lang w:eastAsia="en-US"/>
    </w:rPr>
  </w:style>
  <w:style w:type="paragraph" w:styleId="10">
    <w:name w:val="heading 1"/>
    <w:basedOn w:val="a"/>
    <w:next w:val="a"/>
    <w:link w:val="11"/>
    <w:qFormat/>
    <w:rsid w:val="0066576C"/>
    <w:pPr>
      <w:keepNext/>
      <w:spacing w:before="240" w:after="60" w:line="240" w:lineRule="auto"/>
      <w:outlineLvl w:val="0"/>
    </w:pPr>
    <w:rPr>
      <w:rFonts w:eastAsia="MS Gothic"/>
      <w:b/>
      <w:bCs/>
      <w:snapToGrid w:val="0"/>
      <w:kern w:val="32"/>
      <w:sz w:val="32"/>
      <w:szCs w:val="32"/>
      <w:lang w:eastAsia="ru-RU"/>
    </w:rPr>
  </w:style>
  <w:style w:type="paragraph" w:styleId="2">
    <w:name w:val="heading 2"/>
    <w:basedOn w:val="a"/>
    <w:next w:val="a"/>
    <w:link w:val="20"/>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eastAsia="Times New Roman" w:hAnsi="Cambria"/>
      <w:b/>
      <w:bCs/>
      <w:sz w:val="26"/>
      <w:szCs w:val="26"/>
    </w:rPr>
  </w:style>
  <w:style w:type="paragraph" w:styleId="6">
    <w:name w:val="heading 6"/>
    <w:basedOn w:val="a"/>
    <w:next w:val="a"/>
    <w:link w:val="60"/>
    <w:qFormat/>
    <w:rsid w:val="0066576C"/>
    <w:pPr>
      <w:spacing w:before="240" w:after="60" w:line="240" w:lineRule="auto"/>
      <w:outlineLvl w:val="5"/>
    </w:pPr>
    <w:rPr>
      <w:rFonts w:ascii="Cambria" w:eastAsia="MS Mincho" w:hAnsi="Cambria"/>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66576C"/>
    <w:rPr>
      <w:rFonts w:ascii="Calibri" w:eastAsia="MS Gothic" w:hAnsi="Calibri"/>
      <w:b/>
      <w:bCs/>
      <w:snapToGrid w:val="0"/>
      <w:kern w:val="32"/>
      <w:sz w:val="32"/>
      <w:szCs w:val="32"/>
      <w:lang w:val="ru-RU" w:eastAsia="ru-RU" w:bidi="ar-SA"/>
    </w:rPr>
  </w:style>
  <w:style w:type="character" w:customStyle="1" w:styleId="20">
    <w:name w:val="Заголовок 2 Знак"/>
    <w:link w:val="2"/>
    <w:rsid w:val="0066576C"/>
    <w:rPr>
      <w:rFonts w:ascii="Arial" w:eastAsia="Calibri" w:hAnsi="Arial"/>
      <w:b/>
      <w:bCs/>
      <w:i/>
      <w:iCs/>
      <w:sz w:val="28"/>
      <w:szCs w:val="28"/>
      <w:lang w:val="ru-RU" w:eastAsia="en-US" w:bidi="ar-SA"/>
    </w:rPr>
  </w:style>
  <w:style w:type="character" w:customStyle="1" w:styleId="30">
    <w:name w:val="Заголовок 3 Знак"/>
    <w:link w:val="3"/>
    <w:uiPriority w:val="99"/>
    <w:rsid w:val="0066576C"/>
    <w:rPr>
      <w:rFonts w:ascii="Cambria" w:hAnsi="Cambria"/>
      <w:b/>
      <w:bCs/>
      <w:sz w:val="26"/>
      <w:szCs w:val="26"/>
      <w:lang w:val="ru-RU" w:eastAsia="en-US" w:bidi="ar-SA"/>
    </w:rPr>
  </w:style>
  <w:style w:type="character" w:customStyle="1" w:styleId="60">
    <w:name w:val="Заголовок 6 Знак"/>
    <w:link w:val="6"/>
    <w:rsid w:val="0066576C"/>
    <w:rPr>
      <w:rFonts w:ascii="Cambria" w:eastAsia="MS Mincho" w:hAnsi="Cambria"/>
      <w:b/>
      <w:bCs/>
      <w:snapToGrid w:val="0"/>
      <w:sz w:val="22"/>
      <w:szCs w:val="22"/>
      <w:lang w:val="ru-RU" w:eastAsia="en-US" w:bidi="ar-SA"/>
    </w:rPr>
  </w:style>
  <w:style w:type="paragraph" w:customStyle="1" w:styleId="-11">
    <w:name w:val="Цветной список - Акцент 11"/>
    <w:basedOn w:val="a"/>
    <w:qFormat/>
    <w:rsid w:val="0066576C"/>
    <w:pPr>
      <w:ind w:left="720"/>
      <w:contextualSpacing/>
    </w:pPr>
  </w:style>
  <w:style w:type="paragraph" w:styleId="a3">
    <w:name w:val="Body Text Indent"/>
    <w:basedOn w:val="a"/>
    <w:link w:val="a4"/>
    <w:rsid w:val="0066576C"/>
    <w:pPr>
      <w:spacing w:after="120" w:line="240" w:lineRule="auto"/>
      <w:ind w:left="283"/>
    </w:pPr>
    <w:rPr>
      <w:snapToGrid w:val="0"/>
      <w:sz w:val="26"/>
      <w:szCs w:val="20"/>
      <w:lang w:eastAsia="ru-RU"/>
    </w:rPr>
  </w:style>
  <w:style w:type="character" w:customStyle="1" w:styleId="a4">
    <w:name w:val="Основной текст с отступом Знак"/>
    <w:link w:val="a3"/>
    <w:rsid w:val="0066576C"/>
    <w:rPr>
      <w:rFonts w:ascii="Calibri" w:eastAsia="Calibri" w:hAnsi="Calibri"/>
      <w:snapToGrid w:val="0"/>
      <w:sz w:val="26"/>
      <w:lang w:val="ru-RU" w:eastAsia="ru-RU" w:bidi="ar-SA"/>
    </w:rPr>
  </w:style>
  <w:style w:type="paragraph" w:customStyle="1" w:styleId="a5">
    <w:name w:val="ГС_абз_Основной"/>
    <w:link w:val="a6"/>
    <w:rsid w:val="0066576C"/>
    <w:pPr>
      <w:tabs>
        <w:tab w:val="left" w:pos="851"/>
      </w:tabs>
      <w:spacing w:before="60" w:after="60" w:line="360" w:lineRule="auto"/>
      <w:ind w:firstLine="851"/>
      <w:jc w:val="both"/>
    </w:pPr>
    <w:rPr>
      <w:rFonts w:ascii="Calibri" w:eastAsia="Calibri" w:hAnsi="Calibri"/>
      <w:snapToGrid w:val="0"/>
      <w:sz w:val="24"/>
      <w:szCs w:val="24"/>
    </w:rPr>
  </w:style>
  <w:style w:type="character" w:customStyle="1" w:styleId="a6">
    <w:name w:val="ГС_абз_Основной Знак Знак"/>
    <w:link w:val="a5"/>
    <w:rsid w:val="0066576C"/>
    <w:rPr>
      <w:rFonts w:ascii="Calibri" w:eastAsia="Calibri" w:hAnsi="Calibri"/>
      <w:snapToGrid w:val="0"/>
      <w:sz w:val="24"/>
      <w:szCs w:val="24"/>
      <w:lang w:val="ru-RU" w:eastAsia="ru-RU" w:bidi="ar-SA"/>
    </w:rPr>
  </w:style>
  <w:style w:type="paragraph" w:styleId="a7">
    <w:name w:val="annotation text"/>
    <w:basedOn w:val="a"/>
    <w:link w:val="a8"/>
    <w:rsid w:val="0066576C"/>
    <w:rPr>
      <w:sz w:val="20"/>
      <w:szCs w:val="20"/>
    </w:rPr>
  </w:style>
  <w:style w:type="character" w:customStyle="1" w:styleId="a8">
    <w:name w:val="Текст примечания Знак"/>
    <w:link w:val="a7"/>
    <w:rsid w:val="0066576C"/>
    <w:rPr>
      <w:rFonts w:ascii="Calibri" w:eastAsia="Calibri" w:hAnsi="Calibri"/>
      <w:lang w:val="ru-RU" w:eastAsia="en-US" w:bidi="ar-SA"/>
    </w:rPr>
  </w:style>
  <w:style w:type="paragraph" w:styleId="21">
    <w:name w:val="Body Text 2"/>
    <w:basedOn w:val="a"/>
    <w:link w:val="22"/>
    <w:rsid w:val="0066576C"/>
    <w:pPr>
      <w:spacing w:after="120" w:line="480" w:lineRule="auto"/>
    </w:pPr>
    <w:rPr>
      <w:rFonts w:ascii="Times New Roman" w:eastAsia="Times New Roman" w:hAnsi="Times New Roman"/>
      <w:snapToGrid w:val="0"/>
      <w:sz w:val="26"/>
      <w:szCs w:val="20"/>
      <w:lang w:eastAsia="ru-RU"/>
    </w:rPr>
  </w:style>
  <w:style w:type="character" w:customStyle="1" w:styleId="22">
    <w:name w:val="Основной текст 2 Знак"/>
    <w:link w:val="21"/>
    <w:rsid w:val="0066576C"/>
    <w:rPr>
      <w:snapToGrid w:val="0"/>
      <w:sz w:val="26"/>
      <w:lang w:val="ru-RU" w:eastAsia="ru-RU" w:bidi="ar-SA"/>
    </w:rPr>
  </w:style>
  <w:style w:type="paragraph" w:styleId="12">
    <w:name w:val="toc 1"/>
    <w:basedOn w:val="a"/>
    <w:next w:val="a"/>
    <w:autoRedefine/>
    <w:uiPriority w:val="39"/>
    <w:unhideWhenUsed/>
    <w:qFormat/>
    <w:rsid w:val="00367B49"/>
    <w:pPr>
      <w:tabs>
        <w:tab w:val="left" w:pos="880"/>
        <w:tab w:val="right" w:leader="dot" w:pos="10195"/>
      </w:tabs>
    </w:pPr>
    <w:rPr>
      <w:rFonts w:ascii="Times New Roman" w:eastAsia="MS Gothic" w:hAnsi="Times New Roman"/>
      <w:i/>
      <w:noProof/>
      <w:kern w:val="32"/>
    </w:rPr>
  </w:style>
  <w:style w:type="character" w:styleId="a9">
    <w:name w:val="Hyperlink"/>
    <w:uiPriority w:val="99"/>
    <w:unhideWhenUsed/>
    <w:rsid w:val="0066576C"/>
    <w:rPr>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rsid w:val="0066576C"/>
    <w:rPr>
      <w:rFonts w:ascii="Calibri" w:eastAsia="Calibri" w:hAnsi="Calibri"/>
      <w:sz w:val="22"/>
      <w:szCs w:val="22"/>
      <w:lang w:val="ru-RU" w:eastAsia="en-US" w:bidi="ar-SA"/>
    </w:rPr>
  </w:style>
  <w:style w:type="character" w:styleId="ac">
    <w:name w:val="page number"/>
    <w:basedOn w:val="a0"/>
    <w:rsid w:val="0066576C"/>
  </w:style>
  <w:style w:type="paragraph" w:customStyle="1" w:styleId="1">
    <w:name w:val="Стиль1"/>
    <w:basedOn w:val="a"/>
    <w:link w:val="13"/>
    <w:qFormat/>
    <w:rsid w:val="0066576C"/>
    <w:pPr>
      <w:numPr>
        <w:ilvl w:val="2"/>
        <w:numId w:val="1"/>
      </w:numPr>
      <w:spacing w:after="120" w:line="240" w:lineRule="auto"/>
      <w:jc w:val="both"/>
    </w:pPr>
    <w:rPr>
      <w:rFonts w:ascii="Times New Roman" w:eastAsia="Times New Roman" w:hAnsi="Times New Roman"/>
      <w:sz w:val="28"/>
      <w:szCs w:val="28"/>
    </w:rPr>
  </w:style>
  <w:style w:type="character" w:customStyle="1" w:styleId="13">
    <w:name w:val="Стиль1 Знак"/>
    <w:link w:val="1"/>
    <w:rsid w:val="0066576C"/>
    <w:rPr>
      <w:sz w:val="28"/>
      <w:szCs w:val="28"/>
      <w:lang w:eastAsia="en-US"/>
    </w:rPr>
  </w:style>
  <w:style w:type="character" w:customStyle="1" w:styleId="ad">
    <w:name w:val="Основной текст_"/>
    <w:link w:val="23"/>
    <w:rsid w:val="0066576C"/>
    <w:rPr>
      <w:sz w:val="27"/>
      <w:szCs w:val="27"/>
      <w:shd w:val="clear" w:color="auto" w:fill="FFFFFF"/>
      <w:lang w:bidi="ar-SA"/>
    </w:rPr>
  </w:style>
  <w:style w:type="paragraph" w:customStyle="1" w:styleId="23">
    <w:name w:val="Основной текст2"/>
    <w:basedOn w:val="a"/>
    <w:link w:val="ad"/>
    <w:rsid w:val="0066576C"/>
    <w:pPr>
      <w:widowControl w:val="0"/>
      <w:shd w:val="clear" w:color="auto" w:fill="FFFFFF"/>
      <w:spacing w:before="60" w:after="180" w:line="0" w:lineRule="atLeast"/>
      <w:ind w:hanging="260"/>
    </w:pPr>
    <w:rPr>
      <w:rFonts w:ascii="Times New Roman" w:eastAsia="Times New Roman" w:hAnsi="Times New Roman"/>
      <w:sz w:val="27"/>
      <w:szCs w:val="27"/>
      <w:shd w:val="clear" w:color="auto" w:fill="FFFFFF"/>
    </w:rPr>
  </w:style>
  <w:style w:type="paragraph" w:styleId="24">
    <w:name w:val="toc 2"/>
    <w:basedOn w:val="a"/>
    <w:next w:val="a"/>
    <w:autoRedefine/>
    <w:uiPriority w:val="39"/>
    <w:qFormat/>
    <w:rsid w:val="00043FC4"/>
    <w:pPr>
      <w:tabs>
        <w:tab w:val="right" w:leader="dot" w:pos="10206"/>
      </w:tabs>
      <w:ind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rsid w:val="0066576C"/>
    <w:rPr>
      <w:rFonts w:ascii="Calibri" w:eastAsia="Calibri" w:hAnsi="Calibri"/>
      <w:sz w:val="22"/>
      <w:szCs w:val="22"/>
      <w:lang w:val="ru-RU" w:eastAsia="en-US" w:bidi="ar-SA"/>
    </w:rPr>
  </w:style>
  <w:style w:type="paragraph" w:styleId="af0">
    <w:name w:val="footnote text"/>
    <w:basedOn w:val="a"/>
    <w:link w:val="af1"/>
    <w:unhideWhenUsed/>
    <w:rsid w:val="0066576C"/>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rsid w:val="0066576C"/>
    <w:rPr>
      <w:lang w:val="ru-RU" w:eastAsia="ru-RU" w:bidi="ar-SA"/>
    </w:rPr>
  </w:style>
  <w:style w:type="character" w:styleId="af2">
    <w:name w:val="footnote reference"/>
    <w:unhideWhenUsed/>
    <w:rsid w:val="0066576C"/>
    <w:rPr>
      <w:vertAlign w:val="superscript"/>
    </w:rPr>
  </w:style>
  <w:style w:type="paragraph" w:styleId="af3">
    <w:name w:val="Body Text"/>
    <w:aliases w:val="Основной текст Знак Знак"/>
    <w:basedOn w:val="a"/>
    <w:link w:val="af4"/>
    <w:rsid w:val="0066576C"/>
    <w:pPr>
      <w:spacing w:after="120" w:line="240" w:lineRule="auto"/>
    </w:pPr>
    <w:rPr>
      <w:rFonts w:ascii="Times New Roman" w:eastAsia="Times New Roman" w:hAnsi="Times New Roman"/>
      <w:snapToGrid w:val="0"/>
      <w:sz w:val="26"/>
      <w:szCs w:val="20"/>
    </w:rPr>
  </w:style>
  <w:style w:type="character" w:customStyle="1" w:styleId="af4">
    <w:name w:val="Основной текст Знак"/>
    <w:aliases w:val="Основной текст Знак Знак Знак"/>
    <w:link w:val="af3"/>
    <w:rsid w:val="0066576C"/>
    <w:rPr>
      <w:snapToGrid w:val="0"/>
      <w:sz w:val="26"/>
      <w:lang w:val="ru-RU" w:eastAsia="en-US" w:bidi="ar-SA"/>
    </w:rPr>
  </w:style>
  <w:style w:type="paragraph" w:styleId="25">
    <w:name w:val="Body Text Indent 2"/>
    <w:basedOn w:val="a"/>
    <w:link w:val="26"/>
    <w:rsid w:val="0066576C"/>
    <w:pPr>
      <w:spacing w:after="120" w:line="480" w:lineRule="auto"/>
      <w:ind w:left="283"/>
    </w:pPr>
    <w:rPr>
      <w:rFonts w:ascii="Times New Roman" w:eastAsia="Times New Roman" w:hAnsi="Times New Roman"/>
      <w:snapToGrid w:val="0"/>
      <w:sz w:val="26"/>
      <w:szCs w:val="20"/>
    </w:rPr>
  </w:style>
  <w:style w:type="character" w:customStyle="1" w:styleId="26">
    <w:name w:val="Основной текст с отступом 2 Знак"/>
    <w:link w:val="25"/>
    <w:rsid w:val="0066576C"/>
    <w:rPr>
      <w:snapToGrid w:val="0"/>
      <w:sz w:val="26"/>
      <w:lang w:val="ru-RU" w:eastAsia="en-US" w:bidi="ar-SA"/>
    </w:rPr>
  </w:style>
  <w:style w:type="paragraph" w:styleId="af5">
    <w:name w:val="Document Map"/>
    <w:basedOn w:val="a"/>
    <w:link w:val="af6"/>
    <w:rsid w:val="0066576C"/>
    <w:rPr>
      <w:rFonts w:ascii="Lucida Grande CY" w:hAnsi="Lucida Grande CY"/>
      <w:sz w:val="24"/>
      <w:szCs w:val="24"/>
    </w:rPr>
  </w:style>
  <w:style w:type="character" w:customStyle="1" w:styleId="af6">
    <w:name w:val="Схема документа Знак"/>
    <w:link w:val="af5"/>
    <w:rsid w:val="0066576C"/>
    <w:rPr>
      <w:rFonts w:ascii="Lucida Grande CY" w:eastAsia="Calibri" w:hAnsi="Lucida Grande CY"/>
      <w:sz w:val="24"/>
      <w:szCs w:val="24"/>
      <w:lang w:val="ru-RU" w:eastAsia="en-US" w:bidi="ar-SA"/>
    </w:rPr>
  </w:style>
  <w:style w:type="paragraph" w:customStyle="1" w:styleId="-51">
    <w:name w:val="Темный список - Акцент 51"/>
    <w:basedOn w:val="a"/>
    <w:qFormat/>
    <w:rsid w:val="0066576C"/>
    <w:pPr>
      <w:ind w:left="720"/>
      <w:contextualSpacing/>
    </w:pPr>
  </w:style>
  <w:style w:type="paragraph" w:styleId="af7">
    <w:name w:val="Balloon Text"/>
    <w:basedOn w:val="a"/>
    <w:link w:val="af8"/>
    <w:rsid w:val="006F0BE6"/>
    <w:pPr>
      <w:spacing w:after="0" w:line="240" w:lineRule="auto"/>
    </w:pPr>
    <w:rPr>
      <w:rFonts w:ascii="Tahoma" w:hAnsi="Tahoma"/>
      <w:sz w:val="16"/>
      <w:szCs w:val="16"/>
    </w:rPr>
  </w:style>
  <w:style w:type="character" w:customStyle="1" w:styleId="af8">
    <w:name w:val="Текст выноски Знак"/>
    <w:link w:val="af7"/>
    <w:rsid w:val="006F0BE6"/>
    <w:rPr>
      <w:rFonts w:ascii="Tahoma" w:eastAsia="Calibri" w:hAnsi="Tahoma" w:cs="Tahoma"/>
      <w:sz w:val="16"/>
      <w:szCs w:val="16"/>
      <w:lang w:eastAsia="en-US"/>
    </w:rPr>
  </w:style>
  <w:style w:type="character" w:styleId="af9">
    <w:name w:val="annotation reference"/>
    <w:rsid w:val="00F41B71"/>
    <w:rPr>
      <w:sz w:val="16"/>
      <w:szCs w:val="16"/>
    </w:rPr>
  </w:style>
  <w:style w:type="paragraph" w:styleId="afa">
    <w:name w:val="annotation subject"/>
    <w:basedOn w:val="a7"/>
    <w:next w:val="a7"/>
    <w:link w:val="afb"/>
    <w:rsid w:val="00F41B71"/>
    <w:rPr>
      <w:b/>
      <w:bCs/>
    </w:rPr>
  </w:style>
  <w:style w:type="character" w:customStyle="1" w:styleId="afb">
    <w:name w:val="Тема примечания Знак"/>
    <w:link w:val="afa"/>
    <w:rsid w:val="00F41B71"/>
    <w:rPr>
      <w:rFonts w:ascii="Calibri" w:eastAsia="Calibri" w:hAnsi="Calibri"/>
      <w:b/>
      <w:bCs/>
      <w:lang w:val="ru-RU" w:eastAsia="en-US" w:bidi="ar-SA"/>
    </w:rPr>
  </w:style>
  <w:style w:type="paragraph" w:customStyle="1" w:styleId="-510">
    <w:name w:val="Светлая заливка - Акцент 51"/>
    <w:hidden/>
    <w:uiPriority w:val="71"/>
    <w:rsid w:val="002952C7"/>
    <w:rPr>
      <w:rFonts w:ascii="Calibri" w:eastAsia="Calibri" w:hAnsi="Calibri"/>
      <w:sz w:val="22"/>
      <w:szCs w:val="22"/>
      <w:lang w:eastAsia="en-US"/>
    </w:rPr>
  </w:style>
  <w:style w:type="paragraph" w:customStyle="1" w:styleId="-31">
    <w:name w:val="Темный список - Акцент 31"/>
    <w:hidden/>
    <w:uiPriority w:val="71"/>
    <w:rsid w:val="006E04B5"/>
    <w:rPr>
      <w:rFonts w:ascii="Calibri" w:eastAsia="Calibri" w:hAnsi="Calibri"/>
      <w:sz w:val="22"/>
      <w:szCs w:val="22"/>
      <w:lang w:eastAsia="en-US"/>
    </w:rPr>
  </w:style>
  <w:style w:type="paragraph" w:customStyle="1" w:styleId="-310">
    <w:name w:val="Светлый список - Акцент 31"/>
    <w:hidden/>
    <w:uiPriority w:val="99"/>
    <w:semiHidden/>
    <w:rsid w:val="009B7984"/>
    <w:rPr>
      <w:rFonts w:ascii="Calibri" w:eastAsia="Calibri" w:hAnsi="Calibri"/>
      <w:sz w:val="22"/>
      <w:szCs w:val="22"/>
      <w:lang w:eastAsia="en-US"/>
    </w:rPr>
  </w:style>
  <w:style w:type="paragraph" w:customStyle="1" w:styleId="2-21">
    <w:name w:val="Средний список 2 - Акцент 21"/>
    <w:hidden/>
    <w:uiPriority w:val="99"/>
    <w:semiHidden/>
    <w:rsid w:val="00C60A58"/>
    <w:rPr>
      <w:rFonts w:ascii="Calibri" w:eastAsia="Calibri" w:hAnsi="Calibri"/>
      <w:sz w:val="22"/>
      <w:szCs w:val="22"/>
      <w:lang w:eastAsia="en-US"/>
    </w:rPr>
  </w:style>
  <w:style w:type="paragraph" w:customStyle="1" w:styleId="ConsPlusNormal">
    <w:name w:val="ConsPlusNormal"/>
    <w:rsid w:val="00EB73DC"/>
    <w:pPr>
      <w:widowControl w:val="0"/>
      <w:autoSpaceDE w:val="0"/>
      <w:autoSpaceDN w:val="0"/>
      <w:adjustRightInd w:val="0"/>
      <w:ind w:firstLine="720"/>
    </w:pPr>
    <w:rPr>
      <w:rFonts w:ascii="Arial" w:eastAsia="Calibri" w:hAnsi="Arial" w:cs="Arial"/>
      <w:sz w:val="16"/>
      <w:szCs w:val="16"/>
    </w:rPr>
  </w:style>
  <w:style w:type="paragraph" w:customStyle="1" w:styleId="-32">
    <w:name w:val="Светлый список - Акцент 32"/>
    <w:hidden/>
    <w:uiPriority w:val="99"/>
    <w:semiHidden/>
    <w:rsid w:val="00281AAB"/>
    <w:rPr>
      <w:rFonts w:ascii="Calibri" w:eastAsia="Calibri" w:hAnsi="Calibri"/>
      <w:sz w:val="22"/>
      <w:szCs w:val="22"/>
      <w:lang w:eastAsia="en-US"/>
    </w:rPr>
  </w:style>
  <w:style w:type="paragraph" w:customStyle="1" w:styleId="-311">
    <w:name w:val="Светлая сетка - Акцент 31"/>
    <w:basedOn w:val="a"/>
    <w:uiPriority w:val="34"/>
    <w:qFormat/>
    <w:rsid w:val="005F6449"/>
    <w:pPr>
      <w:ind w:left="708"/>
    </w:pPr>
    <w:rPr>
      <w:rFonts w:eastAsia="Times New Roman"/>
      <w:lang w:eastAsia="ru-RU"/>
    </w:rPr>
  </w:style>
  <w:style w:type="paragraph" w:customStyle="1" w:styleId="-110">
    <w:name w:val="Цветная заливка - Акцент 11"/>
    <w:hidden/>
    <w:uiPriority w:val="99"/>
    <w:semiHidden/>
    <w:rsid w:val="002504ED"/>
    <w:rPr>
      <w:rFonts w:ascii="Calibri" w:eastAsia="Calibri" w:hAnsi="Calibri"/>
      <w:sz w:val="22"/>
      <w:szCs w:val="22"/>
      <w:lang w:eastAsia="en-US"/>
    </w:rPr>
  </w:style>
  <w:style w:type="paragraph" w:styleId="afc">
    <w:name w:val="endnote text"/>
    <w:basedOn w:val="a"/>
    <w:link w:val="afd"/>
    <w:rsid w:val="00803D7C"/>
    <w:rPr>
      <w:sz w:val="20"/>
      <w:szCs w:val="20"/>
    </w:rPr>
  </w:style>
  <w:style w:type="character" w:customStyle="1" w:styleId="afd">
    <w:name w:val="Текст концевой сноски Знак"/>
    <w:link w:val="afc"/>
    <w:rsid w:val="00803D7C"/>
    <w:rPr>
      <w:rFonts w:ascii="Calibri" w:eastAsia="Calibri" w:hAnsi="Calibri"/>
      <w:lang w:eastAsia="en-US"/>
    </w:rPr>
  </w:style>
  <w:style w:type="character" w:styleId="afe">
    <w:name w:val="endnote reference"/>
    <w:rsid w:val="00803D7C"/>
    <w:rPr>
      <w:vertAlign w:val="superscript"/>
    </w:rPr>
  </w:style>
  <w:style w:type="paragraph" w:styleId="aff">
    <w:name w:val="Revision"/>
    <w:hidden/>
    <w:uiPriority w:val="99"/>
    <w:semiHidden/>
    <w:rsid w:val="006D788E"/>
    <w:rPr>
      <w:rFonts w:ascii="Calibri" w:eastAsia="Calibri" w:hAnsi="Calibri"/>
      <w:sz w:val="22"/>
      <w:szCs w:val="22"/>
      <w:lang w:eastAsia="en-US"/>
    </w:rPr>
  </w:style>
  <w:style w:type="paragraph" w:styleId="aff0">
    <w:name w:val="List Paragraph"/>
    <w:basedOn w:val="a"/>
    <w:uiPriority w:val="99"/>
    <w:qFormat/>
    <w:rsid w:val="003569C5"/>
    <w:pPr>
      <w:ind w:left="708"/>
    </w:pPr>
    <w:rPr>
      <w:rFonts w:eastAsia="Times New Roman"/>
      <w:lang w:eastAsia="ru-RU"/>
    </w:rPr>
  </w:style>
  <w:style w:type="character" w:customStyle="1" w:styleId="FontStyle17">
    <w:name w:val="Font Style17"/>
    <w:uiPriority w:val="99"/>
    <w:rsid w:val="00FE7C88"/>
    <w:rPr>
      <w:rFonts w:ascii="Times New Roman" w:hAnsi="Times New Roman" w:cs="Times New Roman"/>
      <w:sz w:val="22"/>
      <w:szCs w:val="22"/>
    </w:rPr>
  </w:style>
  <w:style w:type="paragraph" w:styleId="aff1">
    <w:name w:val="TOC Heading"/>
    <w:basedOn w:val="10"/>
    <w:next w:val="a"/>
    <w:uiPriority w:val="39"/>
    <w:unhideWhenUsed/>
    <w:qFormat/>
    <w:rsid w:val="003B36EE"/>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31">
    <w:name w:val="toc 3"/>
    <w:basedOn w:val="a"/>
    <w:next w:val="a"/>
    <w:autoRedefine/>
    <w:uiPriority w:val="39"/>
    <w:unhideWhenUsed/>
    <w:qFormat/>
    <w:rsid w:val="00367B49"/>
    <w:pPr>
      <w:tabs>
        <w:tab w:val="right" w:leader="dot" w:pos="10195"/>
      </w:tabs>
      <w:spacing w:after="100"/>
    </w:pPr>
    <w:rPr>
      <w:rFonts w:ascii="Times New Roman" w:eastAsia="Times New Roman" w:hAnsi="Times New Roman"/>
      <w:bCs/>
      <w:i/>
      <w:noProof/>
    </w:rPr>
  </w:style>
  <w:style w:type="paragraph" w:styleId="4">
    <w:name w:val="toc 4"/>
    <w:basedOn w:val="a"/>
    <w:next w:val="a"/>
    <w:autoRedefine/>
    <w:uiPriority w:val="39"/>
    <w:unhideWhenUsed/>
    <w:rsid w:val="00DF7500"/>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DF7500"/>
    <w:pPr>
      <w:spacing w:after="100" w:line="259" w:lineRule="auto"/>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rsid w:val="00DF7500"/>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DF7500"/>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DF7500"/>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DF7500"/>
    <w:pPr>
      <w:spacing w:after="100" w:line="259" w:lineRule="auto"/>
      <w:ind w:left="1760"/>
    </w:pPr>
    <w:rPr>
      <w:rFonts w:asciiTheme="minorHAnsi" w:eastAsiaTheme="minorEastAsia" w:hAnsiTheme="minorHAnsi" w:cstheme="minorBidi"/>
      <w:lang w:eastAsia="ru-RU"/>
    </w:rPr>
  </w:style>
  <w:style w:type="paragraph" w:styleId="aff2">
    <w:name w:val="Normal Indent"/>
    <w:basedOn w:val="a"/>
    <w:rsid w:val="003422B0"/>
    <w:pPr>
      <w:spacing w:after="0" w:line="240" w:lineRule="auto"/>
      <w:ind w:left="720"/>
    </w:pPr>
    <w:rPr>
      <w:rFonts w:ascii="Times New Roman" w:eastAsia="Times New Roman" w:hAnsi="Times New Roman"/>
      <w:sz w:val="20"/>
      <w:szCs w:val="20"/>
      <w:lang w:eastAsia="ru-RU"/>
    </w:rPr>
  </w:style>
  <w:style w:type="character" w:customStyle="1" w:styleId="FontStyle82">
    <w:name w:val="Font Style82"/>
    <w:basedOn w:val="a0"/>
    <w:uiPriority w:val="99"/>
    <w:rsid w:val="004241B8"/>
    <w:rPr>
      <w:rFonts w:ascii="Times New Roman" w:hAnsi="Times New Roman" w:cs="Times New Roman"/>
      <w:sz w:val="24"/>
      <w:szCs w:val="24"/>
    </w:rPr>
  </w:style>
  <w:style w:type="character" w:customStyle="1" w:styleId="FontStyle99">
    <w:name w:val="Font Style99"/>
    <w:basedOn w:val="a0"/>
    <w:uiPriority w:val="99"/>
    <w:rsid w:val="004241B8"/>
    <w:rPr>
      <w:rFonts w:ascii="Georgia" w:hAnsi="Georgia" w:cs="Georgia"/>
      <w:i/>
      <w:iCs/>
      <w:sz w:val="20"/>
      <w:szCs w:val="20"/>
    </w:rPr>
  </w:style>
  <w:style w:type="character" w:customStyle="1" w:styleId="FontStyle113">
    <w:name w:val="Font Style113"/>
    <w:basedOn w:val="a0"/>
    <w:uiPriority w:val="99"/>
    <w:rsid w:val="004241B8"/>
    <w:rPr>
      <w:rFonts w:ascii="Times New Roman" w:hAnsi="Times New Roman" w:cs="Times New Roman"/>
      <w:i/>
      <w:iCs/>
      <w:sz w:val="24"/>
      <w:szCs w:val="24"/>
    </w:rPr>
  </w:style>
  <w:style w:type="paragraph" w:customStyle="1" w:styleId="Style53">
    <w:name w:val="Style53"/>
    <w:basedOn w:val="a"/>
    <w:uiPriority w:val="99"/>
    <w:rsid w:val="004241B8"/>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FontStyle100">
    <w:name w:val="Font Style100"/>
    <w:basedOn w:val="a0"/>
    <w:uiPriority w:val="99"/>
    <w:rsid w:val="00B753B4"/>
    <w:rPr>
      <w:rFonts w:ascii="Times New Roman" w:hAnsi="Times New Roman" w:cs="Times New Roman"/>
      <w:b/>
      <w:bCs/>
      <w:i/>
      <w:iCs/>
      <w:sz w:val="24"/>
      <w:szCs w:val="24"/>
    </w:rPr>
  </w:style>
  <w:style w:type="character" w:customStyle="1" w:styleId="FontStyle118">
    <w:name w:val="Font Style118"/>
    <w:basedOn w:val="a0"/>
    <w:uiPriority w:val="99"/>
    <w:rsid w:val="00B753B4"/>
    <w:rPr>
      <w:rFonts w:ascii="Calibri" w:hAnsi="Calibri" w:cs="Calibri"/>
      <w:b/>
      <w:bCs/>
      <w:i/>
      <w:iCs/>
      <w:sz w:val="28"/>
      <w:szCs w:val="28"/>
    </w:rPr>
  </w:style>
  <w:style w:type="table" w:styleId="aff3">
    <w:name w:val="Table Grid"/>
    <w:basedOn w:val="a1"/>
    <w:rsid w:val="00AE3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0510">
      <w:bodyDiv w:val="1"/>
      <w:marLeft w:val="0"/>
      <w:marRight w:val="0"/>
      <w:marTop w:val="0"/>
      <w:marBottom w:val="0"/>
      <w:divBdr>
        <w:top w:val="none" w:sz="0" w:space="0" w:color="auto"/>
        <w:left w:val="none" w:sz="0" w:space="0" w:color="auto"/>
        <w:bottom w:val="none" w:sz="0" w:space="0" w:color="auto"/>
        <w:right w:val="none" w:sz="0" w:space="0" w:color="auto"/>
      </w:divBdr>
    </w:div>
    <w:div w:id="184487739">
      <w:bodyDiv w:val="1"/>
      <w:marLeft w:val="0"/>
      <w:marRight w:val="0"/>
      <w:marTop w:val="0"/>
      <w:marBottom w:val="0"/>
      <w:divBdr>
        <w:top w:val="none" w:sz="0" w:space="0" w:color="auto"/>
        <w:left w:val="none" w:sz="0" w:space="0" w:color="auto"/>
        <w:bottom w:val="none" w:sz="0" w:space="0" w:color="auto"/>
        <w:right w:val="none" w:sz="0" w:space="0" w:color="auto"/>
      </w:divBdr>
    </w:div>
    <w:div w:id="211431189">
      <w:bodyDiv w:val="1"/>
      <w:marLeft w:val="0"/>
      <w:marRight w:val="0"/>
      <w:marTop w:val="0"/>
      <w:marBottom w:val="0"/>
      <w:divBdr>
        <w:top w:val="none" w:sz="0" w:space="0" w:color="auto"/>
        <w:left w:val="none" w:sz="0" w:space="0" w:color="auto"/>
        <w:bottom w:val="none" w:sz="0" w:space="0" w:color="auto"/>
        <w:right w:val="none" w:sz="0" w:space="0" w:color="auto"/>
      </w:divBdr>
    </w:div>
    <w:div w:id="331683015">
      <w:bodyDiv w:val="1"/>
      <w:marLeft w:val="0"/>
      <w:marRight w:val="0"/>
      <w:marTop w:val="0"/>
      <w:marBottom w:val="0"/>
      <w:divBdr>
        <w:top w:val="none" w:sz="0" w:space="0" w:color="auto"/>
        <w:left w:val="none" w:sz="0" w:space="0" w:color="auto"/>
        <w:bottom w:val="none" w:sz="0" w:space="0" w:color="auto"/>
        <w:right w:val="none" w:sz="0" w:space="0" w:color="auto"/>
      </w:divBdr>
    </w:div>
    <w:div w:id="387461478">
      <w:bodyDiv w:val="1"/>
      <w:marLeft w:val="0"/>
      <w:marRight w:val="0"/>
      <w:marTop w:val="0"/>
      <w:marBottom w:val="0"/>
      <w:divBdr>
        <w:top w:val="none" w:sz="0" w:space="0" w:color="auto"/>
        <w:left w:val="none" w:sz="0" w:space="0" w:color="auto"/>
        <w:bottom w:val="none" w:sz="0" w:space="0" w:color="auto"/>
        <w:right w:val="none" w:sz="0" w:space="0" w:color="auto"/>
      </w:divBdr>
    </w:div>
    <w:div w:id="533813568">
      <w:bodyDiv w:val="1"/>
      <w:marLeft w:val="0"/>
      <w:marRight w:val="0"/>
      <w:marTop w:val="0"/>
      <w:marBottom w:val="0"/>
      <w:divBdr>
        <w:top w:val="none" w:sz="0" w:space="0" w:color="auto"/>
        <w:left w:val="none" w:sz="0" w:space="0" w:color="auto"/>
        <w:bottom w:val="none" w:sz="0" w:space="0" w:color="auto"/>
        <w:right w:val="none" w:sz="0" w:space="0" w:color="auto"/>
      </w:divBdr>
    </w:div>
    <w:div w:id="683289564">
      <w:bodyDiv w:val="1"/>
      <w:marLeft w:val="0"/>
      <w:marRight w:val="0"/>
      <w:marTop w:val="0"/>
      <w:marBottom w:val="0"/>
      <w:divBdr>
        <w:top w:val="none" w:sz="0" w:space="0" w:color="auto"/>
        <w:left w:val="none" w:sz="0" w:space="0" w:color="auto"/>
        <w:bottom w:val="none" w:sz="0" w:space="0" w:color="auto"/>
        <w:right w:val="none" w:sz="0" w:space="0" w:color="auto"/>
      </w:divBdr>
    </w:div>
    <w:div w:id="777598440">
      <w:bodyDiv w:val="1"/>
      <w:marLeft w:val="0"/>
      <w:marRight w:val="0"/>
      <w:marTop w:val="0"/>
      <w:marBottom w:val="0"/>
      <w:divBdr>
        <w:top w:val="none" w:sz="0" w:space="0" w:color="auto"/>
        <w:left w:val="none" w:sz="0" w:space="0" w:color="auto"/>
        <w:bottom w:val="none" w:sz="0" w:space="0" w:color="auto"/>
        <w:right w:val="none" w:sz="0" w:space="0" w:color="auto"/>
      </w:divBdr>
    </w:div>
    <w:div w:id="1071345843">
      <w:bodyDiv w:val="1"/>
      <w:marLeft w:val="0"/>
      <w:marRight w:val="0"/>
      <w:marTop w:val="0"/>
      <w:marBottom w:val="0"/>
      <w:divBdr>
        <w:top w:val="none" w:sz="0" w:space="0" w:color="auto"/>
        <w:left w:val="none" w:sz="0" w:space="0" w:color="auto"/>
        <w:bottom w:val="none" w:sz="0" w:space="0" w:color="auto"/>
        <w:right w:val="none" w:sz="0" w:space="0" w:color="auto"/>
      </w:divBdr>
    </w:div>
    <w:div w:id="1520318913">
      <w:bodyDiv w:val="1"/>
      <w:marLeft w:val="0"/>
      <w:marRight w:val="0"/>
      <w:marTop w:val="0"/>
      <w:marBottom w:val="0"/>
      <w:divBdr>
        <w:top w:val="none" w:sz="0" w:space="0" w:color="auto"/>
        <w:left w:val="none" w:sz="0" w:space="0" w:color="auto"/>
        <w:bottom w:val="none" w:sz="0" w:space="0" w:color="auto"/>
        <w:right w:val="none" w:sz="0" w:space="0" w:color="auto"/>
      </w:divBdr>
    </w:div>
    <w:div w:id="21103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0000-08-636\AppData\Local\Temp\notesC7A056\74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0000-08-636\AppData\Local\Temp\notesC7A056\74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0000-08-636\AppData\Local\Temp\notesC7A056\74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0000-08-636\AppData\Local\Temp\notesC7A056\74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13E94-807A-42EF-8511-43A75B16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52830</Words>
  <Characters>301134</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353258</CharactersWithSpaces>
  <SharedDoc>false</SharedDoc>
  <HLinks>
    <vt:vector size="84" baseType="variant">
      <vt:variant>
        <vt:i4>6815805</vt:i4>
      </vt:variant>
      <vt:variant>
        <vt:i4>78</vt:i4>
      </vt:variant>
      <vt:variant>
        <vt:i4>0</vt:i4>
      </vt:variant>
      <vt:variant>
        <vt:i4>5</vt:i4>
      </vt:variant>
      <vt:variant>
        <vt:lpwstr>garantf1://12037054.0/</vt:lpwstr>
      </vt:variant>
      <vt:variant>
        <vt:lpwstr/>
      </vt:variant>
      <vt:variant>
        <vt:i4>4653068</vt:i4>
      </vt:variant>
      <vt:variant>
        <vt:i4>75</vt:i4>
      </vt:variant>
      <vt:variant>
        <vt:i4>0</vt:i4>
      </vt:variant>
      <vt:variant>
        <vt:i4>5</vt:i4>
      </vt:variant>
      <vt:variant>
        <vt:lpwstr>garantf1://12037054.1000/</vt:lpwstr>
      </vt:variant>
      <vt:variant>
        <vt:lpwstr/>
      </vt:variant>
      <vt:variant>
        <vt:i4>1376310</vt:i4>
      </vt:variant>
      <vt:variant>
        <vt:i4>68</vt:i4>
      </vt:variant>
      <vt:variant>
        <vt:i4>0</vt:i4>
      </vt:variant>
      <vt:variant>
        <vt:i4>5</vt:i4>
      </vt:variant>
      <vt:variant>
        <vt:lpwstr/>
      </vt:variant>
      <vt:variant>
        <vt:lpwstr>_Toc454525479</vt:lpwstr>
      </vt:variant>
      <vt:variant>
        <vt:i4>1376310</vt:i4>
      </vt:variant>
      <vt:variant>
        <vt:i4>62</vt:i4>
      </vt:variant>
      <vt:variant>
        <vt:i4>0</vt:i4>
      </vt:variant>
      <vt:variant>
        <vt:i4>5</vt:i4>
      </vt:variant>
      <vt:variant>
        <vt:lpwstr/>
      </vt:variant>
      <vt:variant>
        <vt:lpwstr>_Toc454525478</vt:lpwstr>
      </vt:variant>
      <vt:variant>
        <vt:i4>1376310</vt:i4>
      </vt:variant>
      <vt:variant>
        <vt:i4>56</vt:i4>
      </vt:variant>
      <vt:variant>
        <vt:i4>0</vt:i4>
      </vt:variant>
      <vt:variant>
        <vt:i4>5</vt:i4>
      </vt:variant>
      <vt:variant>
        <vt:lpwstr/>
      </vt:variant>
      <vt:variant>
        <vt:lpwstr>_Toc454525477</vt:lpwstr>
      </vt:variant>
      <vt:variant>
        <vt:i4>1376310</vt:i4>
      </vt:variant>
      <vt:variant>
        <vt:i4>50</vt:i4>
      </vt:variant>
      <vt:variant>
        <vt:i4>0</vt:i4>
      </vt:variant>
      <vt:variant>
        <vt:i4>5</vt:i4>
      </vt:variant>
      <vt:variant>
        <vt:lpwstr/>
      </vt:variant>
      <vt:variant>
        <vt:lpwstr>_Toc454525476</vt:lpwstr>
      </vt:variant>
      <vt:variant>
        <vt:i4>1376310</vt:i4>
      </vt:variant>
      <vt:variant>
        <vt:i4>44</vt:i4>
      </vt:variant>
      <vt:variant>
        <vt:i4>0</vt:i4>
      </vt:variant>
      <vt:variant>
        <vt:i4>5</vt:i4>
      </vt:variant>
      <vt:variant>
        <vt:lpwstr/>
      </vt:variant>
      <vt:variant>
        <vt:lpwstr>_Toc454525475</vt:lpwstr>
      </vt:variant>
      <vt:variant>
        <vt:i4>1376310</vt:i4>
      </vt:variant>
      <vt:variant>
        <vt:i4>38</vt:i4>
      </vt:variant>
      <vt:variant>
        <vt:i4>0</vt:i4>
      </vt:variant>
      <vt:variant>
        <vt:i4>5</vt:i4>
      </vt:variant>
      <vt:variant>
        <vt:lpwstr/>
      </vt:variant>
      <vt:variant>
        <vt:lpwstr>_Toc454525474</vt:lpwstr>
      </vt:variant>
      <vt:variant>
        <vt:i4>1376310</vt:i4>
      </vt:variant>
      <vt:variant>
        <vt:i4>32</vt:i4>
      </vt:variant>
      <vt:variant>
        <vt:i4>0</vt:i4>
      </vt:variant>
      <vt:variant>
        <vt:i4>5</vt:i4>
      </vt:variant>
      <vt:variant>
        <vt:lpwstr/>
      </vt:variant>
      <vt:variant>
        <vt:lpwstr>_Toc454525473</vt:lpwstr>
      </vt:variant>
      <vt:variant>
        <vt:i4>1376310</vt:i4>
      </vt:variant>
      <vt:variant>
        <vt:i4>26</vt:i4>
      </vt:variant>
      <vt:variant>
        <vt:i4>0</vt:i4>
      </vt:variant>
      <vt:variant>
        <vt:i4>5</vt:i4>
      </vt:variant>
      <vt:variant>
        <vt:lpwstr/>
      </vt:variant>
      <vt:variant>
        <vt:lpwstr>_Toc454525472</vt:lpwstr>
      </vt:variant>
      <vt:variant>
        <vt:i4>1376310</vt:i4>
      </vt:variant>
      <vt:variant>
        <vt:i4>20</vt:i4>
      </vt:variant>
      <vt:variant>
        <vt:i4>0</vt:i4>
      </vt:variant>
      <vt:variant>
        <vt:i4>5</vt:i4>
      </vt:variant>
      <vt:variant>
        <vt:lpwstr/>
      </vt:variant>
      <vt:variant>
        <vt:lpwstr>_Toc454525471</vt:lpwstr>
      </vt:variant>
      <vt:variant>
        <vt:i4>1376310</vt:i4>
      </vt:variant>
      <vt:variant>
        <vt:i4>14</vt:i4>
      </vt:variant>
      <vt:variant>
        <vt:i4>0</vt:i4>
      </vt:variant>
      <vt:variant>
        <vt:i4>5</vt:i4>
      </vt:variant>
      <vt:variant>
        <vt:lpwstr/>
      </vt:variant>
      <vt:variant>
        <vt:lpwstr>_Toc454525470</vt:lpwstr>
      </vt:variant>
      <vt:variant>
        <vt:i4>1310774</vt:i4>
      </vt:variant>
      <vt:variant>
        <vt:i4>8</vt:i4>
      </vt:variant>
      <vt:variant>
        <vt:i4>0</vt:i4>
      </vt:variant>
      <vt:variant>
        <vt:i4>5</vt:i4>
      </vt:variant>
      <vt:variant>
        <vt:lpwstr/>
      </vt:variant>
      <vt:variant>
        <vt:lpwstr>_Toc454525469</vt:lpwstr>
      </vt:variant>
      <vt:variant>
        <vt:i4>1310774</vt:i4>
      </vt:variant>
      <vt:variant>
        <vt:i4>2</vt:i4>
      </vt:variant>
      <vt:variant>
        <vt:i4>0</vt:i4>
      </vt:variant>
      <vt:variant>
        <vt:i4>5</vt:i4>
      </vt:variant>
      <vt:variant>
        <vt:lpwstr/>
      </vt:variant>
      <vt:variant>
        <vt:lpwstr>_Toc454525468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2024-08-21T14:21:00Z</dcterms:created>
  <dcterms:modified xsi:type="dcterms:W3CDTF">2024-08-21T14:21:00Z</dcterms:modified>
</cp:coreProperties>
</file>