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D5" w:rsidRDefault="00C03CD5" w:rsidP="00BC3CCA">
      <w:pPr>
        <w:jc w:val="center"/>
        <w:rPr>
          <w:b/>
          <w:sz w:val="28"/>
          <w:szCs w:val="28"/>
        </w:rPr>
      </w:pPr>
      <w:proofErr w:type="gramStart"/>
      <w:r w:rsidRPr="00BC3CCA">
        <w:rPr>
          <w:b/>
          <w:sz w:val="28"/>
          <w:szCs w:val="28"/>
        </w:rPr>
        <w:t>График проведения семинаров (круглых столов) в Межрайонн</w:t>
      </w:r>
      <w:r w:rsidR="00BC3CCA">
        <w:rPr>
          <w:b/>
          <w:sz w:val="28"/>
          <w:szCs w:val="28"/>
        </w:rPr>
        <w:t>ых</w:t>
      </w:r>
      <w:r w:rsidRPr="00BC3CCA">
        <w:rPr>
          <w:b/>
          <w:sz w:val="28"/>
          <w:szCs w:val="28"/>
        </w:rPr>
        <w:t xml:space="preserve"> ИФНС</w:t>
      </w:r>
      <w:r w:rsidR="00BC3CCA">
        <w:rPr>
          <w:b/>
          <w:sz w:val="28"/>
          <w:szCs w:val="28"/>
        </w:rPr>
        <w:t xml:space="preserve"> </w:t>
      </w:r>
      <w:r w:rsidRPr="00BC3CCA">
        <w:rPr>
          <w:b/>
          <w:sz w:val="28"/>
          <w:szCs w:val="28"/>
        </w:rPr>
        <w:t xml:space="preserve"> России</w:t>
      </w:r>
      <w:r w:rsidR="00BC3CCA">
        <w:rPr>
          <w:b/>
          <w:sz w:val="28"/>
          <w:szCs w:val="28"/>
        </w:rPr>
        <w:t xml:space="preserve"> </w:t>
      </w:r>
      <w:r w:rsidRPr="00BC3CCA">
        <w:rPr>
          <w:b/>
          <w:sz w:val="28"/>
          <w:szCs w:val="28"/>
        </w:rPr>
        <w:t>по Саратовской области</w:t>
      </w:r>
      <w:r w:rsidR="00C06F11">
        <w:rPr>
          <w:b/>
          <w:sz w:val="28"/>
          <w:szCs w:val="28"/>
        </w:rPr>
        <w:t xml:space="preserve"> в 1 квартале 2023 года.</w:t>
      </w:r>
      <w:proofErr w:type="gramEnd"/>
    </w:p>
    <w:p w:rsidR="00070EA5" w:rsidRPr="00BC3CCA" w:rsidRDefault="00070EA5" w:rsidP="00BC3CCA">
      <w:pPr>
        <w:jc w:val="center"/>
        <w:rPr>
          <w:b/>
          <w:sz w:val="28"/>
          <w:szCs w:val="2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496"/>
        <w:gridCol w:w="1725"/>
        <w:gridCol w:w="1560"/>
      </w:tblGrid>
      <w:tr w:rsidR="009C134F" w:rsidRPr="00BC3CCA" w:rsidTr="00034E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4F" w:rsidRPr="00BC3CCA" w:rsidRDefault="009C134F" w:rsidP="00922B88">
            <w:pPr>
              <w:jc w:val="center"/>
              <w:rPr>
                <w:sz w:val="28"/>
                <w:szCs w:val="28"/>
              </w:rPr>
            </w:pPr>
          </w:p>
          <w:p w:rsidR="009C134F" w:rsidRPr="00BC3CCA" w:rsidRDefault="009C134F" w:rsidP="00922B88">
            <w:pPr>
              <w:jc w:val="center"/>
              <w:rPr>
                <w:sz w:val="28"/>
                <w:szCs w:val="28"/>
              </w:rPr>
            </w:pPr>
            <w:r w:rsidRPr="00BC3CCA">
              <w:rPr>
                <w:sz w:val="28"/>
                <w:szCs w:val="28"/>
              </w:rPr>
              <w:t>№</w:t>
            </w:r>
          </w:p>
          <w:p w:rsidR="009C134F" w:rsidRPr="00BC3CCA" w:rsidRDefault="009C134F" w:rsidP="00922B88">
            <w:pPr>
              <w:jc w:val="center"/>
              <w:rPr>
                <w:sz w:val="28"/>
                <w:szCs w:val="28"/>
              </w:rPr>
            </w:pPr>
            <w:proofErr w:type="gramStart"/>
            <w:r w:rsidRPr="00BC3CCA">
              <w:rPr>
                <w:sz w:val="28"/>
                <w:szCs w:val="28"/>
              </w:rPr>
              <w:t>п</w:t>
            </w:r>
            <w:proofErr w:type="gramEnd"/>
            <w:r w:rsidRPr="00BC3CCA">
              <w:rPr>
                <w:sz w:val="28"/>
                <w:szCs w:val="28"/>
              </w:rPr>
              <w:t>/п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4F" w:rsidRPr="00BC3CCA" w:rsidRDefault="009C134F" w:rsidP="00922B88">
            <w:pPr>
              <w:jc w:val="center"/>
              <w:rPr>
                <w:sz w:val="28"/>
                <w:szCs w:val="28"/>
              </w:rPr>
            </w:pPr>
          </w:p>
          <w:p w:rsidR="009C134F" w:rsidRPr="00BC3CCA" w:rsidRDefault="009C134F" w:rsidP="00922B88">
            <w:pPr>
              <w:jc w:val="center"/>
              <w:rPr>
                <w:sz w:val="28"/>
                <w:szCs w:val="28"/>
              </w:rPr>
            </w:pPr>
            <w:r w:rsidRPr="00BC3CCA">
              <w:rPr>
                <w:sz w:val="28"/>
                <w:szCs w:val="28"/>
              </w:rPr>
              <w:t>Тема семинара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57" w:rsidRPr="00BC3CCA" w:rsidRDefault="009C134F" w:rsidP="00121F57">
            <w:pPr>
              <w:jc w:val="center"/>
              <w:rPr>
                <w:sz w:val="28"/>
                <w:szCs w:val="28"/>
              </w:rPr>
            </w:pPr>
            <w:r w:rsidRPr="00BC3CCA">
              <w:rPr>
                <w:sz w:val="28"/>
                <w:szCs w:val="28"/>
              </w:rPr>
              <w:t>Дата и время</w:t>
            </w:r>
          </w:p>
          <w:p w:rsidR="009C134F" w:rsidRPr="00BC3CCA" w:rsidRDefault="009C134F" w:rsidP="00121F57">
            <w:pPr>
              <w:jc w:val="center"/>
              <w:rPr>
                <w:sz w:val="28"/>
                <w:szCs w:val="28"/>
              </w:rPr>
            </w:pPr>
            <w:r w:rsidRPr="00BC3CCA">
              <w:rPr>
                <w:sz w:val="28"/>
                <w:szCs w:val="28"/>
              </w:rPr>
              <w:t>проведения</w:t>
            </w:r>
          </w:p>
        </w:tc>
        <w:tc>
          <w:tcPr>
            <w:tcW w:w="1560" w:type="dxa"/>
          </w:tcPr>
          <w:p w:rsidR="009C134F" w:rsidRPr="00BC3CCA" w:rsidRDefault="009C134F" w:rsidP="00121F57">
            <w:pPr>
              <w:jc w:val="center"/>
              <w:rPr>
                <w:sz w:val="28"/>
                <w:szCs w:val="28"/>
              </w:rPr>
            </w:pPr>
            <w:r w:rsidRPr="00BC3CCA">
              <w:rPr>
                <w:sz w:val="28"/>
                <w:szCs w:val="28"/>
              </w:rPr>
              <w:t xml:space="preserve">Место </w:t>
            </w:r>
          </w:p>
          <w:p w:rsidR="009C134F" w:rsidRPr="00BC3CCA" w:rsidRDefault="009C134F" w:rsidP="00121F57">
            <w:pPr>
              <w:jc w:val="center"/>
              <w:rPr>
                <w:sz w:val="28"/>
                <w:szCs w:val="28"/>
              </w:rPr>
            </w:pPr>
            <w:r w:rsidRPr="00BC3CCA">
              <w:rPr>
                <w:sz w:val="28"/>
                <w:szCs w:val="28"/>
              </w:rPr>
              <w:t>проведения</w:t>
            </w:r>
          </w:p>
        </w:tc>
      </w:tr>
      <w:tr w:rsidR="00E41E0B" w:rsidRPr="00BC3CCA" w:rsidTr="00034EE0">
        <w:trPr>
          <w:trHeight w:val="61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0B" w:rsidRPr="00070EA5" w:rsidRDefault="00DC7322" w:rsidP="00034EE0">
            <w:pPr>
              <w:pStyle w:val="af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B2" w:rsidRPr="00BC3CCA" w:rsidRDefault="00070EA5" w:rsidP="003C4C67">
            <w:pPr>
              <w:autoSpaceDE w:val="0"/>
              <w:autoSpaceDN w:val="0"/>
              <w:adjustRightInd w:val="0"/>
            </w:pPr>
            <w:r w:rsidRPr="00070EA5">
              <w:t>О введении с 1 января 2023 года в Российской Федерации института Единого налогового счета. Единые сроки представления налоговой отчетности и уплаты по отдельным налогам. О четвертом этапе добровольного декларирования в соответствии с Федеральным законом от 08.06.2015 № 140-ФЗ. Последствия имеющейся налоговой задолженности, меры взыскания образовавшейся задолженности и способы уплаты налогов. О возможности получения актуальной информации о выполнении налоговых обязательств по электронной почте или в смс-сообщении. О выпуске Удостоверяющим центром ФНС России квалифицированной электронной подписи для юридических лиц, индивидуальных предпринимателей и нотариусов. Возможности сервиса «Личный кабинет налогоплательщика для физических лиц».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0B" w:rsidRPr="00BC3CCA" w:rsidRDefault="00E41E0B" w:rsidP="00922B88">
            <w:pPr>
              <w:jc w:val="center"/>
            </w:pPr>
          </w:p>
          <w:p w:rsidR="00E41E0B" w:rsidRPr="00BC3CCA" w:rsidRDefault="00E41E0B" w:rsidP="00922B88">
            <w:pPr>
              <w:jc w:val="center"/>
            </w:pPr>
          </w:p>
          <w:p w:rsidR="00E41E0B" w:rsidRDefault="00070EA5" w:rsidP="00922B88">
            <w:pPr>
              <w:jc w:val="center"/>
            </w:pPr>
            <w:r>
              <w:t>27.01.2023 г.</w:t>
            </w:r>
          </w:p>
          <w:p w:rsidR="00070EA5" w:rsidRPr="00BC3CCA" w:rsidRDefault="00070EA5" w:rsidP="00922B88">
            <w:pPr>
              <w:jc w:val="center"/>
            </w:pPr>
            <w:r>
              <w:t>10.00 ч.</w:t>
            </w:r>
          </w:p>
        </w:tc>
        <w:tc>
          <w:tcPr>
            <w:tcW w:w="1560" w:type="dxa"/>
          </w:tcPr>
          <w:p w:rsidR="00070EA5" w:rsidRPr="00070EA5" w:rsidRDefault="00070EA5" w:rsidP="00070EA5">
            <w:pPr>
              <w:rPr>
                <w:szCs w:val="26"/>
              </w:rPr>
            </w:pPr>
            <w:r w:rsidRPr="00FD3C29">
              <w:rPr>
                <w:szCs w:val="26"/>
              </w:rPr>
              <w:t>Налоговая инспекция</w:t>
            </w:r>
            <w:r>
              <w:rPr>
                <w:szCs w:val="26"/>
              </w:rPr>
              <w:t xml:space="preserve"> №2</w:t>
            </w:r>
          </w:p>
          <w:p w:rsidR="00070EA5" w:rsidRPr="00FD3C29" w:rsidRDefault="00070EA5" w:rsidP="00070EA5">
            <w:pPr>
              <w:rPr>
                <w:szCs w:val="26"/>
              </w:rPr>
            </w:pPr>
            <w:r w:rsidRPr="00FD3C29">
              <w:rPr>
                <w:szCs w:val="26"/>
              </w:rPr>
              <w:t>(</w:t>
            </w:r>
            <w:r>
              <w:rPr>
                <w:szCs w:val="26"/>
              </w:rPr>
              <w:t>зал для конференций</w:t>
            </w:r>
            <w:r w:rsidRPr="00FD3C29">
              <w:rPr>
                <w:szCs w:val="26"/>
              </w:rPr>
              <w:t>)</w:t>
            </w:r>
          </w:p>
          <w:p w:rsidR="00E41E0B" w:rsidRPr="00070EA5" w:rsidRDefault="00070EA5" w:rsidP="00070EA5">
            <w:pPr>
              <w:rPr>
                <w:szCs w:val="26"/>
              </w:rPr>
            </w:pPr>
            <w:r w:rsidRPr="00FD3C29">
              <w:rPr>
                <w:szCs w:val="26"/>
              </w:rPr>
              <w:t>г. Балаково,</w:t>
            </w:r>
            <w:r>
              <w:rPr>
                <w:szCs w:val="26"/>
              </w:rPr>
              <w:t xml:space="preserve"> </w:t>
            </w:r>
            <w:r w:rsidRPr="00FD3C29">
              <w:rPr>
                <w:szCs w:val="26"/>
              </w:rPr>
              <w:t xml:space="preserve">ул. </w:t>
            </w:r>
            <w:proofErr w:type="gramStart"/>
            <w:r w:rsidRPr="00FD3C29">
              <w:rPr>
                <w:szCs w:val="26"/>
              </w:rPr>
              <w:t>Степная</w:t>
            </w:r>
            <w:proofErr w:type="gramEnd"/>
            <w:r w:rsidRPr="00FD3C29">
              <w:rPr>
                <w:szCs w:val="26"/>
              </w:rPr>
              <w:t>, 2</w:t>
            </w:r>
          </w:p>
        </w:tc>
      </w:tr>
      <w:tr w:rsidR="00070EA5" w:rsidRPr="00BC3CCA" w:rsidTr="00034EE0">
        <w:trPr>
          <w:trHeight w:val="1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070EA5" w:rsidRDefault="00DC7322" w:rsidP="00034EE0">
            <w:pPr>
              <w:pStyle w:val="af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08503D" w:rsidRDefault="00070EA5" w:rsidP="00070EA5">
            <w:pPr>
              <w:jc w:val="both"/>
            </w:pPr>
            <w:r w:rsidRPr="001E1609">
              <w:rPr>
                <w:bCs/>
                <w:szCs w:val="26"/>
              </w:rPr>
              <w:t>О необходимости декларирования доходов, полученных</w:t>
            </w:r>
            <w:r>
              <w:rPr>
                <w:bCs/>
                <w:szCs w:val="26"/>
              </w:rPr>
              <w:t xml:space="preserve"> физическими лицами в 2022</w:t>
            </w:r>
            <w:r w:rsidRPr="001E1609">
              <w:rPr>
                <w:bCs/>
                <w:szCs w:val="26"/>
              </w:rPr>
              <w:t xml:space="preserve"> году.</w:t>
            </w:r>
            <w:r>
              <w:t xml:space="preserve"> </w:t>
            </w:r>
          </w:p>
          <w:p w:rsidR="00070EA5" w:rsidRDefault="00070EA5" w:rsidP="00070EA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Об обязанности ежегодного уведомления н</w:t>
            </w:r>
            <w:bookmarkStart w:id="0" w:name="_GoBack"/>
            <w:bookmarkEnd w:id="0"/>
            <w:r>
              <w:rPr>
                <w:szCs w:val="26"/>
              </w:rPr>
              <w:t>алоговых органов о контролируемых иностранных компаниях.</w:t>
            </w:r>
          </w:p>
          <w:p w:rsidR="00070EA5" w:rsidRDefault="00070EA5" w:rsidP="00070EA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 возможности получения актуальной информации о выполнении налоговых обязательств по электронной почте или в смс-сообщении.</w:t>
            </w:r>
          </w:p>
          <w:p w:rsidR="00070EA5" w:rsidRDefault="00070EA5" w:rsidP="00070EA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 выпуске Удостоверяющим центром ФНС России квалифицированной электронной подписи для юридических лиц, индивидуальных предпринимателей и нотариусов.</w:t>
            </w:r>
          </w:p>
          <w:p w:rsidR="00070EA5" w:rsidRDefault="00070EA5" w:rsidP="00070EA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Преимущества представления налоговой и бухгалтерской отчетности в электронном виде по ТКС.</w:t>
            </w:r>
          </w:p>
          <w:p w:rsidR="00070EA5" w:rsidRPr="007B2DF0" w:rsidRDefault="00070EA5" w:rsidP="00070EA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Пре</w:t>
            </w:r>
            <w:r w:rsidRPr="004D0956">
              <w:rPr>
                <w:szCs w:val="26"/>
              </w:rPr>
              <w:t xml:space="preserve">имущества </w:t>
            </w:r>
            <w:r>
              <w:rPr>
                <w:szCs w:val="26"/>
              </w:rPr>
              <w:t>подачи документов на государственную регистрацию в электронном виде</w:t>
            </w:r>
            <w:r w:rsidRPr="004D0956">
              <w:rPr>
                <w:bCs/>
                <w:szCs w:val="26"/>
              </w:rPr>
              <w:t>.</w:t>
            </w:r>
          </w:p>
          <w:p w:rsidR="00070EA5" w:rsidRPr="00BC3CCA" w:rsidRDefault="00070EA5" w:rsidP="00070EA5">
            <w:pPr>
              <w:jc w:val="both"/>
            </w:pPr>
            <w:r>
              <w:rPr>
                <w:bCs/>
                <w:szCs w:val="26"/>
              </w:rPr>
              <w:t>Получение государственных услуг ФНС России в МФЦ.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Default="00070EA5" w:rsidP="00922B88">
            <w:pPr>
              <w:jc w:val="center"/>
            </w:pPr>
            <w:r>
              <w:t>03.03.2023 г.</w:t>
            </w:r>
          </w:p>
          <w:p w:rsidR="00070EA5" w:rsidRPr="00BC3CCA" w:rsidRDefault="00070EA5" w:rsidP="00922B88">
            <w:pPr>
              <w:jc w:val="center"/>
            </w:pPr>
            <w:r>
              <w:t>10.00 ч.</w:t>
            </w:r>
          </w:p>
        </w:tc>
        <w:tc>
          <w:tcPr>
            <w:tcW w:w="1560" w:type="dxa"/>
          </w:tcPr>
          <w:p w:rsidR="00070EA5" w:rsidRPr="00070EA5" w:rsidRDefault="00070EA5" w:rsidP="00070EA5">
            <w:pPr>
              <w:rPr>
                <w:szCs w:val="26"/>
              </w:rPr>
            </w:pPr>
            <w:r w:rsidRPr="00FD3C29">
              <w:rPr>
                <w:szCs w:val="26"/>
              </w:rPr>
              <w:t>Налоговая инспекция</w:t>
            </w:r>
            <w:r>
              <w:rPr>
                <w:szCs w:val="26"/>
              </w:rPr>
              <w:t xml:space="preserve"> №2</w:t>
            </w:r>
          </w:p>
          <w:p w:rsidR="00070EA5" w:rsidRPr="00FD3C29" w:rsidRDefault="00070EA5" w:rsidP="00070EA5">
            <w:pPr>
              <w:rPr>
                <w:szCs w:val="26"/>
              </w:rPr>
            </w:pPr>
            <w:r w:rsidRPr="00FD3C29">
              <w:rPr>
                <w:szCs w:val="26"/>
              </w:rPr>
              <w:t>(</w:t>
            </w:r>
            <w:r>
              <w:rPr>
                <w:szCs w:val="26"/>
              </w:rPr>
              <w:t>зал для конференций</w:t>
            </w:r>
            <w:r w:rsidRPr="00FD3C29">
              <w:rPr>
                <w:szCs w:val="26"/>
              </w:rPr>
              <w:t>)</w:t>
            </w:r>
          </w:p>
          <w:p w:rsidR="00070EA5" w:rsidRPr="00070EA5" w:rsidRDefault="00070EA5" w:rsidP="00070EA5">
            <w:pPr>
              <w:rPr>
                <w:szCs w:val="26"/>
              </w:rPr>
            </w:pPr>
            <w:r w:rsidRPr="00FD3C29">
              <w:rPr>
                <w:szCs w:val="26"/>
              </w:rPr>
              <w:t>г. Балаково,</w:t>
            </w:r>
            <w:r>
              <w:rPr>
                <w:szCs w:val="26"/>
              </w:rPr>
              <w:t xml:space="preserve"> </w:t>
            </w:r>
            <w:r w:rsidRPr="00FD3C29">
              <w:rPr>
                <w:szCs w:val="26"/>
              </w:rPr>
              <w:t xml:space="preserve">ул. </w:t>
            </w:r>
            <w:proofErr w:type="gramStart"/>
            <w:r w:rsidRPr="00FD3C29">
              <w:rPr>
                <w:szCs w:val="26"/>
              </w:rPr>
              <w:t>Степная</w:t>
            </w:r>
            <w:proofErr w:type="gramEnd"/>
            <w:r w:rsidRPr="00FD3C29">
              <w:rPr>
                <w:szCs w:val="26"/>
              </w:rPr>
              <w:t>, 2</w:t>
            </w:r>
          </w:p>
        </w:tc>
      </w:tr>
      <w:tr w:rsidR="00070EA5" w:rsidRPr="00BC3CCA" w:rsidTr="00034E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070EA5" w:rsidRDefault="00DC7322" w:rsidP="00034EE0">
            <w:pPr>
              <w:pStyle w:val="af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BC3CCA" w:rsidRDefault="00070EA5" w:rsidP="00096B0C">
            <w:pPr>
              <w:jc w:val="both"/>
            </w:pPr>
            <w:r w:rsidRPr="00070EA5">
              <w:t>Годовая бухгалтерская и налоговая отчетность за 2022г. (порядок представления) Изменения в налоговом законодательстве с 01.01.2023г Новые формы налоговой отчетности с 01.01.2023года. Декларационная кампания 2023 года. С 1 января 2023 года в Российской Федерации вводится институт Единого налогового счета (ЕНС). Теперь юридические лица и индивидуальные предприниматели всей страны будут уплачивать налоги, сборы, страховые взносы, пени, штрафы и проценты на отдельный казначейский счет, открытый Управлению Федерального казначейства по Тульской области. Единый налоговый счет введен федеральным законом от 14.07.2022 № 263-ФЗ «О внесении изменений в части первую и вторую Налогового кодекса РФ». С 1 января 2023 года для организаций и ИП будут действовать только электронные подписи, выданные в Удостоверяющем центре ФНС Росси</w:t>
            </w:r>
            <w:proofErr w:type="gramStart"/>
            <w:r w:rsidRPr="00070EA5">
              <w:t>и(</w:t>
            </w:r>
            <w:proofErr w:type="gramEnd"/>
            <w:r w:rsidRPr="00070EA5">
              <w:t xml:space="preserve">прекращают действия все КЭП, выпущенные коммерческими удостоверяющими </w:t>
            </w:r>
            <w:r w:rsidRPr="00070EA5">
              <w:lastRenderedPageBreak/>
              <w:t xml:space="preserve">центрами для ЮЛ, ИП и нотариусов). Представление налоговой и бухгалтерской отчетности через сайт ФНС России www.nalog.gov.ru сервис «Представление налоговой и бухгалтерской отчетности в электронном виде». Информация по вопросу порядка представления жалоб (апелляционных жалоб) по телекоммуникационным каналам связи. Легализация заработной платы Досудебное урегулирование налоговых споров. </w:t>
            </w:r>
            <w:proofErr w:type="gramStart"/>
            <w:r w:rsidRPr="00070EA5">
              <w:t>Интернет-сервисы</w:t>
            </w:r>
            <w:proofErr w:type="gramEnd"/>
            <w:r w:rsidRPr="00070EA5">
              <w:t xml:space="preserve"> налоговой службы.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Default="00070EA5" w:rsidP="00922B88">
            <w:pPr>
              <w:jc w:val="center"/>
            </w:pPr>
            <w:r>
              <w:lastRenderedPageBreak/>
              <w:t>19.01.2023 г</w:t>
            </w:r>
          </w:p>
          <w:p w:rsidR="00070EA5" w:rsidRPr="00BC3CCA" w:rsidRDefault="00070EA5" w:rsidP="00922B88">
            <w:pPr>
              <w:jc w:val="center"/>
            </w:pPr>
            <w:r>
              <w:t>15.00 ч</w:t>
            </w:r>
          </w:p>
        </w:tc>
        <w:tc>
          <w:tcPr>
            <w:tcW w:w="1560" w:type="dxa"/>
          </w:tcPr>
          <w:p w:rsidR="00070EA5" w:rsidRPr="00070EA5" w:rsidRDefault="00070EA5" w:rsidP="00070EA5">
            <w:pPr>
              <w:rPr>
                <w:szCs w:val="26"/>
              </w:rPr>
            </w:pPr>
            <w:r w:rsidRPr="00FD3C29">
              <w:rPr>
                <w:szCs w:val="26"/>
              </w:rPr>
              <w:t>Налоговая инспекция</w:t>
            </w:r>
            <w:r>
              <w:rPr>
                <w:szCs w:val="26"/>
              </w:rPr>
              <w:t xml:space="preserve"> №7</w:t>
            </w:r>
          </w:p>
          <w:p w:rsidR="00070EA5" w:rsidRPr="00FD3C29" w:rsidRDefault="00070EA5" w:rsidP="00070EA5">
            <w:pPr>
              <w:rPr>
                <w:szCs w:val="26"/>
              </w:rPr>
            </w:pPr>
            <w:r w:rsidRPr="00FD3C29">
              <w:rPr>
                <w:szCs w:val="26"/>
              </w:rPr>
              <w:t>(</w:t>
            </w:r>
            <w:r>
              <w:rPr>
                <w:szCs w:val="26"/>
              </w:rPr>
              <w:t>зал для конференций</w:t>
            </w:r>
            <w:r w:rsidRPr="00FD3C29">
              <w:rPr>
                <w:szCs w:val="26"/>
              </w:rPr>
              <w:t>)</w:t>
            </w:r>
          </w:p>
          <w:p w:rsidR="00070EA5" w:rsidRPr="00BC3CCA" w:rsidRDefault="00070EA5" w:rsidP="00070EA5">
            <w:r>
              <w:rPr>
                <w:szCs w:val="26"/>
              </w:rPr>
              <w:t>г. Энгельс</w:t>
            </w:r>
            <w:r w:rsidRPr="00FD3C29">
              <w:rPr>
                <w:szCs w:val="26"/>
              </w:rPr>
              <w:t>,</w:t>
            </w:r>
            <w:r>
              <w:rPr>
                <w:szCs w:val="26"/>
              </w:rPr>
              <w:t xml:space="preserve"> пр. строителей, 22, </w:t>
            </w:r>
            <w:proofErr w:type="spellStart"/>
            <w:r>
              <w:rPr>
                <w:szCs w:val="26"/>
              </w:rPr>
              <w:t>каб</w:t>
            </w:r>
            <w:proofErr w:type="spellEnd"/>
            <w:r>
              <w:rPr>
                <w:szCs w:val="26"/>
              </w:rPr>
              <w:t>. 512</w:t>
            </w:r>
          </w:p>
        </w:tc>
      </w:tr>
      <w:tr w:rsidR="00070EA5" w:rsidRPr="00BC3CCA" w:rsidTr="00034E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070EA5" w:rsidRDefault="00DC7322" w:rsidP="00034EE0">
            <w:pPr>
              <w:pStyle w:val="af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BC3CCA" w:rsidRDefault="00070EA5" w:rsidP="00151BF6">
            <w:pPr>
              <w:jc w:val="both"/>
            </w:pPr>
            <w:r w:rsidRPr="00070EA5">
              <w:t>Годовая бухгалтерская и налоговая отчетность за 2022г. (порядок представления) Изменения в налоговом законодательстве с 01.01.2023г Новые формы налоговой отчетности с 01.01.2023года. Декларационная кампания 2023 года. С 1 января 2023 года в Российской Федерации вводится институт Единого налогового счета (ЕНС). Теперь юридические лица и индивидуальные предприниматели всей страны будут уплачивать налоги, сборы, страховые взносы, пени, штрафы и проценты на отдельный казначейский счет, открытый Управлению Федерального казначейства по Тульской области. Единый налоговый счет введен федеральным законом от 14.07.2022 № 263-ФЗ «О внесении изменений в части первую и вторую Налогового кодекса РФ». С 1 января 2023 года для организаций и ИП будут действовать только электронные подписи, выданные в Удостоверяющем центре ФНС Росси</w:t>
            </w:r>
            <w:proofErr w:type="gramStart"/>
            <w:r w:rsidRPr="00070EA5">
              <w:t>и(</w:t>
            </w:r>
            <w:proofErr w:type="gramEnd"/>
            <w:r w:rsidRPr="00070EA5">
              <w:t xml:space="preserve">прекращают действия все КЭП, выпущенные коммерческими удостоверяющими центрами для ЮЛ, ИП и нотариусов). Представление налоговой и бухгалтерской отчетности через сайт ФНС России www.nalog.gov.ru сервис «Представление налоговой и бухгалтерской отчетности в электронном виде». Информация по вопросу порядка представления жалоб (апелляционных жалоб) по телекоммуникационным каналам связи. Легализация заработной платы Досудебное урегулирование налоговых споров. </w:t>
            </w:r>
            <w:proofErr w:type="gramStart"/>
            <w:r w:rsidRPr="00070EA5">
              <w:t>Интернет-сервисы</w:t>
            </w:r>
            <w:proofErr w:type="gramEnd"/>
            <w:r w:rsidRPr="00070EA5">
              <w:t xml:space="preserve"> налоговой службы.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Default="00070EA5" w:rsidP="00070EA5">
            <w:pPr>
              <w:jc w:val="center"/>
            </w:pPr>
            <w:r>
              <w:t>16.02.2023 г.</w:t>
            </w:r>
          </w:p>
          <w:p w:rsidR="00070EA5" w:rsidRPr="00BC3CCA" w:rsidRDefault="00070EA5" w:rsidP="00070EA5">
            <w:pPr>
              <w:jc w:val="center"/>
            </w:pPr>
            <w:r>
              <w:t>15.00</w:t>
            </w:r>
          </w:p>
        </w:tc>
        <w:tc>
          <w:tcPr>
            <w:tcW w:w="1560" w:type="dxa"/>
          </w:tcPr>
          <w:p w:rsidR="00070EA5" w:rsidRPr="00070EA5" w:rsidRDefault="00070EA5" w:rsidP="00070EA5">
            <w:pPr>
              <w:rPr>
                <w:szCs w:val="26"/>
              </w:rPr>
            </w:pPr>
            <w:r w:rsidRPr="00FD3C29">
              <w:rPr>
                <w:szCs w:val="26"/>
              </w:rPr>
              <w:t>Налоговая инспекция</w:t>
            </w:r>
            <w:r>
              <w:rPr>
                <w:szCs w:val="26"/>
              </w:rPr>
              <w:t xml:space="preserve"> №7</w:t>
            </w:r>
          </w:p>
          <w:p w:rsidR="00070EA5" w:rsidRPr="00FD3C29" w:rsidRDefault="00070EA5" w:rsidP="00070EA5">
            <w:pPr>
              <w:rPr>
                <w:szCs w:val="26"/>
              </w:rPr>
            </w:pPr>
            <w:r w:rsidRPr="00FD3C29">
              <w:rPr>
                <w:szCs w:val="26"/>
              </w:rPr>
              <w:t>(</w:t>
            </w:r>
            <w:r>
              <w:rPr>
                <w:szCs w:val="26"/>
              </w:rPr>
              <w:t>зал для конференций</w:t>
            </w:r>
            <w:r w:rsidRPr="00FD3C29">
              <w:rPr>
                <w:szCs w:val="26"/>
              </w:rPr>
              <w:t>)</w:t>
            </w:r>
          </w:p>
          <w:p w:rsidR="00070EA5" w:rsidRPr="00BC3CCA" w:rsidRDefault="00070EA5" w:rsidP="00070EA5">
            <w:r>
              <w:rPr>
                <w:szCs w:val="26"/>
              </w:rPr>
              <w:t>г. Энгельс</w:t>
            </w:r>
            <w:r w:rsidRPr="00FD3C29">
              <w:rPr>
                <w:szCs w:val="26"/>
              </w:rPr>
              <w:t>,</w:t>
            </w:r>
            <w:r>
              <w:rPr>
                <w:szCs w:val="26"/>
              </w:rPr>
              <w:t xml:space="preserve"> пр. строителей, 22, </w:t>
            </w:r>
            <w:proofErr w:type="spellStart"/>
            <w:r>
              <w:rPr>
                <w:szCs w:val="26"/>
              </w:rPr>
              <w:t>каб</w:t>
            </w:r>
            <w:proofErr w:type="spellEnd"/>
            <w:r>
              <w:rPr>
                <w:szCs w:val="26"/>
              </w:rPr>
              <w:t>. 512</w:t>
            </w:r>
          </w:p>
        </w:tc>
      </w:tr>
      <w:tr w:rsidR="00070EA5" w:rsidRPr="00BC3CCA" w:rsidTr="00034E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070EA5" w:rsidRDefault="00DC7322" w:rsidP="00034EE0">
            <w:pPr>
              <w:pStyle w:val="af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BC3CCA" w:rsidRDefault="00070EA5" w:rsidP="00151BF6">
            <w:pPr>
              <w:jc w:val="both"/>
            </w:pPr>
            <w:r w:rsidRPr="00070EA5">
              <w:t>Годовая бухгалтерская и налоговая отчетность за 2022г. (порядок представления) Изменения в налоговом законодательстве с 01.01.2023г Новые формы налоговой отчетности с 01.01.2023года. Декларационная кампания 2023 года. С 1 января 2023 года в Российской Федерации вводится институт Единого налогового счета (ЕНС). Теперь юридические лица и индивидуальные предприниматели всей страны будут уплачивать налоги, сборы, страховые взносы, пени, штрафы и проценты на отдельный казначейский счет, открытый Управлению Федерального казначейства по Тульской области. Единый налоговый счет введен федеральным законом от 14.07.2022 № 263-ФЗ «О внесении изменений в части первую и вторую Налогового кодекса РФ». С 1 января 2023 года для организаций и ИП будут действовать только электронные подписи, выданные в Удостоверяющем центре ФНС Росси</w:t>
            </w:r>
            <w:proofErr w:type="gramStart"/>
            <w:r w:rsidRPr="00070EA5">
              <w:t>и(</w:t>
            </w:r>
            <w:proofErr w:type="gramEnd"/>
            <w:r w:rsidRPr="00070EA5">
              <w:t xml:space="preserve">прекращают действия все КЭП, выпущенные коммерческими удостоверяющими центрами для ЮЛ, ИП и нотариусов). Представление налоговой и бухгалтерской отчетности через сайт ФНС </w:t>
            </w:r>
            <w:r w:rsidRPr="00070EA5">
              <w:lastRenderedPageBreak/>
              <w:t xml:space="preserve">России www.nalog.gov.ru сервис «Представление налоговой и бухгалтерской отчетности в электронном виде». Информация по вопросу порядка представления жалоб (апелляционных жалоб) по телекоммуникационным каналам связи. Легализация заработной платы Досудебное урегулирование налоговых споров. </w:t>
            </w:r>
            <w:proofErr w:type="gramStart"/>
            <w:r w:rsidRPr="00070EA5">
              <w:t>Интернет-сервисы</w:t>
            </w:r>
            <w:proofErr w:type="gramEnd"/>
            <w:r w:rsidRPr="00070EA5">
              <w:t xml:space="preserve"> налоговой службы.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Default="00070EA5" w:rsidP="00070EA5">
            <w:pPr>
              <w:jc w:val="center"/>
            </w:pPr>
            <w:r>
              <w:lastRenderedPageBreak/>
              <w:t>16.03.2023 г.</w:t>
            </w:r>
          </w:p>
          <w:p w:rsidR="00070EA5" w:rsidRPr="00BC3CCA" w:rsidRDefault="00070EA5" w:rsidP="00070EA5">
            <w:pPr>
              <w:jc w:val="center"/>
            </w:pPr>
            <w:r>
              <w:t>15.00</w:t>
            </w:r>
          </w:p>
        </w:tc>
        <w:tc>
          <w:tcPr>
            <w:tcW w:w="1560" w:type="dxa"/>
          </w:tcPr>
          <w:p w:rsidR="00070EA5" w:rsidRPr="00070EA5" w:rsidRDefault="00070EA5" w:rsidP="00070EA5">
            <w:pPr>
              <w:rPr>
                <w:szCs w:val="26"/>
              </w:rPr>
            </w:pPr>
            <w:r w:rsidRPr="00FD3C29">
              <w:rPr>
                <w:szCs w:val="26"/>
              </w:rPr>
              <w:t>Налоговая инспекция</w:t>
            </w:r>
            <w:r>
              <w:rPr>
                <w:szCs w:val="26"/>
              </w:rPr>
              <w:t xml:space="preserve"> №7</w:t>
            </w:r>
          </w:p>
          <w:p w:rsidR="00070EA5" w:rsidRPr="00FD3C29" w:rsidRDefault="00070EA5" w:rsidP="00070EA5">
            <w:pPr>
              <w:rPr>
                <w:szCs w:val="26"/>
              </w:rPr>
            </w:pPr>
            <w:r w:rsidRPr="00FD3C29">
              <w:rPr>
                <w:szCs w:val="26"/>
              </w:rPr>
              <w:t>(</w:t>
            </w:r>
            <w:r>
              <w:rPr>
                <w:szCs w:val="26"/>
              </w:rPr>
              <w:t>зал для конференций</w:t>
            </w:r>
            <w:r w:rsidRPr="00FD3C29">
              <w:rPr>
                <w:szCs w:val="26"/>
              </w:rPr>
              <w:t>)</w:t>
            </w:r>
          </w:p>
          <w:p w:rsidR="00070EA5" w:rsidRPr="00BC3CCA" w:rsidRDefault="00070EA5" w:rsidP="00964F87">
            <w:r>
              <w:rPr>
                <w:szCs w:val="26"/>
              </w:rPr>
              <w:t>г. Энгельс</w:t>
            </w:r>
            <w:r w:rsidRPr="00FD3C29">
              <w:rPr>
                <w:szCs w:val="26"/>
              </w:rPr>
              <w:t>,</w:t>
            </w:r>
            <w:r>
              <w:rPr>
                <w:szCs w:val="26"/>
              </w:rPr>
              <w:t xml:space="preserve"> пр. строителей, 22, </w:t>
            </w:r>
            <w:proofErr w:type="spellStart"/>
            <w:r>
              <w:rPr>
                <w:szCs w:val="26"/>
              </w:rPr>
              <w:t>каб</w:t>
            </w:r>
            <w:proofErr w:type="spellEnd"/>
            <w:r>
              <w:rPr>
                <w:szCs w:val="26"/>
              </w:rPr>
              <w:t>. 512</w:t>
            </w:r>
          </w:p>
        </w:tc>
      </w:tr>
      <w:tr w:rsidR="00070EA5" w:rsidRPr="00BC3CCA" w:rsidTr="00034E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070EA5" w:rsidRDefault="00DC7322" w:rsidP="00034EE0">
            <w:pPr>
              <w:pStyle w:val="af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Default="00070EA5" w:rsidP="00151BF6">
            <w:pPr>
              <w:jc w:val="both"/>
            </w:pPr>
            <w:r w:rsidRPr="00070EA5">
              <w:t>1. Налогообложение имущества религиозных организаций. 2.Информирование налогоплательщиков о сроках предоставления декларации о доходах физических лиц и сроках уплаты налога на доходы за 2022 год. 3.Информирование налогоплательщиков по выпуску квалифицированной электронной п</w:t>
            </w:r>
            <w:r>
              <w:t>одписи (КЭП) с 01.07.2021 года.</w:t>
            </w:r>
          </w:p>
          <w:p w:rsidR="00070EA5" w:rsidRDefault="00070EA5" w:rsidP="00151BF6">
            <w:pPr>
              <w:jc w:val="both"/>
            </w:pPr>
            <w:r w:rsidRPr="00070EA5">
              <w:t>4. Информирование о необходимости погашения задолженности по имущественным налогам, порядке предоставления налоговых льгот; о последствиях неуплаты обязательных платежей в бюджетную систему Российской Федерации и мерах взыскани</w:t>
            </w:r>
            <w:r>
              <w:t>я образовавшейся задолженности.</w:t>
            </w:r>
          </w:p>
          <w:p w:rsidR="00070EA5" w:rsidRDefault="00070EA5" w:rsidP="00151BF6">
            <w:pPr>
              <w:jc w:val="both"/>
            </w:pPr>
            <w:r w:rsidRPr="00070EA5">
              <w:t xml:space="preserve">5.Информирование о возможностях и порядке работы с </w:t>
            </w:r>
            <w:proofErr w:type="gramStart"/>
            <w:r w:rsidRPr="00070EA5">
              <w:t>Интернет-сервисами</w:t>
            </w:r>
            <w:proofErr w:type="gramEnd"/>
            <w:r w:rsidRPr="00070EA5">
              <w:t xml:space="preserve"> ФНС России, в том числе с Личны</w:t>
            </w:r>
            <w:r>
              <w:t>м кабинетом для физических лиц.</w:t>
            </w:r>
          </w:p>
          <w:p w:rsidR="00070EA5" w:rsidRDefault="00070EA5" w:rsidP="00151BF6">
            <w:pPr>
              <w:jc w:val="both"/>
            </w:pPr>
            <w:proofErr w:type="gramStart"/>
            <w:r w:rsidRPr="00070EA5">
              <w:t>6.Информирование об изменениях в налоговом законодательстве, об осуществлении налоговыми органами полномочий по администрированию страховых взносов. 7.Информирование о преимуществах сдачи отчетности в налоговый орган по телекоммуникационным каналам связи и на бланках с двухмерным штрих-кодом. 8.Информирование о правильности з</w:t>
            </w:r>
            <w:r>
              <w:t>аполнения платежных документов.</w:t>
            </w:r>
            <w:proofErr w:type="gramEnd"/>
          </w:p>
          <w:p w:rsidR="00070EA5" w:rsidRDefault="00070EA5" w:rsidP="00151BF6">
            <w:pPr>
              <w:jc w:val="both"/>
            </w:pPr>
            <w:r w:rsidRPr="00070EA5">
              <w:t>9. Легализация за</w:t>
            </w:r>
            <w:r>
              <w:t>работной платы. Прочие вопросы.</w:t>
            </w:r>
          </w:p>
          <w:p w:rsidR="00070EA5" w:rsidRDefault="00070EA5" w:rsidP="00151BF6">
            <w:pPr>
              <w:jc w:val="both"/>
            </w:pPr>
            <w:r w:rsidRPr="00070EA5">
              <w:t>10.Информирование налогоплательщиков об основных положениях Административного регламент</w:t>
            </w:r>
            <w:r>
              <w:t>а Федеральной налоговой службы.</w:t>
            </w:r>
          </w:p>
          <w:p w:rsidR="00070EA5" w:rsidRDefault="00070EA5" w:rsidP="00070EA5">
            <w:pPr>
              <w:jc w:val="both"/>
            </w:pPr>
            <w:r w:rsidRPr="00070EA5">
              <w:t>11.Информирование налогоплательщиков по вопросам исполнения налоговых уведомлений, онлайн-сервисам ФНС России и системы оценки качества обслуживания в территориальных налоговых о</w:t>
            </w:r>
            <w:r>
              <w:t>рганах.</w:t>
            </w:r>
          </w:p>
          <w:p w:rsidR="00964F87" w:rsidRDefault="00070EA5" w:rsidP="00070EA5">
            <w:pPr>
              <w:jc w:val="both"/>
            </w:pPr>
            <w:proofErr w:type="gramStart"/>
            <w:r w:rsidRPr="00070EA5">
              <w:t>12.Информирование о режиме налогообложения «Налог на профессиональный доход» Информирование по вопросу уплаты утилизационного сбора в отношении колесных транспортных средств (шасси, прицепов), предназначенных для экспорта, в том числе на территорию государств-членов Евразийского экономического союза с оформленными на них электронных паспортов транспортных средств (электронных паспортов шасси транспортных средст</w:t>
            </w:r>
            <w:r w:rsidR="00964F87">
              <w:t>в) со статусом «незавершенный».</w:t>
            </w:r>
            <w:proofErr w:type="gramEnd"/>
          </w:p>
          <w:p w:rsidR="00964F87" w:rsidRDefault="00070EA5" w:rsidP="00070EA5">
            <w:pPr>
              <w:jc w:val="both"/>
            </w:pPr>
            <w:r w:rsidRPr="00070EA5">
              <w:t>13. Информирование налогоплательщиков по вопросу досудебного у</w:t>
            </w:r>
            <w:r w:rsidR="00964F87">
              <w:t>регулирования налоговых споров.</w:t>
            </w:r>
          </w:p>
          <w:p w:rsidR="00964F87" w:rsidRDefault="00070EA5" w:rsidP="00070EA5">
            <w:pPr>
              <w:jc w:val="both"/>
            </w:pPr>
            <w:r w:rsidRPr="00070EA5">
              <w:t>14. О сроках уплаты налогов, порядке предоставления налоговых льгот, об особенностях налогооблож</w:t>
            </w:r>
            <w:r w:rsidR="00964F87">
              <w:t>ения имущества отдельных видов.</w:t>
            </w:r>
          </w:p>
          <w:p w:rsidR="00964F87" w:rsidRDefault="00070EA5" w:rsidP="00964F87">
            <w:pPr>
              <w:jc w:val="both"/>
            </w:pPr>
            <w:r w:rsidRPr="00070EA5">
              <w:t xml:space="preserve">15. О преимуществах, порядке выдачи КЭП </w:t>
            </w:r>
            <w:r w:rsidRPr="00070EA5">
              <w:lastRenderedPageBreak/>
              <w:t>индивидуальным предпринимателям, юридическим лица, н</w:t>
            </w:r>
            <w:r w:rsidR="00964F87">
              <w:t>отариусам</w:t>
            </w:r>
          </w:p>
          <w:p w:rsidR="00964F87" w:rsidRDefault="00964F87" w:rsidP="00964F87">
            <w:pPr>
              <w:jc w:val="both"/>
            </w:pPr>
            <w:r>
              <w:t>1</w:t>
            </w:r>
            <w:r w:rsidR="00070EA5" w:rsidRPr="00070EA5">
              <w:t>6. О преимуществах информирования о задолженности по налогам по SMS или электронной почте,</w:t>
            </w:r>
            <w:r>
              <w:t xml:space="preserve"> порядок подачи данных согласий</w:t>
            </w:r>
          </w:p>
          <w:p w:rsidR="00964F87" w:rsidRDefault="00070EA5" w:rsidP="00964F87">
            <w:pPr>
              <w:jc w:val="both"/>
            </w:pPr>
            <w:r w:rsidRPr="00070EA5">
              <w:t xml:space="preserve">17. Единый налоговый счет (ЕНС) для юридических лиц и </w:t>
            </w:r>
            <w:r w:rsidR="00964F87">
              <w:t>индивидуальных предпринимателей</w:t>
            </w:r>
          </w:p>
          <w:p w:rsidR="00964F87" w:rsidRDefault="00070EA5" w:rsidP="00964F87">
            <w:pPr>
              <w:jc w:val="both"/>
            </w:pPr>
            <w:r w:rsidRPr="00070EA5">
              <w:t>18. Контролируемые иностранные компан</w:t>
            </w:r>
            <w:r w:rsidR="00964F87">
              <w:t>ии и контролируемые лица</w:t>
            </w:r>
          </w:p>
          <w:p w:rsidR="00964F87" w:rsidRDefault="00070EA5" w:rsidP="00964F87">
            <w:pPr>
              <w:jc w:val="both"/>
            </w:pPr>
            <w:r w:rsidRPr="00070EA5">
              <w:t>19. Об утверждении формы и формата представления сведений о доле доходов от деятельности организаций, указанны</w:t>
            </w:r>
            <w:r w:rsidR="00964F87">
              <w:t>х в пункте 1 статьи 284.8 НК РФ</w:t>
            </w:r>
          </w:p>
          <w:p w:rsidR="00070EA5" w:rsidRPr="00BC3CCA" w:rsidRDefault="00070EA5" w:rsidP="00964F87">
            <w:pPr>
              <w:jc w:val="both"/>
            </w:pPr>
            <w:r w:rsidRPr="00070EA5">
              <w:t>20. И другие вопросы налогового законодательства</w:t>
            </w:r>
            <w:r>
              <w:t>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Default="00964F87" w:rsidP="00151BF6">
            <w:pPr>
              <w:jc w:val="center"/>
            </w:pPr>
            <w:r>
              <w:lastRenderedPageBreak/>
              <w:t>20.01.2023 г.</w:t>
            </w:r>
          </w:p>
          <w:p w:rsidR="00964F87" w:rsidRPr="00BC3CCA" w:rsidRDefault="00964F87" w:rsidP="00151BF6">
            <w:pPr>
              <w:jc w:val="center"/>
            </w:pPr>
            <w:r>
              <w:t>10.00 ч.</w:t>
            </w:r>
          </w:p>
        </w:tc>
        <w:tc>
          <w:tcPr>
            <w:tcW w:w="1560" w:type="dxa"/>
          </w:tcPr>
          <w:p w:rsidR="00964F87" w:rsidRPr="00070EA5" w:rsidRDefault="00964F87" w:rsidP="00964F87">
            <w:pPr>
              <w:rPr>
                <w:szCs w:val="26"/>
              </w:rPr>
            </w:pPr>
            <w:r w:rsidRPr="00FD3C29">
              <w:rPr>
                <w:szCs w:val="26"/>
              </w:rPr>
              <w:t>Налоговая инспекция</w:t>
            </w:r>
            <w:r>
              <w:rPr>
                <w:szCs w:val="26"/>
              </w:rPr>
              <w:t xml:space="preserve"> №8</w:t>
            </w:r>
          </w:p>
          <w:p w:rsidR="00964F87" w:rsidRPr="00FD3C29" w:rsidRDefault="00964F87" w:rsidP="00964F87">
            <w:pPr>
              <w:rPr>
                <w:szCs w:val="26"/>
              </w:rPr>
            </w:pPr>
            <w:r w:rsidRPr="00FD3C29">
              <w:rPr>
                <w:szCs w:val="26"/>
              </w:rPr>
              <w:t>(</w:t>
            </w:r>
            <w:r>
              <w:rPr>
                <w:szCs w:val="26"/>
              </w:rPr>
              <w:t>зал для конференций</w:t>
            </w:r>
            <w:r w:rsidRPr="00FD3C29">
              <w:rPr>
                <w:szCs w:val="26"/>
              </w:rPr>
              <w:t>)</w:t>
            </w:r>
          </w:p>
          <w:p w:rsidR="00070EA5" w:rsidRPr="00BC3CCA" w:rsidRDefault="00964F87" w:rsidP="00964F87">
            <w:r>
              <w:rPr>
                <w:szCs w:val="26"/>
              </w:rPr>
              <w:t xml:space="preserve">г. Саратов, ул. им. </w:t>
            </w:r>
            <w:proofErr w:type="gramStart"/>
            <w:r>
              <w:rPr>
                <w:szCs w:val="26"/>
              </w:rPr>
              <w:t>Бирюзова</w:t>
            </w:r>
            <w:proofErr w:type="gramEnd"/>
            <w:r>
              <w:rPr>
                <w:szCs w:val="26"/>
              </w:rPr>
              <w:t xml:space="preserve"> С.С., </w:t>
            </w:r>
            <w:r w:rsidRPr="00964F87">
              <w:rPr>
                <w:szCs w:val="26"/>
              </w:rPr>
              <w:t>д</w:t>
            </w:r>
            <w:r>
              <w:rPr>
                <w:szCs w:val="26"/>
              </w:rPr>
              <w:t>.</w:t>
            </w:r>
            <w:r w:rsidRPr="00964F87">
              <w:rPr>
                <w:szCs w:val="26"/>
              </w:rPr>
              <w:t xml:space="preserve"> 7А</w:t>
            </w:r>
          </w:p>
        </w:tc>
      </w:tr>
      <w:tr w:rsidR="00070EA5" w:rsidRPr="00BC3CCA" w:rsidTr="00034E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034EE0" w:rsidRDefault="00034EE0" w:rsidP="00034EE0">
            <w:pPr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87" w:rsidRDefault="00964F87" w:rsidP="00964F87">
            <w:pPr>
              <w:tabs>
                <w:tab w:val="left" w:pos="5055"/>
              </w:tabs>
              <w:jc w:val="both"/>
            </w:pPr>
            <w:r w:rsidRPr="00964F87">
              <w:t>1. Налогообложение имущества религиозных организаций. 2.Информирование налогоплательщиков о сроках предоставления декларации о доходах физических лиц и сроках уплаты налога на доходы за 2022 год. 3.Информирование налогоплательщиков по выпуску квалифицированной электронной п</w:t>
            </w:r>
            <w:r>
              <w:t>одписи (КЭП) с 01.07.2021 года.</w:t>
            </w:r>
          </w:p>
          <w:p w:rsidR="00964F87" w:rsidRDefault="00964F87" w:rsidP="00964F87">
            <w:pPr>
              <w:tabs>
                <w:tab w:val="left" w:pos="5055"/>
              </w:tabs>
              <w:jc w:val="both"/>
            </w:pPr>
            <w:r w:rsidRPr="00964F87">
              <w:t>4. Информирование о необходимости погашения задолженности по имущественным налогам, порядке предоставления налоговых льгот; о последствиях неуплаты обязательных платежей в бюджетную систему Российской Федерации и мерах взыскани</w:t>
            </w:r>
            <w:r>
              <w:t>я образовавшейся задолженности.</w:t>
            </w:r>
          </w:p>
          <w:p w:rsidR="00964F87" w:rsidRDefault="00964F87" w:rsidP="00964F87">
            <w:pPr>
              <w:tabs>
                <w:tab w:val="left" w:pos="5055"/>
              </w:tabs>
              <w:jc w:val="both"/>
            </w:pPr>
            <w:r w:rsidRPr="00964F87">
              <w:t xml:space="preserve">5.Информирование о возможностях и порядке работы с </w:t>
            </w:r>
            <w:proofErr w:type="gramStart"/>
            <w:r w:rsidRPr="00964F87">
              <w:t>Интернет-сервисами</w:t>
            </w:r>
            <w:proofErr w:type="gramEnd"/>
            <w:r w:rsidRPr="00964F87">
              <w:t xml:space="preserve"> ФНС России, в том числе с Личны</w:t>
            </w:r>
            <w:r>
              <w:t>м кабинетом для физических лиц.</w:t>
            </w:r>
          </w:p>
          <w:p w:rsidR="00964F87" w:rsidRDefault="00964F87" w:rsidP="00964F87">
            <w:pPr>
              <w:tabs>
                <w:tab w:val="left" w:pos="5055"/>
              </w:tabs>
              <w:jc w:val="both"/>
            </w:pPr>
            <w:proofErr w:type="gramStart"/>
            <w:r w:rsidRPr="00964F87">
              <w:t>6.Информирование об изменениях в налоговом законодательстве, об осуществлении налоговыми органами полномочий по администрированию страховых взносов. 7.Информирование о преимуществах сдачи отчетности в налоговый орган по телекоммуникационным каналам связи и на бланках с двухмерным штрих-кодом. 8.Информирование о правильности запо</w:t>
            </w:r>
            <w:r>
              <w:t>лнения платежных документов.</w:t>
            </w:r>
            <w:proofErr w:type="gramEnd"/>
          </w:p>
          <w:p w:rsidR="00964F87" w:rsidRDefault="00964F87" w:rsidP="00964F87">
            <w:pPr>
              <w:tabs>
                <w:tab w:val="left" w:pos="5055"/>
              </w:tabs>
              <w:jc w:val="both"/>
            </w:pPr>
            <w:r w:rsidRPr="00964F87">
              <w:t>9. Легализация за</w:t>
            </w:r>
            <w:r>
              <w:t>работной платы. Прочие вопросы.</w:t>
            </w:r>
          </w:p>
          <w:p w:rsidR="00964F87" w:rsidRDefault="00964F87" w:rsidP="00964F87">
            <w:pPr>
              <w:tabs>
                <w:tab w:val="left" w:pos="5055"/>
              </w:tabs>
              <w:jc w:val="both"/>
            </w:pPr>
            <w:r w:rsidRPr="00964F87">
              <w:t>10.Информирование налогоплательщиков об основных положениях Административного регламент</w:t>
            </w:r>
            <w:r>
              <w:t>а Федеральной налоговой службы.</w:t>
            </w:r>
          </w:p>
          <w:p w:rsidR="00964F87" w:rsidRDefault="00964F87" w:rsidP="00964F87">
            <w:pPr>
              <w:tabs>
                <w:tab w:val="left" w:pos="5055"/>
              </w:tabs>
              <w:jc w:val="both"/>
            </w:pPr>
            <w:r w:rsidRPr="00964F87">
              <w:t>11.Информирование налогоплательщиков по вопросам исполнения налоговых уведомлений, онлайн-сервисам ФНС России и системы оценки качества обслуживания в тер</w:t>
            </w:r>
            <w:r>
              <w:t>риториальных налоговых органах.</w:t>
            </w:r>
          </w:p>
          <w:p w:rsidR="00964F87" w:rsidRDefault="00964F87" w:rsidP="00964F87">
            <w:pPr>
              <w:tabs>
                <w:tab w:val="left" w:pos="5055"/>
              </w:tabs>
              <w:jc w:val="both"/>
            </w:pPr>
            <w:proofErr w:type="gramStart"/>
            <w:r w:rsidRPr="00964F87">
              <w:t>12.Информирование о режиме налогообложения «Налог на профессиональный доход» Информирование по вопросу уплаты утилизационного сбора в отношении колесных транспортных средств (шасси, прицепов), предназначенных для экспорта, в том числе на территорию государств-членов Евразийского экономического союза с оформленными на них электронных паспортов транспортных средств (электронных паспортов шасси транспортных средст</w:t>
            </w:r>
            <w:r>
              <w:t>в) со статусом «незавершенный».</w:t>
            </w:r>
            <w:proofErr w:type="gramEnd"/>
          </w:p>
          <w:p w:rsidR="00964F87" w:rsidRDefault="00964F87" w:rsidP="00964F87">
            <w:pPr>
              <w:tabs>
                <w:tab w:val="left" w:pos="5055"/>
              </w:tabs>
              <w:jc w:val="both"/>
            </w:pPr>
            <w:r w:rsidRPr="00964F87">
              <w:lastRenderedPageBreak/>
              <w:t>13. Информирование налогоплательщиков по вопросу досудебного у</w:t>
            </w:r>
            <w:r>
              <w:t>регулирования налоговых споров.</w:t>
            </w:r>
          </w:p>
          <w:p w:rsidR="00964F87" w:rsidRDefault="00964F87" w:rsidP="00964F87">
            <w:pPr>
              <w:tabs>
                <w:tab w:val="left" w:pos="5055"/>
              </w:tabs>
              <w:jc w:val="both"/>
            </w:pPr>
            <w:r w:rsidRPr="00964F87">
              <w:t xml:space="preserve">14. О сроках уплаты налогов, порядке предоставления налоговых льгот, об особенностях налогообложения </w:t>
            </w:r>
            <w:r>
              <w:t>имущества отдельных видов.</w:t>
            </w:r>
          </w:p>
          <w:p w:rsidR="00964F87" w:rsidRDefault="00964F87" w:rsidP="00964F87">
            <w:pPr>
              <w:tabs>
                <w:tab w:val="left" w:pos="5055"/>
              </w:tabs>
              <w:jc w:val="both"/>
            </w:pPr>
            <w:r w:rsidRPr="00964F87">
              <w:t>15. О преимуществах, порядке выдачи КЭП индивидуальным предпринимателя</w:t>
            </w:r>
            <w:r>
              <w:t>м, юридическим лица, нотариусам</w:t>
            </w:r>
          </w:p>
          <w:p w:rsidR="00964F87" w:rsidRDefault="00964F87" w:rsidP="00964F87">
            <w:pPr>
              <w:tabs>
                <w:tab w:val="left" w:pos="5055"/>
              </w:tabs>
              <w:jc w:val="both"/>
            </w:pPr>
            <w:r w:rsidRPr="00964F87">
              <w:t xml:space="preserve">16. О преимуществах информирования о задолженности по налогам по SMS или электронной почте, порядок подачи данных согласий </w:t>
            </w:r>
          </w:p>
          <w:p w:rsidR="00964F87" w:rsidRDefault="00964F87" w:rsidP="00964F87">
            <w:pPr>
              <w:tabs>
                <w:tab w:val="left" w:pos="5055"/>
              </w:tabs>
              <w:jc w:val="both"/>
            </w:pPr>
            <w:r>
              <w:t>1</w:t>
            </w:r>
            <w:r w:rsidRPr="00964F87">
              <w:t xml:space="preserve">7. Единый налоговый счет (ЕНС) для юридических лиц и </w:t>
            </w:r>
            <w:r>
              <w:t>индивидуальных предпринимателей</w:t>
            </w:r>
          </w:p>
          <w:p w:rsidR="00964F87" w:rsidRDefault="00964F87" w:rsidP="00964F87">
            <w:pPr>
              <w:tabs>
                <w:tab w:val="left" w:pos="5055"/>
              </w:tabs>
              <w:jc w:val="both"/>
            </w:pPr>
            <w:r w:rsidRPr="00964F87">
              <w:t>18. Контролируемые иностранные</w:t>
            </w:r>
            <w:r>
              <w:t xml:space="preserve"> компании и контролируемые лица</w:t>
            </w:r>
          </w:p>
          <w:p w:rsidR="00964F87" w:rsidRDefault="00964F87" w:rsidP="00964F87">
            <w:pPr>
              <w:tabs>
                <w:tab w:val="left" w:pos="5055"/>
              </w:tabs>
              <w:jc w:val="both"/>
            </w:pPr>
            <w:r w:rsidRPr="00964F87">
              <w:t xml:space="preserve">19. Об утверждении формы и формата представления сведений о доле доходов от деятельности организаций, указанных </w:t>
            </w:r>
            <w:r>
              <w:t>в пункте 1 статьи 284.8 НК РФ</w:t>
            </w:r>
          </w:p>
          <w:p w:rsidR="00070EA5" w:rsidRPr="00BC3CCA" w:rsidRDefault="00964F87" w:rsidP="00964F87">
            <w:pPr>
              <w:tabs>
                <w:tab w:val="left" w:pos="5055"/>
              </w:tabs>
              <w:jc w:val="both"/>
            </w:pPr>
            <w:r w:rsidRPr="00964F87">
              <w:t>20. И другие вопросы налогового законодательства</w:t>
            </w:r>
            <w:r>
              <w:t>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Default="00964F87" w:rsidP="00151BF6">
            <w:pPr>
              <w:jc w:val="center"/>
            </w:pPr>
            <w:r>
              <w:lastRenderedPageBreak/>
              <w:t>17.02.2023 г.</w:t>
            </w:r>
          </w:p>
          <w:p w:rsidR="00964F87" w:rsidRPr="00BC3CCA" w:rsidRDefault="00964F87" w:rsidP="00151BF6">
            <w:pPr>
              <w:jc w:val="center"/>
            </w:pPr>
            <w:r>
              <w:t>10.00 ч.</w:t>
            </w:r>
          </w:p>
        </w:tc>
        <w:tc>
          <w:tcPr>
            <w:tcW w:w="1560" w:type="dxa"/>
          </w:tcPr>
          <w:p w:rsidR="00964F87" w:rsidRPr="00070EA5" w:rsidRDefault="00964F87" w:rsidP="00964F87">
            <w:pPr>
              <w:rPr>
                <w:szCs w:val="26"/>
              </w:rPr>
            </w:pPr>
            <w:r w:rsidRPr="00FD3C29">
              <w:rPr>
                <w:szCs w:val="26"/>
              </w:rPr>
              <w:t>Налоговая инспекция</w:t>
            </w:r>
            <w:r>
              <w:rPr>
                <w:szCs w:val="26"/>
              </w:rPr>
              <w:t xml:space="preserve"> №8</w:t>
            </w:r>
          </w:p>
          <w:p w:rsidR="00964F87" w:rsidRPr="00FD3C29" w:rsidRDefault="00964F87" w:rsidP="00964F87">
            <w:pPr>
              <w:rPr>
                <w:szCs w:val="26"/>
              </w:rPr>
            </w:pPr>
            <w:r w:rsidRPr="00FD3C29">
              <w:rPr>
                <w:szCs w:val="26"/>
              </w:rPr>
              <w:t>(</w:t>
            </w:r>
            <w:r>
              <w:rPr>
                <w:szCs w:val="26"/>
              </w:rPr>
              <w:t>зал для конференций</w:t>
            </w:r>
            <w:r w:rsidRPr="00FD3C29">
              <w:rPr>
                <w:szCs w:val="26"/>
              </w:rPr>
              <w:t>)</w:t>
            </w:r>
          </w:p>
          <w:p w:rsidR="00070EA5" w:rsidRPr="00BC3CCA" w:rsidRDefault="00964F87" w:rsidP="00964F87">
            <w:r>
              <w:rPr>
                <w:szCs w:val="26"/>
              </w:rPr>
              <w:t xml:space="preserve">г. Саратов, ул. им. </w:t>
            </w:r>
            <w:proofErr w:type="gramStart"/>
            <w:r>
              <w:rPr>
                <w:szCs w:val="26"/>
              </w:rPr>
              <w:t>Бирюзова</w:t>
            </w:r>
            <w:proofErr w:type="gramEnd"/>
            <w:r>
              <w:rPr>
                <w:szCs w:val="26"/>
              </w:rPr>
              <w:t xml:space="preserve"> С.С., </w:t>
            </w:r>
            <w:r w:rsidRPr="00964F87">
              <w:rPr>
                <w:szCs w:val="26"/>
              </w:rPr>
              <w:t>д</w:t>
            </w:r>
            <w:r>
              <w:rPr>
                <w:szCs w:val="26"/>
              </w:rPr>
              <w:t>.</w:t>
            </w:r>
            <w:r w:rsidRPr="00964F87">
              <w:rPr>
                <w:szCs w:val="26"/>
              </w:rPr>
              <w:t xml:space="preserve"> 7А</w:t>
            </w:r>
          </w:p>
        </w:tc>
      </w:tr>
      <w:tr w:rsidR="00070EA5" w:rsidRPr="00BC3CCA" w:rsidTr="00034E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DC7322" w:rsidRDefault="00DC7322" w:rsidP="00034EE0">
            <w:pPr>
              <w:tabs>
                <w:tab w:val="left" w:pos="459"/>
              </w:tabs>
              <w:ind w:lef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87" w:rsidRDefault="00964F87" w:rsidP="00151BF6">
            <w:pPr>
              <w:jc w:val="both"/>
            </w:pPr>
            <w:r w:rsidRPr="00964F87">
              <w:t>1. Налогообложение имущества религиозных организаций. 2.Информирование налогоплательщиков о сроках предоставления декларации о доходах физических лиц и сроках уплаты налога на доходы за 2022 год. 3.Информирование налогоплательщиков по выпуску квалифицированной электронной п</w:t>
            </w:r>
            <w:r>
              <w:t>одписи (КЭП) с 01.07.2021 года.</w:t>
            </w:r>
          </w:p>
          <w:p w:rsidR="00964F87" w:rsidRDefault="00964F87" w:rsidP="00151BF6">
            <w:pPr>
              <w:jc w:val="both"/>
            </w:pPr>
            <w:r w:rsidRPr="00964F87">
              <w:t>4. Информирование о необходимости погашения задолженности по имущественным налогам, порядке предоставления налоговых льгот; о последствиях неуплаты обязательных платежей в бюджетную систему Российской Федерации и мерах взыскани</w:t>
            </w:r>
            <w:r>
              <w:t>я образовавшейся задолженности.</w:t>
            </w:r>
          </w:p>
          <w:p w:rsidR="00964F87" w:rsidRDefault="00964F87" w:rsidP="00151BF6">
            <w:pPr>
              <w:jc w:val="both"/>
            </w:pPr>
            <w:r w:rsidRPr="00964F87">
              <w:t xml:space="preserve">5.Информирование о возможностях и порядке работы с </w:t>
            </w:r>
            <w:proofErr w:type="gramStart"/>
            <w:r w:rsidRPr="00964F87">
              <w:t>Интернет-сервисами</w:t>
            </w:r>
            <w:proofErr w:type="gramEnd"/>
            <w:r w:rsidRPr="00964F87">
              <w:t xml:space="preserve"> ФНС России, в том числе с Личным кабинетом для физическ</w:t>
            </w:r>
            <w:r>
              <w:t>их лиц</w:t>
            </w:r>
          </w:p>
          <w:p w:rsidR="00964F87" w:rsidRDefault="00964F87" w:rsidP="00151BF6">
            <w:pPr>
              <w:jc w:val="both"/>
            </w:pPr>
            <w:proofErr w:type="gramStart"/>
            <w:r w:rsidRPr="00964F87">
              <w:t>6.Информирование об изменениях в налоговом законодательстве, об осуществлении налоговыми органами полномочий по администрированию страховых взносов. 7.Информирование о преимуществах сдачи отчетности в налоговый орган по телекоммуникационным каналам связи и на бланках с двухмерным штрих-кодом. 8.Информирование о правильности з</w:t>
            </w:r>
            <w:r>
              <w:t>аполнения платежных документов.</w:t>
            </w:r>
            <w:proofErr w:type="gramEnd"/>
          </w:p>
          <w:p w:rsidR="00964F87" w:rsidRDefault="00964F87" w:rsidP="00151BF6">
            <w:pPr>
              <w:jc w:val="both"/>
            </w:pPr>
            <w:r w:rsidRPr="00964F87">
              <w:t>9. Легализация за</w:t>
            </w:r>
            <w:r>
              <w:t>работной платы. Прочие вопросы.</w:t>
            </w:r>
          </w:p>
          <w:p w:rsidR="00964F87" w:rsidRDefault="00964F87" w:rsidP="00151BF6">
            <w:pPr>
              <w:jc w:val="both"/>
            </w:pPr>
            <w:r w:rsidRPr="00964F87">
              <w:t>10.Информирование налогоплательщиков об основных положениях Административного регламента Федерал</w:t>
            </w:r>
            <w:r>
              <w:t>ьной налоговой службы.</w:t>
            </w:r>
          </w:p>
          <w:p w:rsidR="00964F87" w:rsidRDefault="00964F87" w:rsidP="00151BF6">
            <w:pPr>
              <w:jc w:val="both"/>
            </w:pPr>
            <w:r w:rsidRPr="00964F87">
              <w:t>11.Информирование налогоплательщиков по вопросам исполнения налоговых уведомлений, онлайн-сервисам ФНС России и системы оценки качества обслуживания в тер</w:t>
            </w:r>
            <w:r>
              <w:t>риториальных налоговых органах.</w:t>
            </w:r>
          </w:p>
          <w:p w:rsidR="00964F87" w:rsidRDefault="00964F87" w:rsidP="00151BF6">
            <w:pPr>
              <w:jc w:val="both"/>
            </w:pPr>
            <w:proofErr w:type="gramStart"/>
            <w:r w:rsidRPr="00964F87">
              <w:t xml:space="preserve">12.Информирование о режиме налогообложения «Налог на профессиональный доход» Информирование по вопросу уплаты утилизационного сбора в отношении колесных </w:t>
            </w:r>
            <w:r w:rsidRPr="00964F87">
              <w:lastRenderedPageBreak/>
              <w:t>транспортных средств (шасси, прицепов), предназначенных для экспорта, в том числе на территорию государств-членов Евразийского экономического союза с оформленными на них электронных паспортов транспортных средств (электронных паспортов шасси транспортных средст</w:t>
            </w:r>
            <w:r>
              <w:t>в) со статусом «незавершенный».</w:t>
            </w:r>
            <w:proofErr w:type="gramEnd"/>
          </w:p>
          <w:p w:rsidR="00964F87" w:rsidRDefault="00964F87" w:rsidP="00151BF6">
            <w:pPr>
              <w:jc w:val="both"/>
            </w:pPr>
            <w:r w:rsidRPr="00964F87">
              <w:t>13. Информирование налогоплательщиков по вопросу досудебного у</w:t>
            </w:r>
            <w:r>
              <w:t>регулирования налоговых споров.</w:t>
            </w:r>
          </w:p>
          <w:p w:rsidR="00964F87" w:rsidRDefault="00964F87" w:rsidP="00151BF6">
            <w:pPr>
              <w:jc w:val="both"/>
            </w:pPr>
            <w:r w:rsidRPr="00964F87">
              <w:t>14. О сроках уплаты налогов, порядке предоставления налоговых льгот, об особенностях налогооблож</w:t>
            </w:r>
            <w:r>
              <w:t>ения имущества отдельных видов.</w:t>
            </w:r>
          </w:p>
          <w:p w:rsidR="00964F87" w:rsidRDefault="00964F87" w:rsidP="00151BF6">
            <w:pPr>
              <w:jc w:val="both"/>
            </w:pPr>
            <w:r w:rsidRPr="00964F87">
              <w:t>15. О преимуществах, порядке выдачи КЭП индивидуальным предпринимателя</w:t>
            </w:r>
            <w:r>
              <w:t>м, юридическим лица, нотариусам</w:t>
            </w:r>
          </w:p>
          <w:p w:rsidR="00964F87" w:rsidRDefault="00964F87" w:rsidP="00151BF6">
            <w:pPr>
              <w:jc w:val="both"/>
            </w:pPr>
            <w:r w:rsidRPr="00964F87">
              <w:t>16. О преимуществах информирования о задолженности по налогам по SMS или электронной почте,</w:t>
            </w:r>
            <w:r>
              <w:t xml:space="preserve"> порядок подачи данных согласий</w:t>
            </w:r>
          </w:p>
          <w:p w:rsidR="00964F87" w:rsidRDefault="00964F87" w:rsidP="00151BF6">
            <w:pPr>
              <w:jc w:val="both"/>
            </w:pPr>
            <w:r w:rsidRPr="00964F87">
              <w:t xml:space="preserve">17. Единый налоговый счет (ЕНС) для юридических лиц и </w:t>
            </w:r>
            <w:r>
              <w:t>индивидуальных предпринимателей</w:t>
            </w:r>
          </w:p>
          <w:p w:rsidR="00964F87" w:rsidRDefault="00964F87" w:rsidP="00151BF6">
            <w:pPr>
              <w:jc w:val="both"/>
            </w:pPr>
            <w:r w:rsidRPr="00964F87">
              <w:t>18. И другие вопросы налогового законодательства 19. Контролируемые иностранные компании и к</w:t>
            </w:r>
            <w:r>
              <w:t>онтролируемые лица</w:t>
            </w:r>
          </w:p>
          <w:p w:rsidR="00964F87" w:rsidRDefault="00964F87" w:rsidP="00151BF6">
            <w:pPr>
              <w:jc w:val="both"/>
            </w:pPr>
            <w:r w:rsidRPr="00964F87">
              <w:t>20. Об утверждении формы и формата представления сведений о доле доходов от деятельности организаций, указанны</w:t>
            </w:r>
            <w:r>
              <w:t>х в пункте 1 статьи 284.8 НК РФ</w:t>
            </w:r>
          </w:p>
          <w:p w:rsidR="00070EA5" w:rsidRPr="00BC3CCA" w:rsidRDefault="00964F87" w:rsidP="00151BF6">
            <w:pPr>
              <w:jc w:val="both"/>
            </w:pPr>
            <w:r w:rsidRPr="00964F87">
              <w:t>21. И другие вопросы налогового законодательства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Default="00964F87" w:rsidP="00151BF6">
            <w:pPr>
              <w:jc w:val="center"/>
            </w:pPr>
            <w:r>
              <w:lastRenderedPageBreak/>
              <w:t>24.03.2023 г.</w:t>
            </w:r>
          </w:p>
          <w:p w:rsidR="00964F87" w:rsidRPr="00BC3CCA" w:rsidRDefault="00964F87" w:rsidP="00151BF6">
            <w:pPr>
              <w:jc w:val="center"/>
            </w:pPr>
            <w:r>
              <w:t>10.00 ч.</w:t>
            </w:r>
          </w:p>
        </w:tc>
        <w:tc>
          <w:tcPr>
            <w:tcW w:w="1560" w:type="dxa"/>
          </w:tcPr>
          <w:p w:rsidR="00964F87" w:rsidRPr="00070EA5" w:rsidRDefault="00964F87" w:rsidP="00964F87">
            <w:pPr>
              <w:rPr>
                <w:szCs w:val="26"/>
              </w:rPr>
            </w:pPr>
            <w:r w:rsidRPr="00FD3C29">
              <w:rPr>
                <w:szCs w:val="26"/>
              </w:rPr>
              <w:t>Налоговая инспекция</w:t>
            </w:r>
            <w:r>
              <w:rPr>
                <w:szCs w:val="26"/>
              </w:rPr>
              <w:t xml:space="preserve"> №8</w:t>
            </w:r>
          </w:p>
          <w:p w:rsidR="00964F87" w:rsidRPr="00FD3C29" w:rsidRDefault="00964F87" w:rsidP="00964F87">
            <w:pPr>
              <w:rPr>
                <w:szCs w:val="26"/>
              </w:rPr>
            </w:pPr>
            <w:r w:rsidRPr="00FD3C29">
              <w:rPr>
                <w:szCs w:val="26"/>
              </w:rPr>
              <w:t>(</w:t>
            </w:r>
            <w:r>
              <w:rPr>
                <w:szCs w:val="26"/>
              </w:rPr>
              <w:t>зал для конференций</w:t>
            </w:r>
            <w:r w:rsidRPr="00FD3C29">
              <w:rPr>
                <w:szCs w:val="26"/>
              </w:rPr>
              <w:t>)</w:t>
            </w:r>
          </w:p>
          <w:p w:rsidR="00070EA5" w:rsidRPr="00BC3CCA" w:rsidRDefault="00964F87" w:rsidP="00964F87">
            <w:r>
              <w:rPr>
                <w:szCs w:val="26"/>
              </w:rPr>
              <w:t xml:space="preserve">г. Саратов, ул. им. </w:t>
            </w:r>
            <w:proofErr w:type="gramStart"/>
            <w:r>
              <w:rPr>
                <w:szCs w:val="26"/>
              </w:rPr>
              <w:t>Бирюзова</w:t>
            </w:r>
            <w:proofErr w:type="gramEnd"/>
            <w:r>
              <w:rPr>
                <w:szCs w:val="26"/>
              </w:rPr>
              <w:t xml:space="preserve"> С.С., </w:t>
            </w:r>
            <w:r w:rsidRPr="00964F87">
              <w:rPr>
                <w:szCs w:val="26"/>
              </w:rPr>
              <w:t>д</w:t>
            </w:r>
            <w:r>
              <w:rPr>
                <w:szCs w:val="26"/>
              </w:rPr>
              <w:t>.</w:t>
            </w:r>
            <w:r w:rsidRPr="00964F87">
              <w:rPr>
                <w:szCs w:val="26"/>
              </w:rPr>
              <w:t xml:space="preserve"> 7А</w:t>
            </w:r>
          </w:p>
        </w:tc>
      </w:tr>
      <w:tr w:rsidR="00070EA5" w:rsidRPr="00BC3CCA" w:rsidTr="00034E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070EA5" w:rsidRDefault="00DC7322" w:rsidP="00034EE0">
            <w:pPr>
              <w:pStyle w:val="af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87" w:rsidRDefault="00964F87" w:rsidP="00964F87">
            <w:pPr>
              <w:jc w:val="both"/>
            </w:pPr>
            <w:r>
              <w:t xml:space="preserve">1. </w:t>
            </w:r>
            <w:r w:rsidRPr="00964F87">
              <w:t xml:space="preserve">Внедрение с 01.01.2023 института Единого налогового счета в рамках Федерального закона от 14.07.2022 № 263-ФЗ «О внесении изменений в части первую и вторую Налогового </w:t>
            </w:r>
            <w:r>
              <w:t>кодекса Российской Федерации»;</w:t>
            </w:r>
          </w:p>
          <w:p w:rsidR="00964F87" w:rsidRDefault="00964F87" w:rsidP="00964F87">
            <w:pPr>
              <w:jc w:val="both"/>
            </w:pPr>
            <w:r>
              <w:t xml:space="preserve">2. </w:t>
            </w:r>
            <w:r w:rsidRPr="00964F87">
              <w:t>Изменения налогового законодательства, вступившие в силу в 2023 го</w:t>
            </w:r>
            <w:r>
              <w:t>ду;</w:t>
            </w:r>
          </w:p>
          <w:p w:rsidR="00964F87" w:rsidRDefault="00964F87" w:rsidP="00964F87">
            <w:pPr>
              <w:jc w:val="both"/>
            </w:pPr>
            <w:r>
              <w:t xml:space="preserve">3. </w:t>
            </w:r>
            <w:r w:rsidRPr="00964F87">
              <w:t>Порядок представления налоговой декларации о доходах физических лиц (форма 3-НДФЛ), порядок предоставле</w:t>
            </w:r>
            <w:r>
              <w:t>ния налоговых вычетов и т.д.;</w:t>
            </w:r>
          </w:p>
          <w:p w:rsidR="00964F87" w:rsidRDefault="00964F87" w:rsidP="00964F87">
            <w:pPr>
              <w:jc w:val="both"/>
            </w:pPr>
            <w:r>
              <w:t xml:space="preserve">4. </w:t>
            </w:r>
            <w:r w:rsidRPr="00964F87">
              <w:t>Представление налоговой и бухгалтерской отчетности за 2023 год; налоговая и административная ответственность за несвоевременное представление налогово</w:t>
            </w:r>
            <w:r>
              <w:t>й и бухгалтерской отчетность;</w:t>
            </w:r>
          </w:p>
          <w:p w:rsidR="00964F87" w:rsidRDefault="00964F87" w:rsidP="00964F87">
            <w:pPr>
              <w:jc w:val="both"/>
            </w:pPr>
            <w:r>
              <w:t xml:space="preserve">5. </w:t>
            </w:r>
            <w:r w:rsidRPr="00964F87">
              <w:t>Порядок, сроки исчисления и перечисления НДФЛ налоговыми агентами; порядок представления справок о доходах физических лиц по форме 2-НДФЛ; порядок и сроки предоставления расчета 6-НДФЛ налоговыми агентами, изменения налогового законодательства, в</w:t>
            </w:r>
            <w:r>
              <w:t>ступившие в силу в 2023 году;</w:t>
            </w:r>
          </w:p>
          <w:p w:rsidR="00964F87" w:rsidRDefault="00964F87" w:rsidP="00964F87">
            <w:pPr>
              <w:jc w:val="both"/>
            </w:pPr>
            <w:r>
              <w:t xml:space="preserve">6. </w:t>
            </w:r>
            <w:r w:rsidRPr="00964F87">
              <w:t>Налог на добавленную стоимость, изменения налогового законодательства, в</w:t>
            </w:r>
            <w:r>
              <w:t>ступившие в силу в 2023 году;</w:t>
            </w:r>
          </w:p>
          <w:p w:rsidR="00964F87" w:rsidRDefault="00964F87" w:rsidP="00964F87">
            <w:pPr>
              <w:jc w:val="both"/>
            </w:pPr>
            <w:r>
              <w:t xml:space="preserve">7. </w:t>
            </w:r>
            <w:r w:rsidRPr="00964F87">
              <w:t>Налог на прибыль организаций, изменения налогового законодательства, в</w:t>
            </w:r>
            <w:r>
              <w:t>ступившие в силу в 2023 году;</w:t>
            </w:r>
          </w:p>
          <w:p w:rsidR="00964F87" w:rsidRDefault="00964F87" w:rsidP="00964F87">
            <w:pPr>
              <w:jc w:val="both"/>
            </w:pPr>
            <w:r>
              <w:t xml:space="preserve">8. </w:t>
            </w:r>
            <w:r w:rsidRPr="00964F87">
              <w:t xml:space="preserve">Единый сельскохозяйственный налог, упрощенная система налогообложения, изменения налогового законодательства, </w:t>
            </w:r>
            <w:r>
              <w:t>вступившие в силу в 2023 году;</w:t>
            </w:r>
          </w:p>
          <w:p w:rsidR="00070EA5" w:rsidRDefault="00964F87" w:rsidP="00964F87">
            <w:pPr>
              <w:jc w:val="both"/>
            </w:pPr>
            <w:r>
              <w:t xml:space="preserve">9. </w:t>
            </w:r>
            <w:r w:rsidRPr="00964F87">
              <w:t xml:space="preserve">Упрощенная система налогообложения, патентная система налогообложения, изменения налогового </w:t>
            </w:r>
            <w:r w:rsidRPr="00964F87">
              <w:lastRenderedPageBreak/>
              <w:t>законодательства</w:t>
            </w:r>
            <w:r w:rsidR="002C465A">
              <w:t>, вступившие в силу в 2023 году;</w:t>
            </w:r>
          </w:p>
          <w:p w:rsidR="002C465A" w:rsidRDefault="002C465A" w:rsidP="00964F87">
            <w:pPr>
              <w:jc w:val="both"/>
            </w:pPr>
            <w:r>
              <w:t xml:space="preserve">10. </w:t>
            </w:r>
            <w:r w:rsidR="00964F87" w:rsidRPr="00964F87">
              <w:t xml:space="preserve">Налог на имущество организаций, земельный налог, транспортный налог, изменения налогового законодательства, </w:t>
            </w:r>
            <w:r>
              <w:t>вступившие в силу в 2023 году;</w:t>
            </w:r>
          </w:p>
          <w:p w:rsidR="002C465A" w:rsidRDefault="002C465A" w:rsidP="00964F87">
            <w:pPr>
              <w:jc w:val="both"/>
            </w:pPr>
            <w:r>
              <w:t xml:space="preserve">11. </w:t>
            </w:r>
            <w:r w:rsidR="00964F87" w:rsidRPr="00964F87">
              <w:t>Имущественные налоги, экстерриториальный принцип взаимодействия налоговых органов с налогоплательщиками, порядок исчисления и сроки уплаты имущественных налогов, налоговое уведомле</w:t>
            </w:r>
            <w:r>
              <w:t>ние, льготы физическим лицам;</w:t>
            </w:r>
          </w:p>
          <w:p w:rsidR="002C465A" w:rsidRDefault="002C465A" w:rsidP="00964F87">
            <w:pPr>
              <w:jc w:val="both"/>
            </w:pPr>
            <w:r>
              <w:t xml:space="preserve">12. </w:t>
            </w:r>
            <w:r w:rsidR="00964F87" w:rsidRPr="00964F87">
              <w:t>Государственная регистрация ор</w:t>
            </w:r>
            <w:r>
              <w:t xml:space="preserve">ганизаций в электронном виде; </w:t>
            </w:r>
          </w:p>
          <w:p w:rsidR="002C465A" w:rsidRDefault="002C465A" w:rsidP="00964F87">
            <w:pPr>
              <w:jc w:val="both"/>
            </w:pPr>
            <w:r>
              <w:t xml:space="preserve">13. </w:t>
            </w:r>
            <w:r w:rsidR="00964F87" w:rsidRPr="00964F87">
              <w:t>Администрирование страховых взносов, порядок и сроки представления расчета по с</w:t>
            </w:r>
            <w:r>
              <w:t xml:space="preserve">траховым взносам в 2023 году; </w:t>
            </w:r>
          </w:p>
          <w:p w:rsidR="002C465A" w:rsidRDefault="002C465A" w:rsidP="00964F87">
            <w:pPr>
              <w:jc w:val="both"/>
            </w:pPr>
            <w:r>
              <w:t xml:space="preserve">14. </w:t>
            </w:r>
            <w:r w:rsidR="00964F87" w:rsidRPr="00964F87">
              <w:t>Представление государстве</w:t>
            </w:r>
            <w:r>
              <w:t>нных услуг в электронном виде</w:t>
            </w:r>
          </w:p>
          <w:p w:rsidR="002C465A" w:rsidRDefault="002C465A" w:rsidP="00964F87">
            <w:pPr>
              <w:jc w:val="both"/>
            </w:pPr>
            <w:r>
              <w:t xml:space="preserve">15. </w:t>
            </w:r>
            <w:r w:rsidR="00964F87" w:rsidRPr="00964F87">
              <w:t>Порядок получения квалифицированного сертификата в удос</w:t>
            </w:r>
            <w:r>
              <w:t>товеряющем центре ФНС России;</w:t>
            </w:r>
          </w:p>
          <w:p w:rsidR="002C465A" w:rsidRDefault="002C465A" w:rsidP="00964F87">
            <w:pPr>
              <w:jc w:val="both"/>
            </w:pPr>
            <w:r>
              <w:t>16. Новый порядок применения ККТ;</w:t>
            </w:r>
          </w:p>
          <w:p w:rsidR="002C465A" w:rsidRDefault="002C465A" w:rsidP="00964F87">
            <w:pPr>
              <w:jc w:val="both"/>
            </w:pPr>
            <w:r>
              <w:t xml:space="preserve">17. </w:t>
            </w:r>
            <w:r w:rsidR="00964F87" w:rsidRPr="00964F87">
              <w:t>Информирование о задолженности по уплате обязательных платежей с помощью СМС-сообщен</w:t>
            </w:r>
            <w:r>
              <w:t>ий и (или) электронной почты;</w:t>
            </w:r>
          </w:p>
          <w:p w:rsidR="002C465A" w:rsidRDefault="002C465A" w:rsidP="00964F87">
            <w:pPr>
              <w:jc w:val="both"/>
            </w:pPr>
            <w:r>
              <w:t xml:space="preserve">18. </w:t>
            </w:r>
            <w:r w:rsidR="00964F87" w:rsidRPr="00964F87">
              <w:t>Порядок досудебного рассмотрения споров между налоговыми ор</w:t>
            </w:r>
            <w:r>
              <w:t>ганами и налогоплательщиками;</w:t>
            </w:r>
          </w:p>
          <w:p w:rsidR="002C465A" w:rsidRDefault="002C465A" w:rsidP="00964F87">
            <w:pPr>
              <w:jc w:val="both"/>
            </w:pPr>
            <w:r>
              <w:t xml:space="preserve">19. </w:t>
            </w:r>
            <w:r w:rsidR="00964F87" w:rsidRPr="00964F87">
              <w:t>О порядке привлечения иностранных граждан к труд</w:t>
            </w:r>
            <w:r>
              <w:t>овой деятельности;</w:t>
            </w:r>
          </w:p>
          <w:p w:rsidR="002C465A" w:rsidRDefault="002C465A" w:rsidP="00964F87">
            <w:pPr>
              <w:jc w:val="both"/>
            </w:pPr>
            <w:r>
              <w:t xml:space="preserve">20. </w:t>
            </w:r>
            <w:r w:rsidR="00964F87" w:rsidRPr="00964F87">
              <w:t xml:space="preserve">Интернет-сервисы, </w:t>
            </w:r>
            <w:proofErr w:type="gramStart"/>
            <w:r w:rsidR="00964F87" w:rsidRPr="00964F87">
              <w:t>размещенные</w:t>
            </w:r>
            <w:proofErr w:type="gramEnd"/>
            <w:r w:rsidR="00964F87" w:rsidRPr="00964F87">
              <w:t xml:space="preserve"> на официальном сайте ФНС России: «Личный кабинет налогоплательщика для физических и юридических </w:t>
            </w:r>
            <w:r>
              <w:t>лиц», «Анкетирование» и т.д.;</w:t>
            </w:r>
          </w:p>
          <w:p w:rsidR="002C465A" w:rsidRDefault="002C465A" w:rsidP="00964F87">
            <w:pPr>
              <w:jc w:val="both"/>
            </w:pPr>
            <w:r>
              <w:t xml:space="preserve">20. </w:t>
            </w:r>
            <w:r w:rsidR="00964F87" w:rsidRPr="00964F87">
              <w:t>Преимущества представления налоговой и бухгалтерской отчетности на бумажных носителях с использованием штрих-кода и по телекоммуникационным каналам связи; преимущество нап</w:t>
            </w:r>
            <w:r>
              <w:t>равления ИОН запросов по ТКС;</w:t>
            </w:r>
          </w:p>
          <w:p w:rsidR="002C465A" w:rsidRDefault="002C465A" w:rsidP="00964F87">
            <w:pPr>
              <w:jc w:val="both"/>
            </w:pPr>
            <w:r>
              <w:t xml:space="preserve">21. </w:t>
            </w:r>
            <w:r w:rsidR="00964F87" w:rsidRPr="00964F87">
              <w:t>Представление интересов Российской федерации как кредитора в делах о банкротстве. Особенности процедур банкротства физических и юр</w:t>
            </w:r>
            <w:r>
              <w:t>идических лиц;</w:t>
            </w:r>
          </w:p>
          <w:p w:rsidR="002C465A" w:rsidRDefault="002C465A" w:rsidP="00964F87">
            <w:pPr>
              <w:jc w:val="both"/>
            </w:pPr>
            <w:r>
              <w:t xml:space="preserve">22. </w:t>
            </w:r>
            <w:r w:rsidR="00964F87" w:rsidRPr="00964F87">
              <w:t>Ле</w:t>
            </w:r>
            <w:r>
              <w:t>гализация трудовых отношений;</w:t>
            </w:r>
          </w:p>
          <w:p w:rsidR="002C465A" w:rsidRDefault="002C465A" w:rsidP="00964F87">
            <w:pPr>
              <w:jc w:val="both"/>
            </w:pPr>
            <w:r>
              <w:t xml:space="preserve">23. </w:t>
            </w:r>
            <w:r w:rsidR="00964F87" w:rsidRPr="00964F87">
              <w:t>Способ оценки качества предоставляем</w:t>
            </w:r>
            <w:r>
              <w:t>ых услуг, «QR-анкетирование»;</w:t>
            </w:r>
          </w:p>
          <w:p w:rsidR="00964F87" w:rsidRPr="00BC3CCA" w:rsidRDefault="002C465A" w:rsidP="00964F87">
            <w:pPr>
              <w:jc w:val="both"/>
            </w:pPr>
            <w:r>
              <w:t xml:space="preserve">24. </w:t>
            </w:r>
            <w:r w:rsidR="00964F87" w:rsidRPr="00964F87">
              <w:t>Оформление пакета документов, необходимого для участия в конкурсных процедурах по предоставлению субсидий для социально ориентированных некоммерческих организаций, которые организуют Фонд оператор президентских грантов по развитию гражданского общества и органы исполнительной власти субъектов Российской Федерации.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Default="002C465A" w:rsidP="00151BF6">
            <w:pPr>
              <w:jc w:val="center"/>
            </w:pPr>
            <w:r>
              <w:lastRenderedPageBreak/>
              <w:t>17.01.2023 г.</w:t>
            </w:r>
          </w:p>
          <w:p w:rsidR="002C465A" w:rsidRPr="00BC3CCA" w:rsidRDefault="002C465A" w:rsidP="00151BF6">
            <w:pPr>
              <w:jc w:val="center"/>
            </w:pPr>
            <w:r>
              <w:t>11.00 ч.</w:t>
            </w:r>
          </w:p>
        </w:tc>
        <w:tc>
          <w:tcPr>
            <w:tcW w:w="1560" w:type="dxa"/>
          </w:tcPr>
          <w:p w:rsidR="002C465A" w:rsidRPr="002C465A" w:rsidRDefault="002C465A" w:rsidP="002C465A">
            <w:pPr>
              <w:rPr>
                <w:szCs w:val="26"/>
              </w:rPr>
            </w:pPr>
            <w:r w:rsidRPr="00FD3C29">
              <w:rPr>
                <w:szCs w:val="26"/>
              </w:rPr>
              <w:t>Налоговая инспекция</w:t>
            </w:r>
            <w:r>
              <w:rPr>
                <w:szCs w:val="26"/>
              </w:rPr>
              <w:t xml:space="preserve"> </w:t>
            </w:r>
          </w:p>
          <w:p w:rsidR="002C465A" w:rsidRDefault="002C465A" w:rsidP="002C465A">
            <w:pPr>
              <w:rPr>
                <w:szCs w:val="26"/>
              </w:rPr>
            </w:pPr>
            <w:r>
              <w:rPr>
                <w:szCs w:val="26"/>
              </w:rPr>
              <w:t xml:space="preserve">№ 12 </w:t>
            </w:r>
          </w:p>
          <w:p w:rsidR="002C465A" w:rsidRDefault="002C465A" w:rsidP="002C465A">
            <w:pPr>
              <w:rPr>
                <w:szCs w:val="26"/>
              </w:rPr>
            </w:pPr>
            <w:r w:rsidRPr="002C465A">
              <w:rPr>
                <w:szCs w:val="26"/>
              </w:rPr>
              <w:t xml:space="preserve">г. Саратов, ул. </w:t>
            </w:r>
            <w:proofErr w:type="spellStart"/>
            <w:r w:rsidRPr="002C465A">
              <w:rPr>
                <w:szCs w:val="26"/>
              </w:rPr>
              <w:t>Соколового</w:t>
            </w:r>
            <w:r>
              <w:rPr>
                <w:szCs w:val="26"/>
              </w:rPr>
              <w:t>рская</w:t>
            </w:r>
            <w:proofErr w:type="spellEnd"/>
            <w:r>
              <w:rPr>
                <w:szCs w:val="26"/>
              </w:rPr>
              <w:t>, д. 8А ТОРМ</w:t>
            </w:r>
          </w:p>
          <w:p w:rsidR="002C465A" w:rsidRDefault="002C465A" w:rsidP="002C465A">
            <w:pPr>
              <w:rPr>
                <w:szCs w:val="26"/>
              </w:rPr>
            </w:pPr>
            <w:r w:rsidRPr="002C465A">
              <w:rPr>
                <w:szCs w:val="26"/>
              </w:rPr>
              <w:t>г. Аткарск Саратовская об</w:t>
            </w:r>
            <w:r>
              <w:rPr>
                <w:szCs w:val="26"/>
              </w:rPr>
              <w:t>л., ул. Гагарина, 67</w:t>
            </w:r>
          </w:p>
          <w:p w:rsidR="002C465A" w:rsidRDefault="002C465A" w:rsidP="002C465A">
            <w:pPr>
              <w:rPr>
                <w:szCs w:val="26"/>
              </w:rPr>
            </w:pPr>
            <w:r w:rsidRPr="002C465A">
              <w:rPr>
                <w:szCs w:val="26"/>
              </w:rPr>
              <w:t xml:space="preserve">ТОРМ </w:t>
            </w:r>
          </w:p>
          <w:p w:rsidR="002C465A" w:rsidRDefault="002C465A" w:rsidP="002C465A">
            <w:pPr>
              <w:rPr>
                <w:szCs w:val="26"/>
              </w:rPr>
            </w:pPr>
            <w:r>
              <w:rPr>
                <w:szCs w:val="26"/>
              </w:rPr>
              <w:t xml:space="preserve">г. Балашов </w:t>
            </w:r>
            <w:proofErr w:type="gramStart"/>
            <w:r>
              <w:rPr>
                <w:szCs w:val="26"/>
              </w:rPr>
              <w:t>Саратовская</w:t>
            </w:r>
            <w:proofErr w:type="gramEnd"/>
            <w:r>
              <w:rPr>
                <w:szCs w:val="26"/>
              </w:rPr>
              <w:t xml:space="preserve"> обл., ул. Володарского, </w:t>
            </w:r>
            <w:r w:rsidRPr="002C465A">
              <w:rPr>
                <w:szCs w:val="26"/>
              </w:rPr>
              <w:t xml:space="preserve">55 </w:t>
            </w:r>
          </w:p>
          <w:p w:rsidR="002C465A" w:rsidRDefault="002C465A" w:rsidP="002C465A">
            <w:pPr>
              <w:rPr>
                <w:szCs w:val="26"/>
              </w:rPr>
            </w:pPr>
            <w:r>
              <w:rPr>
                <w:szCs w:val="26"/>
              </w:rPr>
              <w:t>ТОРМ</w:t>
            </w:r>
          </w:p>
          <w:p w:rsidR="002C465A" w:rsidRDefault="002C465A" w:rsidP="002C465A">
            <w:pPr>
              <w:rPr>
                <w:szCs w:val="26"/>
              </w:rPr>
            </w:pPr>
            <w:r w:rsidRPr="002C465A">
              <w:rPr>
                <w:szCs w:val="26"/>
              </w:rPr>
              <w:t>г.</w:t>
            </w:r>
            <w:r>
              <w:t xml:space="preserve"> </w:t>
            </w:r>
            <w:r>
              <w:rPr>
                <w:szCs w:val="26"/>
              </w:rPr>
              <w:t>Петровск</w:t>
            </w:r>
          </w:p>
          <w:p w:rsidR="002C465A" w:rsidRDefault="002C465A" w:rsidP="002C465A">
            <w:pPr>
              <w:rPr>
                <w:szCs w:val="26"/>
              </w:rPr>
            </w:pPr>
            <w:r w:rsidRPr="002C465A">
              <w:rPr>
                <w:szCs w:val="26"/>
              </w:rPr>
              <w:t xml:space="preserve">Саратовская </w:t>
            </w:r>
            <w:r>
              <w:rPr>
                <w:szCs w:val="26"/>
              </w:rPr>
              <w:t>обл.,</w:t>
            </w:r>
          </w:p>
          <w:p w:rsidR="002C465A" w:rsidRPr="00BC3CCA" w:rsidRDefault="002C465A" w:rsidP="002C465A">
            <w:r w:rsidRPr="002C465A">
              <w:rPr>
                <w:szCs w:val="26"/>
              </w:rPr>
              <w:t xml:space="preserve">Советская ул., 45 ТОРМ г. Ртищево Саратовская обл., </w:t>
            </w:r>
            <w:r w:rsidRPr="002C465A">
              <w:rPr>
                <w:szCs w:val="26"/>
              </w:rPr>
              <w:lastRenderedPageBreak/>
              <w:t>Ртищево г., Малая Московская ул.,21 ТОРМ</w:t>
            </w:r>
            <w:r w:rsidR="00C95C03">
              <w:rPr>
                <w:szCs w:val="26"/>
              </w:rPr>
              <w:t xml:space="preserve"> г. Калининск Саратовская обл., ул. Мира</w:t>
            </w:r>
            <w:r w:rsidRPr="002C465A">
              <w:rPr>
                <w:szCs w:val="26"/>
              </w:rPr>
              <w:t>, 2</w:t>
            </w:r>
          </w:p>
          <w:p w:rsidR="00070EA5" w:rsidRPr="00BC3CCA" w:rsidRDefault="00070EA5" w:rsidP="002C465A">
            <w:pPr>
              <w:jc w:val="center"/>
            </w:pPr>
          </w:p>
        </w:tc>
      </w:tr>
      <w:tr w:rsidR="00070EA5" w:rsidRPr="00BC3CCA" w:rsidTr="00034E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DC7322" w:rsidRDefault="00DC7322" w:rsidP="00034E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22" w:rsidRDefault="00DC7322" w:rsidP="00DC7322">
            <w:r w:rsidRPr="00DC7322">
              <w:t>1. О введении института Единого</w:t>
            </w:r>
            <w:r>
              <w:t xml:space="preserve"> налогового счета с 01.01.2023.</w:t>
            </w:r>
          </w:p>
          <w:p w:rsidR="00DC7322" w:rsidRDefault="00DC7322" w:rsidP="00DC7322">
            <w:r w:rsidRPr="00DC7322">
              <w:t>2. Реквизиты уплаты (перечисления) в бюджетную систему РФ налогов, сборов, страховых взносов, пеней, штрафов, п</w:t>
            </w:r>
            <w:r>
              <w:t>роцентов, начиная с 01.01.2023.</w:t>
            </w:r>
          </w:p>
          <w:p w:rsidR="00DC7322" w:rsidRDefault="00DC7322" w:rsidP="00DC7322">
            <w:r w:rsidRPr="00DC7322">
              <w:t>3. Сроки сдачи отчетности и уплаты налогов для юридических лиц и индивидуальны</w:t>
            </w:r>
            <w:r>
              <w:t>х предпринимателей в 2023 году.</w:t>
            </w:r>
          </w:p>
          <w:p w:rsidR="00DC7322" w:rsidRDefault="00DC7322" w:rsidP="00DC7322">
            <w:r w:rsidRPr="00DC7322">
              <w:t xml:space="preserve">4.Представление государственных услуг в электронном </w:t>
            </w:r>
            <w:r>
              <w:lastRenderedPageBreak/>
              <w:t>виде.</w:t>
            </w:r>
          </w:p>
          <w:p w:rsidR="00DC7322" w:rsidRDefault="00DC7322" w:rsidP="00DC7322">
            <w:r w:rsidRPr="00DC7322">
              <w:t>5.Ознакомление с электронными сервисами сайта ФНС России. Возможности сервиса «Личный кабинет налогоп</w:t>
            </w:r>
            <w:r>
              <w:t>лательщика для физических лиц».</w:t>
            </w:r>
          </w:p>
          <w:p w:rsidR="00DC7322" w:rsidRDefault="00DC7322" w:rsidP="00DC7322">
            <w:r w:rsidRPr="00DC7322">
              <w:t xml:space="preserve">6.Об изменениях в </w:t>
            </w:r>
            <w:proofErr w:type="gramStart"/>
            <w:r w:rsidRPr="00DC7322">
              <w:t>законодательстве</w:t>
            </w:r>
            <w:proofErr w:type="gramEnd"/>
            <w:r w:rsidRPr="00DC7322">
              <w:t xml:space="preserve"> о применении ККТ. Требования при п</w:t>
            </w:r>
            <w:r>
              <w:t>остановке и снятии с учета ККТ.</w:t>
            </w:r>
          </w:p>
          <w:p w:rsidR="00DC7322" w:rsidRDefault="00DC7322" w:rsidP="00DC7322">
            <w:r w:rsidRPr="00DC7322">
              <w:t>7. Досудебное урегулирование налоговых споров – эффективный и оп</w:t>
            </w:r>
            <w:r>
              <w:t>еративный способ их разрешения.</w:t>
            </w:r>
          </w:p>
          <w:p w:rsidR="00DC7322" w:rsidRDefault="00DC7322" w:rsidP="00DC7322">
            <w:r w:rsidRPr="00DC7322">
              <w:t>8. Приказ ФНС России от 20.12.2019 №ММВ-7-9/645@ «Об утверждении формы жалобы (апелляционной жалобы) и порядка ее заполнения, а также форматов и порядка представления жалобы (апелляционной жалобы) и направления решений (извещен</w:t>
            </w:r>
            <w:r>
              <w:t>ия) по ним в электронной форме»</w:t>
            </w:r>
          </w:p>
          <w:p w:rsidR="00DC7322" w:rsidRDefault="00DC7322" w:rsidP="00DC7322">
            <w:r w:rsidRPr="00DC7322">
              <w:t>9. Представление налоговой и бухгалтерской отчетности по телекоммуникационным каналам связи, подсистема ИОН. 10. Легализа</w:t>
            </w:r>
            <w:r>
              <w:t>ция «теневой» заработной платы.</w:t>
            </w:r>
          </w:p>
          <w:p w:rsidR="00070EA5" w:rsidRPr="00BC3CCA" w:rsidRDefault="00DC7322" w:rsidP="00DC7322">
            <w:r w:rsidRPr="00DC7322">
              <w:t>11. О необходимости исполнения обязанности по уплате имущественных налогов физическими лицами, способах уплаты налогов и последствиях их неуплаты.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22" w:rsidRDefault="00DC7322" w:rsidP="00DC7322">
            <w:r>
              <w:lastRenderedPageBreak/>
              <w:t>19.01.2023 г.</w:t>
            </w:r>
          </w:p>
          <w:p w:rsidR="00DC7322" w:rsidRPr="00BC3CCA" w:rsidRDefault="00DC7322" w:rsidP="00DC7322">
            <w:r>
              <w:t>15.00 ч.</w:t>
            </w:r>
          </w:p>
        </w:tc>
        <w:tc>
          <w:tcPr>
            <w:tcW w:w="1560" w:type="dxa"/>
          </w:tcPr>
          <w:p w:rsidR="00070EA5" w:rsidRPr="00BC3CCA" w:rsidRDefault="00DC7322" w:rsidP="00DC7322">
            <w:r>
              <w:t xml:space="preserve">Налоговая инспекция №19, г. Саратов, ул. Пономарева, 24, </w:t>
            </w:r>
            <w:proofErr w:type="spellStart"/>
            <w:r>
              <w:t>каб</w:t>
            </w:r>
            <w:proofErr w:type="spellEnd"/>
            <w:r>
              <w:t>. 108</w:t>
            </w:r>
          </w:p>
        </w:tc>
      </w:tr>
      <w:tr w:rsidR="00070EA5" w:rsidRPr="00BC3CCA" w:rsidTr="00034E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DC7322" w:rsidRDefault="00DC7322" w:rsidP="00034E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22" w:rsidRDefault="00DC7322" w:rsidP="00DC7322">
            <w:r w:rsidRPr="00DC7322">
              <w:t>1.Основные изменения налоговог</w:t>
            </w:r>
            <w:r>
              <w:t>о законодательства в 2023 году.</w:t>
            </w:r>
          </w:p>
          <w:p w:rsidR="00DC7322" w:rsidRDefault="00DC7322" w:rsidP="00DC7322">
            <w:r w:rsidRPr="00DC7322">
              <w:t>2.О введении института Единого</w:t>
            </w:r>
            <w:r>
              <w:t xml:space="preserve"> налогового счета с 01.01.2023.</w:t>
            </w:r>
          </w:p>
          <w:p w:rsidR="00DC7322" w:rsidRDefault="00DC7322" w:rsidP="00DC7322">
            <w:r w:rsidRPr="00DC7322">
              <w:t>3.Реквизиты уплаты (перечисления) в бюджетную систему РФ налогов, сборов, страховых взносов, пеней, штрафов, п</w:t>
            </w:r>
            <w:r>
              <w:t>роцентов, начиная с 01.01.2023.</w:t>
            </w:r>
          </w:p>
          <w:p w:rsidR="00DC7322" w:rsidRDefault="00DC7322" w:rsidP="00DC7322">
            <w:r w:rsidRPr="00DC7322">
              <w:t>4.Представление государств</w:t>
            </w:r>
            <w:r>
              <w:t>енных услуг в электронном виде.</w:t>
            </w:r>
          </w:p>
          <w:p w:rsidR="00DC7322" w:rsidRDefault="00DC7322" w:rsidP="00DC7322">
            <w:r w:rsidRPr="00DC7322">
              <w:t>5.Ознакомление с электронными сервисами сайта ФНС России. Возможности сервиса «Личный кабинет налогоп</w:t>
            </w:r>
            <w:r>
              <w:t>лательщика для физических лиц».</w:t>
            </w:r>
          </w:p>
          <w:p w:rsidR="00DC7322" w:rsidRDefault="00DC7322" w:rsidP="00DC7322">
            <w:r w:rsidRPr="00DC7322">
              <w:t xml:space="preserve">6.Досудебное урегулирование налоговых споров – эффективный и оперативный </w:t>
            </w:r>
            <w:r>
              <w:t>способ их разрешения.</w:t>
            </w:r>
          </w:p>
          <w:p w:rsidR="00DC7322" w:rsidRDefault="00DC7322" w:rsidP="00DC7322">
            <w:r w:rsidRPr="00DC7322">
              <w:t xml:space="preserve">7. Приказ ФНС России от 20.12.2019 №ММВ-7-9/645@ «Об утверждении формы жалобы (апелляционной жалобы) и порядка ее заполнения, а также форматов и порядка представления жалобы (апелляционной жалобы) и направления решений (извещения) по </w:t>
            </w:r>
            <w:r>
              <w:t>ним в электронной форме».</w:t>
            </w:r>
          </w:p>
          <w:p w:rsidR="00DC7322" w:rsidRDefault="00DC7322" w:rsidP="00DC7322">
            <w:r>
              <w:t>8. Применение ККТ в 2023 году.</w:t>
            </w:r>
          </w:p>
          <w:p w:rsidR="00DC7322" w:rsidRDefault="00DC7322" w:rsidP="00DC7322">
            <w:r w:rsidRPr="00DC7322">
              <w:t>9. Специальные налоговые режимы: УСН, ЕСХН, патентная система налогообложения. Изменени</w:t>
            </w:r>
            <w:r>
              <w:t>я в налоговом законодательстве.</w:t>
            </w:r>
          </w:p>
          <w:p w:rsidR="00070EA5" w:rsidRPr="00BC3CCA" w:rsidRDefault="00DC7322" w:rsidP="00DC7322">
            <w:r w:rsidRPr="00DC7322">
              <w:t>10. Электронные сервисы, размещенные на официальном сайте ФНС России: «Личный кабинет налогоплательщика для физических лиц», «Личный кабинет индивидуального предпринимателя» «Личный кабинет юридического лица». 11.Способы оценки качества предоставляемых услуг: «QR-анкетирование», электронный сервис «Анкетирование» и др.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22" w:rsidRDefault="00DC7322" w:rsidP="00DC7322">
            <w:r>
              <w:t>16.03.2023 г.</w:t>
            </w:r>
          </w:p>
          <w:p w:rsidR="00DC7322" w:rsidRPr="00BC3CCA" w:rsidRDefault="00DC7322" w:rsidP="00DC7322">
            <w:r>
              <w:t>15.00 ч</w:t>
            </w:r>
          </w:p>
        </w:tc>
        <w:tc>
          <w:tcPr>
            <w:tcW w:w="1560" w:type="dxa"/>
          </w:tcPr>
          <w:p w:rsidR="00070EA5" w:rsidRPr="00BC3CCA" w:rsidRDefault="00DC7322" w:rsidP="00DC7322">
            <w:r>
              <w:t xml:space="preserve">Налоговая инспекция №19, г. Саратов, ул. Пономарева, 24, </w:t>
            </w:r>
            <w:proofErr w:type="spellStart"/>
            <w:r>
              <w:t>каб</w:t>
            </w:r>
            <w:proofErr w:type="spellEnd"/>
            <w:r>
              <w:t>. 108</w:t>
            </w:r>
          </w:p>
        </w:tc>
      </w:tr>
      <w:tr w:rsidR="00DC7322" w:rsidRPr="00BC3CCA" w:rsidTr="00034E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22" w:rsidRPr="00DC7322" w:rsidRDefault="00DC7322" w:rsidP="00151BF6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22" w:rsidRDefault="00DC7322" w:rsidP="00151BF6">
            <w:pPr>
              <w:jc w:val="both"/>
            </w:pPr>
            <w:r w:rsidRPr="00DC7322">
              <w:t xml:space="preserve">Информирование о необходимости погашения задолженности по имущественным налогам, порядке предоставления налоговых льгот; о последствиях неуплаты обязательных платежей в бюджетную систему Российской </w:t>
            </w:r>
            <w:r w:rsidRPr="00DC7322">
              <w:lastRenderedPageBreak/>
              <w:t xml:space="preserve">Федерации и мерах взыскания образовавшейся задолженности. Информирование налогоплательщиков о сроках предоставления декларации о доходах физических лиц и сроках уплаты налога на доходы за 2022 год. Информирование налогоплательщиков по выпуску квалифицированной электронной подписи (КЭП) с 01.07.2021 года. Налогообложение имущества религиозных организаций. Информирование о возможностях и порядке работы с </w:t>
            </w:r>
            <w:proofErr w:type="gramStart"/>
            <w:r w:rsidRPr="00DC7322">
              <w:t>Интернет-сервисами</w:t>
            </w:r>
            <w:proofErr w:type="gramEnd"/>
            <w:r w:rsidRPr="00DC7322">
              <w:t xml:space="preserve"> ФНС России, в том числе с Личным кабинетом для физических лиц. Информирование об изменениях в налоговом законодательстве, об осуществлении налоговыми органами полномочий по администрированию страховых взносов. Информирование о преимуществах сдачи отчетности в налоговый орган по телекоммуникационным каналам связи и на бланках </w:t>
            </w:r>
            <w:proofErr w:type="gramStart"/>
            <w:r w:rsidRPr="00DC7322">
              <w:t>с</w:t>
            </w:r>
            <w:proofErr w:type="gramEnd"/>
            <w:r w:rsidRPr="00DC7322">
              <w:t xml:space="preserve"> двухмерным штрих-кодом. Информирование о правильности заполнения платежных документов. Информирование налогоплательщиков по вопросу досудебного урегулирования налоговых споров. Информирование налогоплательщиков об основных положениях Административного регламента Федеральной налоговой службы. Информирование налогоплательщиков по вопросам исполнения налоговых уведомлений, онлайн-сервисам ФНС России и системы оценки качества обслуживания в территориальных налоговых органах. </w:t>
            </w:r>
            <w:proofErr w:type="gramStart"/>
            <w:r w:rsidRPr="00DC7322">
              <w:t>Информирование о режиме налогообложения «Налог на профессиональный доход» Информирование по вопросу уплаты утилизационного сбора в отношении колесных транспортных средств (шасси, прицепов), предназначенных для экспорта, в том числе на территорию государств-членов Евразийского экономического союза с оформленными на них электронных паспортов транспортных средств (электронных паспортов шасси транспортных средств) со статусом</w:t>
            </w:r>
            <w:r>
              <w:t xml:space="preserve"> </w:t>
            </w:r>
            <w:r w:rsidRPr="00DC7322">
              <w:t xml:space="preserve">«незавершенный». </w:t>
            </w:r>
            <w:proofErr w:type="gramEnd"/>
          </w:p>
          <w:p w:rsidR="00DC7322" w:rsidRPr="00BC3CCA" w:rsidRDefault="00DC7322" w:rsidP="00151BF6">
            <w:pPr>
              <w:jc w:val="both"/>
            </w:pPr>
            <w:r w:rsidRPr="00DC7322">
              <w:t>Информирование налогоплательщиков «О введении института Единого налогового счета» с 01.01.2023 года. Легализация заработной платы. Прочие вопросы.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22" w:rsidRDefault="00141FA8" w:rsidP="00151BF6">
            <w:pPr>
              <w:jc w:val="center"/>
            </w:pPr>
            <w:r>
              <w:lastRenderedPageBreak/>
              <w:t>26.01.2023 г.</w:t>
            </w:r>
          </w:p>
          <w:p w:rsidR="00141FA8" w:rsidRPr="00BC3CCA" w:rsidRDefault="00141FA8" w:rsidP="00151BF6">
            <w:pPr>
              <w:jc w:val="center"/>
            </w:pPr>
            <w:r>
              <w:t>10.00</w:t>
            </w:r>
          </w:p>
        </w:tc>
        <w:tc>
          <w:tcPr>
            <w:tcW w:w="1560" w:type="dxa"/>
          </w:tcPr>
          <w:p w:rsidR="00DC7322" w:rsidRPr="00BC3CCA" w:rsidRDefault="00141FA8" w:rsidP="00141FA8">
            <w:r>
              <w:t xml:space="preserve">Налоговая инспекция №23, г. Саратов, </w:t>
            </w:r>
            <w:proofErr w:type="spellStart"/>
            <w:r w:rsidRPr="00141FA8">
              <w:t>пр-</w:t>
            </w:r>
            <w:r w:rsidRPr="00141FA8">
              <w:lastRenderedPageBreak/>
              <w:t>кт</w:t>
            </w:r>
            <w:proofErr w:type="spellEnd"/>
            <w:r w:rsidRPr="00141FA8">
              <w:t xml:space="preserve"> 50 ле</w:t>
            </w:r>
            <w:r>
              <w:t>т Октября,10</w:t>
            </w:r>
            <w:r w:rsidRPr="00141FA8">
              <w:t>8/6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217</w:t>
            </w:r>
          </w:p>
        </w:tc>
      </w:tr>
      <w:tr w:rsidR="00DC7322" w:rsidRPr="00BC3CCA" w:rsidTr="00034E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22" w:rsidRPr="00DC7322" w:rsidRDefault="00141FA8" w:rsidP="00034EE0">
            <w:pPr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22" w:rsidRPr="00BC3CCA" w:rsidRDefault="00141FA8" w:rsidP="00151BF6">
            <w:pPr>
              <w:jc w:val="both"/>
            </w:pPr>
            <w:r w:rsidRPr="00141FA8">
              <w:t xml:space="preserve">Информирование налогоплательщиков о сроках предоставления декларации о доходах физических лиц и сроках уплаты налога на доходы за 2022 год. Информирование о необходимости погашения задолженности по имущественным налогам, порядке предоставления налоговых льгот; о последствиях неуплаты обязательных платежей в бюджетную систему Российской Федерации и мерах взыскания образовавшейся задолженности. Информирование налогоплательщиков по выпуску квалифицированной электронной подписи (КЭП) Налогообложение имущества религиозных организаций. Информирование о возможностях и порядке работы с </w:t>
            </w:r>
            <w:proofErr w:type="gramStart"/>
            <w:r w:rsidRPr="00141FA8">
              <w:t>Интернет-сервисами</w:t>
            </w:r>
            <w:proofErr w:type="gramEnd"/>
            <w:r w:rsidRPr="00141FA8">
              <w:t xml:space="preserve"> ФНС России, в том числе с Личным кабинетом для физических лиц. Информирование о преимуществах сдачи отчетности в налоговый орган по телекоммуникационным каналам связи и на бланках </w:t>
            </w:r>
            <w:proofErr w:type="gramStart"/>
            <w:r w:rsidRPr="00141FA8">
              <w:t>с</w:t>
            </w:r>
            <w:proofErr w:type="gramEnd"/>
            <w:r w:rsidRPr="00141FA8">
              <w:t xml:space="preserve"> двухмерным штрих-кодом. Информирование о </w:t>
            </w:r>
            <w:r w:rsidRPr="00141FA8">
              <w:lastRenderedPageBreak/>
              <w:t>правильности заполнения платежных документов. Информирование налогоплательщиков по вопросу досудебного урегулирования налоговых споров. Информирование о необходимости погашения задолженности по имущественным налогам, порядке предоставления налоговых льгот; о последствиях неуплаты обязательных платежей в бюджетную систему Российской Федерации и мерах взыскания образовавшейся задолженности. Информирование налогоплательщиков об основных положениях Административного регламента Федеральной налоговой службы. Информирование налогоплательщиков по вопросам исполнения налоговых уведомлений, онлай</w:t>
            </w:r>
            <w:proofErr w:type="gramStart"/>
            <w:r w:rsidRPr="00141FA8">
              <w:t>н-</w:t>
            </w:r>
            <w:proofErr w:type="gramEnd"/>
            <w:r w:rsidRPr="00141FA8">
              <w:t xml:space="preserve"> сервисам ФНС России и системы оценки качества обслуживания в территориальных налоговых органах. Информирование о режиме налогообложения «Налог на профессиональный доход». Информирование по вопросу порядка представления жалоб (апелляционных жалоб) по телекоммуникационным каналам связи с учетом положений приказа ФНС России от 20.12.2019 №ММВ-7-9/645@ «Об утверждении формы жалобы (апелляционной жалобы) и порядка ее</w:t>
            </w:r>
            <w:r>
              <w:t xml:space="preserve"> </w:t>
            </w:r>
            <w:r w:rsidRPr="00141FA8">
              <w:t xml:space="preserve">заполнения, а также форматов и порядка представления жалобы (апелляционной жалобы) и направления решений (извещения) по ним в электронной форме». </w:t>
            </w:r>
            <w:proofErr w:type="gramStart"/>
            <w:r w:rsidRPr="00141FA8">
              <w:t>Информирование по вопросу уплаты утилизационного сбора в отношении колесных транспортных средств (шасси, прицепов), предназначенных для экспорта, в том числе на территорию государств-членов Евразийского экономического союза с оформленными на них электронных паспортов транспортных средств (электронных паспортов шасси транспортных средств) со статусом «незавершенный».</w:t>
            </w:r>
            <w:proofErr w:type="gramEnd"/>
            <w:r w:rsidRPr="00141FA8">
              <w:t xml:space="preserve"> Информирование налогоплательщиков «О введении института Единого налогового счета» с 01.01.2023 года. Легализация заработной платы. Прочие вопросы.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22" w:rsidRDefault="00141FA8" w:rsidP="00151BF6">
            <w:pPr>
              <w:jc w:val="center"/>
            </w:pPr>
            <w:r>
              <w:lastRenderedPageBreak/>
              <w:t>16.02.2023 г.</w:t>
            </w:r>
          </w:p>
          <w:p w:rsidR="00141FA8" w:rsidRPr="00BC3CCA" w:rsidRDefault="00141FA8" w:rsidP="00151BF6">
            <w:pPr>
              <w:jc w:val="center"/>
            </w:pPr>
            <w:r>
              <w:t>10.00 ч.</w:t>
            </w:r>
          </w:p>
        </w:tc>
        <w:tc>
          <w:tcPr>
            <w:tcW w:w="1560" w:type="dxa"/>
          </w:tcPr>
          <w:p w:rsidR="00DC7322" w:rsidRPr="00BC3CCA" w:rsidRDefault="00141FA8" w:rsidP="00141FA8">
            <w:r>
              <w:t xml:space="preserve">Налоговая инспекция №23, г. Саратов, </w:t>
            </w:r>
            <w:proofErr w:type="spellStart"/>
            <w:r w:rsidRPr="00141FA8">
              <w:t>пр-кт</w:t>
            </w:r>
            <w:proofErr w:type="spellEnd"/>
            <w:r w:rsidRPr="00141FA8">
              <w:t xml:space="preserve"> 50 ле</w:t>
            </w:r>
            <w:r>
              <w:t>т Октября,10</w:t>
            </w:r>
            <w:r w:rsidRPr="00141FA8">
              <w:t>8/6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217</w:t>
            </w:r>
          </w:p>
        </w:tc>
      </w:tr>
      <w:tr w:rsidR="00DC7322" w:rsidRPr="00BC3CCA" w:rsidTr="00034E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22" w:rsidRPr="00DC7322" w:rsidRDefault="00141FA8" w:rsidP="00034EE0">
            <w:pPr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 w:rsidR="00B074AC">
              <w:rPr>
                <w:sz w:val="28"/>
                <w:szCs w:val="28"/>
              </w:rPr>
              <w:t>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22" w:rsidRPr="00BC3CCA" w:rsidRDefault="00B074AC" w:rsidP="00151BF6">
            <w:pPr>
              <w:jc w:val="both"/>
            </w:pPr>
            <w:r w:rsidRPr="00B074AC">
              <w:t xml:space="preserve">Информирование налогоплательщиков о сроках предоставления декларации о доходах физических лиц и сроках уплаты налога на доходы за 2022 год. Информирование о необходимости погашения задолженности по имущественным налогам, порядке предоставления налоговых льгот; о последствиях неуплаты обязательных платежей в бюджетную систему Российской Федерации и мерах взыскания образовавшейся задолженности. Информирование налогоплательщиков по выпуску квалифицированной электронной подписи (КЭП). Налогообложение имущества религиозных организаций. Информирование о возможностях и порядке работы с </w:t>
            </w:r>
            <w:proofErr w:type="gramStart"/>
            <w:r w:rsidRPr="00B074AC">
              <w:t>Интернет-сервисами</w:t>
            </w:r>
            <w:proofErr w:type="gramEnd"/>
            <w:r w:rsidRPr="00B074AC">
              <w:t xml:space="preserve"> ФНС России, в том числе с Личным кабинетом для физических лиц. Информирование о преимуществах сдачи отчетности в налоговый орган по телекоммуникационным каналам связи и на бланках </w:t>
            </w:r>
            <w:proofErr w:type="gramStart"/>
            <w:r w:rsidRPr="00B074AC">
              <w:t>с</w:t>
            </w:r>
            <w:proofErr w:type="gramEnd"/>
            <w:r w:rsidRPr="00B074AC">
              <w:t xml:space="preserve"> двухмерным штрих-кодом. Информирование о правильности заполнения платежных документов. Информирование налогоплательщиков по вопросу </w:t>
            </w:r>
            <w:r w:rsidRPr="00B074AC">
              <w:lastRenderedPageBreak/>
              <w:t xml:space="preserve">досудебного урегулирования налоговых споров. Информирование о необходимости погашения задолженности по имущественным налогам, порядке предоставления налоговых льгот; о последствиях неуплаты обязательных платежей в бюджетную систему Российской Федерации и мерах взыскания образовавшейся задолженности. Информирование налогоплательщиков об основных положениях Административного регламента Федеральной налоговой службы. Информирование налогоплательщиков по вопросам исполнения налоговых уведомлений, онлайн-сервисам ФНС России и системы оценки качества обслуживания в территориальных налоговых органах. Информирование о режиме налогообложения «Налог на профессиональный доход». Информирование по вопросу порядка представления жалоб (апелляционных жалоб) по телекоммуникационным каналам связи с учетом положений приказа ФНС России от 20.12.2019 №ММВ-7-9/645@ «Об утверждении формы жалобы (апелляционной жалобы) и порядка ее заполнения, а также форматов и порядка представления жалобы (апелляционной жалобы) и направления решений (извещения) по ним в электронной форме». </w:t>
            </w:r>
            <w:proofErr w:type="gramStart"/>
            <w:r w:rsidRPr="00B074AC">
              <w:t>Информирование по вопросу уплаты утилизационного сбора в отношении колесных транспортных средств (шасси, прицепов), предназначенных для экспорта, в том числе на территорию государств-членов Евразийского экономического союза с оформленными на них электронных паспортов транспортных средств (электронных паспортов шасси транспортных средств) со статусом «незавершенный».</w:t>
            </w:r>
            <w:proofErr w:type="gramEnd"/>
            <w:r w:rsidRPr="00B074AC">
              <w:t xml:space="preserve"> Информирование налогоплательщиков «О введении института Единого налогового счета» с 01.01.2023 года. Легализация заработной платы. Прочие вопросы.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22" w:rsidRPr="00BC3CCA" w:rsidRDefault="00B074AC" w:rsidP="00151BF6">
            <w:pPr>
              <w:jc w:val="center"/>
            </w:pPr>
            <w:r>
              <w:lastRenderedPageBreak/>
              <w:t>23.03.2023 г.</w:t>
            </w:r>
            <w:r w:rsidRPr="00B074AC">
              <w:t xml:space="preserve"> 10.00</w:t>
            </w:r>
            <w:r>
              <w:t xml:space="preserve"> ч.</w:t>
            </w:r>
          </w:p>
        </w:tc>
        <w:tc>
          <w:tcPr>
            <w:tcW w:w="1560" w:type="dxa"/>
          </w:tcPr>
          <w:p w:rsidR="00DC7322" w:rsidRPr="00BC3CCA" w:rsidRDefault="00B074AC" w:rsidP="00B074AC">
            <w:r>
              <w:t xml:space="preserve">Налоговая инспекция №23, г. Саратов, </w:t>
            </w:r>
            <w:proofErr w:type="spellStart"/>
            <w:r w:rsidRPr="00141FA8">
              <w:t>пр-кт</w:t>
            </w:r>
            <w:proofErr w:type="spellEnd"/>
            <w:r w:rsidRPr="00141FA8">
              <w:t xml:space="preserve"> 50 ле</w:t>
            </w:r>
            <w:r>
              <w:t>т Октября,10</w:t>
            </w:r>
            <w:r w:rsidRPr="00141FA8">
              <w:t>8/6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217</w:t>
            </w:r>
          </w:p>
        </w:tc>
      </w:tr>
    </w:tbl>
    <w:p w:rsidR="00C03CD5" w:rsidRPr="00BC3CCA" w:rsidRDefault="00C03CD5" w:rsidP="00E15706">
      <w:pPr>
        <w:tabs>
          <w:tab w:val="left" w:pos="1900"/>
        </w:tabs>
        <w:ind w:right="345"/>
        <w:jc w:val="both"/>
        <w:rPr>
          <w:sz w:val="32"/>
          <w:szCs w:val="32"/>
        </w:rPr>
      </w:pPr>
    </w:p>
    <w:sectPr w:rsidR="00C03CD5" w:rsidRPr="00BC3CCA" w:rsidSect="00E15706">
      <w:footerReference w:type="even" r:id="rId9"/>
      <w:footerReference w:type="default" r:id="rId10"/>
      <w:pgSz w:w="11906" w:h="16838"/>
      <w:pgMar w:top="709" w:right="850" w:bottom="1134" w:left="1701" w:header="340" w:footer="17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23D" w:rsidRDefault="0070723D">
      <w:r>
        <w:separator/>
      </w:r>
    </w:p>
  </w:endnote>
  <w:endnote w:type="continuationSeparator" w:id="0">
    <w:p w:rsidR="0070723D" w:rsidRDefault="0070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88" w:rsidRDefault="00922B8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22B88" w:rsidRDefault="00922B8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88" w:rsidRDefault="00922B88">
    <w:pPr>
      <w:pStyle w:val="a8"/>
      <w:framePr w:wrap="around" w:vAnchor="text" w:hAnchor="margin" w:xAlign="right" w:y="1"/>
      <w:rPr>
        <w:rStyle w:val="aa"/>
      </w:rPr>
    </w:pPr>
  </w:p>
  <w:p w:rsidR="00922B88" w:rsidRDefault="00922B8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23D" w:rsidRDefault="0070723D">
      <w:r>
        <w:separator/>
      </w:r>
    </w:p>
  </w:footnote>
  <w:footnote w:type="continuationSeparator" w:id="0">
    <w:p w:rsidR="0070723D" w:rsidRDefault="00707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31EA1"/>
    <w:multiLevelType w:val="hybridMultilevel"/>
    <w:tmpl w:val="E81C1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703E0"/>
    <w:multiLevelType w:val="hybridMultilevel"/>
    <w:tmpl w:val="A50A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enforcement="0"/>
  <w:defaultTabStop w:val="708"/>
  <w:drawingGridHorizontalSpacing w:val="11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57"/>
    <w:rsid w:val="000101CE"/>
    <w:rsid w:val="00016DC5"/>
    <w:rsid w:val="00025E07"/>
    <w:rsid w:val="00026EB2"/>
    <w:rsid w:val="00034EE0"/>
    <w:rsid w:val="00050855"/>
    <w:rsid w:val="00063104"/>
    <w:rsid w:val="00070EA5"/>
    <w:rsid w:val="00087BA3"/>
    <w:rsid w:val="000920C8"/>
    <w:rsid w:val="0009403D"/>
    <w:rsid w:val="00096B0C"/>
    <w:rsid w:val="000A535A"/>
    <w:rsid w:val="000C2F2D"/>
    <w:rsid w:val="000E760E"/>
    <w:rsid w:val="000F326B"/>
    <w:rsid w:val="00121F57"/>
    <w:rsid w:val="0012389A"/>
    <w:rsid w:val="0013365D"/>
    <w:rsid w:val="00141FA8"/>
    <w:rsid w:val="00147479"/>
    <w:rsid w:val="0015049B"/>
    <w:rsid w:val="00154286"/>
    <w:rsid w:val="00156687"/>
    <w:rsid w:val="00156DAD"/>
    <w:rsid w:val="00165473"/>
    <w:rsid w:val="00170A44"/>
    <w:rsid w:val="001A1270"/>
    <w:rsid w:val="001B6AF6"/>
    <w:rsid w:val="00204F10"/>
    <w:rsid w:val="00221BB6"/>
    <w:rsid w:val="00236DCF"/>
    <w:rsid w:val="00286325"/>
    <w:rsid w:val="00292285"/>
    <w:rsid w:val="002A2993"/>
    <w:rsid w:val="002B65DA"/>
    <w:rsid w:val="002C430D"/>
    <w:rsid w:val="002C465A"/>
    <w:rsid w:val="002F3AE6"/>
    <w:rsid w:val="00306F0B"/>
    <w:rsid w:val="00307395"/>
    <w:rsid w:val="00326C5F"/>
    <w:rsid w:val="0034501E"/>
    <w:rsid w:val="003A5D2A"/>
    <w:rsid w:val="003B6317"/>
    <w:rsid w:val="003B6F6E"/>
    <w:rsid w:val="003C4C67"/>
    <w:rsid w:val="0041098E"/>
    <w:rsid w:val="00417515"/>
    <w:rsid w:val="00417A54"/>
    <w:rsid w:val="00426C85"/>
    <w:rsid w:val="00470BC1"/>
    <w:rsid w:val="004A21B3"/>
    <w:rsid w:val="004B3CC8"/>
    <w:rsid w:val="004D4D0A"/>
    <w:rsid w:val="00526B16"/>
    <w:rsid w:val="00556AAF"/>
    <w:rsid w:val="0056429A"/>
    <w:rsid w:val="00574F5B"/>
    <w:rsid w:val="005B48C2"/>
    <w:rsid w:val="005D0222"/>
    <w:rsid w:val="0060430A"/>
    <w:rsid w:val="0062392A"/>
    <w:rsid w:val="006341A2"/>
    <w:rsid w:val="00656896"/>
    <w:rsid w:val="00661350"/>
    <w:rsid w:val="006648E8"/>
    <w:rsid w:val="006667F3"/>
    <w:rsid w:val="00666B77"/>
    <w:rsid w:val="006863C2"/>
    <w:rsid w:val="0070723D"/>
    <w:rsid w:val="007121D7"/>
    <w:rsid w:val="00734E12"/>
    <w:rsid w:val="00736991"/>
    <w:rsid w:val="007851FA"/>
    <w:rsid w:val="007875EF"/>
    <w:rsid w:val="007944FE"/>
    <w:rsid w:val="007A4437"/>
    <w:rsid w:val="00823021"/>
    <w:rsid w:val="0085369B"/>
    <w:rsid w:val="00861F18"/>
    <w:rsid w:val="008C0404"/>
    <w:rsid w:val="008D0814"/>
    <w:rsid w:val="008E6C78"/>
    <w:rsid w:val="009031E1"/>
    <w:rsid w:val="00914EB8"/>
    <w:rsid w:val="00922B88"/>
    <w:rsid w:val="00930D5B"/>
    <w:rsid w:val="009449D9"/>
    <w:rsid w:val="00952F76"/>
    <w:rsid w:val="00964F87"/>
    <w:rsid w:val="00983D3C"/>
    <w:rsid w:val="009851D8"/>
    <w:rsid w:val="00997FA9"/>
    <w:rsid w:val="009B719B"/>
    <w:rsid w:val="009C0387"/>
    <w:rsid w:val="009C134F"/>
    <w:rsid w:val="009C76FB"/>
    <w:rsid w:val="009D7EEC"/>
    <w:rsid w:val="009E688D"/>
    <w:rsid w:val="00A16D8F"/>
    <w:rsid w:val="00A41A8A"/>
    <w:rsid w:val="00A45996"/>
    <w:rsid w:val="00A808AD"/>
    <w:rsid w:val="00A828F7"/>
    <w:rsid w:val="00A8323D"/>
    <w:rsid w:val="00AA0B5A"/>
    <w:rsid w:val="00AD105F"/>
    <w:rsid w:val="00AE0A5D"/>
    <w:rsid w:val="00AE4191"/>
    <w:rsid w:val="00B074AC"/>
    <w:rsid w:val="00B25AB7"/>
    <w:rsid w:val="00B25CB7"/>
    <w:rsid w:val="00B4020C"/>
    <w:rsid w:val="00B46976"/>
    <w:rsid w:val="00B50264"/>
    <w:rsid w:val="00B6718D"/>
    <w:rsid w:val="00B74E8D"/>
    <w:rsid w:val="00B85C7A"/>
    <w:rsid w:val="00B96957"/>
    <w:rsid w:val="00BC19AB"/>
    <w:rsid w:val="00BC3CCA"/>
    <w:rsid w:val="00BD3810"/>
    <w:rsid w:val="00BE6574"/>
    <w:rsid w:val="00BF1ADB"/>
    <w:rsid w:val="00C03CD5"/>
    <w:rsid w:val="00C06F11"/>
    <w:rsid w:val="00C11DBD"/>
    <w:rsid w:val="00C13B2B"/>
    <w:rsid w:val="00C463F0"/>
    <w:rsid w:val="00C5323C"/>
    <w:rsid w:val="00C62B16"/>
    <w:rsid w:val="00C95C03"/>
    <w:rsid w:val="00CB15C2"/>
    <w:rsid w:val="00CB6609"/>
    <w:rsid w:val="00D07E8C"/>
    <w:rsid w:val="00D34543"/>
    <w:rsid w:val="00D875AA"/>
    <w:rsid w:val="00D973B9"/>
    <w:rsid w:val="00DB4285"/>
    <w:rsid w:val="00DC7322"/>
    <w:rsid w:val="00DD1F0D"/>
    <w:rsid w:val="00DD79FE"/>
    <w:rsid w:val="00E15706"/>
    <w:rsid w:val="00E17D2C"/>
    <w:rsid w:val="00E31676"/>
    <w:rsid w:val="00E41E0B"/>
    <w:rsid w:val="00EA626B"/>
    <w:rsid w:val="00ED11E7"/>
    <w:rsid w:val="00ED2402"/>
    <w:rsid w:val="00ED38CA"/>
    <w:rsid w:val="00EE0D0A"/>
    <w:rsid w:val="00EE3815"/>
    <w:rsid w:val="00EE7E52"/>
    <w:rsid w:val="00F03738"/>
    <w:rsid w:val="00F21E10"/>
    <w:rsid w:val="00F2624D"/>
    <w:rsid w:val="00F312AE"/>
    <w:rsid w:val="00F94417"/>
    <w:rsid w:val="00FC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76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62B16"/>
    <w:pPr>
      <w:keepNext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7A4437"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Strong"/>
    <w:uiPriority w:val="99"/>
    <w:qFormat/>
    <w:rsid w:val="00C62B16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C62B16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62B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semiHidden/>
    <w:rsid w:val="00C62B1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rsid w:val="00C62B16"/>
    <w:rPr>
      <w:sz w:val="22"/>
    </w:rPr>
  </w:style>
  <w:style w:type="character" w:customStyle="1" w:styleId="a7">
    <w:name w:val="Основной текст Знак"/>
    <w:link w:val="a6"/>
    <w:locked/>
    <w:rsid w:val="007A4437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C62B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7A4437"/>
    <w:rPr>
      <w:rFonts w:cs="Times New Roman"/>
      <w:sz w:val="24"/>
      <w:szCs w:val="24"/>
    </w:rPr>
  </w:style>
  <w:style w:type="character" w:styleId="aa">
    <w:name w:val="page number"/>
    <w:uiPriority w:val="99"/>
    <w:semiHidden/>
    <w:rsid w:val="00C62B16"/>
    <w:rPr>
      <w:rFonts w:cs="Times New Roman"/>
    </w:rPr>
  </w:style>
  <w:style w:type="paragraph" w:styleId="ab">
    <w:name w:val="header"/>
    <w:basedOn w:val="a"/>
    <w:link w:val="ac"/>
    <w:uiPriority w:val="99"/>
    <w:semiHidden/>
    <w:rsid w:val="00C62B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7A4437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C62B1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A4437"/>
    <w:rPr>
      <w:rFonts w:cs="Times New Roman"/>
      <w:sz w:val="16"/>
      <w:szCs w:val="16"/>
    </w:rPr>
  </w:style>
  <w:style w:type="character" w:styleId="ad">
    <w:name w:val="Emphasis"/>
    <w:uiPriority w:val="99"/>
    <w:qFormat/>
    <w:rsid w:val="00C62B16"/>
    <w:rPr>
      <w:rFonts w:cs="Times New Roman"/>
      <w:i/>
      <w:iCs/>
    </w:rPr>
  </w:style>
  <w:style w:type="paragraph" w:styleId="ae">
    <w:name w:val="Block Text"/>
    <w:basedOn w:val="a"/>
    <w:uiPriority w:val="99"/>
    <w:semiHidden/>
    <w:rsid w:val="00C62B16"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styleId="2">
    <w:name w:val="Body Text 2"/>
    <w:basedOn w:val="a"/>
    <w:link w:val="20"/>
    <w:uiPriority w:val="99"/>
    <w:semiHidden/>
    <w:rsid w:val="00C62B16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customStyle="1" w:styleId="20">
    <w:name w:val="Основной текст 2 Знак"/>
    <w:link w:val="2"/>
    <w:uiPriority w:val="99"/>
    <w:semiHidden/>
    <w:locked/>
    <w:rsid w:val="007A4437"/>
    <w:rPr>
      <w:rFonts w:cs="Times New Roman"/>
      <w:sz w:val="24"/>
      <w:szCs w:val="24"/>
    </w:rPr>
  </w:style>
  <w:style w:type="character" w:styleId="af">
    <w:name w:val="Placeholder Text"/>
    <w:uiPriority w:val="99"/>
    <w:semiHidden/>
    <w:rsid w:val="00D973B9"/>
    <w:rPr>
      <w:rFonts w:cs="Times New Roman"/>
      <w:color w:val="808080"/>
    </w:rPr>
  </w:style>
  <w:style w:type="paragraph" w:styleId="af0">
    <w:name w:val="Balloon Text"/>
    <w:basedOn w:val="a"/>
    <w:link w:val="af1"/>
    <w:semiHidden/>
    <w:rsid w:val="00D973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D973B9"/>
    <w:rPr>
      <w:rFonts w:ascii="Tahoma" w:hAnsi="Tahoma" w:cs="Tahoma"/>
      <w:sz w:val="16"/>
      <w:szCs w:val="16"/>
    </w:rPr>
  </w:style>
  <w:style w:type="paragraph" w:customStyle="1" w:styleId="af2">
    <w:name w:val="Знак Знак Знак Знак"/>
    <w:basedOn w:val="a"/>
    <w:autoRedefine/>
    <w:uiPriority w:val="99"/>
    <w:rsid w:val="0029228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Знак Знак Знак Знак1"/>
    <w:basedOn w:val="a"/>
    <w:autoRedefine/>
    <w:uiPriority w:val="99"/>
    <w:rsid w:val="00914EB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3">
    <w:name w:val="Знак Знак Знак Знак"/>
    <w:basedOn w:val="a"/>
    <w:autoRedefine/>
    <w:rsid w:val="007121D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4">
    <w:name w:val="Знак Знак Знак Знак"/>
    <w:basedOn w:val="a"/>
    <w:autoRedefine/>
    <w:rsid w:val="007944FE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5">
    <w:name w:val="Знак Знак Знак Знак"/>
    <w:basedOn w:val="a"/>
    <w:autoRedefine/>
    <w:rsid w:val="00F9441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6">
    <w:name w:val="Знак Знак Знак Знак"/>
    <w:basedOn w:val="a"/>
    <w:autoRedefine/>
    <w:rsid w:val="00B4697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7">
    <w:name w:val="Знак Знак Знак Знак"/>
    <w:basedOn w:val="a"/>
    <w:autoRedefine/>
    <w:rsid w:val="00156DA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8">
    <w:name w:val="Знак Знак Знак Знак"/>
    <w:basedOn w:val="a"/>
    <w:autoRedefine/>
    <w:rsid w:val="00E41E0B"/>
    <w:pPr>
      <w:spacing w:after="160" w:line="240" w:lineRule="exact"/>
    </w:pPr>
    <w:rPr>
      <w:sz w:val="28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070E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76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62B16"/>
    <w:pPr>
      <w:keepNext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7A4437"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Strong"/>
    <w:uiPriority w:val="99"/>
    <w:qFormat/>
    <w:rsid w:val="00C62B16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C62B16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62B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semiHidden/>
    <w:rsid w:val="00C62B1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rsid w:val="00C62B16"/>
    <w:rPr>
      <w:sz w:val="22"/>
    </w:rPr>
  </w:style>
  <w:style w:type="character" w:customStyle="1" w:styleId="a7">
    <w:name w:val="Основной текст Знак"/>
    <w:link w:val="a6"/>
    <w:locked/>
    <w:rsid w:val="007A4437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C62B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7A4437"/>
    <w:rPr>
      <w:rFonts w:cs="Times New Roman"/>
      <w:sz w:val="24"/>
      <w:szCs w:val="24"/>
    </w:rPr>
  </w:style>
  <w:style w:type="character" w:styleId="aa">
    <w:name w:val="page number"/>
    <w:uiPriority w:val="99"/>
    <w:semiHidden/>
    <w:rsid w:val="00C62B16"/>
    <w:rPr>
      <w:rFonts w:cs="Times New Roman"/>
    </w:rPr>
  </w:style>
  <w:style w:type="paragraph" w:styleId="ab">
    <w:name w:val="header"/>
    <w:basedOn w:val="a"/>
    <w:link w:val="ac"/>
    <w:uiPriority w:val="99"/>
    <w:semiHidden/>
    <w:rsid w:val="00C62B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7A4437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C62B1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A4437"/>
    <w:rPr>
      <w:rFonts w:cs="Times New Roman"/>
      <w:sz w:val="16"/>
      <w:szCs w:val="16"/>
    </w:rPr>
  </w:style>
  <w:style w:type="character" w:styleId="ad">
    <w:name w:val="Emphasis"/>
    <w:uiPriority w:val="99"/>
    <w:qFormat/>
    <w:rsid w:val="00C62B16"/>
    <w:rPr>
      <w:rFonts w:cs="Times New Roman"/>
      <w:i/>
      <w:iCs/>
    </w:rPr>
  </w:style>
  <w:style w:type="paragraph" w:styleId="ae">
    <w:name w:val="Block Text"/>
    <w:basedOn w:val="a"/>
    <w:uiPriority w:val="99"/>
    <w:semiHidden/>
    <w:rsid w:val="00C62B16"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styleId="2">
    <w:name w:val="Body Text 2"/>
    <w:basedOn w:val="a"/>
    <w:link w:val="20"/>
    <w:uiPriority w:val="99"/>
    <w:semiHidden/>
    <w:rsid w:val="00C62B16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customStyle="1" w:styleId="20">
    <w:name w:val="Основной текст 2 Знак"/>
    <w:link w:val="2"/>
    <w:uiPriority w:val="99"/>
    <w:semiHidden/>
    <w:locked/>
    <w:rsid w:val="007A4437"/>
    <w:rPr>
      <w:rFonts w:cs="Times New Roman"/>
      <w:sz w:val="24"/>
      <w:szCs w:val="24"/>
    </w:rPr>
  </w:style>
  <w:style w:type="character" w:styleId="af">
    <w:name w:val="Placeholder Text"/>
    <w:uiPriority w:val="99"/>
    <w:semiHidden/>
    <w:rsid w:val="00D973B9"/>
    <w:rPr>
      <w:rFonts w:cs="Times New Roman"/>
      <w:color w:val="808080"/>
    </w:rPr>
  </w:style>
  <w:style w:type="paragraph" w:styleId="af0">
    <w:name w:val="Balloon Text"/>
    <w:basedOn w:val="a"/>
    <w:link w:val="af1"/>
    <w:semiHidden/>
    <w:rsid w:val="00D973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D973B9"/>
    <w:rPr>
      <w:rFonts w:ascii="Tahoma" w:hAnsi="Tahoma" w:cs="Tahoma"/>
      <w:sz w:val="16"/>
      <w:szCs w:val="16"/>
    </w:rPr>
  </w:style>
  <w:style w:type="paragraph" w:customStyle="1" w:styleId="af2">
    <w:name w:val="Знак Знак Знак Знак"/>
    <w:basedOn w:val="a"/>
    <w:autoRedefine/>
    <w:uiPriority w:val="99"/>
    <w:rsid w:val="0029228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Знак Знак Знак Знак1"/>
    <w:basedOn w:val="a"/>
    <w:autoRedefine/>
    <w:uiPriority w:val="99"/>
    <w:rsid w:val="00914EB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3">
    <w:name w:val="Знак Знак Знак Знак"/>
    <w:basedOn w:val="a"/>
    <w:autoRedefine/>
    <w:rsid w:val="007121D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4">
    <w:name w:val="Знак Знак Знак Знак"/>
    <w:basedOn w:val="a"/>
    <w:autoRedefine/>
    <w:rsid w:val="007944FE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5">
    <w:name w:val="Знак Знак Знак Знак"/>
    <w:basedOn w:val="a"/>
    <w:autoRedefine/>
    <w:rsid w:val="00F9441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6">
    <w:name w:val="Знак Знак Знак Знак"/>
    <w:basedOn w:val="a"/>
    <w:autoRedefine/>
    <w:rsid w:val="00B4697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7">
    <w:name w:val="Знак Знак Знак Знак"/>
    <w:basedOn w:val="a"/>
    <w:autoRedefine/>
    <w:rsid w:val="00156DA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8">
    <w:name w:val="Знак Знак Знак Знак"/>
    <w:basedOn w:val="a"/>
    <w:autoRedefine/>
    <w:rsid w:val="00E41E0B"/>
    <w:pPr>
      <w:spacing w:after="160" w:line="240" w:lineRule="exact"/>
    </w:pPr>
    <w:rPr>
      <w:sz w:val="28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070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D068B-ACE6-493F-B0B6-17F13F1F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4203</Words>
  <Characters>23958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28105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123</cp:lastModifiedBy>
  <cp:revision>6</cp:revision>
  <cp:lastPrinted>2019-12-19T06:42:00Z</cp:lastPrinted>
  <dcterms:created xsi:type="dcterms:W3CDTF">2022-12-28T12:27:00Z</dcterms:created>
  <dcterms:modified xsi:type="dcterms:W3CDTF">2022-12-30T08:08:00Z</dcterms:modified>
</cp:coreProperties>
</file>