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842" w:rsidRPr="00C40316" w:rsidRDefault="000A5842" w:rsidP="00C40316">
      <w:pPr>
        <w:pStyle w:val="a3"/>
        <w:rPr>
          <w:sz w:val="26"/>
          <w:szCs w:val="26"/>
        </w:rPr>
      </w:pPr>
      <w:r w:rsidRPr="00C40316">
        <w:rPr>
          <w:sz w:val="26"/>
          <w:szCs w:val="26"/>
        </w:rPr>
        <w:t>СПРАВКА</w:t>
      </w:r>
    </w:p>
    <w:p w:rsidR="000A5842" w:rsidRPr="00C40316" w:rsidRDefault="000A5842" w:rsidP="00C4031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A5842" w:rsidRPr="00C40316" w:rsidRDefault="000A5842" w:rsidP="00C4031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40316">
        <w:rPr>
          <w:rFonts w:ascii="Times New Roman" w:hAnsi="Times New Roman"/>
          <w:sz w:val="26"/>
          <w:szCs w:val="26"/>
        </w:rPr>
        <w:t>о работе с обращениями граждан и запросами пользователей информацией</w:t>
      </w:r>
    </w:p>
    <w:p w:rsidR="000A5842" w:rsidRPr="00C40316" w:rsidRDefault="000A5842" w:rsidP="00C4031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40316">
        <w:rPr>
          <w:rFonts w:ascii="Times New Roman" w:hAnsi="Times New Roman"/>
          <w:sz w:val="26"/>
          <w:szCs w:val="26"/>
        </w:rPr>
        <w:t xml:space="preserve">в Управлении Федеральной налоговой службы по Псковской области и </w:t>
      </w:r>
      <w:proofErr w:type="gramStart"/>
      <w:r w:rsidRPr="00C40316">
        <w:rPr>
          <w:rFonts w:ascii="Times New Roman" w:hAnsi="Times New Roman"/>
          <w:sz w:val="26"/>
          <w:szCs w:val="26"/>
        </w:rPr>
        <w:t>межрайонных</w:t>
      </w:r>
      <w:proofErr w:type="gramEnd"/>
      <w:r w:rsidRPr="00C40316">
        <w:rPr>
          <w:rFonts w:ascii="Times New Roman" w:hAnsi="Times New Roman"/>
          <w:sz w:val="26"/>
          <w:szCs w:val="26"/>
        </w:rPr>
        <w:t xml:space="preserve"> ИФНС Рос</w:t>
      </w:r>
      <w:r w:rsidR="00610028" w:rsidRPr="00C40316">
        <w:rPr>
          <w:rFonts w:ascii="Times New Roman" w:hAnsi="Times New Roman"/>
          <w:sz w:val="26"/>
          <w:szCs w:val="26"/>
        </w:rPr>
        <w:t xml:space="preserve">сии по Псковской области за </w:t>
      </w:r>
      <w:r w:rsidR="005341C6">
        <w:rPr>
          <w:rFonts w:ascii="Times New Roman" w:hAnsi="Times New Roman"/>
          <w:sz w:val="26"/>
          <w:szCs w:val="26"/>
        </w:rPr>
        <w:t>май</w:t>
      </w:r>
      <w:r w:rsidRPr="00C40316">
        <w:rPr>
          <w:rFonts w:ascii="Times New Roman" w:hAnsi="Times New Roman"/>
          <w:sz w:val="26"/>
          <w:szCs w:val="26"/>
        </w:rPr>
        <w:t xml:space="preserve"> 201</w:t>
      </w:r>
      <w:r w:rsidR="00610028" w:rsidRPr="00C40316">
        <w:rPr>
          <w:rFonts w:ascii="Times New Roman" w:hAnsi="Times New Roman"/>
          <w:sz w:val="26"/>
          <w:szCs w:val="26"/>
        </w:rPr>
        <w:t>9</w:t>
      </w:r>
      <w:r w:rsidRPr="00C40316">
        <w:rPr>
          <w:rFonts w:ascii="Times New Roman" w:hAnsi="Times New Roman"/>
          <w:sz w:val="26"/>
          <w:szCs w:val="26"/>
        </w:rPr>
        <w:t xml:space="preserve"> года</w:t>
      </w:r>
    </w:p>
    <w:p w:rsidR="000A5842" w:rsidRPr="00C40316" w:rsidRDefault="000A5842" w:rsidP="00C4031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4344B7" w:rsidRPr="001634BA" w:rsidRDefault="000A5842" w:rsidP="001634BA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proofErr w:type="gramStart"/>
      <w:r w:rsidRPr="001634BA">
        <w:rPr>
          <w:rFonts w:ascii="Times New Roman" w:hAnsi="Times New Roman"/>
          <w:color w:val="000000"/>
          <w:sz w:val="25"/>
          <w:szCs w:val="25"/>
          <w:lang w:eastAsia="ru-RU"/>
        </w:rPr>
        <w:t xml:space="preserve">В УФНС России по Псковской области (далее - Управление) и межрайонные ИФНС России по Псковской области в </w:t>
      </w:r>
      <w:r w:rsidR="005341C6" w:rsidRPr="001634BA">
        <w:rPr>
          <w:rFonts w:ascii="Times New Roman" w:hAnsi="Times New Roman"/>
          <w:color w:val="000000"/>
          <w:sz w:val="25"/>
          <w:szCs w:val="25"/>
          <w:lang w:eastAsia="ru-RU"/>
        </w:rPr>
        <w:t>мае</w:t>
      </w:r>
      <w:r w:rsidR="00610028" w:rsidRPr="001634BA">
        <w:rPr>
          <w:rFonts w:ascii="Times New Roman" w:hAnsi="Times New Roman"/>
          <w:color w:val="000000"/>
          <w:sz w:val="25"/>
          <w:szCs w:val="25"/>
          <w:lang w:eastAsia="ru-RU"/>
        </w:rPr>
        <w:t xml:space="preserve"> 2019</w:t>
      </w:r>
      <w:r w:rsidRPr="001634BA">
        <w:rPr>
          <w:rFonts w:ascii="Times New Roman" w:hAnsi="Times New Roman"/>
          <w:color w:val="000000"/>
          <w:sz w:val="25"/>
          <w:szCs w:val="25"/>
          <w:lang w:eastAsia="ru-RU"/>
        </w:rPr>
        <w:t xml:space="preserve"> года поступило на рассмотрение </w:t>
      </w:r>
      <w:r w:rsidR="00E26DBA" w:rsidRPr="001634BA">
        <w:rPr>
          <w:rFonts w:ascii="Times New Roman" w:hAnsi="Times New Roman"/>
          <w:color w:val="000000"/>
          <w:sz w:val="25"/>
          <w:szCs w:val="25"/>
          <w:lang w:eastAsia="ru-RU"/>
        </w:rPr>
        <w:t>733</w:t>
      </w:r>
      <w:r w:rsidR="00610028" w:rsidRPr="001634BA">
        <w:rPr>
          <w:rFonts w:ascii="Times New Roman" w:hAnsi="Times New Roman"/>
          <w:color w:val="000000"/>
          <w:sz w:val="25"/>
          <w:szCs w:val="25"/>
          <w:lang w:eastAsia="ru-RU"/>
        </w:rPr>
        <w:t xml:space="preserve"> </w:t>
      </w:r>
      <w:r w:rsidRPr="001634BA">
        <w:rPr>
          <w:rFonts w:ascii="Times New Roman" w:hAnsi="Times New Roman"/>
          <w:color w:val="000000"/>
          <w:sz w:val="25"/>
          <w:szCs w:val="25"/>
          <w:lang w:eastAsia="ru-RU"/>
        </w:rPr>
        <w:t>обращени</w:t>
      </w:r>
      <w:r w:rsidR="00E26DBA" w:rsidRPr="001634BA">
        <w:rPr>
          <w:rFonts w:ascii="Times New Roman" w:hAnsi="Times New Roman"/>
          <w:color w:val="000000"/>
          <w:sz w:val="25"/>
          <w:szCs w:val="25"/>
          <w:lang w:eastAsia="ru-RU"/>
        </w:rPr>
        <w:t>я</w:t>
      </w:r>
      <w:r w:rsidR="004344B7" w:rsidRPr="001634BA">
        <w:rPr>
          <w:rFonts w:ascii="Times New Roman" w:hAnsi="Times New Roman"/>
          <w:color w:val="000000"/>
          <w:sz w:val="25"/>
          <w:szCs w:val="25"/>
          <w:lang w:eastAsia="ru-RU"/>
        </w:rPr>
        <w:t xml:space="preserve"> граждан, в том числе </w:t>
      </w:r>
      <w:r w:rsidR="00C9423C">
        <w:rPr>
          <w:rFonts w:ascii="Times New Roman" w:hAnsi="Times New Roman"/>
          <w:color w:val="000000"/>
          <w:sz w:val="25"/>
          <w:szCs w:val="25"/>
          <w:lang w:eastAsia="ru-RU"/>
        </w:rPr>
        <w:t>433</w:t>
      </w:r>
      <w:r w:rsidRPr="001634BA">
        <w:rPr>
          <w:rFonts w:ascii="Times New Roman" w:hAnsi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1634BA">
        <w:rPr>
          <w:rFonts w:ascii="Times New Roman" w:hAnsi="Times New Roman"/>
          <w:color w:val="000000"/>
          <w:sz w:val="25"/>
          <w:szCs w:val="25"/>
          <w:lang w:eastAsia="ru-RU"/>
        </w:rPr>
        <w:t>интернет-обращени</w:t>
      </w:r>
      <w:r w:rsidR="00412FF3">
        <w:rPr>
          <w:rFonts w:ascii="Times New Roman" w:hAnsi="Times New Roman"/>
          <w:color w:val="000000"/>
          <w:sz w:val="25"/>
          <w:szCs w:val="25"/>
          <w:lang w:eastAsia="ru-RU"/>
        </w:rPr>
        <w:t>я</w:t>
      </w:r>
      <w:proofErr w:type="spellEnd"/>
      <w:r w:rsidR="00C40316" w:rsidRPr="001634BA">
        <w:rPr>
          <w:rFonts w:ascii="Times New Roman" w:hAnsi="Times New Roman"/>
          <w:color w:val="000000"/>
          <w:sz w:val="25"/>
          <w:szCs w:val="25"/>
          <w:lang w:eastAsia="ru-RU"/>
        </w:rPr>
        <w:t>, поступивших</w:t>
      </w:r>
      <w:r w:rsidRPr="001634BA">
        <w:rPr>
          <w:rFonts w:ascii="Times New Roman" w:hAnsi="Times New Roman"/>
          <w:color w:val="000000"/>
          <w:sz w:val="25"/>
          <w:szCs w:val="25"/>
          <w:lang w:eastAsia="ru-RU"/>
        </w:rPr>
        <w:t xml:space="preserve"> через </w:t>
      </w:r>
      <w:proofErr w:type="spellStart"/>
      <w:r w:rsidRPr="001634BA">
        <w:rPr>
          <w:rFonts w:ascii="Times New Roman" w:hAnsi="Times New Roman"/>
          <w:color w:val="000000"/>
          <w:sz w:val="25"/>
          <w:szCs w:val="25"/>
          <w:lang w:eastAsia="ru-RU"/>
        </w:rPr>
        <w:t>интернет-сервисы</w:t>
      </w:r>
      <w:proofErr w:type="spellEnd"/>
      <w:r w:rsidRPr="001634BA">
        <w:rPr>
          <w:rFonts w:ascii="Times New Roman" w:hAnsi="Times New Roman"/>
          <w:color w:val="000000"/>
          <w:sz w:val="25"/>
          <w:szCs w:val="25"/>
          <w:lang w:eastAsia="ru-RU"/>
        </w:rPr>
        <w:t xml:space="preserve"> «Обратиться в ФНС», «Личный кабинет налогоплательщика для физических лиц», «Личный кабинет для индивидуальных пред</w:t>
      </w:r>
      <w:r w:rsidR="00C9423C">
        <w:rPr>
          <w:rFonts w:ascii="Times New Roman" w:hAnsi="Times New Roman"/>
          <w:color w:val="000000"/>
          <w:sz w:val="25"/>
          <w:szCs w:val="25"/>
          <w:lang w:eastAsia="ru-RU"/>
        </w:rPr>
        <w:t>принимателей», что составляет 59</w:t>
      </w:r>
      <w:r w:rsidRPr="001634BA">
        <w:rPr>
          <w:rFonts w:ascii="Times New Roman" w:hAnsi="Times New Roman"/>
          <w:color w:val="000000"/>
          <w:sz w:val="25"/>
          <w:szCs w:val="25"/>
          <w:lang w:eastAsia="ru-RU"/>
        </w:rPr>
        <w:t>% от общего количества.</w:t>
      </w:r>
      <w:proofErr w:type="gramEnd"/>
      <w:r w:rsidRPr="001634BA">
        <w:rPr>
          <w:rFonts w:ascii="Times New Roman" w:hAnsi="Times New Roman"/>
          <w:color w:val="000000"/>
          <w:sz w:val="25"/>
          <w:szCs w:val="25"/>
          <w:lang w:eastAsia="ru-RU"/>
        </w:rPr>
        <w:t xml:space="preserve"> </w:t>
      </w:r>
      <w:r w:rsidR="00FE0B4F" w:rsidRPr="001634BA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Количество поступивших обращений в </w:t>
      </w:r>
      <w:r w:rsidR="00093AE4" w:rsidRPr="001634BA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мае</w:t>
      </w:r>
      <w:r w:rsidR="00FE0B4F" w:rsidRPr="001634BA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</w:t>
      </w:r>
      <w:r w:rsidR="00610028" w:rsidRPr="001634BA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снизилось на</w:t>
      </w:r>
      <w:r w:rsidR="00412FF3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30</w:t>
      </w:r>
      <w:r w:rsidR="00FE0B4F" w:rsidRPr="001634BA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% по сравнению с </w:t>
      </w:r>
      <w:r w:rsidR="00093AE4" w:rsidRPr="001634BA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апрелем</w:t>
      </w:r>
      <w:r w:rsidR="00FE0B4F" w:rsidRPr="001634BA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2019 года (в </w:t>
      </w:r>
      <w:r w:rsidR="00093AE4" w:rsidRPr="001634BA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апреле</w:t>
      </w:r>
      <w:r w:rsidR="00FE0B4F" w:rsidRPr="001634BA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2019 года поступило </w:t>
      </w:r>
      <w:r w:rsidR="00412FF3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1052</w:t>
      </w:r>
      <w:r w:rsidR="002737C4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обращения</w:t>
      </w:r>
      <w:r w:rsidR="00FE0B4F" w:rsidRPr="001634BA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). </w:t>
      </w:r>
    </w:p>
    <w:p w:rsidR="007826B5" w:rsidRPr="001634BA" w:rsidRDefault="000A5842" w:rsidP="001634B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5"/>
          <w:szCs w:val="25"/>
          <w:lang w:eastAsia="ru-RU"/>
        </w:rPr>
      </w:pPr>
      <w:r w:rsidRPr="001634BA">
        <w:rPr>
          <w:rFonts w:ascii="Times New Roman" w:hAnsi="Times New Roman"/>
          <w:color w:val="000000"/>
          <w:sz w:val="25"/>
          <w:szCs w:val="25"/>
          <w:lang w:eastAsia="ru-RU"/>
        </w:rPr>
        <w:t xml:space="preserve">В </w:t>
      </w:r>
      <w:r w:rsidR="00093AE4" w:rsidRPr="001634BA">
        <w:rPr>
          <w:rFonts w:ascii="Times New Roman" w:hAnsi="Times New Roman"/>
          <w:color w:val="000000"/>
          <w:sz w:val="25"/>
          <w:szCs w:val="25"/>
          <w:lang w:eastAsia="ru-RU"/>
        </w:rPr>
        <w:t>мае</w:t>
      </w:r>
      <w:r w:rsidRPr="001634BA">
        <w:rPr>
          <w:rFonts w:ascii="Times New Roman" w:hAnsi="Times New Roman"/>
          <w:color w:val="000000"/>
          <w:sz w:val="25"/>
          <w:szCs w:val="25"/>
          <w:lang w:eastAsia="ru-RU"/>
        </w:rPr>
        <w:t xml:space="preserve"> 201</w:t>
      </w:r>
      <w:r w:rsidR="00FD2460" w:rsidRPr="001634BA">
        <w:rPr>
          <w:rFonts w:ascii="Times New Roman" w:hAnsi="Times New Roman"/>
          <w:color w:val="000000"/>
          <w:sz w:val="25"/>
          <w:szCs w:val="25"/>
          <w:lang w:eastAsia="ru-RU"/>
        </w:rPr>
        <w:t>9</w:t>
      </w:r>
      <w:r w:rsidRPr="001634BA">
        <w:rPr>
          <w:rFonts w:ascii="Times New Roman" w:hAnsi="Times New Roman"/>
          <w:color w:val="000000"/>
          <w:sz w:val="25"/>
          <w:szCs w:val="25"/>
          <w:lang w:eastAsia="ru-RU"/>
        </w:rPr>
        <w:t xml:space="preserve"> года </w:t>
      </w:r>
      <w:r w:rsidR="00093AE4" w:rsidRPr="001634BA">
        <w:rPr>
          <w:rFonts w:ascii="Times New Roman" w:hAnsi="Times New Roman"/>
          <w:color w:val="000000"/>
          <w:sz w:val="25"/>
          <w:szCs w:val="25"/>
          <w:lang w:eastAsia="ru-RU"/>
        </w:rPr>
        <w:t>наибольший</w:t>
      </w:r>
      <w:r w:rsidRPr="001634BA">
        <w:rPr>
          <w:rFonts w:ascii="Times New Roman" w:hAnsi="Times New Roman"/>
          <w:color w:val="000000"/>
          <w:sz w:val="25"/>
          <w:szCs w:val="25"/>
          <w:lang w:eastAsia="ru-RU"/>
        </w:rPr>
        <w:t xml:space="preserve"> удельный вес занимали вопросы, связанные </w:t>
      </w:r>
      <w:r w:rsidR="00E26DBA" w:rsidRPr="001634BA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с имущественными налогами – 22% или 16</w:t>
      </w:r>
      <w:r w:rsidR="00412FF3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1</w:t>
      </w:r>
      <w:r w:rsidR="00E26DBA" w:rsidRPr="001634BA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обращени</w:t>
      </w:r>
      <w:r w:rsidR="00412FF3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е</w:t>
      </w:r>
      <w:r w:rsidR="00E26DBA" w:rsidRPr="001634BA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(земельный налог - 9% или 64</w:t>
      </w:r>
      <w:r w:rsidR="000E2BD8" w:rsidRPr="001634BA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обращени</w:t>
      </w:r>
      <w:r w:rsidR="00E26DBA" w:rsidRPr="001634BA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я, налог на имущество - 8</w:t>
      </w:r>
      <w:r w:rsidR="000E2BD8" w:rsidRPr="001634BA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% или </w:t>
      </w:r>
      <w:r w:rsidR="00C9423C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55</w:t>
      </w:r>
      <w:r w:rsidR="007826B5" w:rsidRPr="001634BA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обращений, транспортный</w:t>
      </w:r>
      <w:r w:rsidR="00E26DBA" w:rsidRPr="001634BA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налог - 6% или 42</w:t>
      </w:r>
      <w:r w:rsidR="00C45299" w:rsidRPr="001634BA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обращени</w:t>
      </w:r>
      <w:r w:rsidR="00E26DBA" w:rsidRPr="001634BA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я)</w:t>
      </w:r>
      <w:r w:rsidR="00A93970" w:rsidRPr="001634BA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.</w:t>
      </w:r>
      <w:r w:rsidR="007826B5" w:rsidRPr="001634BA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</w:t>
      </w:r>
    </w:p>
    <w:p w:rsidR="00A93970" w:rsidRPr="001634BA" w:rsidRDefault="00E26DBA" w:rsidP="001634B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5"/>
          <w:szCs w:val="25"/>
          <w:lang w:eastAsia="ru-RU"/>
        </w:rPr>
      </w:pPr>
      <w:r w:rsidRPr="001634BA">
        <w:rPr>
          <w:rFonts w:ascii="Times New Roman" w:hAnsi="Times New Roman"/>
          <w:color w:val="000000"/>
          <w:sz w:val="25"/>
          <w:szCs w:val="25"/>
          <w:lang w:eastAsia="ru-RU"/>
        </w:rPr>
        <w:t>Не менее</w:t>
      </w:r>
      <w:r w:rsidR="00A93970" w:rsidRPr="001634BA">
        <w:rPr>
          <w:rFonts w:ascii="Times New Roman" w:hAnsi="Times New Roman"/>
          <w:color w:val="000000"/>
          <w:sz w:val="25"/>
          <w:szCs w:val="25"/>
          <w:lang w:eastAsia="ru-RU"/>
        </w:rPr>
        <w:t xml:space="preserve"> актуальны </w:t>
      </w:r>
      <w:r w:rsidRPr="001634BA">
        <w:rPr>
          <w:rFonts w:ascii="Times New Roman" w:hAnsi="Times New Roman"/>
          <w:color w:val="000000"/>
          <w:sz w:val="25"/>
          <w:szCs w:val="25"/>
          <w:lang w:eastAsia="ru-RU"/>
        </w:rPr>
        <w:t xml:space="preserve">были </w:t>
      </w:r>
      <w:r w:rsidR="00A93970" w:rsidRPr="001634BA">
        <w:rPr>
          <w:rFonts w:ascii="Times New Roman" w:hAnsi="Times New Roman"/>
          <w:color w:val="000000"/>
          <w:sz w:val="25"/>
          <w:szCs w:val="25"/>
          <w:lang w:eastAsia="ru-RU"/>
        </w:rPr>
        <w:t>вопрос</w:t>
      </w:r>
      <w:r w:rsidR="00F47A24" w:rsidRPr="001634BA">
        <w:rPr>
          <w:rFonts w:ascii="Times New Roman" w:hAnsi="Times New Roman"/>
          <w:color w:val="000000"/>
          <w:sz w:val="25"/>
          <w:szCs w:val="25"/>
          <w:lang w:eastAsia="ru-RU"/>
        </w:rPr>
        <w:t>ы</w:t>
      </w:r>
      <w:r w:rsidRPr="001634BA">
        <w:rPr>
          <w:rFonts w:ascii="Times New Roman" w:hAnsi="Times New Roman"/>
          <w:color w:val="000000"/>
          <w:sz w:val="25"/>
          <w:szCs w:val="25"/>
          <w:lang w:eastAsia="ru-RU"/>
        </w:rPr>
        <w:t>,</w:t>
      </w:r>
      <w:r w:rsidR="00F47A24" w:rsidRPr="001634BA">
        <w:rPr>
          <w:rFonts w:ascii="Times New Roman" w:hAnsi="Times New Roman"/>
          <w:color w:val="000000"/>
          <w:sz w:val="25"/>
          <w:szCs w:val="25"/>
          <w:lang w:eastAsia="ru-RU"/>
        </w:rPr>
        <w:t xml:space="preserve"> связанные с </w:t>
      </w:r>
      <w:r w:rsidR="00A93970" w:rsidRPr="001634BA">
        <w:rPr>
          <w:rFonts w:ascii="Times New Roman" w:hAnsi="Times New Roman"/>
          <w:color w:val="000000"/>
          <w:sz w:val="25"/>
          <w:szCs w:val="25"/>
          <w:lang w:eastAsia="ru-RU"/>
        </w:rPr>
        <w:t>организацией работы с налогоплат</w:t>
      </w:r>
      <w:r w:rsidRPr="001634BA">
        <w:rPr>
          <w:rFonts w:ascii="Times New Roman" w:hAnsi="Times New Roman"/>
          <w:color w:val="000000"/>
          <w:sz w:val="25"/>
          <w:szCs w:val="25"/>
          <w:lang w:eastAsia="ru-RU"/>
        </w:rPr>
        <w:t>ельщиками – 17</w:t>
      </w:r>
      <w:r w:rsidR="00C9423C">
        <w:rPr>
          <w:rFonts w:ascii="Times New Roman" w:hAnsi="Times New Roman"/>
          <w:color w:val="000000"/>
          <w:sz w:val="25"/>
          <w:szCs w:val="25"/>
          <w:lang w:eastAsia="ru-RU"/>
        </w:rPr>
        <w:t>5</w:t>
      </w:r>
      <w:r w:rsidR="00A93970" w:rsidRPr="001634BA">
        <w:rPr>
          <w:rFonts w:ascii="Times New Roman" w:hAnsi="Times New Roman"/>
          <w:color w:val="000000"/>
          <w:sz w:val="25"/>
          <w:szCs w:val="25"/>
          <w:lang w:eastAsia="ru-RU"/>
        </w:rPr>
        <w:t xml:space="preserve"> обращений или 2</w:t>
      </w:r>
      <w:r w:rsidRPr="001634BA">
        <w:rPr>
          <w:rFonts w:ascii="Times New Roman" w:hAnsi="Times New Roman"/>
          <w:color w:val="000000"/>
          <w:sz w:val="25"/>
          <w:szCs w:val="25"/>
          <w:lang w:eastAsia="ru-RU"/>
        </w:rPr>
        <w:t>4</w:t>
      </w:r>
      <w:r w:rsidR="00F47A24" w:rsidRPr="001634BA">
        <w:rPr>
          <w:rFonts w:ascii="Times New Roman" w:hAnsi="Times New Roman"/>
          <w:color w:val="000000"/>
          <w:sz w:val="25"/>
          <w:szCs w:val="25"/>
          <w:lang w:eastAsia="ru-RU"/>
        </w:rPr>
        <w:t xml:space="preserve">% и </w:t>
      </w:r>
      <w:r w:rsidRPr="001634BA">
        <w:rPr>
          <w:rFonts w:ascii="Times New Roman" w:hAnsi="Times New Roman"/>
          <w:color w:val="000000"/>
          <w:sz w:val="25"/>
          <w:szCs w:val="25"/>
          <w:lang w:eastAsia="ru-RU"/>
        </w:rPr>
        <w:t>налогообложением доходов физических лиц– 65</w:t>
      </w:r>
      <w:r w:rsidR="00A93970" w:rsidRPr="001634BA">
        <w:rPr>
          <w:rFonts w:ascii="Times New Roman" w:hAnsi="Times New Roman"/>
          <w:color w:val="000000"/>
          <w:sz w:val="25"/>
          <w:szCs w:val="25"/>
          <w:lang w:eastAsia="ru-RU"/>
        </w:rPr>
        <w:t xml:space="preserve"> обращени</w:t>
      </w:r>
      <w:r w:rsidRPr="001634BA">
        <w:rPr>
          <w:rFonts w:ascii="Times New Roman" w:hAnsi="Times New Roman"/>
          <w:color w:val="000000"/>
          <w:sz w:val="25"/>
          <w:szCs w:val="25"/>
          <w:lang w:eastAsia="ru-RU"/>
        </w:rPr>
        <w:t>й или 9%</w:t>
      </w:r>
      <w:r w:rsidR="00A93970" w:rsidRPr="001634BA">
        <w:rPr>
          <w:rFonts w:ascii="Times New Roman" w:hAnsi="Times New Roman"/>
          <w:color w:val="000000"/>
          <w:sz w:val="25"/>
          <w:szCs w:val="25"/>
          <w:lang w:eastAsia="ru-RU"/>
        </w:rPr>
        <w:t>.</w:t>
      </w:r>
    </w:p>
    <w:p w:rsidR="00F47A24" w:rsidRPr="001634BA" w:rsidRDefault="00843D00" w:rsidP="001634B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5"/>
          <w:szCs w:val="25"/>
          <w:lang w:eastAsia="ru-RU"/>
        </w:rPr>
      </w:pPr>
      <w:proofErr w:type="gramStart"/>
      <w:r w:rsidRPr="001634BA">
        <w:rPr>
          <w:rFonts w:ascii="Times New Roman" w:hAnsi="Times New Roman"/>
          <w:color w:val="000000"/>
          <w:sz w:val="25"/>
          <w:szCs w:val="25"/>
          <w:lang w:eastAsia="ru-RU"/>
        </w:rPr>
        <w:t>Н</w:t>
      </w:r>
      <w:r w:rsidR="0016258B" w:rsidRPr="001634BA">
        <w:rPr>
          <w:rFonts w:ascii="Times New Roman" w:hAnsi="Times New Roman"/>
          <w:color w:val="000000"/>
          <w:sz w:val="25"/>
          <w:szCs w:val="25"/>
          <w:lang w:eastAsia="ru-RU"/>
        </w:rPr>
        <w:t>алогоп</w:t>
      </w:r>
      <w:r w:rsidR="00F47A24" w:rsidRPr="001634BA">
        <w:rPr>
          <w:rFonts w:ascii="Times New Roman" w:hAnsi="Times New Roman"/>
          <w:color w:val="000000"/>
          <w:sz w:val="25"/>
          <w:szCs w:val="25"/>
          <w:lang w:eastAsia="ru-RU"/>
        </w:rPr>
        <w:t xml:space="preserve">лательщики обращались по вопросам </w:t>
      </w:r>
      <w:r w:rsidR="00E26DBA" w:rsidRPr="001634BA">
        <w:rPr>
          <w:rFonts w:ascii="Times New Roman" w:hAnsi="Times New Roman"/>
          <w:color w:val="000000"/>
          <w:sz w:val="25"/>
          <w:szCs w:val="25"/>
          <w:lang w:eastAsia="ru-RU"/>
        </w:rPr>
        <w:t>налогообложения малого бизнеса - 64</w:t>
      </w:r>
      <w:r w:rsidR="00F47A24" w:rsidRPr="001634BA">
        <w:rPr>
          <w:rFonts w:ascii="Times New Roman" w:hAnsi="Times New Roman"/>
          <w:color w:val="000000"/>
          <w:sz w:val="25"/>
          <w:szCs w:val="25"/>
          <w:lang w:eastAsia="ru-RU"/>
        </w:rPr>
        <w:t xml:space="preserve"> обращени</w:t>
      </w:r>
      <w:r w:rsidR="00E26DBA" w:rsidRPr="001634BA">
        <w:rPr>
          <w:rFonts w:ascii="Times New Roman" w:hAnsi="Times New Roman"/>
          <w:color w:val="000000"/>
          <w:sz w:val="25"/>
          <w:szCs w:val="25"/>
          <w:lang w:eastAsia="ru-RU"/>
        </w:rPr>
        <w:t>я или  9</w:t>
      </w:r>
      <w:r w:rsidR="00F47A24" w:rsidRPr="001634BA">
        <w:rPr>
          <w:rFonts w:ascii="Times New Roman" w:hAnsi="Times New Roman"/>
          <w:color w:val="000000"/>
          <w:sz w:val="25"/>
          <w:szCs w:val="25"/>
          <w:lang w:eastAsia="ru-RU"/>
        </w:rPr>
        <w:t xml:space="preserve">%, </w:t>
      </w:r>
      <w:r w:rsidR="00E26DBA" w:rsidRPr="001634BA">
        <w:rPr>
          <w:rFonts w:ascii="Times New Roman" w:hAnsi="Times New Roman"/>
          <w:color w:val="000000"/>
          <w:sz w:val="25"/>
          <w:szCs w:val="25"/>
          <w:lang w:eastAsia="ru-RU"/>
        </w:rPr>
        <w:t>возврата или зачет излишне уплаченных или излишне взысканных сумм налогов, сборов, взносов, пеней и штрафов – 63 обращения</w:t>
      </w:r>
      <w:r w:rsidR="00F47A24" w:rsidRPr="001634BA">
        <w:rPr>
          <w:rFonts w:ascii="Times New Roman" w:hAnsi="Times New Roman"/>
          <w:color w:val="000000"/>
          <w:sz w:val="25"/>
          <w:szCs w:val="25"/>
          <w:lang w:eastAsia="ru-RU"/>
        </w:rPr>
        <w:t xml:space="preserve"> или </w:t>
      </w:r>
      <w:r w:rsidR="00E26DBA" w:rsidRPr="001634BA">
        <w:rPr>
          <w:rFonts w:ascii="Times New Roman" w:hAnsi="Times New Roman"/>
          <w:color w:val="000000"/>
          <w:sz w:val="25"/>
          <w:szCs w:val="25"/>
          <w:lang w:eastAsia="ru-RU"/>
        </w:rPr>
        <w:t>9</w:t>
      </w:r>
      <w:r w:rsidR="00F47A24" w:rsidRPr="001634BA">
        <w:rPr>
          <w:rFonts w:ascii="Times New Roman" w:hAnsi="Times New Roman"/>
          <w:color w:val="000000"/>
          <w:sz w:val="25"/>
          <w:szCs w:val="25"/>
          <w:lang w:eastAsia="ru-RU"/>
        </w:rPr>
        <w:t>%, задолженности по налогам, сборам и взносам в бюджеты государственных внебюджетных фондов – 6</w:t>
      </w:r>
      <w:r w:rsidR="00E26DBA" w:rsidRPr="001634BA">
        <w:rPr>
          <w:rFonts w:ascii="Times New Roman" w:hAnsi="Times New Roman"/>
          <w:color w:val="000000"/>
          <w:sz w:val="25"/>
          <w:szCs w:val="25"/>
          <w:lang w:eastAsia="ru-RU"/>
        </w:rPr>
        <w:t>3</w:t>
      </w:r>
      <w:r w:rsidR="00F47A24" w:rsidRPr="001634BA">
        <w:rPr>
          <w:rFonts w:ascii="Times New Roman" w:hAnsi="Times New Roman"/>
          <w:color w:val="000000"/>
          <w:sz w:val="25"/>
          <w:szCs w:val="25"/>
          <w:lang w:eastAsia="ru-RU"/>
        </w:rPr>
        <w:t xml:space="preserve"> обращени</w:t>
      </w:r>
      <w:r w:rsidR="00E26DBA" w:rsidRPr="001634BA">
        <w:rPr>
          <w:rFonts w:ascii="Times New Roman" w:hAnsi="Times New Roman"/>
          <w:color w:val="000000"/>
          <w:sz w:val="25"/>
          <w:szCs w:val="25"/>
          <w:lang w:eastAsia="ru-RU"/>
        </w:rPr>
        <w:t>я</w:t>
      </w:r>
      <w:r w:rsidR="00F47A24" w:rsidRPr="001634BA">
        <w:rPr>
          <w:rFonts w:ascii="Times New Roman" w:hAnsi="Times New Roman"/>
          <w:color w:val="000000"/>
          <w:sz w:val="25"/>
          <w:szCs w:val="25"/>
          <w:lang w:eastAsia="ru-RU"/>
        </w:rPr>
        <w:t xml:space="preserve"> или </w:t>
      </w:r>
      <w:r w:rsidR="00E26DBA" w:rsidRPr="001634BA">
        <w:rPr>
          <w:rFonts w:ascii="Times New Roman" w:hAnsi="Times New Roman"/>
          <w:color w:val="000000"/>
          <w:sz w:val="25"/>
          <w:szCs w:val="25"/>
          <w:lang w:eastAsia="ru-RU"/>
        </w:rPr>
        <w:t>9</w:t>
      </w:r>
      <w:r w:rsidR="00F47A24" w:rsidRPr="001634BA">
        <w:rPr>
          <w:rFonts w:ascii="Times New Roman" w:hAnsi="Times New Roman"/>
          <w:color w:val="000000"/>
          <w:sz w:val="25"/>
          <w:szCs w:val="25"/>
          <w:lang w:eastAsia="ru-RU"/>
        </w:rPr>
        <w:t>%</w:t>
      </w:r>
      <w:r w:rsidR="00E26DBA" w:rsidRPr="001634BA">
        <w:rPr>
          <w:rFonts w:ascii="Times New Roman" w:hAnsi="Times New Roman"/>
          <w:color w:val="000000"/>
          <w:sz w:val="25"/>
          <w:szCs w:val="25"/>
          <w:lang w:eastAsia="ru-RU"/>
        </w:rPr>
        <w:t>, актуализации сведений об объектах налогообложения – 5</w:t>
      </w:r>
      <w:r w:rsidR="00C9423C">
        <w:rPr>
          <w:rFonts w:ascii="Times New Roman" w:hAnsi="Times New Roman"/>
          <w:color w:val="000000"/>
          <w:sz w:val="25"/>
          <w:szCs w:val="25"/>
          <w:lang w:eastAsia="ru-RU"/>
        </w:rPr>
        <w:t>3</w:t>
      </w:r>
      <w:r w:rsidR="00E26DBA" w:rsidRPr="001634BA">
        <w:rPr>
          <w:rFonts w:ascii="Times New Roman" w:hAnsi="Times New Roman"/>
          <w:color w:val="000000"/>
          <w:sz w:val="25"/>
          <w:szCs w:val="25"/>
          <w:lang w:eastAsia="ru-RU"/>
        </w:rPr>
        <w:t xml:space="preserve"> обращения или 7%</w:t>
      </w:r>
      <w:r w:rsidR="00F47A24" w:rsidRPr="001634BA">
        <w:rPr>
          <w:rFonts w:ascii="Times New Roman" w:hAnsi="Times New Roman"/>
          <w:color w:val="000000"/>
          <w:sz w:val="25"/>
          <w:szCs w:val="25"/>
          <w:lang w:eastAsia="ru-RU"/>
        </w:rPr>
        <w:t>.</w:t>
      </w:r>
      <w:proofErr w:type="gramEnd"/>
    </w:p>
    <w:p w:rsidR="005D13DB" w:rsidRPr="001634BA" w:rsidRDefault="000A5842" w:rsidP="001634B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5"/>
          <w:szCs w:val="25"/>
          <w:lang w:eastAsia="ru-RU"/>
        </w:rPr>
      </w:pPr>
      <w:r w:rsidRPr="001634BA">
        <w:rPr>
          <w:rFonts w:ascii="Times New Roman" w:hAnsi="Times New Roman"/>
          <w:color w:val="000000"/>
          <w:sz w:val="25"/>
          <w:szCs w:val="25"/>
          <w:lang w:eastAsia="ru-RU"/>
        </w:rPr>
        <w:t xml:space="preserve">Управлением проведена работа по изучению тематики обращений граждан в разрезе межрайонных ИФНС России по Псковской области. </w:t>
      </w:r>
    </w:p>
    <w:p w:rsidR="000A5842" w:rsidRPr="001634BA" w:rsidRDefault="000A5842" w:rsidP="001634BA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1634BA">
        <w:rPr>
          <w:rFonts w:ascii="Times New Roman" w:hAnsi="Times New Roman"/>
          <w:color w:val="000000"/>
          <w:sz w:val="25"/>
          <w:szCs w:val="25"/>
          <w:lang w:eastAsia="ru-RU"/>
        </w:rPr>
        <w:t xml:space="preserve">Основная доля обращений в </w:t>
      </w:r>
      <w:r w:rsidR="00E871DC" w:rsidRPr="001634BA">
        <w:rPr>
          <w:rFonts w:ascii="Times New Roman" w:hAnsi="Times New Roman"/>
          <w:color w:val="000000"/>
          <w:sz w:val="25"/>
          <w:szCs w:val="25"/>
          <w:lang w:eastAsia="ru-RU"/>
        </w:rPr>
        <w:t>апреле</w:t>
      </w:r>
      <w:r w:rsidR="00A5009E" w:rsidRPr="001634BA">
        <w:rPr>
          <w:rFonts w:ascii="Times New Roman" w:hAnsi="Times New Roman"/>
          <w:color w:val="000000"/>
          <w:sz w:val="25"/>
          <w:szCs w:val="25"/>
          <w:lang w:eastAsia="ru-RU"/>
        </w:rPr>
        <w:t xml:space="preserve"> 2019</w:t>
      </w:r>
      <w:r w:rsidRPr="001634BA">
        <w:rPr>
          <w:rFonts w:ascii="Times New Roman" w:hAnsi="Times New Roman"/>
          <w:color w:val="000000"/>
          <w:sz w:val="25"/>
          <w:szCs w:val="25"/>
          <w:lang w:eastAsia="ru-RU"/>
        </w:rPr>
        <w:t xml:space="preserve"> года поступила от граждан, проживающих в районах Псковской области, подведомственных Межрайонной ИФН</w:t>
      </w:r>
      <w:r w:rsidR="00A5009E" w:rsidRPr="001634BA">
        <w:rPr>
          <w:rFonts w:ascii="Times New Roman" w:hAnsi="Times New Roman"/>
          <w:color w:val="000000"/>
          <w:sz w:val="25"/>
          <w:szCs w:val="25"/>
          <w:lang w:eastAsia="ru-RU"/>
        </w:rPr>
        <w:t>С № 1 по Псковской области</w:t>
      </w:r>
      <w:r w:rsidR="004344B7" w:rsidRPr="001634BA">
        <w:rPr>
          <w:rFonts w:ascii="Times New Roman" w:hAnsi="Times New Roman"/>
          <w:color w:val="000000"/>
          <w:sz w:val="25"/>
          <w:szCs w:val="25"/>
          <w:lang w:eastAsia="ru-RU"/>
        </w:rPr>
        <w:t xml:space="preserve"> </w:t>
      </w:r>
      <w:r w:rsidR="004344B7" w:rsidRPr="001634BA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(г</w:t>
      </w:r>
      <w:proofErr w:type="gramStart"/>
      <w:r w:rsidR="004344B7" w:rsidRPr="001634BA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.П</w:t>
      </w:r>
      <w:proofErr w:type="gramEnd"/>
      <w:r w:rsidR="004344B7" w:rsidRPr="001634BA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сков, Псковский и </w:t>
      </w:r>
      <w:proofErr w:type="spellStart"/>
      <w:r w:rsidR="004344B7" w:rsidRPr="001634BA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Гдовский</w:t>
      </w:r>
      <w:proofErr w:type="spellEnd"/>
      <w:r w:rsidR="004344B7" w:rsidRPr="001634BA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районы) </w:t>
      </w:r>
      <w:r w:rsidR="00E26DBA" w:rsidRPr="001634BA">
        <w:rPr>
          <w:rFonts w:ascii="Times New Roman" w:hAnsi="Times New Roman"/>
          <w:color w:val="000000"/>
          <w:sz w:val="25"/>
          <w:szCs w:val="25"/>
          <w:lang w:eastAsia="ru-RU"/>
        </w:rPr>
        <w:t xml:space="preserve"> – 290 обращений или 40</w:t>
      </w:r>
      <w:r w:rsidRPr="001634BA">
        <w:rPr>
          <w:rFonts w:ascii="Times New Roman" w:hAnsi="Times New Roman"/>
          <w:color w:val="000000"/>
          <w:sz w:val="25"/>
          <w:szCs w:val="25"/>
          <w:lang w:eastAsia="ru-RU"/>
        </w:rPr>
        <w:t xml:space="preserve">% от общего количества. </w:t>
      </w:r>
      <w:r w:rsidRPr="001634BA">
        <w:rPr>
          <w:rFonts w:ascii="Times New Roman" w:hAnsi="Times New Roman"/>
          <w:sz w:val="25"/>
          <w:szCs w:val="25"/>
        </w:rPr>
        <w:t>Существенный удельный в</w:t>
      </w:r>
      <w:r w:rsidR="00F1370F" w:rsidRPr="001634BA">
        <w:rPr>
          <w:rFonts w:ascii="Times New Roman" w:hAnsi="Times New Roman"/>
          <w:sz w:val="25"/>
          <w:szCs w:val="25"/>
        </w:rPr>
        <w:t>ес занимали вопросы, связанные</w:t>
      </w:r>
      <w:r w:rsidRPr="001634BA">
        <w:rPr>
          <w:rFonts w:ascii="Times New Roman" w:hAnsi="Times New Roman"/>
          <w:sz w:val="25"/>
          <w:szCs w:val="25"/>
        </w:rPr>
        <w:t xml:space="preserve"> </w:t>
      </w:r>
      <w:r w:rsidR="005228C2" w:rsidRPr="001634BA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с имущественными налогами –</w:t>
      </w:r>
      <w:r w:rsidR="00C9423C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69</w:t>
      </w:r>
      <w:r w:rsidR="00F47A24" w:rsidRPr="001634BA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обращений</w:t>
      </w:r>
      <w:r w:rsidR="004344B7" w:rsidRPr="001634BA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или </w:t>
      </w:r>
      <w:r w:rsidR="005228C2" w:rsidRPr="001634BA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</w:t>
      </w:r>
      <w:r w:rsidR="004344B7" w:rsidRPr="001634BA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2</w:t>
      </w:r>
      <w:r w:rsidR="001B2FDE" w:rsidRPr="001634BA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4% </w:t>
      </w:r>
      <w:r w:rsidR="004344B7" w:rsidRPr="001634BA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</w:t>
      </w:r>
      <w:r w:rsidR="005228C2" w:rsidRPr="001634BA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(земельный налог - </w:t>
      </w:r>
      <w:r w:rsidR="001B2FDE" w:rsidRPr="001634BA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7% или 21</w:t>
      </w:r>
      <w:r w:rsidR="005228C2" w:rsidRPr="001634BA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обращени</w:t>
      </w:r>
      <w:r w:rsidR="001B2FDE" w:rsidRPr="001634BA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е</w:t>
      </w:r>
      <w:r w:rsidR="005228C2" w:rsidRPr="001634BA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, налог на имущество - </w:t>
      </w:r>
      <w:r w:rsidR="00F1370F" w:rsidRPr="001634BA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1</w:t>
      </w:r>
      <w:r w:rsidR="001B2FDE" w:rsidRPr="001634BA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0</w:t>
      </w:r>
      <w:r w:rsidR="005228C2" w:rsidRPr="001634BA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% или </w:t>
      </w:r>
      <w:r w:rsidR="00C9423C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29</w:t>
      </w:r>
      <w:r w:rsidR="005228C2" w:rsidRPr="001634BA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обращений, транспортный налог - </w:t>
      </w:r>
      <w:r w:rsidR="001B2FDE" w:rsidRPr="001634BA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7</w:t>
      </w:r>
      <w:r w:rsidR="005228C2" w:rsidRPr="001634BA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% или </w:t>
      </w:r>
      <w:r w:rsidR="00F47A24" w:rsidRPr="001634BA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1</w:t>
      </w:r>
      <w:r w:rsidR="001B2FDE" w:rsidRPr="001634BA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9</w:t>
      </w:r>
      <w:r w:rsidR="005228C2" w:rsidRPr="001634BA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обращений)</w:t>
      </w:r>
      <w:r w:rsidRPr="001634BA">
        <w:rPr>
          <w:rFonts w:ascii="Times New Roman" w:hAnsi="Times New Roman"/>
          <w:sz w:val="25"/>
          <w:szCs w:val="25"/>
        </w:rPr>
        <w:t xml:space="preserve">, </w:t>
      </w:r>
      <w:r w:rsidR="001B2FDE" w:rsidRPr="001634BA">
        <w:rPr>
          <w:rFonts w:ascii="Times New Roman" w:hAnsi="Times New Roman"/>
          <w:sz w:val="25"/>
          <w:szCs w:val="25"/>
        </w:rPr>
        <w:t>организацией работы с налогоплательщиками – 5</w:t>
      </w:r>
      <w:r w:rsidR="00C9423C">
        <w:rPr>
          <w:rFonts w:ascii="Times New Roman" w:hAnsi="Times New Roman"/>
          <w:sz w:val="25"/>
          <w:szCs w:val="25"/>
        </w:rPr>
        <w:t>0</w:t>
      </w:r>
      <w:r w:rsidR="002737C4">
        <w:rPr>
          <w:rFonts w:ascii="Times New Roman" w:hAnsi="Times New Roman"/>
          <w:sz w:val="25"/>
          <w:szCs w:val="25"/>
        </w:rPr>
        <w:t xml:space="preserve"> обращений</w:t>
      </w:r>
      <w:r w:rsidR="001B2FDE" w:rsidRPr="001634BA">
        <w:rPr>
          <w:rFonts w:ascii="Times New Roman" w:hAnsi="Times New Roman"/>
          <w:sz w:val="25"/>
          <w:szCs w:val="25"/>
        </w:rPr>
        <w:t xml:space="preserve"> или 1</w:t>
      </w:r>
      <w:r w:rsidR="00C9423C">
        <w:rPr>
          <w:rFonts w:ascii="Times New Roman" w:hAnsi="Times New Roman"/>
          <w:sz w:val="25"/>
          <w:szCs w:val="25"/>
        </w:rPr>
        <w:t>7</w:t>
      </w:r>
      <w:r w:rsidR="001B2FDE" w:rsidRPr="001634BA">
        <w:rPr>
          <w:rFonts w:ascii="Times New Roman" w:hAnsi="Times New Roman"/>
          <w:sz w:val="25"/>
          <w:szCs w:val="25"/>
        </w:rPr>
        <w:t xml:space="preserve">%, </w:t>
      </w:r>
      <w:r w:rsidR="00F1370F" w:rsidRPr="001634BA">
        <w:rPr>
          <w:rFonts w:ascii="Times New Roman" w:hAnsi="Times New Roman"/>
          <w:sz w:val="25"/>
          <w:szCs w:val="25"/>
        </w:rPr>
        <w:t>актуализацией сведений</w:t>
      </w:r>
      <w:r w:rsidR="001B2FDE" w:rsidRPr="001634BA">
        <w:rPr>
          <w:rFonts w:ascii="Times New Roman" w:hAnsi="Times New Roman"/>
          <w:sz w:val="25"/>
          <w:szCs w:val="25"/>
        </w:rPr>
        <w:t xml:space="preserve"> </w:t>
      </w:r>
      <w:r w:rsidR="00C9423C">
        <w:rPr>
          <w:rFonts w:ascii="Times New Roman" w:hAnsi="Times New Roman"/>
          <w:sz w:val="25"/>
          <w:szCs w:val="25"/>
        </w:rPr>
        <w:t>об объектах налогообложения – 34</w:t>
      </w:r>
      <w:r w:rsidR="001B2FDE" w:rsidRPr="001634BA">
        <w:rPr>
          <w:rFonts w:ascii="Times New Roman" w:hAnsi="Times New Roman"/>
          <w:sz w:val="25"/>
          <w:szCs w:val="25"/>
        </w:rPr>
        <w:t xml:space="preserve"> обращения или 1</w:t>
      </w:r>
      <w:r w:rsidR="00C9423C">
        <w:rPr>
          <w:rFonts w:ascii="Times New Roman" w:hAnsi="Times New Roman"/>
          <w:sz w:val="25"/>
          <w:szCs w:val="25"/>
        </w:rPr>
        <w:t>2</w:t>
      </w:r>
      <w:r w:rsidR="001B2FDE" w:rsidRPr="001634BA">
        <w:rPr>
          <w:rFonts w:ascii="Times New Roman" w:hAnsi="Times New Roman"/>
          <w:sz w:val="25"/>
          <w:szCs w:val="25"/>
        </w:rPr>
        <w:t>%</w:t>
      </w:r>
      <w:r w:rsidRPr="001634BA">
        <w:rPr>
          <w:rFonts w:ascii="Times New Roman" w:hAnsi="Times New Roman"/>
          <w:sz w:val="25"/>
          <w:szCs w:val="25"/>
        </w:rPr>
        <w:t>.</w:t>
      </w:r>
    </w:p>
    <w:p w:rsidR="00F1370F" w:rsidRPr="001634BA" w:rsidRDefault="000A5842" w:rsidP="001634B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5"/>
          <w:szCs w:val="25"/>
          <w:lang w:eastAsia="ru-RU"/>
        </w:rPr>
      </w:pPr>
      <w:r w:rsidRPr="001634BA">
        <w:rPr>
          <w:rFonts w:ascii="Times New Roman" w:hAnsi="Times New Roman"/>
          <w:color w:val="000000"/>
          <w:sz w:val="25"/>
          <w:szCs w:val="25"/>
          <w:lang w:eastAsia="ru-RU"/>
        </w:rPr>
        <w:t xml:space="preserve">Значительное количество обращений поступило </w:t>
      </w:r>
      <w:r w:rsidR="00843D00" w:rsidRPr="001634BA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в Межрайонную ИФНС России № 5 по Псковской области (г</w:t>
      </w:r>
      <w:proofErr w:type="gramStart"/>
      <w:r w:rsidR="00843D00" w:rsidRPr="001634BA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.О</w:t>
      </w:r>
      <w:proofErr w:type="gramEnd"/>
      <w:r w:rsidR="00843D00" w:rsidRPr="001634BA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стров, Печорский, </w:t>
      </w:r>
      <w:proofErr w:type="spellStart"/>
      <w:r w:rsidR="00843D00" w:rsidRPr="001634BA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Пыталовский</w:t>
      </w:r>
      <w:proofErr w:type="spellEnd"/>
      <w:r w:rsidR="00843D00" w:rsidRPr="001634BA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, </w:t>
      </w:r>
      <w:proofErr w:type="spellStart"/>
      <w:r w:rsidR="00843D00" w:rsidRPr="001634BA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Палкинский</w:t>
      </w:r>
      <w:proofErr w:type="spellEnd"/>
      <w:r w:rsidR="00843D00" w:rsidRPr="001634BA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, </w:t>
      </w:r>
      <w:proofErr w:type="spellStart"/>
      <w:r w:rsidR="00843D00" w:rsidRPr="001634BA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Опочецкий</w:t>
      </w:r>
      <w:proofErr w:type="spellEnd"/>
      <w:r w:rsidR="00843D00" w:rsidRPr="001634BA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, </w:t>
      </w:r>
      <w:proofErr w:type="spellStart"/>
      <w:r w:rsidR="00843D00" w:rsidRPr="001634BA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Красногородский</w:t>
      </w:r>
      <w:proofErr w:type="spellEnd"/>
      <w:r w:rsidR="00843D00" w:rsidRPr="001634BA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, </w:t>
      </w:r>
      <w:proofErr w:type="spellStart"/>
      <w:r w:rsidR="00843D00" w:rsidRPr="001634BA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Пушкиногорский</w:t>
      </w:r>
      <w:proofErr w:type="spellEnd"/>
      <w:r w:rsidR="00843D00" w:rsidRPr="001634BA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, </w:t>
      </w:r>
      <w:proofErr w:type="spellStart"/>
      <w:r w:rsidR="00843D00" w:rsidRPr="001634BA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Новоржевский</w:t>
      </w:r>
      <w:proofErr w:type="spellEnd"/>
      <w:r w:rsidR="00843D00" w:rsidRPr="001634BA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и </w:t>
      </w:r>
      <w:proofErr w:type="spellStart"/>
      <w:r w:rsidR="00843D00" w:rsidRPr="001634BA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Бежаницкий</w:t>
      </w:r>
      <w:proofErr w:type="spellEnd"/>
      <w:r w:rsidR="00843D00" w:rsidRPr="001634BA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районы) </w:t>
      </w:r>
      <w:r w:rsidR="001B2FDE" w:rsidRPr="001634BA">
        <w:rPr>
          <w:rFonts w:ascii="Times New Roman" w:hAnsi="Times New Roman"/>
          <w:color w:val="000000"/>
          <w:sz w:val="25"/>
          <w:szCs w:val="25"/>
          <w:lang w:eastAsia="ru-RU"/>
        </w:rPr>
        <w:t>– 229</w:t>
      </w:r>
      <w:r w:rsidR="00C9423C">
        <w:rPr>
          <w:rFonts w:ascii="Times New Roman" w:hAnsi="Times New Roman"/>
          <w:color w:val="000000"/>
          <w:sz w:val="25"/>
          <w:szCs w:val="25"/>
          <w:lang w:eastAsia="ru-RU"/>
        </w:rPr>
        <w:t xml:space="preserve"> обращений</w:t>
      </w:r>
      <w:r w:rsidR="00005AB4" w:rsidRPr="001634BA">
        <w:rPr>
          <w:rFonts w:ascii="Times New Roman" w:hAnsi="Times New Roman"/>
          <w:color w:val="000000"/>
          <w:sz w:val="25"/>
          <w:szCs w:val="25"/>
          <w:lang w:eastAsia="ru-RU"/>
        </w:rPr>
        <w:t xml:space="preserve"> или 3</w:t>
      </w:r>
      <w:r w:rsidR="001B2FDE" w:rsidRPr="001634BA">
        <w:rPr>
          <w:rFonts w:ascii="Times New Roman" w:hAnsi="Times New Roman"/>
          <w:color w:val="000000"/>
          <w:sz w:val="25"/>
          <w:szCs w:val="25"/>
          <w:lang w:eastAsia="ru-RU"/>
        </w:rPr>
        <w:t>1</w:t>
      </w:r>
      <w:r w:rsidRPr="001634BA">
        <w:rPr>
          <w:rFonts w:ascii="Times New Roman" w:hAnsi="Times New Roman"/>
          <w:color w:val="000000"/>
          <w:sz w:val="25"/>
          <w:szCs w:val="25"/>
          <w:lang w:eastAsia="ru-RU"/>
        </w:rPr>
        <w:t xml:space="preserve">% от общего количества. В основном заявителей интересовали вопросы, связанные с </w:t>
      </w:r>
      <w:r w:rsidR="001B2FDE" w:rsidRPr="001634BA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имущественными налогами, </w:t>
      </w:r>
      <w:r w:rsidRPr="001634BA">
        <w:rPr>
          <w:rFonts w:ascii="Times New Roman" w:hAnsi="Times New Roman"/>
          <w:color w:val="000000"/>
          <w:sz w:val="25"/>
          <w:szCs w:val="25"/>
          <w:lang w:eastAsia="ru-RU"/>
        </w:rPr>
        <w:t>налогообложением малого бизнеса</w:t>
      </w:r>
      <w:r w:rsidR="001A1E43" w:rsidRPr="001634BA">
        <w:rPr>
          <w:rFonts w:ascii="Times New Roman" w:hAnsi="Times New Roman"/>
          <w:color w:val="000000"/>
          <w:sz w:val="25"/>
          <w:szCs w:val="25"/>
          <w:lang w:eastAsia="ru-RU"/>
        </w:rPr>
        <w:t xml:space="preserve"> и доходов физических лиц,</w:t>
      </w:r>
      <w:r w:rsidRPr="001634BA">
        <w:rPr>
          <w:rFonts w:ascii="Times New Roman" w:hAnsi="Times New Roman"/>
          <w:color w:val="000000"/>
          <w:sz w:val="25"/>
          <w:szCs w:val="25"/>
          <w:lang w:eastAsia="ru-RU"/>
        </w:rPr>
        <w:t xml:space="preserve"> </w:t>
      </w:r>
      <w:r w:rsidR="001B2FDE" w:rsidRPr="001634BA">
        <w:rPr>
          <w:rFonts w:ascii="Times New Roman" w:hAnsi="Times New Roman"/>
          <w:color w:val="000000"/>
          <w:sz w:val="25"/>
          <w:szCs w:val="25"/>
          <w:lang w:eastAsia="ru-RU"/>
        </w:rPr>
        <w:t>возвратом или зачетом излишне уплаченных или излишне взысканных сумм налогов, сборов, взносов, пеней и штрафов</w:t>
      </w:r>
      <w:r w:rsidR="00F1370F" w:rsidRPr="001634BA">
        <w:rPr>
          <w:rFonts w:ascii="Times New Roman" w:hAnsi="Times New Roman"/>
          <w:color w:val="000000"/>
          <w:sz w:val="25"/>
          <w:szCs w:val="25"/>
          <w:lang w:eastAsia="ru-RU"/>
        </w:rPr>
        <w:t>.</w:t>
      </w:r>
    </w:p>
    <w:p w:rsidR="000A5842" w:rsidRPr="001634BA" w:rsidRDefault="000A5842" w:rsidP="001634B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  <w:r w:rsidRPr="001634BA">
        <w:rPr>
          <w:rFonts w:ascii="Times New Roman" w:hAnsi="Times New Roman"/>
          <w:color w:val="000000"/>
          <w:sz w:val="25"/>
          <w:szCs w:val="25"/>
          <w:lang w:eastAsia="ru-RU"/>
        </w:rPr>
        <w:t>В Управле</w:t>
      </w:r>
      <w:r w:rsidR="008D290F" w:rsidRPr="001634BA">
        <w:rPr>
          <w:rFonts w:ascii="Times New Roman" w:hAnsi="Times New Roman"/>
          <w:color w:val="000000"/>
          <w:sz w:val="25"/>
          <w:szCs w:val="25"/>
          <w:lang w:eastAsia="ru-RU"/>
        </w:rPr>
        <w:t xml:space="preserve">ние в </w:t>
      </w:r>
      <w:r w:rsidR="001B2FDE" w:rsidRPr="001634BA">
        <w:rPr>
          <w:rFonts w:ascii="Times New Roman" w:hAnsi="Times New Roman"/>
          <w:color w:val="000000"/>
          <w:sz w:val="25"/>
          <w:szCs w:val="25"/>
          <w:lang w:eastAsia="ru-RU"/>
        </w:rPr>
        <w:t>мае 2019 года поступило 24</w:t>
      </w:r>
      <w:r w:rsidR="00E871DC" w:rsidRPr="001634BA">
        <w:rPr>
          <w:rFonts w:ascii="Times New Roman" w:hAnsi="Times New Roman"/>
          <w:color w:val="000000"/>
          <w:sz w:val="25"/>
          <w:szCs w:val="25"/>
          <w:lang w:eastAsia="ru-RU"/>
        </w:rPr>
        <w:t xml:space="preserve"> </w:t>
      </w:r>
      <w:r w:rsidR="001B2FDE" w:rsidRPr="001634BA">
        <w:rPr>
          <w:rFonts w:ascii="Times New Roman" w:hAnsi="Times New Roman"/>
          <w:color w:val="000000"/>
          <w:sz w:val="25"/>
          <w:szCs w:val="25"/>
          <w:lang w:eastAsia="ru-RU"/>
        </w:rPr>
        <w:t>обращения</w:t>
      </w:r>
      <w:r w:rsidR="008D290F" w:rsidRPr="001634BA">
        <w:rPr>
          <w:rFonts w:ascii="Times New Roman" w:hAnsi="Times New Roman"/>
          <w:color w:val="000000"/>
          <w:sz w:val="25"/>
          <w:szCs w:val="25"/>
          <w:lang w:eastAsia="ru-RU"/>
        </w:rPr>
        <w:t xml:space="preserve">, все они были поставлены на контроль. </w:t>
      </w:r>
      <w:r w:rsidRPr="001634BA">
        <w:rPr>
          <w:rFonts w:ascii="Times New Roman" w:hAnsi="Times New Roman"/>
          <w:color w:val="000000"/>
          <w:sz w:val="25"/>
          <w:szCs w:val="25"/>
          <w:lang w:eastAsia="ru-RU"/>
        </w:rPr>
        <w:t>Кроме того, на рассмотрении находилось еще 1</w:t>
      </w:r>
      <w:r w:rsidR="001B2FDE" w:rsidRPr="001634BA">
        <w:rPr>
          <w:rFonts w:ascii="Times New Roman" w:hAnsi="Times New Roman"/>
          <w:color w:val="000000"/>
          <w:sz w:val="25"/>
          <w:szCs w:val="25"/>
          <w:lang w:eastAsia="ru-RU"/>
        </w:rPr>
        <w:t>1</w:t>
      </w:r>
      <w:r w:rsidRPr="001634BA">
        <w:rPr>
          <w:rFonts w:ascii="Times New Roman" w:hAnsi="Times New Roman"/>
          <w:color w:val="000000"/>
          <w:sz w:val="25"/>
          <w:szCs w:val="25"/>
          <w:lang w:eastAsia="ru-RU"/>
        </w:rPr>
        <w:t xml:space="preserve"> обращений, поступивших в УФНС России по Псковской области в более ранние</w:t>
      </w:r>
      <w:r w:rsidR="00F1370F" w:rsidRPr="001634BA">
        <w:rPr>
          <w:rFonts w:ascii="Times New Roman" w:hAnsi="Times New Roman"/>
          <w:color w:val="000000"/>
          <w:sz w:val="25"/>
          <w:szCs w:val="25"/>
          <w:lang w:eastAsia="ru-RU"/>
        </w:rPr>
        <w:t xml:space="preserve"> сроки. Таким образом, всего в </w:t>
      </w:r>
      <w:r w:rsidR="001B2FDE" w:rsidRPr="001634BA">
        <w:rPr>
          <w:rFonts w:ascii="Times New Roman" w:hAnsi="Times New Roman"/>
          <w:color w:val="000000"/>
          <w:sz w:val="25"/>
          <w:szCs w:val="25"/>
          <w:lang w:eastAsia="ru-RU"/>
        </w:rPr>
        <w:t>мае</w:t>
      </w:r>
      <w:r w:rsidRPr="001634BA">
        <w:rPr>
          <w:rFonts w:ascii="Times New Roman" w:hAnsi="Times New Roman"/>
          <w:color w:val="000000"/>
          <w:sz w:val="25"/>
          <w:szCs w:val="25"/>
          <w:lang w:eastAsia="ru-RU"/>
        </w:rPr>
        <w:t xml:space="preserve"> 201</w:t>
      </w:r>
      <w:r w:rsidR="00C9423C">
        <w:rPr>
          <w:rFonts w:ascii="Times New Roman" w:hAnsi="Times New Roman"/>
          <w:color w:val="000000"/>
          <w:sz w:val="25"/>
          <w:szCs w:val="25"/>
          <w:lang w:eastAsia="ru-RU"/>
        </w:rPr>
        <w:t>9 года на контроле находилось 35</w:t>
      </w:r>
      <w:r w:rsidR="00EC71D5" w:rsidRPr="001634BA">
        <w:rPr>
          <w:rFonts w:ascii="Times New Roman" w:hAnsi="Times New Roman"/>
          <w:color w:val="000000"/>
          <w:sz w:val="25"/>
          <w:szCs w:val="25"/>
          <w:lang w:eastAsia="ru-RU"/>
        </w:rPr>
        <w:t xml:space="preserve"> обращени</w:t>
      </w:r>
      <w:r w:rsidR="00412FF3">
        <w:rPr>
          <w:rFonts w:ascii="Times New Roman" w:hAnsi="Times New Roman"/>
          <w:color w:val="000000"/>
          <w:sz w:val="25"/>
          <w:szCs w:val="25"/>
          <w:lang w:eastAsia="ru-RU"/>
        </w:rPr>
        <w:t>й</w:t>
      </w:r>
      <w:r w:rsidRPr="001634BA">
        <w:rPr>
          <w:rFonts w:ascii="Times New Roman" w:hAnsi="Times New Roman"/>
          <w:color w:val="000000"/>
          <w:sz w:val="25"/>
          <w:szCs w:val="25"/>
          <w:lang w:eastAsia="ru-RU"/>
        </w:rPr>
        <w:t xml:space="preserve">. В отчетном месяце в Управлении </w:t>
      </w:r>
      <w:proofErr w:type="gramStart"/>
      <w:r w:rsidRPr="001634BA">
        <w:rPr>
          <w:rFonts w:ascii="Times New Roman" w:hAnsi="Times New Roman"/>
          <w:color w:val="000000"/>
          <w:sz w:val="25"/>
          <w:szCs w:val="25"/>
          <w:lang w:eastAsia="ru-RU"/>
        </w:rPr>
        <w:t>нарушений сроков рассмотрения обращений граждан</w:t>
      </w:r>
      <w:proofErr w:type="gramEnd"/>
      <w:r w:rsidRPr="001634BA">
        <w:rPr>
          <w:rFonts w:ascii="Times New Roman" w:hAnsi="Times New Roman"/>
          <w:color w:val="000000"/>
          <w:sz w:val="25"/>
          <w:szCs w:val="25"/>
          <w:lang w:eastAsia="ru-RU"/>
        </w:rPr>
        <w:t xml:space="preserve"> не установлено. На личный прием к руководителю Упра</w:t>
      </w:r>
      <w:r w:rsidR="00F1370F" w:rsidRPr="001634BA">
        <w:rPr>
          <w:rFonts w:ascii="Times New Roman" w:hAnsi="Times New Roman"/>
          <w:color w:val="000000"/>
          <w:sz w:val="25"/>
          <w:szCs w:val="25"/>
          <w:lang w:eastAsia="ru-RU"/>
        </w:rPr>
        <w:t xml:space="preserve">вления  и его заместителям в </w:t>
      </w:r>
      <w:r w:rsidR="00C9423C">
        <w:rPr>
          <w:rFonts w:ascii="Times New Roman" w:hAnsi="Times New Roman"/>
          <w:color w:val="000000"/>
          <w:sz w:val="25"/>
          <w:szCs w:val="25"/>
          <w:lang w:eastAsia="ru-RU"/>
        </w:rPr>
        <w:t>мае</w:t>
      </w:r>
      <w:r w:rsidRPr="001634BA">
        <w:rPr>
          <w:rFonts w:ascii="Times New Roman" w:hAnsi="Times New Roman"/>
          <w:color w:val="000000"/>
          <w:sz w:val="25"/>
          <w:szCs w:val="25"/>
          <w:lang w:eastAsia="ru-RU"/>
        </w:rPr>
        <w:t xml:space="preserve"> обратил</w:t>
      </w:r>
      <w:r w:rsidR="00F1370F" w:rsidRPr="001634BA">
        <w:rPr>
          <w:rFonts w:ascii="Times New Roman" w:hAnsi="Times New Roman"/>
          <w:color w:val="000000"/>
          <w:sz w:val="25"/>
          <w:szCs w:val="25"/>
          <w:lang w:eastAsia="ru-RU"/>
        </w:rPr>
        <w:t>ось</w:t>
      </w:r>
      <w:r w:rsidRPr="001634BA">
        <w:rPr>
          <w:rFonts w:ascii="Times New Roman" w:hAnsi="Times New Roman"/>
          <w:color w:val="000000"/>
          <w:sz w:val="25"/>
          <w:szCs w:val="25"/>
          <w:lang w:eastAsia="ru-RU"/>
        </w:rPr>
        <w:t xml:space="preserve"> </w:t>
      </w:r>
      <w:r w:rsidR="001634BA" w:rsidRPr="001634BA">
        <w:rPr>
          <w:rFonts w:ascii="Times New Roman" w:hAnsi="Times New Roman"/>
          <w:color w:val="000000"/>
          <w:sz w:val="25"/>
          <w:szCs w:val="25"/>
          <w:lang w:eastAsia="ru-RU"/>
        </w:rPr>
        <w:t>2</w:t>
      </w:r>
      <w:r w:rsidRPr="001634BA">
        <w:rPr>
          <w:rFonts w:ascii="Times New Roman" w:hAnsi="Times New Roman"/>
          <w:color w:val="000000"/>
          <w:sz w:val="25"/>
          <w:szCs w:val="25"/>
          <w:lang w:eastAsia="ru-RU"/>
        </w:rPr>
        <w:t xml:space="preserve"> гражданин</w:t>
      </w:r>
      <w:r w:rsidR="00F1370F" w:rsidRPr="001634BA">
        <w:rPr>
          <w:rFonts w:ascii="Times New Roman" w:hAnsi="Times New Roman"/>
          <w:color w:val="000000"/>
          <w:sz w:val="25"/>
          <w:szCs w:val="25"/>
          <w:lang w:eastAsia="ru-RU"/>
        </w:rPr>
        <w:t>а</w:t>
      </w:r>
      <w:r w:rsidRPr="001634BA">
        <w:rPr>
          <w:rFonts w:ascii="Times New Roman" w:hAnsi="Times New Roman"/>
          <w:color w:val="000000"/>
          <w:sz w:val="25"/>
          <w:szCs w:val="25"/>
          <w:lang w:eastAsia="ru-RU"/>
        </w:rPr>
        <w:t>.</w:t>
      </w:r>
      <w:r w:rsidRPr="001634BA">
        <w:rPr>
          <w:rFonts w:ascii="Times New Roman" w:hAnsi="Times New Roman"/>
          <w:color w:val="000000"/>
          <w:sz w:val="25"/>
          <w:szCs w:val="25"/>
        </w:rPr>
        <w:t xml:space="preserve"> </w:t>
      </w:r>
    </w:p>
    <w:sectPr w:rsidR="000A5842" w:rsidRPr="001634BA" w:rsidSect="005D13DB">
      <w:pgSz w:w="11906" w:h="16838" w:code="9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59732B"/>
    <w:rsid w:val="00005AB4"/>
    <w:rsid w:val="00093AE4"/>
    <w:rsid w:val="000A5842"/>
    <w:rsid w:val="000E2BD8"/>
    <w:rsid w:val="00100D0C"/>
    <w:rsid w:val="001203D9"/>
    <w:rsid w:val="00157570"/>
    <w:rsid w:val="0016258B"/>
    <w:rsid w:val="001634BA"/>
    <w:rsid w:val="001639D8"/>
    <w:rsid w:val="00167320"/>
    <w:rsid w:val="001A1E43"/>
    <w:rsid w:val="001B2FDE"/>
    <w:rsid w:val="001E1B95"/>
    <w:rsid w:val="002737C4"/>
    <w:rsid w:val="002C39CF"/>
    <w:rsid w:val="00343EDB"/>
    <w:rsid w:val="003474C2"/>
    <w:rsid w:val="00362596"/>
    <w:rsid w:val="00377818"/>
    <w:rsid w:val="00380491"/>
    <w:rsid w:val="003C14BD"/>
    <w:rsid w:val="003D795C"/>
    <w:rsid w:val="00412FF3"/>
    <w:rsid w:val="00416951"/>
    <w:rsid w:val="004344B7"/>
    <w:rsid w:val="004D1C9E"/>
    <w:rsid w:val="005228C2"/>
    <w:rsid w:val="005341C6"/>
    <w:rsid w:val="0054636F"/>
    <w:rsid w:val="00557770"/>
    <w:rsid w:val="005821F9"/>
    <w:rsid w:val="0059732B"/>
    <w:rsid w:val="005D13DB"/>
    <w:rsid w:val="00606B68"/>
    <w:rsid w:val="00610028"/>
    <w:rsid w:val="00626829"/>
    <w:rsid w:val="00643990"/>
    <w:rsid w:val="00644EA8"/>
    <w:rsid w:val="00657D1A"/>
    <w:rsid w:val="00676785"/>
    <w:rsid w:val="006861B2"/>
    <w:rsid w:val="00701C53"/>
    <w:rsid w:val="00747D4F"/>
    <w:rsid w:val="00780A4D"/>
    <w:rsid w:val="007826B5"/>
    <w:rsid w:val="007C18D4"/>
    <w:rsid w:val="007C6B95"/>
    <w:rsid w:val="007F1794"/>
    <w:rsid w:val="00802098"/>
    <w:rsid w:val="008135FD"/>
    <w:rsid w:val="00814AB7"/>
    <w:rsid w:val="00836220"/>
    <w:rsid w:val="00843D00"/>
    <w:rsid w:val="00845F1C"/>
    <w:rsid w:val="008B027E"/>
    <w:rsid w:val="008C1EBA"/>
    <w:rsid w:val="008D290F"/>
    <w:rsid w:val="008E209E"/>
    <w:rsid w:val="008F3E6C"/>
    <w:rsid w:val="009E2FEB"/>
    <w:rsid w:val="00A5009E"/>
    <w:rsid w:val="00A93970"/>
    <w:rsid w:val="00AD25EC"/>
    <w:rsid w:val="00BB2DAD"/>
    <w:rsid w:val="00C40316"/>
    <w:rsid w:val="00C45299"/>
    <w:rsid w:val="00C9423C"/>
    <w:rsid w:val="00CF7CED"/>
    <w:rsid w:val="00D03A3E"/>
    <w:rsid w:val="00D67D9F"/>
    <w:rsid w:val="00D97B30"/>
    <w:rsid w:val="00DC6BD7"/>
    <w:rsid w:val="00DE2C70"/>
    <w:rsid w:val="00E23F23"/>
    <w:rsid w:val="00E26DBA"/>
    <w:rsid w:val="00E871DC"/>
    <w:rsid w:val="00EA3ECB"/>
    <w:rsid w:val="00EB0311"/>
    <w:rsid w:val="00EC19B5"/>
    <w:rsid w:val="00EC6AA4"/>
    <w:rsid w:val="00EC71D5"/>
    <w:rsid w:val="00ED7D84"/>
    <w:rsid w:val="00F12655"/>
    <w:rsid w:val="00F1268A"/>
    <w:rsid w:val="00F1370F"/>
    <w:rsid w:val="00F3297E"/>
    <w:rsid w:val="00F47A24"/>
    <w:rsid w:val="00F9555F"/>
    <w:rsid w:val="00FB34E8"/>
    <w:rsid w:val="00FD2460"/>
    <w:rsid w:val="00FE0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32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59732B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</vt:lpstr>
    </vt:vector>
  </TitlesOfParts>
  <Company>Taxservice of Pskov Region</Company>
  <LinksUpToDate>false</LinksUpToDate>
  <CharactersWithSpaces>3320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creator>Сергеева Светлана  Игоревна</dc:creator>
  <cp:lastModifiedBy>6000-19-108</cp:lastModifiedBy>
  <cp:revision>2</cp:revision>
  <cp:lastPrinted>2019-06-04T09:18:00Z</cp:lastPrinted>
  <dcterms:created xsi:type="dcterms:W3CDTF">2019-07-03T14:41:00Z</dcterms:created>
  <dcterms:modified xsi:type="dcterms:W3CDTF">2019-07-03T14:41:00Z</dcterms:modified>
</cp:coreProperties>
</file>