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49" w:rsidRDefault="00D60B01" w:rsidP="00760449">
      <w:pPr>
        <w:shd w:val="clear" w:color="auto" w:fill="FFFFFF"/>
        <w:tabs>
          <w:tab w:val="left" w:pos="170"/>
        </w:tabs>
        <w:jc w:val="center"/>
        <w:rPr>
          <w:b/>
          <w:iCs/>
          <w:szCs w:val="26"/>
        </w:rPr>
      </w:pPr>
      <w:r>
        <w:rPr>
          <w:b/>
          <w:iCs/>
          <w:szCs w:val="26"/>
        </w:rPr>
        <w:t>Информация о дате, месте, времени проведения конкурса</w:t>
      </w:r>
      <w:r w:rsidR="00760449" w:rsidRPr="00760449">
        <w:rPr>
          <w:b/>
          <w:iCs/>
          <w:szCs w:val="26"/>
        </w:rPr>
        <w:t xml:space="preserve"> на включение в кадровый резерв УФНС России по Липецкой области</w:t>
      </w:r>
    </w:p>
    <w:p w:rsidR="00760449" w:rsidRPr="00760449" w:rsidRDefault="00760449" w:rsidP="00760449">
      <w:pPr>
        <w:shd w:val="clear" w:color="auto" w:fill="FFFFFF"/>
        <w:tabs>
          <w:tab w:val="left" w:pos="170"/>
        </w:tabs>
        <w:ind w:firstLine="709"/>
        <w:jc w:val="center"/>
        <w:rPr>
          <w:b/>
          <w:iCs/>
          <w:szCs w:val="26"/>
        </w:rPr>
      </w:pPr>
    </w:p>
    <w:p w:rsidR="00760449" w:rsidRDefault="00760449" w:rsidP="00760449">
      <w:pPr>
        <w:tabs>
          <w:tab w:val="left" w:pos="1640"/>
        </w:tabs>
        <w:rPr>
          <w:szCs w:val="26"/>
        </w:rPr>
      </w:pPr>
      <w:r w:rsidRPr="00760449">
        <w:rPr>
          <w:szCs w:val="26"/>
        </w:rPr>
        <w:t>Конкурс на включение государственных гражданских служащих (граждан) Российской Федерации в кадровый резерв будет проводиться в форме:</w:t>
      </w:r>
    </w:p>
    <w:p w:rsidR="007B1D33" w:rsidRPr="00760449" w:rsidRDefault="007B1D33" w:rsidP="00760449">
      <w:pPr>
        <w:tabs>
          <w:tab w:val="left" w:pos="1640"/>
        </w:tabs>
        <w:rPr>
          <w:szCs w:val="26"/>
        </w:rPr>
      </w:pPr>
    </w:p>
    <w:p w:rsidR="00760449" w:rsidRPr="00760449" w:rsidRDefault="00760449" w:rsidP="00760449">
      <w:pPr>
        <w:tabs>
          <w:tab w:val="left" w:pos="1640"/>
        </w:tabs>
        <w:jc w:val="both"/>
        <w:rPr>
          <w:b/>
          <w:szCs w:val="26"/>
        </w:rPr>
      </w:pPr>
      <w:r w:rsidRPr="00760449">
        <w:rPr>
          <w:b/>
          <w:szCs w:val="26"/>
        </w:rPr>
        <w:t>Тестирования: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ведущей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внутреннего аудита.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хозяйственный отдел;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b/>
          <w:szCs w:val="26"/>
        </w:rPr>
        <w:t>7 ноября 2024 года в 09:00</w:t>
      </w:r>
      <w:r w:rsidRPr="007B1D33">
        <w:rPr>
          <w:szCs w:val="26"/>
        </w:rPr>
        <w:t xml:space="preserve"> (по ад</w:t>
      </w:r>
      <w:r>
        <w:rPr>
          <w:szCs w:val="26"/>
        </w:rPr>
        <w:t>ресу: 398059 г. Липецк,</w:t>
      </w:r>
      <w:r w:rsidRPr="007B1D33">
        <w:rPr>
          <w:szCs w:val="26"/>
        </w:rPr>
        <w:t xml:space="preserve"> ул. Октябрьская, 26, 6 этаж, учебный класс)</w:t>
      </w:r>
      <w:r>
        <w:rPr>
          <w:szCs w:val="26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09"/>
        <w:jc w:val="both"/>
        <w:rPr>
          <w:szCs w:val="26"/>
        </w:rPr>
      </w:pP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ведущей</w:t>
      </w:r>
      <w:r w:rsidRPr="007B1D33">
        <w:rPr>
          <w:szCs w:val="26"/>
        </w:rPr>
        <w:t xml:space="preserve"> группы должностей: 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процессного взыскания задолженности.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процессного взыскания задолженности;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проектного управления долгом.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b/>
          <w:szCs w:val="26"/>
        </w:rPr>
        <w:t xml:space="preserve">7 ноября 2024 года в 10:00 </w:t>
      </w:r>
      <w:r w:rsidRPr="007B1D33">
        <w:rPr>
          <w:szCs w:val="26"/>
        </w:rPr>
        <w:t>(по адр</w:t>
      </w:r>
      <w:r>
        <w:rPr>
          <w:szCs w:val="26"/>
        </w:rPr>
        <w:t xml:space="preserve">есу: 398059 г. Липецк, </w:t>
      </w:r>
      <w:r w:rsidRPr="007B1D33">
        <w:rPr>
          <w:szCs w:val="26"/>
        </w:rPr>
        <w:t>ул. Октябрьская, 26, 6 этаж, учебный класс)</w:t>
      </w:r>
      <w:r>
        <w:rPr>
          <w:szCs w:val="26"/>
        </w:rPr>
        <w:t>.</w:t>
      </w:r>
    </w:p>
    <w:p w:rsidR="007B1D33" w:rsidRPr="007B1D33" w:rsidRDefault="007B1D33" w:rsidP="007B1D33">
      <w:pPr>
        <w:tabs>
          <w:tab w:val="left" w:pos="1640"/>
        </w:tabs>
        <w:jc w:val="both"/>
        <w:rPr>
          <w:b/>
          <w:szCs w:val="26"/>
        </w:rPr>
      </w:pP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ведущей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обеспечения процедур банкротства.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обеспечения процедур банкротства.</w:t>
      </w:r>
    </w:p>
    <w:p w:rsid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b/>
          <w:szCs w:val="26"/>
        </w:rPr>
        <w:t>7 ноября 2024 года в 11:00</w:t>
      </w:r>
      <w:r>
        <w:rPr>
          <w:szCs w:val="26"/>
        </w:rPr>
        <w:t xml:space="preserve"> (по адресу: 398059 г. Липецк, </w:t>
      </w:r>
      <w:r w:rsidRPr="007B1D33">
        <w:rPr>
          <w:szCs w:val="26"/>
        </w:rPr>
        <w:t>ул. Октябрьская, 26, 6 этаж, учебный класс)</w:t>
      </w:r>
      <w:r>
        <w:rPr>
          <w:szCs w:val="26"/>
        </w:rPr>
        <w:t>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камерального контроля НДФЛ и СВ № 1;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урегулирования задолженности физических лиц.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b/>
          <w:szCs w:val="26"/>
        </w:rPr>
        <w:t>8 ноября 2024 года в 09:00</w:t>
      </w:r>
      <w:r>
        <w:rPr>
          <w:szCs w:val="26"/>
        </w:rPr>
        <w:t xml:space="preserve"> </w:t>
      </w:r>
      <w:r w:rsidRPr="007B1D33">
        <w:rPr>
          <w:szCs w:val="26"/>
        </w:rPr>
        <w:t>(по адресу: 398059 г. Липецк, ул. Октябрьс</w:t>
      </w:r>
      <w:r>
        <w:rPr>
          <w:szCs w:val="26"/>
        </w:rPr>
        <w:t>кая, 26, 6 этаж, учебный класс).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отдел камерального контроля в сфере налогообложения имущества.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b/>
          <w:szCs w:val="26"/>
        </w:rPr>
        <w:t>8 ноября 2024 года в 10:00</w:t>
      </w:r>
      <w:r>
        <w:rPr>
          <w:szCs w:val="26"/>
        </w:rPr>
        <w:t xml:space="preserve"> (по адресу: 398059 г. Липецк, </w:t>
      </w:r>
      <w:r w:rsidRPr="007B1D33">
        <w:rPr>
          <w:szCs w:val="26"/>
        </w:rPr>
        <w:t>ул. Октябрьская, 26, 6 этаж, учебный класс)</w:t>
      </w:r>
      <w:r>
        <w:rPr>
          <w:szCs w:val="26"/>
        </w:rPr>
        <w:t>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правовой отдел № 1;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szCs w:val="26"/>
        </w:rPr>
        <w:t>- контрольно-аналитический отдел № 1.</w:t>
      </w:r>
    </w:p>
    <w:p w:rsidR="007B1D33" w:rsidRPr="007B1D33" w:rsidRDefault="007B1D33" w:rsidP="007B1D33">
      <w:pPr>
        <w:tabs>
          <w:tab w:val="left" w:pos="1640"/>
        </w:tabs>
        <w:jc w:val="both"/>
        <w:rPr>
          <w:szCs w:val="26"/>
        </w:rPr>
      </w:pPr>
      <w:r w:rsidRPr="007B1D33">
        <w:rPr>
          <w:b/>
          <w:szCs w:val="26"/>
        </w:rPr>
        <w:t>8 ноября 2024 года в 11:00</w:t>
      </w:r>
      <w:r>
        <w:rPr>
          <w:szCs w:val="26"/>
        </w:rPr>
        <w:t xml:space="preserve"> (по адресу: 398059 г. Липецк, </w:t>
      </w:r>
      <w:r w:rsidRPr="007B1D33">
        <w:rPr>
          <w:szCs w:val="26"/>
        </w:rPr>
        <w:t>ул. Октябрьская, 26, 6 этаж, учебный класс)</w:t>
      </w:r>
      <w:r>
        <w:rPr>
          <w:szCs w:val="26"/>
        </w:rPr>
        <w:t>.</w:t>
      </w:r>
    </w:p>
    <w:p w:rsidR="00760449" w:rsidRPr="00D60B01" w:rsidRDefault="00760449" w:rsidP="00760449">
      <w:pPr>
        <w:tabs>
          <w:tab w:val="left" w:pos="1640"/>
        </w:tabs>
        <w:ind w:firstLine="742"/>
        <w:jc w:val="both"/>
        <w:rPr>
          <w:szCs w:val="26"/>
        </w:rPr>
      </w:pPr>
    </w:p>
    <w:p w:rsidR="00760449" w:rsidRPr="00760449" w:rsidRDefault="00760449" w:rsidP="004F57BA">
      <w:pPr>
        <w:tabs>
          <w:tab w:val="left" w:pos="1640"/>
        </w:tabs>
        <w:jc w:val="both"/>
        <w:rPr>
          <w:b/>
          <w:szCs w:val="26"/>
        </w:rPr>
      </w:pPr>
      <w:r w:rsidRPr="00760449">
        <w:rPr>
          <w:b/>
          <w:szCs w:val="26"/>
        </w:rPr>
        <w:lastRenderedPageBreak/>
        <w:t>И</w:t>
      </w:r>
      <w:r w:rsidR="004F57BA">
        <w:rPr>
          <w:b/>
          <w:szCs w:val="26"/>
        </w:rPr>
        <w:t>ндивидуального</w:t>
      </w:r>
      <w:r w:rsidRPr="00760449">
        <w:rPr>
          <w:b/>
          <w:szCs w:val="26"/>
        </w:rPr>
        <w:t xml:space="preserve"> собеседования: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ведущей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внутреннего аудита;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-отдел процессного взыскания задолженности;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обеспечения процедур банкротства.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-хозяйственный отдел;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процессного взыскания задолженности;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проектного управления долгом;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обеспечения процедур банкротства.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b/>
          <w:szCs w:val="26"/>
        </w:rPr>
        <w:t>13 ноября 2024 года в 10:00</w:t>
      </w:r>
      <w:r w:rsidRPr="007B1D33">
        <w:rPr>
          <w:szCs w:val="26"/>
        </w:rPr>
        <w:t xml:space="preserve"> (по адре</w:t>
      </w:r>
      <w:r w:rsidR="006903F7">
        <w:rPr>
          <w:szCs w:val="26"/>
        </w:rPr>
        <w:t xml:space="preserve">су: 398059 г. Липецк, </w:t>
      </w:r>
      <w:r w:rsidRPr="007B1D33">
        <w:rPr>
          <w:szCs w:val="26"/>
        </w:rPr>
        <w:t>ул. Октябрьск</w:t>
      </w:r>
      <w:r>
        <w:rPr>
          <w:szCs w:val="26"/>
        </w:rPr>
        <w:t>ая, 26, 2 этаж, зал оперативок).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 xml:space="preserve">Для </w:t>
      </w:r>
      <w:r w:rsidRPr="007B1D33">
        <w:rPr>
          <w:szCs w:val="26"/>
          <w:u w:val="single"/>
        </w:rPr>
        <w:t>старшей</w:t>
      </w:r>
      <w:r w:rsidRPr="007B1D33">
        <w:rPr>
          <w:szCs w:val="26"/>
        </w:rPr>
        <w:t xml:space="preserve"> группы должностей: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камерального контроля НДФЛ и СВ № 1;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урегулирования задолженности физических лиц;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отдел камерального контроля в сфере налогообложения имущества;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правовой отдел № 1;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szCs w:val="26"/>
        </w:rPr>
        <w:t>- контрольно-аналитический отдел № 1.</w:t>
      </w:r>
    </w:p>
    <w:p w:rsidR="007B1D33" w:rsidRPr="007B1D33" w:rsidRDefault="007B1D33" w:rsidP="007B1D33">
      <w:pPr>
        <w:tabs>
          <w:tab w:val="left" w:pos="1640"/>
        </w:tabs>
        <w:rPr>
          <w:szCs w:val="26"/>
        </w:rPr>
      </w:pPr>
      <w:r w:rsidRPr="007B1D33">
        <w:rPr>
          <w:b/>
          <w:szCs w:val="26"/>
        </w:rPr>
        <w:t>14 ноября 2024 года в 10:00</w:t>
      </w:r>
      <w:r w:rsidRPr="007B1D33">
        <w:rPr>
          <w:szCs w:val="26"/>
        </w:rPr>
        <w:t xml:space="preserve"> (</w:t>
      </w:r>
      <w:r w:rsidR="006903F7">
        <w:rPr>
          <w:szCs w:val="26"/>
        </w:rPr>
        <w:t>по адресу: 398059 г. Липецк,</w:t>
      </w:r>
      <w:r w:rsidRPr="007B1D33">
        <w:rPr>
          <w:szCs w:val="26"/>
        </w:rPr>
        <w:t xml:space="preserve"> ул. Октябрьская, 26, 2 этаж, зал оперативок).</w:t>
      </w:r>
    </w:p>
    <w:p w:rsidR="004F57BA" w:rsidRDefault="004F57BA" w:rsidP="004F57BA">
      <w:pPr>
        <w:tabs>
          <w:tab w:val="left" w:pos="1640"/>
        </w:tabs>
        <w:rPr>
          <w:szCs w:val="26"/>
        </w:rPr>
      </w:pPr>
    </w:p>
    <w:p w:rsidR="00760449" w:rsidRPr="00760449" w:rsidRDefault="00760449" w:rsidP="00D60B01">
      <w:pPr>
        <w:tabs>
          <w:tab w:val="left" w:pos="1640"/>
        </w:tabs>
        <w:jc w:val="center"/>
        <w:rPr>
          <w:b/>
          <w:szCs w:val="26"/>
        </w:rPr>
      </w:pPr>
      <w:r w:rsidRPr="00760449">
        <w:rPr>
          <w:b/>
          <w:szCs w:val="26"/>
        </w:rPr>
        <w:t>Список гражданских служащих (граждан) Российской Федерации, допущенных к участию в конкурсе на включение в кадровый резерв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212"/>
      </w:tblGrid>
      <w:tr w:rsidR="004F57BA" w:rsidRPr="004F57BA" w:rsidTr="002D0416">
        <w:tc>
          <w:tcPr>
            <w:tcW w:w="2263" w:type="dxa"/>
          </w:tcPr>
          <w:p w:rsidR="004F57BA" w:rsidRPr="004F57BA" w:rsidRDefault="004F57BA" w:rsidP="004F57BA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Наименование группы должностей</w:t>
            </w:r>
          </w:p>
        </w:tc>
        <w:tc>
          <w:tcPr>
            <w:tcW w:w="3261" w:type="dxa"/>
          </w:tcPr>
          <w:p w:rsidR="004F57BA" w:rsidRPr="004F57BA" w:rsidRDefault="004F57BA" w:rsidP="004F57BA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Наименование отдела</w:t>
            </w:r>
          </w:p>
        </w:tc>
        <w:tc>
          <w:tcPr>
            <w:tcW w:w="4212" w:type="dxa"/>
          </w:tcPr>
          <w:p w:rsidR="004F57BA" w:rsidRPr="004F57BA" w:rsidRDefault="004F57BA" w:rsidP="004F57BA">
            <w:pPr>
              <w:tabs>
                <w:tab w:val="left" w:pos="1640"/>
              </w:tabs>
              <w:jc w:val="center"/>
              <w:rPr>
                <w:szCs w:val="26"/>
              </w:rPr>
            </w:pPr>
            <w:r w:rsidRPr="004F57BA">
              <w:rPr>
                <w:szCs w:val="26"/>
              </w:rPr>
              <w:t>ФИО участника конкурса</w:t>
            </w:r>
          </w:p>
        </w:tc>
      </w:tr>
      <w:tr w:rsidR="002D0416" w:rsidTr="002D0416">
        <w:tc>
          <w:tcPr>
            <w:tcW w:w="2263" w:type="dxa"/>
            <w:vMerge w:val="restart"/>
          </w:tcPr>
          <w:p w:rsidR="002D0416" w:rsidRPr="004F57BA" w:rsidRDefault="007B1D33" w:rsidP="002D0416">
            <w:pPr>
              <w:tabs>
                <w:tab w:val="left" w:pos="1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  <w:r w:rsidRPr="007B1D33">
              <w:rPr>
                <w:szCs w:val="26"/>
              </w:rPr>
              <w:t>едущая группа должностей категории «специалисты»</w:t>
            </w:r>
          </w:p>
        </w:tc>
        <w:tc>
          <w:tcPr>
            <w:tcW w:w="3261" w:type="dxa"/>
          </w:tcPr>
          <w:p w:rsidR="002D0416" w:rsidRPr="002D0416" w:rsidRDefault="007B1D33" w:rsidP="002D0416">
            <w:pPr>
              <w:pStyle w:val="a5"/>
            </w:pPr>
            <w:r w:rsidRPr="007B1D33">
              <w:t>Отдел внутреннего аудита</w:t>
            </w:r>
          </w:p>
        </w:tc>
        <w:tc>
          <w:tcPr>
            <w:tcW w:w="4212" w:type="dxa"/>
          </w:tcPr>
          <w:p w:rsidR="007B1D33" w:rsidRPr="007B1D33" w:rsidRDefault="007B1D33" w:rsidP="007B1D33">
            <w:pPr>
              <w:pStyle w:val="a5"/>
              <w:numPr>
                <w:ilvl w:val="0"/>
                <w:numId w:val="6"/>
              </w:numPr>
            </w:pPr>
            <w:r w:rsidRPr="007B1D33">
              <w:t>Кравчук Оксана Витальевна</w:t>
            </w:r>
          </w:p>
          <w:p w:rsidR="007B1D33" w:rsidRPr="007B1D33" w:rsidRDefault="007B1D33" w:rsidP="007B1D33">
            <w:pPr>
              <w:pStyle w:val="a5"/>
              <w:numPr>
                <w:ilvl w:val="0"/>
                <w:numId w:val="6"/>
              </w:numPr>
            </w:pPr>
            <w:proofErr w:type="spellStart"/>
            <w:r w:rsidRPr="007B1D33">
              <w:t>Непахарева</w:t>
            </w:r>
            <w:proofErr w:type="spellEnd"/>
            <w:r w:rsidRPr="007B1D33">
              <w:t xml:space="preserve"> Татьяна Алексеевна</w:t>
            </w:r>
          </w:p>
          <w:p w:rsidR="007B1D33" w:rsidRPr="007B1D33" w:rsidRDefault="007B1D33" w:rsidP="007B1D33">
            <w:pPr>
              <w:pStyle w:val="a5"/>
              <w:numPr>
                <w:ilvl w:val="0"/>
                <w:numId w:val="6"/>
              </w:numPr>
            </w:pPr>
            <w:r w:rsidRPr="007B1D33">
              <w:t>Шабанова Оксана Леонтьевна</w:t>
            </w:r>
          </w:p>
          <w:p w:rsidR="002D0416" w:rsidRPr="007B1D33" w:rsidRDefault="007B1D33" w:rsidP="000C39A2">
            <w:pPr>
              <w:pStyle w:val="a5"/>
              <w:numPr>
                <w:ilvl w:val="0"/>
                <w:numId w:val="6"/>
              </w:numPr>
            </w:pPr>
            <w:r w:rsidRPr="007B1D33">
              <w:t>Шипилова Екатерина Дмитриевна</w:t>
            </w: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0C39A2" w:rsidRDefault="007B1D33" w:rsidP="002D0416">
            <w:pPr>
              <w:pStyle w:val="a5"/>
            </w:pPr>
            <w:r w:rsidRPr="007B1D33">
              <w:t>Отдел процессного взыскания задолженности</w:t>
            </w:r>
          </w:p>
          <w:p w:rsidR="002D0416" w:rsidRPr="000C39A2" w:rsidRDefault="002D0416" w:rsidP="002D0416">
            <w:pPr>
              <w:pStyle w:val="a5"/>
            </w:pPr>
          </w:p>
        </w:tc>
        <w:tc>
          <w:tcPr>
            <w:tcW w:w="4212" w:type="dxa"/>
          </w:tcPr>
          <w:p w:rsidR="007B1D33" w:rsidRDefault="007B1D33" w:rsidP="007B1D33">
            <w:pPr>
              <w:pStyle w:val="a5"/>
              <w:numPr>
                <w:ilvl w:val="0"/>
                <w:numId w:val="7"/>
              </w:numPr>
            </w:pPr>
            <w:r>
              <w:t>Бирюкова Татьяна Андреевна</w:t>
            </w:r>
          </w:p>
          <w:p w:rsidR="007B1D33" w:rsidRDefault="007B1D33" w:rsidP="007B1D33">
            <w:pPr>
              <w:pStyle w:val="a5"/>
              <w:numPr>
                <w:ilvl w:val="0"/>
                <w:numId w:val="7"/>
              </w:numPr>
            </w:pPr>
            <w:r>
              <w:t>Орехова Христина Михайловна</w:t>
            </w:r>
          </w:p>
          <w:p w:rsidR="002D0416" w:rsidRPr="000C39A2" w:rsidRDefault="007B1D33" w:rsidP="007B1D33">
            <w:pPr>
              <w:pStyle w:val="a5"/>
              <w:numPr>
                <w:ilvl w:val="0"/>
                <w:numId w:val="7"/>
              </w:numPr>
            </w:pPr>
            <w:proofErr w:type="spellStart"/>
            <w:r>
              <w:t>Чернецова</w:t>
            </w:r>
            <w:proofErr w:type="spellEnd"/>
            <w:r>
              <w:t xml:space="preserve"> Дарья Евгеньевна</w:t>
            </w:r>
          </w:p>
        </w:tc>
      </w:tr>
      <w:tr w:rsidR="002D0416" w:rsidTr="002D0416">
        <w:tc>
          <w:tcPr>
            <w:tcW w:w="2263" w:type="dxa"/>
            <w:vMerge/>
          </w:tcPr>
          <w:p w:rsidR="002D0416" w:rsidRDefault="002D0416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2D0416" w:rsidRPr="007B1D33" w:rsidRDefault="007B1D33" w:rsidP="002D0416">
            <w:pPr>
              <w:pStyle w:val="a5"/>
            </w:pPr>
            <w:r w:rsidRPr="007B1D33">
              <w:t>Отдел обеспечения процедур банкротства</w:t>
            </w:r>
          </w:p>
        </w:tc>
        <w:tc>
          <w:tcPr>
            <w:tcW w:w="4212" w:type="dxa"/>
          </w:tcPr>
          <w:p w:rsidR="007B1D33" w:rsidRPr="007B1D33" w:rsidRDefault="007B1D33" w:rsidP="007B1D33">
            <w:pPr>
              <w:pStyle w:val="a5"/>
              <w:numPr>
                <w:ilvl w:val="0"/>
                <w:numId w:val="8"/>
              </w:numPr>
            </w:pPr>
            <w:proofErr w:type="spellStart"/>
            <w:r w:rsidRPr="007B1D33">
              <w:t>Кусля</w:t>
            </w:r>
            <w:proofErr w:type="spellEnd"/>
            <w:r w:rsidRPr="007B1D33">
              <w:t xml:space="preserve"> Екатерина Юрьевна</w:t>
            </w:r>
          </w:p>
          <w:p w:rsidR="002D0416" w:rsidRPr="007B1D33" w:rsidRDefault="007B1D33" w:rsidP="007B1D33">
            <w:pPr>
              <w:pStyle w:val="a5"/>
              <w:numPr>
                <w:ilvl w:val="0"/>
                <w:numId w:val="8"/>
              </w:numPr>
            </w:pPr>
            <w:proofErr w:type="spellStart"/>
            <w:r w:rsidRPr="007B1D33">
              <w:t>Рослякова</w:t>
            </w:r>
            <w:proofErr w:type="spellEnd"/>
            <w:r w:rsidRPr="007B1D33">
              <w:t xml:space="preserve"> Татьяна Александровна</w:t>
            </w:r>
          </w:p>
        </w:tc>
      </w:tr>
      <w:tr w:rsidR="00D60B01" w:rsidTr="002D0416">
        <w:tc>
          <w:tcPr>
            <w:tcW w:w="2263" w:type="dxa"/>
            <w:vMerge w:val="restart"/>
          </w:tcPr>
          <w:p w:rsidR="00D60B01" w:rsidRPr="000C39A2" w:rsidRDefault="00D60B01" w:rsidP="00D60B01">
            <w:pPr>
              <w:tabs>
                <w:tab w:val="left" w:pos="1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0C39A2">
              <w:rPr>
                <w:szCs w:val="26"/>
              </w:rPr>
              <w:t>таршая группа должностей</w:t>
            </w:r>
            <w:r w:rsidR="007B1D33">
              <w:rPr>
                <w:szCs w:val="26"/>
              </w:rPr>
              <w:t xml:space="preserve"> </w:t>
            </w:r>
            <w:r w:rsidR="007B1D33" w:rsidRPr="007B1D33">
              <w:rPr>
                <w:szCs w:val="26"/>
              </w:rPr>
              <w:t>категории «специалисты»</w:t>
            </w:r>
          </w:p>
        </w:tc>
        <w:tc>
          <w:tcPr>
            <w:tcW w:w="3261" w:type="dxa"/>
          </w:tcPr>
          <w:p w:rsidR="00D60B01" w:rsidRPr="00D60B01" w:rsidRDefault="007B1D33" w:rsidP="00D60B01">
            <w:pPr>
              <w:pStyle w:val="a5"/>
            </w:pPr>
            <w:r w:rsidRPr="007B1D33">
              <w:t>Хозяйственный отдел</w:t>
            </w:r>
          </w:p>
        </w:tc>
        <w:tc>
          <w:tcPr>
            <w:tcW w:w="4212" w:type="dxa"/>
          </w:tcPr>
          <w:p w:rsidR="007B1D33" w:rsidRDefault="007B1D33" w:rsidP="007B1D33">
            <w:pPr>
              <w:pStyle w:val="a5"/>
              <w:numPr>
                <w:ilvl w:val="0"/>
                <w:numId w:val="14"/>
              </w:numPr>
            </w:pPr>
            <w:proofErr w:type="spellStart"/>
            <w:r>
              <w:t>Ненахова</w:t>
            </w:r>
            <w:proofErr w:type="spellEnd"/>
            <w:r>
              <w:t xml:space="preserve"> Надежда Викторовна</w:t>
            </w:r>
          </w:p>
          <w:p w:rsidR="00D60B01" w:rsidRPr="00D60B01" w:rsidRDefault="007B1D33" w:rsidP="007B1D33">
            <w:pPr>
              <w:pStyle w:val="a5"/>
              <w:numPr>
                <w:ilvl w:val="0"/>
                <w:numId w:val="14"/>
              </w:numPr>
            </w:pPr>
            <w:r>
              <w:t>Рябова Ирина Владимировна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7B1D33" w:rsidRDefault="007B1D33" w:rsidP="007B1D33">
            <w:pPr>
              <w:pStyle w:val="a5"/>
            </w:pPr>
            <w:r>
              <w:t xml:space="preserve">Отдел камерального контроля </w:t>
            </w:r>
          </w:p>
          <w:p w:rsidR="00D60B01" w:rsidRPr="00D60B01" w:rsidRDefault="007B1D33" w:rsidP="007B1D33">
            <w:pPr>
              <w:pStyle w:val="a5"/>
            </w:pPr>
            <w:r>
              <w:t>в сфере налогообложения имущества</w:t>
            </w:r>
          </w:p>
        </w:tc>
        <w:tc>
          <w:tcPr>
            <w:tcW w:w="4212" w:type="dxa"/>
          </w:tcPr>
          <w:p w:rsidR="007B1D33" w:rsidRDefault="007B1D33" w:rsidP="007B1D33">
            <w:pPr>
              <w:pStyle w:val="a5"/>
              <w:numPr>
                <w:ilvl w:val="0"/>
                <w:numId w:val="15"/>
              </w:numPr>
            </w:pPr>
            <w:r>
              <w:t>Жаворонкова Елена Сергеевна</w:t>
            </w:r>
          </w:p>
          <w:p w:rsidR="007B1D33" w:rsidRDefault="007B1D33" w:rsidP="007B1D33">
            <w:pPr>
              <w:pStyle w:val="a5"/>
              <w:numPr>
                <w:ilvl w:val="0"/>
                <w:numId w:val="15"/>
              </w:numPr>
            </w:pPr>
            <w:r>
              <w:t>Куницына Наталья Андреевна</w:t>
            </w:r>
          </w:p>
          <w:p w:rsidR="007B1D33" w:rsidRDefault="007B1D33" w:rsidP="007B1D33">
            <w:pPr>
              <w:pStyle w:val="a5"/>
              <w:numPr>
                <w:ilvl w:val="0"/>
                <w:numId w:val="15"/>
              </w:numPr>
            </w:pPr>
            <w:r>
              <w:t>Нагорный Максим Олегович</w:t>
            </w:r>
          </w:p>
          <w:p w:rsidR="007B1D33" w:rsidRDefault="007B1D33" w:rsidP="007B1D33">
            <w:pPr>
              <w:pStyle w:val="a5"/>
              <w:numPr>
                <w:ilvl w:val="0"/>
                <w:numId w:val="15"/>
              </w:numPr>
            </w:pPr>
            <w:proofErr w:type="spellStart"/>
            <w:r>
              <w:t>Саввина</w:t>
            </w:r>
            <w:proofErr w:type="spellEnd"/>
            <w:r>
              <w:t xml:space="preserve"> Юлия Александровна</w:t>
            </w:r>
          </w:p>
          <w:p w:rsidR="007B1D33" w:rsidRDefault="007B1D33" w:rsidP="007B1D33">
            <w:pPr>
              <w:pStyle w:val="a5"/>
              <w:numPr>
                <w:ilvl w:val="0"/>
                <w:numId w:val="15"/>
              </w:numPr>
            </w:pPr>
            <w:proofErr w:type="spellStart"/>
            <w:r>
              <w:t>Целыковская</w:t>
            </w:r>
            <w:proofErr w:type="spellEnd"/>
            <w:r>
              <w:t xml:space="preserve"> Светлана Владимировна</w:t>
            </w:r>
          </w:p>
          <w:p w:rsidR="00D60B01" w:rsidRPr="00D60B01" w:rsidRDefault="007B1D33" w:rsidP="007B1D33">
            <w:pPr>
              <w:pStyle w:val="a5"/>
              <w:numPr>
                <w:ilvl w:val="0"/>
                <w:numId w:val="15"/>
              </w:numPr>
            </w:pPr>
            <w:proofErr w:type="spellStart"/>
            <w:r>
              <w:lastRenderedPageBreak/>
              <w:t>Шаповалова</w:t>
            </w:r>
            <w:proofErr w:type="spellEnd"/>
            <w:r>
              <w:t xml:space="preserve"> Елена Николаевна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7B1D33" w:rsidP="00D60B01">
            <w:pPr>
              <w:pStyle w:val="a5"/>
            </w:pPr>
            <w:r w:rsidRPr="007B1D33">
              <w:t>Отдел камерального контроля НДФЛ и СВ № 1</w:t>
            </w:r>
          </w:p>
        </w:tc>
        <w:tc>
          <w:tcPr>
            <w:tcW w:w="4212" w:type="dxa"/>
          </w:tcPr>
          <w:p w:rsidR="007B1D33" w:rsidRDefault="007B1D33" w:rsidP="007B1D33">
            <w:pPr>
              <w:pStyle w:val="a5"/>
              <w:numPr>
                <w:ilvl w:val="0"/>
                <w:numId w:val="16"/>
              </w:numPr>
            </w:pPr>
            <w:r>
              <w:t>Крестникова Виктория Евгеньевна</w:t>
            </w:r>
          </w:p>
          <w:p w:rsidR="00D60B01" w:rsidRPr="00D60B01" w:rsidRDefault="007B1D33" w:rsidP="007B1D33">
            <w:pPr>
              <w:pStyle w:val="a5"/>
              <w:numPr>
                <w:ilvl w:val="0"/>
                <w:numId w:val="16"/>
              </w:numPr>
            </w:pPr>
            <w:proofErr w:type="spellStart"/>
            <w:r>
              <w:t>Паневина</w:t>
            </w:r>
            <w:proofErr w:type="spellEnd"/>
            <w:r>
              <w:t xml:space="preserve"> Дарья Юрьевна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7B1D33" w:rsidP="00D60B01">
            <w:pPr>
              <w:pStyle w:val="a5"/>
            </w:pPr>
            <w:r w:rsidRPr="007B1D33">
              <w:t>Отдел процессного взыскания задолженности</w:t>
            </w:r>
          </w:p>
        </w:tc>
        <w:tc>
          <w:tcPr>
            <w:tcW w:w="4212" w:type="dxa"/>
          </w:tcPr>
          <w:p w:rsidR="006903F7" w:rsidRDefault="006903F7" w:rsidP="006903F7">
            <w:pPr>
              <w:pStyle w:val="a5"/>
              <w:numPr>
                <w:ilvl w:val="0"/>
                <w:numId w:val="17"/>
              </w:numPr>
            </w:pPr>
            <w:r>
              <w:t>Мартынова Анна Валерьевна</w:t>
            </w:r>
          </w:p>
          <w:p w:rsidR="00D60B01" w:rsidRPr="00D60B01" w:rsidRDefault="006903F7" w:rsidP="006903F7">
            <w:pPr>
              <w:pStyle w:val="a5"/>
              <w:numPr>
                <w:ilvl w:val="0"/>
                <w:numId w:val="17"/>
              </w:numPr>
            </w:pPr>
            <w:r>
              <w:t xml:space="preserve">Черных Алина </w:t>
            </w:r>
            <w:proofErr w:type="spellStart"/>
            <w:r>
              <w:t>Викторвона</w:t>
            </w:r>
            <w:proofErr w:type="spellEnd"/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6903F7" w:rsidP="00D60B01">
            <w:pPr>
              <w:pStyle w:val="a5"/>
            </w:pPr>
            <w:r w:rsidRPr="006903F7">
              <w:t>Отдел проектного управления долгом</w:t>
            </w:r>
          </w:p>
        </w:tc>
        <w:tc>
          <w:tcPr>
            <w:tcW w:w="4212" w:type="dxa"/>
          </w:tcPr>
          <w:p w:rsidR="006903F7" w:rsidRDefault="006903F7" w:rsidP="006903F7">
            <w:pPr>
              <w:pStyle w:val="a5"/>
              <w:numPr>
                <w:ilvl w:val="0"/>
                <w:numId w:val="18"/>
              </w:numPr>
            </w:pPr>
            <w:proofErr w:type="spellStart"/>
            <w:r>
              <w:t>Видина</w:t>
            </w:r>
            <w:proofErr w:type="spellEnd"/>
            <w:r>
              <w:t xml:space="preserve"> Ольга Ивановна</w:t>
            </w:r>
          </w:p>
          <w:p w:rsidR="00D60B01" w:rsidRPr="00D60B01" w:rsidRDefault="006903F7" w:rsidP="006903F7">
            <w:pPr>
              <w:pStyle w:val="a5"/>
              <w:numPr>
                <w:ilvl w:val="0"/>
                <w:numId w:val="18"/>
              </w:numPr>
            </w:pPr>
            <w:r>
              <w:t>Проскурина Наталья Юрьевна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6903F7" w:rsidRDefault="006903F7" w:rsidP="006903F7">
            <w:pPr>
              <w:pStyle w:val="a5"/>
            </w:pPr>
            <w:r>
              <w:t xml:space="preserve">Отдел урегулирования задолженности </w:t>
            </w:r>
          </w:p>
          <w:p w:rsidR="00D60B01" w:rsidRPr="00D60B01" w:rsidRDefault="006903F7" w:rsidP="006903F7">
            <w:pPr>
              <w:pStyle w:val="a5"/>
            </w:pPr>
            <w:r>
              <w:t>физических лиц</w:t>
            </w:r>
          </w:p>
        </w:tc>
        <w:tc>
          <w:tcPr>
            <w:tcW w:w="4212" w:type="dxa"/>
          </w:tcPr>
          <w:p w:rsidR="006903F7" w:rsidRDefault="006903F7" w:rsidP="006903F7">
            <w:pPr>
              <w:pStyle w:val="a5"/>
              <w:numPr>
                <w:ilvl w:val="0"/>
                <w:numId w:val="19"/>
              </w:numPr>
            </w:pPr>
            <w:r>
              <w:t>Архипова Кристина Юрьевна</w:t>
            </w:r>
          </w:p>
          <w:p w:rsidR="006903F7" w:rsidRDefault="006903F7" w:rsidP="006903F7">
            <w:pPr>
              <w:pStyle w:val="a5"/>
              <w:numPr>
                <w:ilvl w:val="0"/>
                <w:numId w:val="19"/>
              </w:numPr>
            </w:pPr>
            <w:r>
              <w:t>Белокопытова Лариса Васильевна</w:t>
            </w:r>
          </w:p>
          <w:p w:rsidR="006903F7" w:rsidRDefault="006903F7" w:rsidP="006903F7">
            <w:pPr>
              <w:pStyle w:val="a5"/>
              <w:numPr>
                <w:ilvl w:val="0"/>
                <w:numId w:val="19"/>
              </w:numPr>
            </w:pPr>
            <w:proofErr w:type="spellStart"/>
            <w:r>
              <w:t>Зелепукина</w:t>
            </w:r>
            <w:proofErr w:type="spellEnd"/>
            <w:r>
              <w:t xml:space="preserve"> Оксана Алексеевна</w:t>
            </w:r>
          </w:p>
          <w:p w:rsidR="00D60B01" w:rsidRPr="00D60B01" w:rsidRDefault="006903F7" w:rsidP="006903F7">
            <w:pPr>
              <w:pStyle w:val="a5"/>
              <w:numPr>
                <w:ilvl w:val="0"/>
                <w:numId w:val="19"/>
              </w:numPr>
            </w:pPr>
            <w:r>
              <w:t>Шипилова Екатерина Дмитриевна</w:t>
            </w:r>
          </w:p>
        </w:tc>
        <w:bookmarkStart w:id="0" w:name="_GoBack"/>
        <w:bookmarkEnd w:id="0"/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6903F7" w:rsidP="00D60B01">
            <w:pPr>
              <w:pStyle w:val="a5"/>
            </w:pPr>
            <w:r w:rsidRPr="006903F7">
              <w:t>Отдел обеспечения процедур банкротства</w:t>
            </w:r>
          </w:p>
        </w:tc>
        <w:tc>
          <w:tcPr>
            <w:tcW w:w="4212" w:type="dxa"/>
          </w:tcPr>
          <w:p w:rsidR="006903F7" w:rsidRDefault="006903F7" w:rsidP="006903F7">
            <w:pPr>
              <w:pStyle w:val="a5"/>
              <w:numPr>
                <w:ilvl w:val="0"/>
                <w:numId w:val="20"/>
              </w:numPr>
            </w:pPr>
            <w:r>
              <w:t>Клюева Екатерина Алексеевна</w:t>
            </w:r>
          </w:p>
          <w:p w:rsidR="006903F7" w:rsidRDefault="006903F7" w:rsidP="006903F7">
            <w:pPr>
              <w:pStyle w:val="a5"/>
              <w:numPr>
                <w:ilvl w:val="0"/>
                <w:numId w:val="20"/>
              </w:numPr>
            </w:pPr>
            <w:r>
              <w:t>Корабельникова Мария Игоревна</w:t>
            </w:r>
          </w:p>
          <w:p w:rsidR="00D60B01" w:rsidRPr="00D60B01" w:rsidRDefault="006903F7" w:rsidP="006903F7">
            <w:pPr>
              <w:pStyle w:val="a5"/>
              <w:numPr>
                <w:ilvl w:val="0"/>
                <w:numId w:val="20"/>
              </w:numPr>
            </w:pPr>
            <w:r>
              <w:t>Талдыкин Сергей Александрович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6903F7" w:rsidP="00D60B01">
            <w:pPr>
              <w:pStyle w:val="a5"/>
            </w:pPr>
            <w:r w:rsidRPr="006903F7">
              <w:t>Правовой отдел № 1</w:t>
            </w:r>
          </w:p>
        </w:tc>
        <w:tc>
          <w:tcPr>
            <w:tcW w:w="4212" w:type="dxa"/>
          </w:tcPr>
          <w:p w:rsidR="00D60B01" w:rsidRPr="00D60B01" w:rsidRDefault="00D60B01" w:rsidP="00D60B01">
            <w:pPr>
              <w:pStyle w:val="a5"/>
              <w:numPr>
                <w:ilvl w:val="0"/>
                <w:numId w:val="21"/>
              </w:numPr>
            </w:pPr>
            <w:proofErr w:type="spellStart"/>
            <w:r w:rsidRPr="00D60B01">
              <w:t>Лапик</w:t>
            </w:r>
            <w:proofErr w:type="spellEnd"/>
            <w:r w:rsidRPr="00D60B01">
              <w:t xml:space="preserve"> Наталия Сергеевна</w:t>
            </w:r>
          </w:p>
          <w:p w:rsidR="00D60B01" w:rsidRPr="00D60B01" w:rsidRDefault="00D60B01" w:rsidP="00D60B01">
            <w:pPr>
              <w:pStyle w:val="a5"/>
              <w:numPr>
                <w:ilvl w:val="0"/>
                <w:numId w:val="21"/>
              </w:numPr>
            </w:pPr>
            <w:r w:rsidRPr="00D60B01">
              <w:t>Панина Елена Владимировна</w:t>
            </w:r>
          </w:p>
        </w:tc>
      </w:tr>
      <w:tr w:rsidR="00D60B01" w:rsidTr="002D0416">
        <w:tc>
          <w:tcPr>
            <w:tcW w:w="2263" w:type="dxa"/>
            <w:vMerge/>
          </w:tcPr>
          <w:p w:rsidR="00D60B01" w:rsidRDefault="00D60B01" w:rsidP="004F57BA">
            <w:pPr>
              <w:tabs>
                <w:tab w:val="left" w:pos="1640"/>
              </w:tabs>
              <w:rPr>
                <w:b/>
                <w:szCs w:val="26"/>
              </w:rPr>
            </w:pPr>
          </w:p>
        </w:tc>
        <w:tc>
          <w:tcPr>
            <w:tcW w:w="3261" w:type="dxa"/>
          </w:tcPr>
          <w:p w:rsidR="00D60B01" w:rsidRPr="00D60B01" w:rsidRDefault="00D60B01" w:rsidP="00D60B01">
            <w:pPr>
              <w:pStyle w:val="a5"/>
            </w:pPr>
            <w:r w:rsidRPr="00D60B01">
              <w:t xml:space="preserve">Отдел урегулирования задолженности </w:t>
            </w:r>
            <w:r>
              <w:t>ф</w:t>
            </w:r>
            <w:r w:rsidRPr="00D60B01">
              <w:t>изических лиц</w:t>
            </w:r>
          </w:p>
        </w:tc>
        <w:tc>
          <w:tcPr>
            <w:tcW w:w="4212" w:type="dxa"/>
          </w:tcPr>
          <w:p w:rsidR="006903F7" w:rsidRDefault="006903F7" w:rsidP="006903F7">
            <w:pPr>
              <w:pStyle w:val="a5"/>
              <w:numPr>
                <w:ilvl w:val="0"/>
                <w:numId w:val="22"/>
              </w:numPr>
            </w:pPr>
            <w:proofErr w:type="spellStart"/>
            <w:r>
              <w:t>Боева</w:t>
            </w:r>
            <w:proofErr w:type="spellEnd"/>
            <w:r>
              <w:t xml:space="preserve"> Екатерина Вячеславовна</w:t>
            </w:r>
          </w:p>
          <w:p w:rsidR="006903F7" w:rsidRDefault="006903F7" w:rsidP="006903F7">
            <w:pPr>
              <w:pStyle w:val="a5"/>
              <w:numPr>
                <w:ilvl w:val="0"/>
                <w:numId w:val="22"/>
              </w:numPr>
            </w:pPr>
            <w:proofErr w:type="spellStart"/>
            <w:r>
              <w:t>Головашич</w:t>
            </w:r>
            <w:proofErr w:type="spellEnd"/>
            <w:r>
              <w:t xml:space="preserve"> Надежда Сергеевна</w:t>
            </w:r>
          </w:p>
          <w:p w:rsidR="00D60B01" w:rsidRPr="00D60B01" w:rsidRDefault="006903F7" w:rsidP="006903F7">
            <w:pPr>
              <w:pStyle w:val="a5"/>
              <w:numPr>
                <w:ilvl w:val="0"/>
                <w:numId w:val="22"/>
              </w:numPr>
            </w:pPr>
            <w:r>
              <w:t>Шипилова Екатерина Дмитриевна</w:t>
            </w:r>
          </w:p>
        </w:tc>
      </w:tr>
      <w:tr w:rsidR="006903F7" w:rsidTr="002D0416">
        <w:tc>
          <w:tcPr>
            <w:tcW w:w="2263" w:type="dxa"/>
          </w:tcPr>
          <w:p w:rsidR="006903F7" w:rsidRPr="006903F7" w:rsidRDefault="006903F7" w:rsidP="006903F7">
            <w:pPr>
              <w:tabs>
                <w:tab w:val="left" w:pos="1640"/>
              </w:tabs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6903F7">
              <w:rPr>
                <w:szCs w:val="26"/>
              </w:rPr>
              <w:t xml:space="preserve">таршая группа должностей </w:t>
            </w:r>
          </w:p>
          <w:p w:rsidR="006903F7" w:rsidRDefault="006903F7" w:rsidP="006903F7">
            <w:pPr>
              <w:tabs>
                <w:tab w:val="left" w:pos="1640"/>
              </w:tabs>
              <w:rPr>
                <w:b/>
                <w:szCs w:val="26"/>
              </w:rPr>
            </w:pPr>
            <w:r w:rsidRPr="006903F7">
              <w:rPr>
                <w:szCs w:val="26"/>
              </w:rPr>
              <w:t>категории «обеспечивающие специалисты»</w:t>
            </w:r>
          </w:p>
        </w:tc>
        <w:tc>
          <w:tcPr>
            <w:tcW w:w="3261" w:type="dxa"/>
          </w:tcPr>
          <w:p w:rsidR="006903F7" w:rsidRPr="00D60B01" w:rsidRDefault="006903F7" w:rsidP="00D60B01">
            <w:pPr>
              <w:pStyle w:val="a5"/>
            </w:pPr>
            <w:r w:rsidRPr="006903F7">
              <w:t>Отдел урегулирования задолженности физических лиц</w:t>
            </w:r>
          </w:p>
        </w:tc>
        <w:tc>
          <w:tcPr>
            <w:tcW w:w="4212" w:type="dxa"/>
          </w:tcPr>
          <w:p w:rsidR="006903F7" w:rsidRDefault="006903F7" w:rsidP="006903F7">
            <w:pPr>
              <w:pStyle w:val="a5"/>
              <w:numPr>
                <w:ilvl w:val="0"/>
                <w:numId w:val="23"/>
              </w:numPr>
            </w:pPr>
            <w:r>
              <w:t>Иванова Анна Николаевна</w:t>
            </w:r>
          </w:p>
          <w:p w:rsidR="006903F7" w:rsidRDefault="006903F7" w:rsidP="006903F7">
            <w:pPr>
              <w:pStyle w:val="a5"/>
              <w:numPr>
                <w:ilvl w:val="0"/>
                <w:numId w:val="23"/>
              </w:numPr>
            </w:pPr>
            <w:r>
              <w:t>Костина Виктория Алексеевна</w:t>
            </w:r>
          </w:p>
          <w:p w:rsidR="006903F7" w:rsidRDefault="006903F7" w:rsidP="006903F7">
            <w:pPr>
              <w:pStyle w:val="a5"/>
              <w:numPr>
                <w:ilvl w:val="0"/>
                <w:numId w:val="23"/>
              </w:numPr>
            </w:pPr>
            <w:r>
              <w:t>Шипилова Екатерина Дмитриевна</w:t>
            </w:r>
          </w:p>
        </w:tc>
      </w:tr>
    </w:tbl>
    <w:p w:rsidR="00674E4D" w:rsidRPr="00760449" w:rsidRDefault="00674E4D" w:rsidP="00760449">
      <w:pPr>
        <w:rPr>
          <w:szCs w:val="26"/>
        </w:rPr>
      </w:pPr>
    </w:p>
    <w:sectPr w:rsidR="00674E4D" w:rsidRPr="00760449" w:rsidSect="007604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4BC6"/>
    <w:multiLevelType w:val="hybridMultilevel"/>
    <w:tmpl w:val="8CF61CFA"/>
    <w:lvl w:ilvl="0" w:tplc="BAE45CA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2139"/>
    <w:multiLevelType w:val="hybridMultilevel"/>
    <w:tmpl w:val="62C6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5C3"/>
    <w:multiLevelType w:val="hybridMultilevel"/>
    <w:tmpl w:val="080C27CE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298F"/>
    <w:multiLevelType w:val="hybridMultilevel"/>
    <w:tmpl w:val="E9BEB070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A661C"/>
    <w:multiLevelType w:val="hybridMultilevel"/>
    <w:tmpl w:val="35FC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04DE"/>
    <w:multiLevelType w:val="hybridMultilevel"/>
    <w:tmpl w:val="AD9A9638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548C"/>
    <w:multiLevelType w:val="hybridMultilevel"/>
    <w:tmpl w:val="E9BEB070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417F"/>
    <w:multiLevelType w:val="hybridMultilevel"/>
    <w:tmpl w:val="A964F0C0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C5FA3"/>
    <w:multiLevelType w:val="hybridMultilevel"/>
    <w:tmpl w:val="59488E6E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67E69"/>
    <w:multiLevelType w:val="hybridMultilevel"/>
    <w:tmpl w:val="C81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D4B81"/>
    <w:multiLevelType w:val="hybridMultilevel"/>
    <w:tmpl w:val="CBB8CEBE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12027"/>
    <w:multiLevelType w:val="hybridMultilevel"/>
    <w:tmpl w:val="92765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08EE"/>
    <w:multiLevelType w:val="hybridMultilevel"/>
    <w:tmpl w:val="8BC8F50C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01F7F"/>
    <w:multiLevelType w:val="hybridMultilevel"/>
    <w:tmpl w:val="AA48F64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C3664"/>
    <w:multiLevelType w:val="hybridMultilevel"/>
    <w:tmpl w:val="8CF61CFA"/>
    <w:lvl w:ilvl="0" w:tplc="BAE45CA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94A5F"/>
    <w:multiLevelType w:val="hybridMultilevel"/>
    <w:tmpl w:val="F7EA79A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15F2"/>
    <w:multiLevelType w:val="hybridMultilevel"/>
    <w:tmpl w:val="48B0DCF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467D7"/>
    <w:multiLevelType w:val="hybridMultilevel"/>
    <w:tmpl w:val="F7EA79A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350"/>
    <w:multiLevelType w:val="hybridMultilevel"/>
    <w:tmpl w:val="74C891A4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737B9"/>
    <w:multiLevelType w:val="hybridMultilevel"/>
    <w:tmpl w:val="7C1265B6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D4F7E"/>
    <w:multiLevelType w:val="hybridMultilevel"/>
    <w:tmpl w:val="B39C0F32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E0B5D"/>
    <w:multiLevelType w:val="hybridMultilevel"/>
    <w:tmpl w:val="40F6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D0940"/>
    <w:multiLevelType w:val="hybridMultilevel"/>
    <w:tmpl w:val="9684EC0C"/>
    <w:lvl w:ilvl="0" w:tplc="F92E19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4"/>
  </w:num>
  <w:num w:numId="5">
    <w:abstractNumId w:val="19"/>
  </w:num>
  <w:num w:numId="6">
    <w:abstractNumId w:val="13"/>
  </w:num>
  <w:num w:numId="7">
    <w:abstractNumId w:val="22"/>
  </w:num>
  <w:num w:numId="8">
    <w:abstractNumId w:val="2"/>
  </w:num>
  <w:num w:numId="9">
    <w:abstractNumId w:val="8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12"/>
  </w:num>
  <w:num w:numId="15">
    <w:abstractNumId w:val="5"/>
  </w:num>
  <w:num w:numId="16">
    <w:abstractNumId w:val="7"/>
  </w:num>
  <w:num w:numId="17">
    <w:abstractNumId w:val="10"/>
  </w:num>
  <w:num w:numId="18">
    <w:abstractNumId w:val="20"/>
  </w:num>
  <w:num w:numId="19">
    <w:abstractNumId w:val="3"/>
  </w:num>
  <w:num w:numId="20">
    <w:abstractNumId w:val="6"/>
  </w:num>
  <w:num w:numId="21">
    <w:abstractNumId w:val="14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2"/>
    <w:rsid w:val="000C39A2"/>
    <w:rsid w:val="002D0416"/>
    <w:rsid w:val="004F57BA"/>
    <w:rsid w:val="00674E4D"/>
    <w:rsid w:val="006903F7"/>
    <w:rsid w:val="00760449"/>
    <w:rsid w:val="007B1D33"/>
    <w:rsid w:val="00CC0A52"/>
    <w:rsid w:val="00D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0986D4-87B7-47F9-8A92-2A08080D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4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7BA"/>
    <w:pPr>
      <w:ind w:left="720"/>
      <w:contextualSpacing/>
    </w:pPr>
  </w:style>
  <w:style w:type="paragraph" w:styleId="a5">
    <w:name w:val="No Spacing"/>
    <w:uiPriority w:val="1"/>
    <w:qFormat/>
    <w:rsid w:val="002D041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DBA9-47E0-4357-A521-731F100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4</cp:revision>
  <dcterms:created xsi:type="dcterms:W3CDTF">2024-07-23T12:09:00Z</dcterms:created>
  <dcterms:modified xsi:type="dcterms:W3CDTF">2024-10-22T13:53:00Z</dcterms:modified>
</cp:coreProperties>
</file>