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5970145" w14:textId="77777777" w:rsidR="00AB2B73" w:rsidRPr="00AB2B73" w:rsidRDefault="00DB0842" w:rsidP="00DB0842">
      <w:pPr>
        <w:jc w:val="center"/>
        <w:rPr>
          <w:i/>
          <w:noProof/>
          <w:sz w:val="24"/>
          <w:szCs w:val="24"/>
        </w:rPr>
      </w:pPr>
      <w:r>
        <w:rPr>
          <w:i/>
          <w:noProof/>
          <w:sz w:val="24"/>
          <w:szCs w:val="24"/>
        </w:rPr>
        <w:t xml:space="preserve">                                                                                                                                                                 </w:t>
      </w:r>
      <w:r w:rsidR="00AB2B73" w:rsidRPr="00AB2B73">
        <w:rPr>
          <w:i/>
          <w:noProof/>
          <w:sz w:val="24"/>
          <w:szCs w:val="24"/>
        </w:rPr>
        <w:t>УФНС России по Курганской области</w:t>
      </w:r>
    </w:p>
    <w:p w14:paraId="5D187D7F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СВОДНАЯ СПРАВКА</w:t>
      </w:r>
    </w:p>
    <w:p w14:paraId="0F934B47" w14:textId="77777777" w:rsidR="00AB2B73" w:rsidRPr="00AB2B73" w:rsidRDefault="00AB2B73" w:rsidP="00AB2B73">
      <w:pPr>
        <w:jc w:val="center"/>
        <w:rPr>
          <w:b/>
          <w:noProof/>
          <w:sz w:val="24"/>
          <w:szCs w:val="24"/>
        </w:rPr>
      </w:pPr>
      <w:r w:rsidRPr="00AB2B73">
        <w:rPr>
          <w:b/>
          <w:noProof/>
          <w:sz w:val="24"/>
          <w:szCs w:val="24"/>
        </w:rPr>
        <w:t>о поступлении и рассмотрении обращений граждан</w:t>
      </w:r>
    </w:p>
    <w:p w14:paraId="20BBA9FA" w14:textId="218B3B4A" w:rsidR="00442756" w:rsidRDefault="001914F9" w:rsidP="00AB2B73">
      <w:pPr>
        <w:jc w:val="center"/>
        <w:rPr>
          <w:b/>
          <w:noProof/>
          <w:sz w:val="24"/>
          <w:szCs w:val="24"/>
        </w:rPr>
      </w:pPr>
      <w:r>
        <w:rPr>
          <w:b/>
          <w:noProof/>
          <w:sz w:val="24"/>
          <w:szCs w:val="24"/>
        </w:rPr>
        <w:t>c 01.</w:t>
      </w:r>
      <w:r w:rsidR="00EB03AB">
        <w:rPr>
          <w:b/>
          <w:noProof/>
          <w:sz w:val="24"/>
          <w:szCs w:val="24"/>
        </w:rPr>
        <w:t>10</w:t>
      </w:r>
      <w:r>
        <w:rPr>
          <w:b/>
          <w:noProof/>
          <w:sz w:val="24"/>
          <w:szCs w:val="24"/>
        </w:rPr>
        <w:t>.202</w:t>
      </w:r>
      <w:r w:rsidR="005D7BA7">
        <w:rPr>
          <w:b/>
          <w:noProof/>
          <w:sz w:val="24"/>
          <w:szCs w:val="24"/>
        </w:rPr>
        <w:t>4</w:t>
      </w:r>
      <w:r w:rsidR="004D22FD">
        <w:rPr>
          <w:b/>
          <w:noProof/>
          <w:sz w:val="24"/>
          <w:szCs w:val="24"/>
        </w:rPr>
        <w:t xml:space="preserve"> по </w:t>
      </w:r>
      <w:r w:rsidR="00152887">
        <w:rPr>
          <w:b/>
          <w:noProof/>
          <w:sz w:val="24"/>
          <w:szCs w:val="24"/>
        </w:rPr>
        <w:t>3</w:t>
      </w:r>
      <w:r w:rsidR="000A4BB5">
        <w:rPr>
          <w:b/>
          <w:noProof/>
          <w:sz w:val="24"/>
          <w:szCs w:val="24"/>
        </w:rPr>
        <w:t>0</w:t>
      </w:r>
      <w:r w:rsidR="00AB2B73" w:rsidRPr="00AB2B73">
        <w:rPr>
          <w:b/>
          <w:noProof/>
          <w:sz w:val="24"/>
          <w:szCs w:val="24"/>
        </w:rPr>
        <w:t>.</w:t>
      </w:r>
      <w:r w:rsidR="00EB03AB">
        <w:rPr>
          <w:b/>
          <w:noProof/>
          <w:sz w:val="24"/>
          <w:szCs w:val="24"/>
        </w:rPr>
        <w:t>10</w:t>
      </w:r>
      <w:r w:rsidR="00AB2B73" w:rsidRPr="00AB2B73">
        <w:rPr>
          <w:b/>
          <w:noProof/>
          <w:sz w:val="24"/>
          <w:szCs w:val="24"/>
        </w:rPr>
        <w:t>.20</w:t>
      </w:r>
      <w:r w:rsidR="00005795">
        <w:rPr>
          <w:b/>
          <w:noProof/>
          <w:sz w:val="24"/>
          <w:szCs w:val="24"/>
        </w:rPr>
        <w:t>2</w:t>
      </w:r>
      <w:r w:rsidR="00E62E67">
        <w:rPr>
          <w:b/>
          <w:noProof/>
          <w:sz w:val="24"/>
          <w:szCs w:val="24"/>
        </w:rPr>
        <w:t>4</w:t>
      </w:r>
    </w:p>
    <w:p w14:paraId="5A74A4B9" w14:textId="77777777" w:rsidR="002D0CC3" w:rsidRPr="000818AF" w:rsidRDefault="002D0CC3" w:rsidP="00AB2B73">
      <w:pPr>
        <w:jc w:val="center"/>
        <w:rPr>
          <w:b/>
          <w:noProof/>
          <w:sz w:val="10"/>
          <w:szCs w:val="10"/>
        </w:rPr>
      </w:pPr>
    </w:p>
    <w:tbl>
      <w:tblPr>
        <w:tblW w:w="15877" w:type="dxa"/>
        <w:tblInd w:w="-743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2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1276"/>
        <w:gridCol w:w="992"/>
      </w:tblGrid>
      <w:tr w:rsidR="003462B3" w14:paraId="03909036" w14:textId="77777777" w:rsidTr="00A93A6D">
        <w:trPr>
          <w:cantSplit/>
        </w:trPr>
        <w:tc>
          <w:tcPr>
            <w:tcW w:w="3823" w:type="dxa"/>
            <w:vMerge w:val="restart"/>
            <w:vAlign w:val="center"/>
          </w:tcPr>
          <w:p w14:paraId="47E0434B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  <w:r w:rsidRPr="00152887">
              <w:rPr>
                <w:b/>
                <w:noProof/>
                <w:sz w:val="18"/>
              </w:rPr>
              <w:t>Рассмотрено с нарушением срока</w:t>
            </w:r>
          </w:p>
        </w:tc>
        <w:tc>
          <w:tcPr>
            <w:tcW w:w="4254" w:type="dxa"/>
            <w:gridSpan w:val="4"/>
            <w:vAlign w:val="center"/>
          </w:tcPr>
          <w:p w14:paraId="3B0681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Результаты рассмотрения</w:t>
            </w:r>
          </w:p>
        </w:tc>
      </w:tr>
      <w:tr w:rsidR="00C4600A" w14:paraId="5AE70B1D" w14:textId="77777777" w:rsidTr="00A93A6D">
        <w:trPr>
          <w:cantSplit/>
          <w:trHeight w:val="1467"/>
        </w:trPr>
        <w:tc>
          <w:tcPr>
            <w:tcW w:w="3823" w:type="dxa"/>
            <w:vMerge/>
          </w:tcPr>
          <w:p w14:paraId="5BF9109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1139" w:type="dxa"/>
            <w:vMerge/>
          </w:tcPr>
          <w:p w14:paraId="7CFECB7E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5D1A20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 w14:textId="77777777" w:rsidR="003462B3" w:rsidRDefault="003462B3" w:rsidP="00F46E2B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/>
            <w:shd w:val="clear" w:color="auto" w:fill="DBE5F1" w:themeFill="accent1" w:themeFillTint="33"/>
          </w:tcPr>
          <w:p w14:paraId="2BC80FC5" w14:textId="77777777" w:rsidR="003462B3" w:rsidRPr="00152887" w:rsidRDefault="003462B3" w:rsidP="006B1FD5">
            <w:pPr>
              <w:jc w:val="center"/>
              <w:rPr>
                <w:b/>
                <w:noProof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 w14:textId="77777777" w:rsidR="003462B3" w:rsidRDefault="003462B3" w:rsidP="002D0CC3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Под-твердилась правильность сигнала</w:t>
            </w:r>
          </w:p>
        </w:tc>
        <w:tc>
          <w:tcPr>
            <w:tcW w:w="1276" w:type="dxa"/>
            <w:vAlign w:val="center"/>
          </w:tcPr>
          <w:p w14:paraId="3AAD5683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 w14:textId="77777777" w:rsidR="002D0CC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 xml:space="preserve">Отказ. </w:t>
            </w:r>
          </w:p>
          <w:p w14:paraId="7CAB83AA" w14:textId="77777777" w:rsidR="003462B3" w:rsidRDefault="003462B3" w:rsidP="006B1FD5">
            <w:pPr>
              <w:jc w:val="center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Не подтвердилась правильность сигнала</w:t>
            </w:r>
          </w:p>
        </w:tc>
      </w:tr>
      <w:tr w:rsidR="00A93A6D" w14:paraId="36DAE5FA" w14:textId="77777777" w:rsidTr="00A93A6D">
        <w:trPr>
          <w:cantSplit/>
        </w:trPr>
        <w:tc>
          <w:tcPr>
            <w:tcW w:w="3823" w:type="dxa"/>
          </w:tcPr>
          <w:p w14:paraId="6CA24933" w14:textId="1891869B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009 ЗамРук</w:t>
            </w:r>
          </w:p>
        </w:tc>
        <w:tc>
          <w:tcPr>
            <w:tcW w:w="1139" w:type="dxa"/>
          </w:tcPr>
          <w:p w14:paraId="28DF186C" w14:textId="0D61BD92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14:paraId="11B8BA7C" w14:textId="41F26D63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D6D2F4" w14:textId="0AD8ECE3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2A67C56A" w14:textId="5A88BF64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6A0D4733" w14:textId="4B234D1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1A716B9C" w14:textId="245195E5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0C3A11B9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F6A471A" w14:textId="68F0358D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4B367E12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48F5947" w14:textId="62434760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0A609904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6EB60ABF" w14:textId="77777777" w:rsidTr="00A93A6D">
        <w:trPr>
          <w:cantSplit/>
        </w:trPr>
        <w:tc>
          <w:tcPr>
            <w:tcW w:w="3823" w:type="dxa"/>
          </w:tcPr>
          <w:p w14:paraId="06B57227" w14:textId="21E5B21D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</w:tcPr>
          <w:p w14:paraId="79E8FCD5" w14:textId="79B2430E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85" w:type="dxa"/>
          </w:tcPr>
          <w:p w14:paraId="7A388032" w14:textId="634BB0A9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49AF214" w14:textId="3F046854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710" w:type="dxa"/>
          </w:tcPr>
          <w:p w14:paraId="2745C31B" w14:textId="4A160FF5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3A5AB47B" w14:textId="4B6EFAED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44CAAC13" w14:textId="7B9D3687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2" w:type="dxa"/>
          </w:tcPr>
          <w:p w14:paraId="2E382321" w14:textId="6B49E5AD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936900" w14:textId="5941D07A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113005E3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A5E83B1" w14:textId="25A89DBE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6EF2047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329519F2" w14:textId="77777777" w:rsidTr="00A93A6D">
        <w:trPr>
          <w:cantSplit/>
        </w:trPr>
        <w:tc>
          <w:tcPr>
            <w:tcW w:w="3823" w:type="dxa"/>
          </w:tcPr>
          <w:p w14:paraId="58C7421D" w14:textId="03EED928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</w:tcPr>
          <w:p w14:paraId="6F402EC5" w14:textId="46C3790E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347</w:t>
            </w:r>
          </w:p>
        </w:tc>
        <w:tc>
          <w:tcPr>
            <w:tcW w:w="985" w:type="dxa"/>
          </w:tcPr>
          <w:p w14:paraId="0C4F2C69" w14:textId="27232A45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546780E6" w14:textId="0B19650C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194</w:t>
            </w:r>
          </w:p>
        </w:tc>
        <w:tc>
          <w:tcPr>
            <w:tcW w:w="710" w:type="dxa"/>
          </w:tcPr>
          <w:p w14:paraId="21C8DFB5" w14:textId="4CE7C6D7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42</w:t>
            </w:r>
          </w:p>
        </w:tc>
        <w:tc>
          <w:tcPr>
            <w:tcW w:w="710" w:type="dxa"/>
          </w:tcPr>
          <w:p w14:paraId="323AE8AA" w14:textId="72C3FCDF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851" w:type="dxa"/>
          </w:tcPr>
          <w:p w14:paraId="18FC874B" w14:textId="63C8DDE3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76</w:t>
            </w:r>
          </w:p>
        </w:tc>
        <w:tc>
          <w:tcPr>
            <w:tcW w:w="852" w:type="dxa"/>
          </w:tcPr>
          <w:p w14:paraId="2ADF114E" w14:textId="2BF53671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9FDE6A4" w14:textId="793652E1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69</w:t>
            </w:r>
          </w:p>
        </w:tc>
        <w:tc>
          <w:tcPr>
            <w:tcW w:w="1134" w:type="dxa"/>
          </w:tcPr>
          <w:p w14:paraId="3C85E89C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398A00" w14:textId="34168D08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106</w:t>
            </w:r>
          </w:p>
        </w:tc>
        <w:tc>
          <w:tcPr>
            <w:tcW w:w="992" w:type="dxa"/>
          </w:tcPr>
          <w:p w14:paraId="52702054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2E5A4E89" w14:textId="77777777" w:rsidTr="00A93A6D">
        <w:trPr>
          <w:cantSplit/>
        </w:trPr>
        <w:tc>
          <w:tcPr>
            <w:tcW w:w="3823" w:type="dxa"/>
          </w:tcPr>
          <w:p w14:paraId="1D11342E" w14:textId="7D0D861B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12. Отдел камерального контроля НДФЛ и страховых взносов № 1</w:t>
            </w:r>
          </w:p>
        </w:tc>
        <w:tc>
          <w:tcPr>
            <w:tcW w:w="1139" w:type="dxa"/>
          </w:tcPr>
          <w:p w14:paraId="380B8554" w14:textId="5407E96C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85" w:type="dxa"/>
          </w:tcPr>
          <w:p w14:paraId="2D06BF55" w14:textId="58DF2516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6E6F538" w14:textId="684637E0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14:paraId="155A6147" w14:textId="602D3928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752A50D" w14:textId="41F697C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851" w:type="dxa"/>
          </w:tcPr>
          <w:p w14:paraId="4892CFC5" w14:textId="2C29D535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852" w:type="dxa"/>
          </w:tcPr>
          <w:p w14:paraId="43398F8F" w14:textId="3337E8CC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44390B0" w14:textId="5BE52E44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1134" w:type="dxa"/>
          </w:tcPr>
          <w:p w14:paraId="2F126FED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15CB594" w14:textId="022CC2A5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16</w:t>
            </w:r>
          </w:p>
        </w:tc>
        <w:tc>
          <w:tcPr>
            <w:tcW w:w="992" w:type="dxa"/>
          </w:tcPr>
          <w:p w14:paraId="0CAEF0D8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17CB6132" w14:textId="77777777" w:rsidTr="00A93A6D">
        <w:trPr>
          <w:cantSplit/>
        </w:trPr>
        <w:tc>
          <w:tcPr>
            <w:tcW w:w="3823" w:type="dxa"/>
          </w:tcPr>
          <w:p w14:paraId="59839CDC" w14:textId="0ADEAAF4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13. Отдел камерального контроля НДФЛ и страховых взносов № 2</w:t>
            </w:r>
          </w:p>
        </w:tc>
        <w:tc>
          <w:tcPr>
            <w:tcW w:w="1139" w:type="dxa"/>
          </w:tcPr>
          <w:p w14:paraId="29257B84" w14:textId="4E92BE2F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985" w:type="dxa"/>
          </w:tcPr>
          <w:p w14:paraId="1E003765" w14:textId="039EB28F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959D943" w14:textId="2F0EF1F3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56F0A253" w14:textId="79DEC2D6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89032D3" w14:textId="311C8B0B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7EFABF56" w14:textId="1C602FF5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48B3BA7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BA65612" w14:textId="22186179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740D863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DBA44E0" w14:textId="31082FA4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DF12955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07DF9796" w14:textId="77777777" w:rsidTr="00A93A6D">
        <w:trPr>
          <w:cantSplit/>
        </w:trPr>
        <w:tc>
          <w:tcPr>
            <w:tcW w:w="3823" w:type="dxa"/>
          </w:tcPr>
          <w:p w14:paraId="705C814B" w14:textId="1B5110E9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</w:tcPr>
          <w:p w14:paraId="27D91B0D" w14:textId="6E96E4C4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85" w:type="dxa"/>
          </w:tcPr>
          <w:p w14:paraId="4EEF7E7D" w14:textId="7A34CB32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4D46729" w14:textId="68DA8741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710" w:type="dxa"/>
          </w:tcPr>
          <w:p w14:paraId="7386835B" w14:textId="0A33E28D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A6A36BE" w14:textId="0386EDF5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27C2D418" w14:textId="6A6372FC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784F519D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58D74A21" w14:textId="043F17D4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134" w:type="dxa"/>
          </w:tcPr>
          <w:p w14:paraId="5643B04D" w14:textId="70635794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DCF4B6B" w14:textId="0381CA47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48D32B9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14CED777" w14:textId="77777777" w:rsidTr="00A93A6D">
        <w:trPr>
          <w:cantSplit/>
        </w:trPr>
        <w:tc>
          <w:tcPr>
            <w:tcW w:w="3823" w:type="dxa"/>
          </w:tcPr>
          <w:p w14:paraId="27C707B2" w14:textId="10026BF3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17. Отдел камерального контроля НДС № 3</w:t>
            </w:r>
          </w:p>
        </w:tc>
        <w:tc>
          <w:tcPr>
            <w:tcW w:w="1139" w:type="dxa"/>
          </w:tcPr>
          <w:p w14:paraId="197F05F8" w14:textId="2DD32F4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14:paraId="3914A774" w14:textId="5F74B380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868D4FF" w14:textId="2283C49F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18C01BE5" w14:textId="2539CA5B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1CFAF131" w14:textId="2027EEBC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6203A5D6" w14:textId="1B9CADA1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0FDF60F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AB061B0" w14:textId="6CE173E4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1BA07774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61360CC" w14:textId="3514C041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992" w:type="dxa"/>
          </w:tcPr>
          <w:p w14:paraId="60757322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1307DDA6" w14:textId="77777777" w:rsidTr="00A93A6D">
        <w:trPr>
          <w:cantSplit/>
        </w:trPr>
        <w:tc>
          <w:tcPr>
            <w:tcW w:w="3823" w:type="dxa"/>
          </w:tcPr>
          <w:p w14:paraId="5E2CAA39" w14:textId="47F410AF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19. Отдел предпроверочного анализа и планирования налоговых проверок</w:t>
            </w:r>
          </w:p>
        </w:tc>
        <w:tc>
          <w:tcPr>
            <w:tcW w:w="1139" w:type="dxa"/>
          </w:tcPr>
          <w:p w14:paraId="728B3D2C" w14:textId="19C9D592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B6B379" w14:textId="5FF780DB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61017C7" w14:textId="341AD2D7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026CF993" w14:textId="035D6724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9AF2C6F" w14:textId="1449C1F1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048625D" w14:textId="7820441E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33F25191" w14:textId="644AB353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36C835DA" w14:textId="6A53B06A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9C6ACDC" w14:textId="16923DE6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5E24466" w14:textId="6003366A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466B3AE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4EEBD180" w14:textId="77777777" w:rsidTr="00A93A6D">
        <w:trPr>
          <w:cantSplit/>
        </w:trPr>
        <w:tc>
          <w:tcPr>
            <w:tcW w:w="3823" w:type="dxa"/>
          </w:tcPr>
          <w:p w14:paraId="2FCEEF10" w14:textId="7930E762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21. Отдел выездных налоговых проверок № 2</w:t>
            </w:r>
          </w:p>
        </w:tc>
        <w:tc>
          <w:tcPr>
            <w:tcW w:w="1139" w:type="dxa"/>
          </w:tcPr>
          <w:p w14:paraId="30B616C6" w14:textId="4354358C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54947B3A" w14:textId="35174BFE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5F483CFB" w14:textId="04175C1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71584C03" w14:textId="5F5B418D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368FF55" w14:textId="7374B546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E183D9D" w14:textId="08E2302F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130092CB" w14:textId="1C660B2D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7E666BD" w14:textId="685F232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134" w:type="dxa"/>
          </w:tcPr>
          <w:p w14:paraId="4D00351B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C021B7C" w14:textId="66790C49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7E53340" w14:textId="61D5E9D9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67D137DB" w14:textId="77777777" w:rsidTr="00A93A6D">
        <w:trPr>
          <w:cantSplit/>
        </w:trPr>
        <w:tc>
          <w:tcPr>
            <w:tcW w:w="3823" w:type="dxa"/>
          </w:tcPr>
          <w:p w14:paraId="47D0FEA1" w14:textId="64298453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22. Отдел оперативного контроля</w:t>
            </w:r>
          </w:p>
        </w:tc>
        <w:tc>
          <w:tcPr>
            <w:tcW w:w="1139" w:type="dxa"/>
          </w:tcPr>
          <w:p w14:paraId="37C54C3E" w14:textId="6F12F18B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23</w:t>
            </w:r>
          </w:p>
        </w:tc>
        <w:tc>
          <w:tcPr>
            <w:tcW w:w="985" w:type="dxa"/>
          </w:tcPr>
          <w:p w14:paraId="270AB3A0" w14:textId="59CB2178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099D771" w14:textId="0F34E455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22</w:t>
            </w:r>
          </w:p>
        </w:tc>
        <w:tc>
          <w:tcPr>
            <w:tcW w:w="710" w:type="dxa"/>
          </w:tcPr>
          <w:p w14:paraId="08EAED7C" w14:textId="24D4BC8E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710" w:type="dxa"/>
          </w:tcPr>
          <w:p w14:paraId="37A562F2" w14:textId="10525334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5ED1C0E5" w14:textId="414EAD8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2" w:type="dxa"/>
          </w:tcPr>
          <w:p w14:paraId="2FE1E902" w14:textId="11BF91E8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A45D31C" w14:textId="02642ABA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1134" w:type="dxa"/>
          </w:tcPr>
          <w:p w14:paraId="03C09D49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F5EB145" w14:textId="57C7DFC2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</w:t>
            </w:r>
          </w:p>
        </w:tc>
        <w:tc>
          <w:tcPr>
            <w:tcW w:w="992" w:type="dxa"/>
          </w:tcPr>
          <w:p w14:paraId="3EC35CF0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67E406D3" w14:textId="77777777" w:rsidTr="00A93A6D">
        <w:trPr>
          <w:cantSplit/>
        </w:trPr>
        <w:tc>
          <w:tcPr>
            <w:tcW w:w="3823" w:type="dxa"/>
          </w:tcPr>
          <w:p w14:paraId="6058B023" w14:textId="27C64962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24. Отдел урегулирования состояния расчетов с бюджетом</w:t>
            </w:r>
          </w:p>
        </w:tc>
        <w:tc>
          <w:tcPr>
            <w:tcW w:w="1139" w:type="dxa"/>
          </w:tcPr>
          <w:p w14:paraId="456A17EA" w14:textId="44C9417B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</w:t>
            </w:r>
          </w:p>
        </w:tc>
        <w:tc>
          <w:tcPr>
            <w:tcW w:w="985" w:type="dxa"/>
          </w:tcPr>
          <w:p w14:paraId="122446C0" w14:textId="60CFDC66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4BAE5F4" w14:textId="7B283BA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15</w:t>
            </w:r>
          </w:p>
        </w:tc>
        <w:tc>
          <w:tcPr>
            <w:tcW w:w="710" w:type="dxa"/>
          </w:tcPr>
          <w:p w14:paraId="61148FF0" w14:textId="29E00C8B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6CE2E345" w14:textId="134DECAB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851" w:type="dxa"/>
          </w:tcPr>
          <w:p w14:paraId="5735BC49" w14:textId="2F7D0A21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852" w:type="dxa"/>
          </w:tcPr>
          <w:p w14:paraId="43851DDA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8FA642D" w14:textId="6AFA5BB1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134" w:type="dxa"/>
          </w:tcPr>
          <w:p w14:paraId="28E1DFAD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C4EB4B4" w14:textId="219C8EFD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</w:t>
            </w:r>
          </w:p>
        </w:tc>
        <w:tc>
          <w:tcPr>
            <w:tcW w:w="992" w:type="dxa"/>
          </w:tcPr>
          <w:p w14:paraId="72775AD1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2D10A222" w14:textId="77777777" w:rsidTr="00A93A6D">
        <w:trPr>
          <w:cantSplit/>
        </w:trPr>
        <w:tc>
          <w:tcPr>
            <w:tcW w:w="3823" w:type="dxa"/>
          </w:tcPr>
          <w:p w14:paraId="31E6B315" w14:textId="7CF9F749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25. Отдел процессного взыскания задолженности</w:t>
            </w:r>
          </w:p>
        </w:tc>
        <w:tc>
          <w:tcPr>
            <w:tcW w:w="1139" w:type="dxa"/>
          </w:tcPr>
          <w:p w14:paraId="7A70EBB7" w14:textId="77E1D962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985" w:type="dxa"/>
          </w:tcPr>
          <w:p w14:paraId="590FC96F" w14:textId="21470CCC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DAF8E33" w14:textId="5185B7BB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62EF236D" w14:textId="0E2632CA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0B2EF1D4" w14:textId="6A772FAB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851" w:type="dxa"/>
          </w:tcPr>
          <w:p w14:paraId="230014B4" w14:textId="796CAD7A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55270A31" w14:textId="4D857006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15D5603A" w14:textId="363EBE5E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35D94479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B24A0A9" w14:textId="594812E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773450E7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2D6203AB" w14:textId="77777777" w:rsidTr="00A93A6D">
        <w:trPr>
          <w:cantSplit/>
        </w:trPr>
        <w:tc>
          <w:tcPr>
            <w:tcW w:w="3823" w:type="dxa"/>
          </w:tcPr>
          <w:p w14:paraId="7228C1B3" w14:textId="1C909EB0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26. Отдел проектного управления долгом</w:t>
            </w:r>
          </w:p>
        </w:tc>
        <w:tc>
          <w:tcPr>
            <w:tcW w:w="1139" w:type="dxa"/>
          </w:tcPr>
          <w:p w14:paraId="209BD795" w14:textId="2E5D6C4E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85" w:type="dxa"/>
          </w:tcPr>
          <w:p w14:paraId="15AA23CE" w14:textId="76430A5E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B2C63E9" w14:textId="11E66C2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710" w:type="dxa"/>
          </w:tcPr>
          <w:p w14:paraId="3101C5D3" w14:textId="3D0A5C92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C0F03E0" w14:textId="518E2468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1" w:type="dxa"/>
          </w:tcPr>
          <w:p w14:paraId="57146225" w14:textId="55177BAD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4060101" w14:textId="00F08A25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30DA7E3" w14:textId="29367002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DEEACAB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8630A0A" w14:textId="26F06F4E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992" w:type="dxa"/>
          </w:tcPr>
          <w:p w14:paraId="0A850D75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2DE5C065" w14:textId="77777777" w:rsidTr="00A93A6D">
        <w:trPr>
          <w:cantSplit/>
        </w:trPr>
        <w:tc>
          <w:tcPr>
            <w:tcW w:w="3823" w:type="dxa"/>
          </w:tcPr>
          <w:p w14:paraId="24337982" w14:textId="73248074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27. Отдел урегулирования задолженности физических лиц</w:t>
            </w:r>
          </w:p>
        </w:tc>
        <w:tc>
          <w:tcPr>
            <w:tcW w:w="1139" w:type="dxa"/>
          </w:tcPr>
          <w:p w14:paraId="65C94784" w14:textId="5110AECC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85" w:type="dxa"/>
          </w:tcPr>
          <w:p w14:paraId="75C9843E" w14:textId="72C5BABC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EE330F0" w14:textId="4FD0119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24</w:t>
            </w:r>
          </w:p>
        </w:tc>
        <w:tc>
          <w:tcPr>
            <w:tcW w:w="710" w:type="dxa"/>
          </w:tcPr>
          <w:p w14:paraId="7CD94F1C" w14:textId="01055F43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37BCE2E7" w14:textId="70EAD036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645989F6" w14:textId="7B429AE4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</w:t>
            </w:r>
          </w:p>
        </w:tc>
        <w:tc>
          <w:tcPr>
            <w:tcW w:w="852" w:type="dxa"/>
          </w:tcPr>
          <w:p w14:paraId="5A0E9E99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9B20F4E" w14:textId="453D1B62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134" w:type="dxa"/>
          </w:tcPr>
          <w:p w14:paraId="2F01DDB5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75A32F55" w14:textId="5450507F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</w:t>
            </w:r>
          </w:p>
        </w:tc>
        <w:tc>
          <w:tcPr>
            <w:tcW w:w="992" w:type="dxa"/>
          </w:tcPr>
          <w:p w14:paraId="105BD421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566C2C25" w14:textId="77777777" w:rsidTr="00A93A6D">
        <w:trPr>
          <w:cantSplit/>
        </w:trPr>
        <w:tc>
          <w:tcPr>
            <w:tcW w:w="3823" w:type="dxa"/>
          </w:tcPr>
          <w:p w14:paraId="6212A454" w14:textId="5A60DD06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28. Отдел обеспечения процедур банкротства</w:t>
            </w:r>
          </w:p>
        </w:tc>
        <w:tc>
          <w:tcPr>
            <w:tcW w:w="1139" w:type="dxa"/>
          </w:tcPr>
          <w:p w14:paraId="003708DB" w14:textId="080EA65F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5A5B60F8" w14:textId="100DC5E0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7EA3F8C3" w14:textId="7C3FF6F7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710" w:type="dxa"/>
          </w:tcPr>
          <w:p w14:paraId="738B43ED" w14:textId="282D066F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40B9DB4D" w14:textId="20ECF549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351EEAB8" w14:textId="625C922F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E1F7533" w14:textId="3C12A9AB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0AB8A3D8" w14:textId="64977193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8723E87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01D5AF91" w14:textId="14610851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7DBCFE13" w14:textId="4F888DF9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428CC803" w14:textId="77777777" w:rsidTr="00A93A6D">
        <w:trPr>
          <w:cantSplit/>
        </w:trPr>
        <w:tc>
          <w:tcPr>
            <w:tcW w:w="3823" w:type="dxa"/>
          </w:tcPr>
          <w:p w14:paraId="0EE660FC" w14:textId="510C04D2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30. Правовой отдел № 2</w:t>
            </w:r>
          </w:p>
        </w:tc>
        <w:tc>
          <w:tcPr>
            <w:tcW w:w="1139" w:type="dxa"/>
          </w:tcPr>
          <w:p w14:paraId="37235959" w14:textId="35115152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62276ED7" w14:textId="46BBDC05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1DD42133" w14:textId="7CFB5822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6E0A5500" w14:textId="489CE9A3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D6BD90A" w14:textId="6F707748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D7207CF" w14:textId="3FB07475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AA26C5D" w14:textId="61B0EF1E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1A00356" w14:textId="53BB4A69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2ACD415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B50FB4D" w14:textId="47A65943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CC5925C" w14:textId="445D3AD2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7EBBBE91" w14:textId="77777777" w:rsidTr="00A93A6D">
        <w:trPr>
          <w:cantSplit/>
        </w:trPr>
        <w:tc>
          <w:tcPr>
            <w:tcW w:w="3823" w:type="dxa"/>
          </w:tcPr>
          <w:p w14:paraId="2DE1E6D8" w14:textId="5521DDBB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31. Правовой отдел № 3</w:t>
            </w:r>
          </w:p>
        </w:tc>
        <w:tc>
          <w:tcPr>
            <w:tcW w:w="1139" w:type="dxa"/>
          </w:tcPr>
          <w:p w14:paraId="4E61B872" w14:textId="74698337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985" w:type="dxa"/>
          </w:tcPr>
          <w:p w14:paraId="15EDCE4D" w14:textId="3CF26082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1277" w:type="dxa"/>
          </w:tcPr>
          <w:p w14:paraId="5F100E20" w14:textId="396D41F4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05FADDA3" w14:textId="6988CCD6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710" w:type="dxa"/>
          </w:tcPr>
          <w:p w14:paraId="04155AEF" w14:textId="40271D8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424E3673" w14:textId="37A4EAE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4D8BB963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20301383" w14:textId="54B7D810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F694D4C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35C74C1B" w14:textId="4A059F2A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39BF6613" w14:textId="7E02BC7A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734B48BC" w14:textId="77777777" w:rsidTr="00A93A6D">
        <w:trPr>
          <w:cantSplit/>
        </w:trPr>
        <w:tc>
          <w:tcPr>
            <w:tcW w:w="3823" w:type="dxa"/>
          </w:tcPr>
          <w:p w14:paraId="038AAE73" w14:textId="0F4428ED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33. Отдел регистрации и учета налогоплательщиков №1</w:t>
            </w:r>
          </w:p>
        </w:tc>
        <w:tc>
          <w:tcPr>
            <w:tcW w:w="1139" w:type="dxa"/>
          </w:tcPr>
          <w:p w14:paraId="7A53294C" w14:textId="0EDBB950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49</w:t>
            </w:r>
          </w:p>
        </w:tc>
        <w:tc>
          <w:tcPr>
            <w:tcW w:w="985" w:type="dxa"/>
          </w:tcPr>
          <w:p w14:paraId="6364394D" w14:textId="2F88089B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1277" w:type="dxa"/>
          </w:tcPr>
          <w:p w14:paraId="16F72002" w14:textId="10BEE96B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32</w:t>
            </w:r>
          </w:p>
        </w:tc>
        <w:tc>
          <w:tcPr>
            <w:tcW w:w="710" w:type="dxa"/>
          </w:tcPr>
          <w:p w14:paraId="2193A8D2" w14:textId="4CD4B3D3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710" w:type="dxa"/>
          </w:tcPr>
          <w:p w14:paraId="38C04DB1" w14:textId="170394EC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11</w:t>
            </w:r>
          </w:p>
        </w:tc>
        <w:tc>
          <w:tcPr>
            <w:tcW w:w="851" w:type="dxa"/>
          </w:tcPr>
          <w:p w14:paraId="44714B21" w14:textId="7F74F174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  <w:tc>
          <w:tcPr>
            <w:tcW w:w="852" w:type="dxa"/>
          </w:tcPr>
          <w:p w14:paraId="495C03EF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9F58362" w14:textId="445FF98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20</w:t>
            </w:r>
          </w:p>
        </w:tc>
        <w:tc>
          <w:tcPr>
            <w:tcW w:w="1134" w:type="dxa"/>
          </w:tcPr>
          <w:p w14:paraId="5ABE3F16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F870BD4" w14:textId="30F4C321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992" w:type="dxa"/>
          </w:tcPr>
          <w:p w14:paraId="0ADD9FE2" w14:textId="38EE91F8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  <w:tr w:rsidR="00A93A6D" w14:paraId="7D2AA575" w14:textId="77777777" w:rsidTr="00A93A6D">
        <w:trPr>
          <w:cantSplit/>
        </w:trPr>
        <w:tc>
          <w:tcPr>
            <w:tcW w:w="3823" w:type="dxa"/>
          </w:tcPr>
          <w:p w14:paraId="2A3257DF" w14:textId="44E2C558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34. Отдела регистрации и учета налогоплательщиков №2</w:t>
            </w:r>
          </w:p>
        </w:tc>
        <w:tc>
          <w:tcPr>
            <w:tcW w:w="1139" w:type="dxa"/>
          </w:tcPr>
          <w:p w14:paraId="6861DE5A" w14:textId="1E60EDEF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17</w:t>
            </w:r>
          </w:p>
        </w:tc>
        <w:tc>
          <w:tcPr>
            <w:tcW w:w="985" w:type="dxa"/>
          </w:tcPr>
          <w:p w14:paraId="0D9C0275" w14:textId="621A9D9A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3516FB3A" w14:textId="070D6FD0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4DB0A6CD" w14:textId="3362ADC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710" w:type="dxa"/>
          </w:tcPr>
          <w:p w14:paraId="0CFBF24C" w14:textId="6BB1D7ED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851" w:type="dxa"/>
          </w:tcPr>
          <w:p w14:paraId="388B0FB2" w14:textId="68FAF20B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49E60172" w14:textId="04FBA39F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 w14:textId="77777777" w:rsidR="00A93A6D" w:rsidRPr="00152887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A008891" w14:textId="20B58C1F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8</w:t>
            </w:r>
          </w:p>
        </w:tc>
        <w:tc>
          <w:tcPr>
            <w:tcW w:w="1134" w:type="dxa"/>
          </w:tcPr>
          <w:p w14:paraId="0184189E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3B11547" w14:textId="0DFB483D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7B8A2141" w14:textId="7EA1706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50E88955" w14:textId="77777777" w:rsidTr="00A93A6D">
        <w:trPr>
          <w:cantSplit/>
        </w:trPr>
        <w:tc>
          <w:tcPr>
            <w:tcW w:w="3823" w:type="dxa"/>
          </w:tcPr>
          <w:p w14:paraId="681A7A9A" w14:textId="4AB9921E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4. Финансовый отдел</w:t>
            </w:r>
          </w:p>
        </w:tc>
        <w:tc>
          <w:tcPr>
            <w:tcW w:w="1139" w:type="dxa"/>
          </w:tcPr>
          <w:p w14:paraId="5ADE64F3" w14:textId="33E43DE5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20D3938C" w14:textId="21D1AF3B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FD03075" w14:textId="29872C0C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710" w:type="dxa"/>
          </w:tcPr>
          <w:p w14:paraId="20DFE71A" w14:textId="14722AA5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48B187D1" w14:textId="6FCD3FD3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1" w:type="dxa"/>
          </w:tcPr>
          <w:p w14:paraId="5DB43FAE" w14:textId="10242C13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6FBDF7C" w14:textId="5A26735A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 w14:textId="00CD2C3B" w:rsidR="00A93A6D" w:rsidRPr="00152887" w:rsidRDefault="00A93A6D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180B58F" w14:textId="7002D42D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1C1FDA0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1A2BB254" w14:textId="30167531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92" w:type="dxa"/>
          </w:tcPr>
          <w:p w14:paraId="1964F3C5" w14:textId="2DA3421B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146A6F68" w14:textId="77777777" w:rsidTr="00A93A6D">
        <w:trPr>
          <w:cantSplit/>
        </w:trPr>
        <w:tc>
          <w:tcPr>
            <w:tcW w:w="3823" w:type="dxa"/>
          </w:tcPr>
          <w:p w14:paraId="71448864" w14:textId="4C2757DF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8. Отдел оказания государственных услуг №1</w:t>
            </w:r>
          </w:p>
        </w:tc>
        <w:tc>
          <w:tcPr>
            <w:tcW w:w="1139" w:type="dxa"/>
          </w:tcPr>
          <w:p w14:paraId="6D315551" w14:textId="0794A253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985" w:type="dxa"/>
          </w:tcPr>
          <w:p w14:paraId="18A30155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4076EBED" w14:textId="41B185A7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9</w:t>
            </w:r>
          </w:p>
        </w:tc>
        <w:tc>
          <w:tcPr>
            <w:tcW w:w="710" w:type="dxa"/>
          </w:tcPr>
          <w:p w14:paraId="2D45B8F8" w14:textId="689AB63C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</w:t>
            </w:r>
          </w:p>
        </w:tc>
        <w:tc>
          <w:tcPr>
            <w:tcW w:w="710" w:type="dxa"/>
          </w:tcPr>
          <w:p w14:paraId="66D5BBB6" w14:textId="124E090C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</w:t>
            </w:r>
          </w:p>
        </w:tc>
        <w:tc>
          <w:tcPr>
            <w:tcW w:w="851" w:type="dxa"/>
          </w:tcPr>
          <w:p w14:paraId="308F291C" w14:textId="56BDBE64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852" w:type="dxa"/>
          </w:tcPr>
          <w:p w14:paraId="7F28D18A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 w14:textId="77777777" w:rsidR="00A93A6D" w:rsidRPr="00152887" w:rsidRDefault="00A93A6D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5BA0454D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2E8F733D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044C3F3" w14:textId="483DE28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6</w:t>
            </w:r>
          </w:p>
        </w:tc>
        <w:tc>
          <w:tcPr>
            <w:tcW w:w="992" w:type="dxa"/>
          </w:tcPr>
          <w:p w14:paraId="791E247B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6582A017" w14:textId="77777777" w:rsidTr="00A93A6D">
        <w:trPr>
          <w:cantSplit/>
        </w:trPr>
        <w:tc>
          <w:tcPr>
            <w:tcW w:w="3823" w:type="dxa"/>
          </w:tcPr>
          <w:p w14:paraId="6F276E23" w14:textId="1C62F116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9. Отдел оказания государственных услуг № 2</w:t>
            </w:r>
          </w:p>
        </w:tc>
        <w:tc>
          <w:tcPr>
            <w:tcW w:w="1139" w:type="dxa"/>
          </w:tcPr>
          <w:p w14:paraId="56B9222F" w14:textId="6C23FBFA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</w:t>
            </w:r>
          </w:p>
        </w:tc>
        <w:tc>
          <w:tcPr>
            <w:tcW w:w="985" w:type="dxa"/>
          </w:tcPr>
          <w:p w14:paraId="17614D74" w14:textId="6880C328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0AE50F98" w14:textId="6CC1F92A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093F364" w14:textId="77A414E1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16ED0D83" w14:textId="042AC3BE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1F2C0753" w14:textId="68905571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7721BF7C" w14:textId="1D448433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BBEB0F" w14:textId="2FD1C377" w:rsidR="00A93A6D" w:rsidRPr="00D3295A" w:rsidRDefault="00A93A6D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183597C3" w14:textId="1D85C48B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5B0BCA3D" w14:textId="776FF7E3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6E5A5B0D" w14:textId="02BBBDE0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1B63FA36" w14:textId="1912D680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1D2FC8CF" w14:textId="77777777" w:rsidTr="00A93A6D">
        <w:trPr>
          <w:cantSplit/>
        </w:trPr>
        <w:tc>
          <w:tcPr>
            <w:tcW w:w="3823" w:type="dxa"/>
          </w:tcPr>
          <w:p w14:paraId="09EF87C1" w14:textId="1F3B7408" w:rsidR="00A93A6D" w:rsidRDefault="00A93A6D" w:rsidP="00A93A6D">
            <w:pPr>
              <w:rPr>
                <w:noProof/>
                <w:sz w:val="18"/>
              </w:rPr>
            </w:pPr>
          </w:p>
        </w:tc>
        <w:tc>
          <w:tcPr>
            <w:tcW w:w="1139" w:type="dxa"/>
          </w:tcPr>
          <w:p w14:paraId="4537A665" w14:textId="3D73D191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85" w:type="dxa"/>
          </w:tcPr>
          <w:p w14:paraId="02F73BC6" w14:textId="7514E3CB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7" w:type="dxa"/>
          </w:tcPr>
          <w:p w14:paraId="61BCCE8E" w14:textId="647845A6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234CFD33" w14:textId="079118FD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710" w:type="dxa"/>
          </w:tcPr>
          <w:p w14:paraId="5B9A4F50" w14:textId="240C5121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1" w:type="dxa"/>
          </w:tcPr>
          <w:p w14:paraId="49E19C55" w14:textId="14BCA4D6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852" w:type="dxa"/>
          </w:tcPr>
          <w:p w14:paraId="6F3754C6" w14:textId="7AB88B15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8BC1F59" w14:textId="758E9A0B" w:rsidR="00A93A6D" w:rsidRPr="00D3295A" w:rsidRDefault="00A93A6D" w:rsidP="00A93A6D">
            <w:pPr>
              <w:jc w:val="right"/>
              <w:rPr>
                <w:b/>
                <w:noProof/>
                <w:sz w:val="18"/>
              </w:rPr>
            </w:pPr>
          </w:p>
        </w:tc>
        <w:tc>
          <w:tcPr>
            <w:tcW w:w="852" w:type="dxa"/>
          </w:tcPr>
          <w:p w14:paraId="240B7712" w14:textId="2DDF961D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134" w:type="dxa"/>
          </w:tcPr>
          <w:p w14:paraId="66E3A9EE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46FAF8BC" w14:textId="25C5BC90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992" w:type="dxa"/>
          </w:tcPr>
          <w:p w14:paraId="25252601" w14:textId="055194CA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</w:tr>
      <w:tr w:rsidR="00A93A6D" w14:paraId="7EF1AF03" w14:textId="77777777" w:rsidTr="00A93A6D">
        <w:trPr>
          <w:cantSplit/>
        </w:trPr>
        <w:tc>
          <w:tcPr>
            <w:tcW w:w="3823" w:type="dxa"/>
          </w:tcPr>
          <w:p w14:paraId="5F17BCE2" w14:textId="57A7D4E5" w:rsidR="00A93A6D" w:rsidRDefault="00A93A6D" w:rsidP="00A93A6D">
            <w:pPr>
              <w:rPr>
                <w:noProof/>
                <w:sz w:val="18"/>
              </w:rPr>
            </w:pPr>
            <w:r>
              <w:rPr>
                <w:noProof/>
                <w:sz w:val="18"/>
              </w:rPr>
              <w:t>ИТОГО:</w:t>
            </w:r>
          </w:p>
        </w:tc>
        <w:tc>
          <w:tcPr>
            <w:tcW w:w="1139" w:type="dxa"/>
          </w:tcPr>
          <w:p w14:paraId="2CB6048B" w14:textId="3B869E02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574</w:t>
            </w:r>
          </w:p>
        </w:tc>
        <w:tc>
          <w:tcPr>
            <w:tcW w:w="985" w:type="dxa"/>
          </w:tcPr>
          <w:p w14:paraId="5DD90530" w14:textId="52612179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7</w:t>
            </w:r>
          </w:p>
        </w:tc>
        <w:tc>
          <w:tcPr>
            <w:tcW w:w="1277" w:type="dxa"/>
          </w:tcPr>
          <w:p w14:paraId="69A8E138" w14:textId="734DF592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376</w:t>
            </w:r>
          </w:p>
        </w:tc>
        <w:tc>
          <w:tcPr>
            <w:tcW w:w="710" w:type="dxa"/>
          </w:tcPr>
          <w:p w14:paraId="0ED518EF" w14:textId="0928844E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102</w:t>
            </w:r>
          </w:p>
        </w:tc>
        <w:tc>
          <w:tcPr>
            <w:tcW w:w="710" w:type="dxa"/>
          </w:tcPr>
          <w:p w14:paraId="202A3868" w14:textId="72685257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142</w:t>
            </w:r>
          </w:p>
        </w:tc>
        <w:tc>
          <w:tcPr>
            <w:tcW w:w="851" w:type="dxa"/>
          </w:tcPr>
          <w:p w14:paraId="0EC2AE5F" w14:textId="272BC1AD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  <w:tc>
          <w:tcPr>
            <w:tcW w:w="852" w:type="dxa"/>
          </w:tcPr>
          <w:p w14:paraId="5DA83C04" w14:textId="54B1DD3E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4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A134690" w14:textId="08358B16" w:rsidR="00A93A6D" w:rsidRPr="00D3295A" w:rsidRDefault="00A93A6D" w:rsidP="00A93A6D">
            <w:pPr>
              <w:jc w:val="right"/>
              <w:rPr>
                <w:b/>
                <w:noProof/>
                <w:sz w:val="18"/>
              </w:rPr>
            </w:pPr>
            <w:r>
              <w:rPr>
                <w:b/>
                <w:noProof/>
                <w:sz w:val="18"/>
              </w:rPr>
              <w:t>0</w:t>
            </w:r>
            <w:bookmarkStart w:id="0" w:name="_GoBack"/>
            <w:bookmarkEnd w:id="0"/>
          </w:p>
        </w:tc>
        <w:tc>
          <w:tcPr>
            <w:tcW w:w="852" w:type="dxa"/>
          </w:tcPr>
          <w:p w14:paraId="7086C55F" w14:textId="468173BB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135</w:t>
            </w:r>
          </w:p>
        </w:tc>
        <w:tc>
          <w:tcPr>
            <w:tcW w:w="1134" w:type="dxa"/>
          </w:tcPr>
          <w:p w14:paraId="7D4EBD27" w14:textId="77777777" w:rsidR="00A93A6D" w:rsidRDefault="00A93A6D" w:rsidP="00A93A6D">
            <w:pPr>
              <w:jc w:val="right"/>
              <w:rPr>
                <w:noProof/>
                <w:sz w:val="18"/>
              </w:rPr>
            </w:pPr>
          </w:p>
        </w:tc>
        <w:tc>
          <w:tcPr>
            <w:tcW w:w="1276" w:type="dxa"/>
          </w:tcPr>
          <w:p w14:paraId="50BB73E2" w14:textId="6F41AF76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197</w:t>
            </w:r>
          </w:p>
        </w:tc>
        <w:tc>
          <w:tcPr>
            <w:tcW w:w="992" w:type="dxa"/>
          </w:tcPr>
          <w:p w14:paraId="4259828A" w14:textId="45F53C9A" w:rsidR="00A93A6D" w:rsidRDefault="00A93A6D" w:rsidP="00A93A6D">
            <w:pPr>
              <w:jc w:val="right"/>
              <w:rPr>
                <w:noProof/>
                <w:sz w:val="18"/>
              </w:rPr>
            </w:pPr>
            <w:r>
              <w:rPr>
                <w:noProof/>
                <w:sz w:val="18"/>
              </w:rPr>
              <w:t>2</w:t>
            </w:r>
          </w:p>
        </w:tc>
      </w:tr>
    </w:tbl>
    <w:p w14:paraId="584E5E11" w14:textId="77777777" w:rsidR="00F76063" w:rsidRDefault="00F76063" w:rsidP="007F03E7">
      <w:pPr>
        <w:ind w:right="-221"/>
        <w:rPr>
          <w:noProof/>
          <w:sz w:val="24"/>
        </w:rPr>
      </w:pPr>
    </w:p>
    <w:p w14:paraId="520D9993" w14:textId="6FD84EA7" w:rsidR="00AB2B73" w:rsidRPr="00AB2B73" w:rsidRDefault="007F03E7" w:rsidP="007F03E7">
      <w:pPr>
        <w:ind w:right="-221"/>
        <w:rPr>
          <w:noProof/>
          <w:sz w:val="24"/>
        </w:rPr>
      </w:pPr>
      <w:r>
        <w:rPr>
          <w:noProof/>
          <w:sz w:val="24"/>
        </w:rPr>
        <w:t>Н</w:t>
      </w:r>
      <w:r w:rsidR="00AB2B73" w:rsidRPr="00AB2B73">
        <w:rPr>
          <w:noProof/>
          <w:sz w:val="24"/>
        </w:rPr>
        <w:t xml:space="preserve">ачальник общего отдела                                                                     </w:t>
      </w:r>
      <w:r w:rsidR="00F46E2B">
        <w:rPr>
          <w:noProof/>
          <w:sz w:val="24"/>
        </w:rPr>
        <w:t xml:space="preserve">                             </w:t>
      </w:r>
      <w:r w:rsidR="001A03D5">
        <w:rPr>
          <w:noProof/>
          <w:sz w:val="24"/>
        </w:rPr>
        <w:t xml:space="preserve">                           </w:t>
      </w:r>
      <w:r>
        <w:rPr>
          <w:noProof/>
          <w:sz w:val="24"/>
        </w:rPr>
        <w:t xml:space="preserve">                                     </w:t>
      </w:r>
      <w:r w:rsidR="00F46E2B">
        <w:rPr>
          <w:noProof/>
          <w:sz w:val="24"/>
        </w:rPr>
        <w:t xml:space="preserve"> </w:t>
      </w:r>
      <w:r w:rsidR="00227C5B">
        <w:rPr>
          <w:noProof/>
          <w:sz w:val="24"/>
        </w:rPr>
        <w:t>А</w:t>
      </w:r>
      <w:r>
        <w:rPr>
          <w:noProof/>
          <w:sz w:val="24"/>
        </w:rPr>
        <w:t xml:space="preserve">.С. </w:t>
      </w:r>
      <w:r w:rsidR="00227C5B">
        <w:rPr>
          <w:noProof/>
          <w:sz w:val="24"/>
        </w:rPr>
        <w:t>Давыдов</w:t>
      </w:r>
      <w:r w:rsidR="00AB2B73" w:rsidRPr="00AB2B73">
        <w:rPr>
          <w:noProof/>
          <w:sz w:val="24"/>
        </w:rPr>
        <w:t xml:space="preserve">                                 </w:t>
      </w:r>
      <w:r w:rsidR="00AB2B73" w:rsidRPr="00AB2B73">
        <w:rPr>
          <w:noProof/>
          <w:sz w:val="24"/>
        </w:rPr>
        <w:tab/>
      </w:r>
    </w:p>
    <w:sectPr w:rsidR="00AB2B73" w:rsidRPr="00AB2B73" w:rsidSect="000B1D06">
      <w:pgSz w:w="16834" w:h="11909" w:orient="landscape" w:code="9"/>
      <w:pgMar w:top="142" w:right="1440" w:bottom="142" w:left="1440" w:header="706" w:footer="706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B"/>
    <w:multiLevelType w:val="multilevel"/>
    <w:tmpl w:val="BA36365C"/>
    <w:lvl w:ilvl="0">
      <w:start w:val="1"/>
      <w:numFmt w:val="decimal"/>
      <w:pStyle w:val="1"/>
      <w:lvlText w:val="%1."/>
      <w:legacy w:legacy="1" w:legacySpace="120" w:legacyIndent="432"/>
      <w:lvlJc w:val="left"/>
      <w:pPr>
        <w:ind w:left="357" w:hanging="432"/>
      </w:pPr>
    </w:lvl>
    <w:lvl w:ilvl="1">
      <w:start w:val="1"/>
      <w:numFmt w:val="decimal"/>
      <w:pStyle w:val="2"/>
      <w:lvlText w:val="%1.%2."/>
      <w:legacy w:legacy="1" w:legacySpace="120" w:legacyIndent="576"/>
      <w:lvlJc w:val="left"/>
      <w:pPr>
        <w:ind w:left="933" w:hanging="576"/>
      </w:pPr>
    </w:lvl>
    <w:lvl w:ilvl="2">
      <w:start w:val="1"/>
      <w:numFmt w:val="decimal"/>
      <w:pStyle w:val="3"/>
      <w:lvlText w:val="%1.%2.%3."/>
      <w:legacy w:legacy="1" w:legacySpace="120" w:legacyIndent="720"/>
      <w:lvlJc w:val="left"/>
      <w:pPr>
        <w:ind w:left="1077" w:hanging="720"/>
      </w:pPr>
    </w:lvl>
    <w:lvl w:ilvl="3">
      <w:start w:val="1"/>
      <w:numFmt w:val="decimal"/>
      <w:pStyle w:val="4"/>
      <w:lvlText w:val="%1.%2.%3.%4."/>
      <w:legacy w:legacy="1" w:legacySpace="120" w:legacyIndent="864"/>
      <w:lvlJc w:val="left"/>
      <w:pPr>
        <w:ind w:left="1219" w:hanging="864"/>
      </w:pPr>
    </w:lvl>
    <w:lvl w:ilvl="4">
      <w:start w:val="1"/>
      <w:numFmt w:val="decimal"/>
      <w:pStyle w:val="5"/>
      <w:lvlText w:val="%1.%2.%3.%4.%5"/>
      <w:legacy w:legacy="1" w:legacySpace="120" w:legacyIndent="1008"/>
      <w:lvlJc w:val="left"/>
      <w:pPr>
        <w:ind w:left="1365" w:hanging="1008"/>
      </w:pPr>
    </w:lvl>
    <w:lvl w:ilvl="5">
      <w:start w:val="1"/>
      <w:numFmt w:val="decimal"/>
      <w:pStyle w:val="6"/>
      <w:lvlText w:val="%1.%2.%3.%4.%5.%6"/>
      <w:legacy w:legacy="1" w:legacySpace="120" w:legacyIndent="1152"/>
      <w:lvlJc w:val="left"/>
      <w:pPr>
        <w:ind w:left="1509" w:hanging="1152"/>
      </w:pPr>
    </w:lvl>
    <w:lvl w:ilvl="6">
      <w:start w:val="1"/>
      <w:numFmt w:val="decimal"/>
      <w:pStyle w:val="7"/>
      <w:lvlText w:val="%1.%2.%3.%4.%5.%6.%7"/>
      <w:legacy w:legacy="1" w:legacySpace="120" w:legacyIndent="1296"/>
      <w:lvlJc w:val="left"/>
      <w:pPr>
        <w:ind w:left="1653" w:hanging="1296"/>
      </w:pPr>
    </w:lvl>
    <w:lvl w:ilvl="7">
      <w:start w:val="1"/>
      <w:numFmt w:val="decimal"/>
      <w:pStyle w:val="8"/>
      <w:lvlText w:val="%1.%2.%3.%4.%5.%6.%7.%8"/>
      <w:legacy w:legacy="1" w:legacySpace="120" w:legacyIndent="1440"/>
      <w:lvlJc w:val="left"/>
      <w:pPr>
        <w:ind w:left="1797" w:hanging="1440"/>
      </w:pPr>
    </w:lvl>
    <w:lvl w:ilvl="8">
      <w:start w:val="1"/>
      <w:numFmt w:val="decimal"/>
      <w:pStyle w:val="9"/>
      <w:lvlText w:val="%1.%2.%3.%4.%5.%6.%7.%8.%9"/>
      <w:legacy w:legacy="1" w:legacySpace="120" w:legacyIndent="1584"/>
      <w:lvlJc w:val="left"/>
      <w:pPr>
        <w:ind w:left="1941" w:hanging="1584"/>
      </w:pPr>
    </w:lvl>
  </w:abstractNum>
  <w:abstractNum w:abstractNumId="1" w15:restartNumberingAfterBreak="0">
    <w:nsid w:val="FFFFFFFE"/>
    <w:multiLevelType w:val="singleLevel"/>
    <w:tmpl w:val="94503BBC"/>
    <w:lvl w:ilvl="0">
      <w:numFmt w:val="decimal"/>
      <w:lvlText w:val="*"/>
      <w:lvlJc w:val="left"/>
    </w:lvl>
  </w:abstractNum>
  <w:abstractNum w:abstractNumId="2" w15:restartNumberingAfterBreak="0">
    <w:nsid w:val="006D791A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" w15:restartNumberingAfterBreak="0">
    <w:nsid w:val="01DC7273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4" w15:restartNumberingAfterBreak="0">
    <w:nsid w:val="098F6A22"/>
    <w:multiLevelType w:val="multilevel"/>
    <w:tmpl w:val="AE8CC49A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5" w15:restartNumberingAfterBreak="0">
    <w:nsid w:val="0A807B21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6" w15:restartNumberingAfterBreak="0">
    <w:nsid w:val="0A976AD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7" w15:restartNumberingAfterBreak="0">
    <w:nsid w:val="0DAC2C6A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8" w15:restartNumberingAfterBreak="0">
    <w:nsid w:val="0EAC1670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9" w15:restartNumberingAfterBreak="0">
    <w:nsid w:val="149B251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0" w15:restartNumberingAfterBreak="0">
    <w:nsid w:val="1F425A6E"/>
    <w:multiLevelType w:val="multilevel"/>
    <w:tmpl w:val="C2A8215C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1" w15:restartNumberingAfterBreak="0">
    <w:nsid w:val="25C52943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2" w15:restartNumberingAfterBreak="0">
    <w:nsid w:val="2ED27B09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3" w15:restartNumberingAfterBreak="0">
    <w:nsid w:val="30237627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4" w15:restartNumberingAfterBreak="0">
    <w:nsid w:val="33E87AD7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5" w15:restartNumberingAfterBreak="0">
    <w:nsid w:val="394F3A3C"/>
    <w:multiLevelType w:val="multilevel"/>
    <w:tmpl w:val="C2A8215C"/>
    <w:lvl w:ilvl="0">
      <w:start w:val="1"/>
      <w:numFmt w:val="bullet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6" w15:restartNumberingAfterBreak="0">
    <w:nsid w:val="3EDC32E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7" w15:restartNumberingAfterBreak="0">
    <w:nsid w:val="40182A66"/>
    <w:multiLevelType w:val="multilevel"/>
    <w:tmpl w:val="8F1E1656"/>
    <w:lvl w:ilvl="0">
      <w:start w:val="1"/>
      <w:numFmt w:val="none"/>
      <w:lvlText w:val=""/>
      <w:legacy w:legacy="1" w:legacySpace="120" w:legacyIndent="340"/>
      <w:lvlJc w:val="left"/>
      <w:pPr>
        <w:ind w:left="340" w:hanging="340"/>
      </w:pPr>
      <w:rPr>
        <w:rFonts w:ascii="Wingdings" w:hAnsi="Wingdings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8" w15:restartNumberingAfterBreak="0">
    <w:nsid w:val="449B41F8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19" w15:restartNumberingAfterBreak="0">
    <w:nsid w:val="45953087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0" w15:restartNumberingAfterBreak="0">
    <w:nsid w:val="49A625B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1" w15:restartNumberingAfterBreak="0">
    <w:nsid w:val="4ADC2188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2" w15:restartNumberingAfterBreak="0">
    <w:nsid w:val="56193ABE"/>
    <w:multiLevelType w:val="multilevel"/>
    <w:tmpl w:val="95D6ACD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3" w15:restartNumberingAfterBreak="0">
    <w:nsid w:val="5CC94C32"/>
    <w:multiLevelType w:val="multilevel"/>
    <w:tmpl w:val="9D623B98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24" w15:restartNumberingAfterBreak="0">
    <w:nsid w:val="614604AF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5" w15:restartNumberingAfterBreak="0">
    <w:nsid w:val="6154248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6" w15:restartNumberingAfterBreak="0">
    <w:nsid w:val="61A8265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7" w15:restartNumberingAfterBreak="0">
    <w:nsid w:val="62C6217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28" w15:restartNumberingAfterBreak="0">
    <w:nsid w:val="63A86376"/>
    <w:multiLevelType w:val="singleLevel"/>
    <w:tmpl w:val="EE6C3FB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9" w15:restartNumberingAfterBreak="0">
    <w:nsid w:val="64862DD2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0" w15:restartNumberingAfterBreak="0">
    <w:nsid w:val="6AE103DC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decimal"/>
      <w:lvlText w:val="%2)"/>
      <w:lvlJc w:val="left"/>
      <w:pPr>
        <w:tabs>
          <w:tab w:val="num" w:pos="700"/>
        </w:tabs>
        <w:ind w:left="680" w:hanging="340"/>
      </w:pPr>
      <w:rPr>
        <w:rFonts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1" w15:restartNumberingAfterBreak="0">
    <w:nsid w:val="6F416C45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2" w15:restartNumberingAfterBreak="0">
    <w:nsid w:val="71E65C1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3" w15:restartNumberingAfterBreak="0">
    <w:nsid w:val="72934D64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4" w15:restartNumberingAfterBreak="0">
    <w:nsid w:val="72FE4880"/>
    <w:multiLevelType w:val="multilevel"/>
    <w:tmpl w:val="4CEC83B4"/>
    <w:lvl w:ilvl="0">
      <w:start w:val="1"/>
      <w:numFmt w:val="decimal"/>
      <w:lvlText w:val="%1)"/>
      <w:lvlJc w:val="left"/>
      <w:pPr>
        <w:tabs>
          <w:tab w:val="num" w:pos="2160"/>
        </w:tabs>
        <w:ind w:left="21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5" w15:restartNumberingAfterBreak="0">
    <w:nsid w:val="73CE7066"/>
    <w:multiLevelType w:val="multilevel"/>
    <w:tmpl w:val="8C5AEB34"/>
    <w:lvl w:ilvl="0">
      <w:start w:val="1"/>
      <w:numFmt w:val="decimal"/>
      <w:lvlText w:val="%1)"/>
      <w:lvlJc w:val="left"/>
      <w:pPr>
        <w:tabs>
          <w:tab w:val="num" w:pos="1440"/>
        </w:tabs>
        <w:ind w:left="1420" w:hanging="34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7833F3A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7" w15:restartNumberingAfterBreak="0">
    <w:nsid w:val="79C6060D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8" w15:restartNumberingAfterBreak="0">
    <w:nsid w:val="7B390D26"/>
    <w:multiLevelType w:val="multilevel"/>
    <w:tmpl w:val="C2A8215C"/>
    <w:lvl w:ilvl="0">
      <w:start w:val="1"/>
      <w:numFmt w:val="none"/>
      <w:lvlText w:val=""/>
      <w:legacy w:legacy="1" w:legacySpace="120" w:legacyIndent="340"/>
      <w:lvlJc w:val="left"/>
      <w:pPr>
        <w:ind w:left="340" w:hanging="340"/>
      </w:pPr>
      <w:rPr>
        <w:rFonts w:ascii="Symbol" w:hAnsi="Symbol"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abstractNum w:abstractNumId="39" w15:restartNumberingAfterBreak="0">
    <w:nsid w:val="7C4C4FE6"/>
    <w:multiLevelType w:val="multilevel"/>
    <w:tmpl w:val="C2A8215C"/>
    <w:lvl w:ilvl="0">
      <w:start w:val="1"/>
      <w:numFmt w:val="decimal"/>
      <w:lvlText w:val="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>
      <w:start w:val="1"/>
      <w:numFmt w:val="none"/>
      <w:lvlText w:val="o"/>
      <w:legacy w:legacy="1" w:legacySpace="120" w:legacyIndent="360"/>
      <w:lvlJc w:val="left"/>
      <w:pPr>
        <w:ind w:left="700" w:hanging="360"/>
      </w:pPr>
      <w:rPr>
        <w:rFonts w:ascii="Courier New" w:hAnsi="Courier New" w:hint="default"/>
      </w:rPr>
    </w:lvl>
    <w:lvl w:ilvl="2">
      <w:start w:val="1"/>
      <w:numFmt w:val="none"/>
      <w:lvlText w:val=""/>
      <w:legacy w:legacy="1" w:legacySpace="120" w:legacyIndent="360"/>
      <w:lvlJc w:val="left"/>
      <w:pPr>
        <w:ind w:left="1060" w:hanging="360"/>
      </w:pPr>
      <w:rPr>
        <w:rFonts w:ascii="Wingdings" w:hAnsi="Wingdings" w:hint="default"/>
      </w:rPr>
    </w:lvl>
    <w:lvl w:ilvl="3">
      <w:start w:val="1"/>
      <w:numFmt w:val="none"/>
      <w:lvlText w:val=""/>
      <w:legacy w:legacy="1" w:legacySpace="120" w:legacyIndent="360"/>
      <w:lvlJc w:val="left"/>
      <w:pPr>
        <w:ind w:left="1420" w:hanging="360"/>
      </w:pPr>
      <w:rPr>
        <w:rFonts w:ascii="Symbol" w:hAnsi="Symbol" w:hint="default"/>
      </w:rPr>
    </w:lvl>
    <w:lvl w:ilvl="4">
      <w:start w:val="1"/>
      <w:numFmt w:val="none"/>
      <w:lvlText w:val="o"/>
      <w:legacy w:legacy="1" w:legacySpace="120" w:legacyIndent="360"/>
      <w:lvlJc w:val="left"/>
      <w:pPr>
        <w:ind w:left="1780" w:hanging="360"/>
      </w:pPr>
      <w:rPr>
        <w:rFonts w:ascii="Courier New" w:hAnsi="Courier New" w:hint="default"/>
      </w:rPr>
    </w:lvl>
    <w:lvl w:ilvl="5">
      <w:start w:val="1"/>
      <w:numFmt w:val="none"/>
      <w:lvlText w:val=""/>
      <w:legacy w:legacy="1" w:legacySpace="120" w:legacyIndent="360"/>
      <w:lvlJc w:val="left"/>
      <w:pPr>
        <w:ind w:left="2140" w:hanging="360"/>
      </w:pPr>
      <w:rPr>
        <w:rFonts w:ascii="Wingdings" w:hAnsi="Wingdings" w:hint="default"/>
      </w:rPr>
    </w:lvl>
    <w:lvl w:ilvl="6">
      <w:start w:val="1"/>
      <w:numFmt w:val="none"/>
      <w:lvlText w:val=""/>
      <w:legacy w:legacy="1" w:legacySpace="120" w:legacyIndent="360"/>
      <w:lvlJc w:val="left"/>
      <w:pPr>
        <w:ind w:left="2500" w:hanging="360"/>
      </w:pPr>
      <w:rPr>
        <w:rFonts w:ascii="Symbol" w:hAnsi="Symbol" w:hint="default"/>
      </w:rPr>
    </w:lvl>
    <w:lvl w:ilvl="7">
      <w:start w:val="1"/>
      <w:numFmt w:val="none"/>
      <w:lvlText w:val="o"/>
      <w:legacy w:legacy="1" w:legacySpace="120" w:legacyIndent="360"/>
      <w:lvlJc w:val="left"/>
      <w:pPr>
        <w:ind w:left="2860" w:hanging="360"/>
      </w:pPr>
      <w:rPr>
        <w:rFonts w:ascii="Courier New" w:hAnsi="Courier New" w:hint="default"/>
      </w:rPr>
    </w:lvl>
    <w:lvl w:ilvl="8">
      <w:start w:val="1"/>
      <w:numFmt w:val="none"/>
      <w:lvlText w:val=""/>
      <w:legacy w:legacy="1" w:legacySpace="120" w:legacyIndent="360"/>
      <w:lvlJc w:val="left"/>
      <w:pPr>
        <w:ind w:left="3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6"/>
  </w:num>
  <w:num w:numId="3">
    <w:abstractNumId w:val="10"/>
  </w:num>
  <w:num w:numId="4">
    <w:abstractNumId w:val="12"/>
  </w:num>
  <w:num w:numId="5">
    <w:abstractNumId w:val="16"/>
  </w:num>
  <w:num w:numId="6">
    <w:abstractNumId w:val="38"/>
  </w:num>
  <w:num w:numId="7">
    <w:abstractNumId w:val="27"/>
  </w:num>
  <w:num w:numId="8">
    <w:abstractNumId w:val="37"/>
  </w:num>
  <w:num w:numId="9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003" w:hanging="283"/>
        </w:pPr>
        <w:rPr>
          <w:rFonts w:ascii="Symbol" w:hAnsi="Symbol" w:hint="default"/>
        </w:rPr>
      </w:lvl>
    </w:lvlOverride>
  </w:num>
  <w:num w:numId="10">
    <w:abstractNumId w:val="1"/>
    <w:lvlOverride w:ilvl="0">
      <w:lvl w:ilvl="0">
        <w:start w:val="1"/>
        <w:numFmt w:val="bullet"/>
        <w:lvlText w:val=""/>
        <w:legacy w:legacy="1" w:legacySpace="0" w:legacyIndent="360"/>
        <w:lvlJc w:val="left"/>
        <w:pPr>
          <w:ind w:left="1069" w:hanging="360"/>
        </w:pPr>
        <w:rPr>
          <w:rFonts w:ascii="Wingdings" w:hAnsi="Wingdings" w:hint="default"/>
        </w:rPr>
      </w:lvl>
    </w:lvlOverride>
  </w:num>
  <w:num w:numId="11">
    <w:abstractNumId w:val="5"/>
  </w:num>
  <w:num w:numId="12">
    <w:abstractNumId w:val="30"/>
  </w:num>
  <w:num w:numId="13">
    <w:abstractNumId w:val="39"/>
  </w:num>
  <w:num w:numId="14">
    <w:abstractNumId w:val="6"/>
  </w:num>
  <w:num w:numId="15">
    <w:abstractNumId w:val="33"/>
  </w:num>
  <w:num w:numId="16">
    <w:abstractNumId w:val="32"/>
  </w:num>
  <w:num w:numId="17">
    <w:abstractNumId w:val="19"/>
  </w:num>
  <w:num w:numId="18">
    <w:abstractNumId w:val="26"/>
  </w:num>
  <w:num w:numId="19">
    <w:abstractNumId w:val="20"/>
  </w:num>
  <w:num w:numId="20">
    <w:abstractNumId w:val="7"/>
  </w:num>
  <w:num w:numId="21">
    <w:abstractNumId w:val="11"/>
  </w:num>
  <w:num w:numId="22">
    <w:abstractNumId w:val="25"/>
  </w:num>
  <w:num w:numId="23">
    <w:abstractNumId w:val="18"/>
  </w:num>
  <w:num w:numId="24">
    <w:abstractNumId w:val="31"/>
  </w:num>
  <w:num w:numId="25">
    <w:abstractNumId w:val="24"/>
  </w:num>
  <w:num w:numId="26">
    <w:abstractNumId w:val="29"/>
  </w:num>
  <w:num w:numId="27">
    <w:abstractNumId w:val="8"/>
  </w:num>
  <w:num w:numId="28">
    <w:abstractNumId w:val="21"/>
  </w:num>
  <w:num w:numId="29">
    <w:abstractNumId w:val="14"/>
  </w:num>
  <w:num w:numId="30">
    <w:abstractNumId w:val="9"/>
  </w:num>
  <w:num w:numId="31">
    <w:abstractNumId w:val="17"/>
  </w:num>
  <w:num w:numId="32">
    <w:abstractNumId w:val="13"/>
  </w:num>
  <w:num w:numId="33">
    <w:abstractNumId w:val="3"/>
  </w:num>
  <w:num w:numId="34">
    <w:abstractNumId w:val="2"/>
  </w:num>
  <w:num w:numId="35">
    <w:abstractNumId w:val="15"/>
  </w:num>
  <w:num w:numId="36">
    <w:abstractNumId w:val="22"/>
  </w:num>
  <w:num w:numId="37">
    <w:abstractNumId w:val="4"/>
  </w:num>
  <w:num w:numId="38">
    <w:abstractNumId w:val="23"/>
  </w:num>
  <w:num w:numId="39">
    <w:abstractNumId w:val="34"/>
  </w:num>
  <w:num w:numId="40">
    <w:abstractNumId w:val="35"/>
  </w:num>
  <w:num w:numId="41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5795"/>
    <w:rsid w:val="00012317"/>
    <w:rsid w:val="000776E1"/>
    <w:rsid w:val="000818AF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914F9"/>
    <w:rsid w:val="00192880"/>
    <w:rsid w:val="001A03D5"/>
    <w:rsid w:val="001A1964"/>
    <w:rsid w:val="002212A0"/>
    <w:rsid w:val="00227C5B"/>
    <w:rsid w:val="0029369A"/>
    <w:rsid w:val="002D0CC3"/>
    <w:rsid w:val="003462B3"/>
    <w:rsid w:val="003A0766"/>
    <w:rsid w:val="003B2662"/>
    <w:rsid w:val="003D0062"/>
    <w:rsid w:val="00430D4D"/>
    <w:rsid w:val="00442756"/>
    <w:rsid w:val="00473A11"/>
    <w:rsid w:val="004951AF"/>
    <w:rsid w:val="004A53DB"/>
    <w:rsid w:val="004B0DF9"/>
    <w:rsid w:val="004C60A2"/>
    <w:rsid w:val="004D22FD"/>
    <w:rsid w:val="00530197"/>
    <w:rsid w:val="005376CD"/>
    <w:rsid w:val="00583434"/>
    <w:rsid w:val="00587136"/>
    <w:rsid w:val="00597BDC"/>
    <w:rsid w:val="005B2016"/>
    <w:rsid w:val="005D7BA7"/>
    <w:rsid w:val="006330EC"/>
    <w:rsid w:val="00637DB6"/>
    <w:rsid w:val="006531C5"/>
    <w:rsid w:val="00667F10"/>
    <w:rsid w:val="00673C11"/>
    <w:rsid w:val="00692966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9EB"/>
    <w:rsid w:val="008C2C80"/>
    <w:rsid w:val="00904769"/>
    <w:rsid w:val="009179D3"/>
    <w:rsid w:val="00925023"/>
    <w:rsid w:val="0094482C"/>
    <w:rsid w:val="009A1359"/>
    <w:rsid w:val="009C5F60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84F48"/>
    <w:rsid w:val="00C92D9F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607B0"/>
    <w:rsid w:val="00E62E67"/>
    <w:rsid w:val="00E6650E"/>
    <w:rsid w:val="00E66704"/>
    <w:rsid w:val="00E70F28"/>
    <w:rsid w:val="00EA3B04"/>
    <w:rsid w:val="00EA5040"/>
    <w:rsid w:val="00EB03AB"/>
    <w:rsid w:val="00ED6FD8"/>
    <w:rsid w:val="00EF5A45"/>
    <w:rsid w:val="00F17252"/>
    <w:rsid w:val="00F46E2B"/>
    <w:rsid w:val="00F76063"/>
    <w:rsid w:val="00F94816"/>
    <w:rsid w:val="00FE4E28"/>
    <w:rsid w:val="00FF5E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5565154"/>
  <w15:docId w15:val="{A0050F52-1F0C-4023-99DF-19923D6DE2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numPr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2">
    <w:name w:val="heading 2"/>
    <w:basedOn w:val="a"/>
    <w:next w:val="a"/>
    <w:qFormat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3">
    <w:name w:val="heading 3"/>
    <w:basedOn w:val="a"/>
    <w:next w:val="a"/>
    <w:qFormat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4">
    <w:name w:val="heading 4"/>
    <w:basedOn w:val="a"/>
    <w:next w:val="a"/>
    <w:qFormat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5">
    <w:name w:val="heading 5"/>
    <w:basedOn w:val="a"/>
    <w:next w:val="a"/>
    <w:qFormat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6">
    <w:name w:val="heading 6"/>
    <w:basedOn w:val="a"/>
    <w:next w:val="a"/>
    <w:qFormat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7">
    <w:name w:val="heading 7"/>
    <w:basedOn w:val="a"/>
    <w:next w:val="a"/>
    <w:qFormat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8">
    <w:name w:val="heading 8"/>
    <w:basedOn w:val="a"/>
    <w:next w:val="a"/>
    <w:qFormat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9">
    <w:name w:val="heading 9"/>
    <w:basedOn w:val="a"/>
    <w:next w:val="a"/>
    <w:qFormat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185</TotalTime>
  <Pages>1</Pages>
  <Words>372</Words>
  <Characters>2125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Российской Федерации по налогам и сборам</vt:lpstr>
    </vt:vector>
  </TitlesOfParts>
  <Company>it</Company>
  <LinksUpToDate>false</LinksUpToDate>
  <CharactersWithSpaces>2493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Российской Федерации по налогам и сборам</dc:title>
  <dc:subject/>
  <dc:creator>Масасина Светлана Леонидовна</dc:creator>
  <cp:keywords/>
  <cp:lastModifiedBy>Fortuna</cp:lastModifiedBy>
  <cp:revision>128</cp:revision>
  <dcterms:created xsi:type="dcterms:W3CDTF">2018-01-12T07:05:00Z</dcterms:created>
  <dcterms:modified xsi:type="dcterms:W3CDTF">2024-11-07T11:56:00Z</dcterms:modified>
</cp:coreProperties>
</file>