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7" w:type="dxa"/>
        <w:tblLook w:val="04A0"/>
      </w:tblPr>
      <w:tblGrid>
        <w:gridCol w:w="5257"/>
      </w:tblGrid>
      <w:tr w:rsidR="00D2273B" w:rsidRPr="006C16D3" w:rsidTr="00D2273B">
        <w:trPr>
          <w:trHeight w:val="283"/>
        </w:trPr>
        <w:tc>
          <w:tcPr>
            <w:tcW w:w="5257" w:type="dxa"/>
            <w:shd w:val="clear" w:color="auto" w:fill="auto"/>
          </w:tcPr>
          <w:p w:rsidR="00D2273B" w:rsidRPr="006C16D3" w:rsidRDefault="00D2273B" w:rsidP="00D227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26B0" w:rsidRPr="006C16D3" w:rsidRDefault="000F26B0" w:rsidP="000F26B0">
      <w:pPr>
        <w:pStyle w:val="2"/>
        <w:rPr>
          <w:sz w:val="28"/>
          <w:szCs w:val="28"/>
        </w:rPr>
      </w:pPr>
      <w:r w:rsidRPr="006C16D3">
        <w:rPr>
          <w:sz w:val="28"/>
          <w:szCs w:val="28"/>
        </w:rPr>
        <w:t>План – г</w:t>
      </w:r>
      <w:r w:rsidR="005052C2" w:rsidRPr="006C16D3">
        <w:rPr>
          <w:sz w:val="28"/>
          <w:szCs w:val="28"/>
        </w:rPr>
        <w:t>рафик</w:t>
      </w:r>
    </w:p>
    <w:p w:rsidR="006C16D3" w:rsidRDefault="000F26B0" w:rsidP="000F26B0">
      <w:pPr>
        <w:pStyle w:val="2"/>
        <w:rPr>
          <w:sz w:val="28"/>
          <w:szCs w:val="28"/>
        </w:rPr>
      </w:pPr>
      <w:r w:rsidRPr="006C16D3">
        <w:rPr>
          <w:sz w:val="28"/>
          <w:szCs w:val="28"/>
        </w:rPr>
        <w:t xml:space="preserve">проведения </w:t>
      </w:r>
      <w:r w:rsidR="00B531C1" w:rsidRPr="006C16D3">
        <w:rPr>
          <w:sz w:val="28"/>
          <w:szCs w:val="28"/>
        </w:rPr>
        <w:t xml:space="preserve">Управлением ФНС России </w:t>
      </w:r>
      <w:r w:rsidR="008C659A" w:rsidRPr="006C16D3">
        <w:rPr>
          <w:sz w:val="28"/>
          <w:szCs w:val="28"/>
        </w:rPr>
        <w:t>по Алтайскому краю</w:t>
      </w:r>
    </w:p>
    <w:p w:rsidR="0086761C" w:rsidRPr="006C16D3" w:rsidRDefault="007D6C51" w:rsidP="000F26B0">
      <w:pPr>
        <w:pStyle w:val="2"/>
        <w:rPr>
          <w:sz w:val="28"/>
          <w:szCs w:val="28"/>
        </w:rPr>
      </w:pPr>
      <w:proofErr w:type="spellStart"/>
      <w:r w:rsidRPr="006C16D3">
        <w:rPr>
          <w:sz w:val="28"/>
          <w:szCs w:val="28"/>
        </w:rPr>
        <w:t>вебинаров</w:t>
      </w:r>
      <w:proofErr w:type="spellEnd"/>
      <w:r w:rsidR="00B531C1" w:rsidRPr="006C16D3">
        <w:rPr>
          <w:sz w:val="28"/>
          <w:szCs w:val="28"/>
        </w:rPr>
        <w:t xml:space="preserve"> для налогоплательщиков</w:t>
      </w:r>
    </w:p>
    <w:p w:rsidR="005052C2" w:rsidRPr="006C16D3" w:rsidRDefault="00D153F7" w:rsidP="000F26B0">
      <w:pPr>
        <w:pStyle w:val="2"/>
        <w:rPr>
          <w:sz w:val="28"/>
          <w:szCs w:val="28"/>
        </w:rPr>
      </w:pPr>
      <w:r w:rsidRPr="006C16D3">
        <w:rPr>
          <w:sz w:val="28"/>
          <w:szCs w:val="28"/>
        </w:rPr>
        <w:t xml:space="preserve">на </w:t>
      </w:r>
      <w:proofErr w:type="spellStart"/>
      <w:r w:rsidR="006C16D3">
        <w:rPr>
          <w:sz w:val="28"/>
          <w:szCs w:val="28"/>
          <w:lang w:val="en-US"/>
        </w:rPr>
        <w:t>второе</w:t>
      </w:r>
      <w:proofErr w:type="spellEnd"/>
      <w:r w:rsidR="006C16D3">
        <w:rPr>
          <w:sz w:val="28"/>
          <w:szCs w:val="28"/>
          <w:lang w:val="en-US"/>
        </w:rPr>
        <w:t xml:space="preserve"> </w:t>
      </w:r>
      <w:proofErr w:type="spellStart"/>
      <w:r w:rsidR="006C16D3">
        <w:rPr>
          <w:sz w:val="28"/>
          <w:szCs w:val="28"/>
          <w:lang w:val="en-US"/>
        </w:rPr>
        <w:t>полугодие</w:t>
      </w:r>
      <w:proofErr w:type="spellEnd"/>
      <w:r w:rsidR="008C659A" w:rsidRPr="006C16D3">
        <w:rPr>
          <w:sz w:val="28"/>
          <w:szCs w:val="28"/>
        </w:rPr>
        <w:t xml:space="preserve"> 2024</w:t>
      </w:r>
      <w:r w:rsidR="00315BF2" w:rsidRPr="006C16D3">
        <w:rPr>
          <w:sz w:val="28"/>
          <w:szCs w:val="28"/>
        </w:rPr>
        <w:t xml:space="preserve"> год</w:t>
      </w:r>
      <w:r w:rsidR="0018574F" w:rsidRPr="006C16D3">
        <w:rPr>
          <w:sz w:val="28"/>
          <w:szCs w:val="28"/>
        </w:rPr>
        <w:t>а</w:t>
      </w:r>
      <w:r w:rsidR="00414B35" w:rsidRPr="006C16D3">
        <w:rPr>
          <w:sz w:val="28"/>
          <w:szCs w:val="28"/>
        </w:rPr>
        <w:t xml:space="preserve"> </w:t>
      </w:r>
    </w:p>
    <w:p w:rsidR="0059773C" w:rsidRPr="006C16D3" w:rsidRDefault="0059773C" w:rsidP="0059773C">
      <w:pPr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2021"/>
        <w:gridCol w:w="3963"/>
        <w:gridCol w:w="2513"/>
      </w:tblGrid>
      <w:tr w:rsidR="00315BF2" w:rsidRPr="006C16D3" w:rsidTr="006C16D3">
        <w:tc>
          <w:tcPr>
            <w:tcW w:w="818" w:type="dxa"/>
            <w:vAlign w:val="center"/>
            <w:hideMark/>
          </w:tcPr>
          <w:p w:rsidR="00315BF2" w:rsidRPr="006C16D3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C16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C16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6C16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315BF2" w:rsidRPr="006C16D3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 </w:t>
            </w:r>
          </w:p>
        </w:tc>
        <w:tc>
          <w:tcPr>
            <w:tcW w:w="3963" w:type="dxa"/>
            <w:vAlign w:val="center"/>
            <w:hideMark/>
          </w:tcPr>
          <w:p w:rsidR="00315BF2" w:rsidRPr="006C16D3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13" w:type="dxa"/>
          </w:tcPr>
          <w:p w:rsidR="00315BF2" w:rsidRPr="006C16D3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B6398B" w:rsidRPr="006C16D3" w:rsidTr="006C16D3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18.07.2024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B" w:rsidRPr="006C16D3" w:rsidRDefault="00B6398B" w:rsidP="006C16D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Актуальные вопросы исчисления и уплаты страховых взносов.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+7(3852)56-07-92 (</w:t>
            </w:r>
            <w:proofErr w:type="spellStart"/>
            <w:r w:rsidRPr="006C16D3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Pr="006C16D3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  <w:tr w:rsidR="00B6398B" w:rsidRPr="006C16D3" w:rsidTr="006C16D3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107F10" w:rsidP="006C1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B6398B"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B" w:rsidRPr="006C16D3" w:rsidRDefault="00B6398B" w:rsidP="006C16D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рассмотрения жалобы в упрощенном порядке. Некоторые аспекты упрощения жалоб.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+7(3852)56-07-92 (</w:t>
            </w:r>
            <w:proofErr w:type="spellStart"/>
            <w:r w:rsidRPr="006C16D3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Pr="006C16D3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  <w:tr w:rsidR="00B6398B" w:rsidRPr="006C16D3" w:rsidTr="006C16D3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107F10" w:rsidP="006C1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B6398B"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B" w:rsidRPr="006C16D3" w:rsidRDefault="00B6398B" w:rsidP="006C16D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Актуальные вопросы исчисления НДФЛ.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+7(3852)56-07-92 (</w:t>
            </w:r>
            <w:proofErr w:type="spellStart"/>
            <w:r w:rsidRPr="006C16D3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Pr="006C16D3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  <w:tr w:rsidR="00B6398B" w:rsidRPr="006C16D3" w:rsidTr="006C16D3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107F10" w:rsidP="006C1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B6398B"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B" w:rsidRPr="006C16D3" w:rsidRDefault="00B6398B" w:rsidP="006C16D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налогообложения имущества.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+7(3852)56-07-92 (</w:t>
            </w:r>
            <w:proofErr w:type="spellStart"/>
            <w:r w:rsidRPr="006C16D3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Pr="006C16D3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  <w:tr w:rsidR="00B6398B" w:rsidRPr="006C16D3" w:rsidTr="006C16D3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107F10" w:rsidP="006C16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B6398B"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B" w:rsidRPr="006C16D3" w:rsidRDefault="00B6398B" w:rsidP="006C16D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рассмотрения жалобы в упрощенном порядке. Некоторые аспекты упрощения жалоб.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B" w:rsidRPr="006C16D3" w:rsidRDefault="00B6398B" w:rsidP="006C16D3">
            <w:pPr>
              <w:rPr>
                <w:rFonts w:ascii="Times New Roman" w:hAnsi="Times New Roman"/>
                <w:sz w:val="28"/>
                <w:szCs w:val="28"/>
              </w:rPr>
            </w:pPr>
            <w:r w:rsidRPr="006C16D3">
              <w:rPr>
                <w:rFonts w:ascii="Times New Roman" w:hAnsi="Times New Roman"/>
                <w:sz w:val="28"/>
                <w:szCs w:val="28"/>
              </w:rPr>
              <w:t>+7(3852)56-07-92 (</w:t>
            </w:r>
            <w:proofErr w:type="spellStart"/>
            <w:r w:rsidRPr="006C16D3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Pr="006C16D3">
              <w:rPr>
                <w:rFonts w:ascii="Times New Roman" w:hAnsi="Times New Roman"/>
                <w:sz w:val="28"/>
                <w:szCs w:val="28"/>
              </w:rPr>
              <w:t>. 13-50)</w:t>
            </w:r>
          </w:p>
        </w:tc>
      </w:tr>
    </w:tbl>
    <w:p w:rsidR="00315BF2" w:rsidRPr="006C16D3" w:rsidRDefault="00315BF2" w:rsidP="00315BF2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66484" w:rsidRPr="006C16D3" w:rsidRDefault="00315BF2" w:rsidP="00CE11D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1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Ссылки для регистрации на </w:t>
      </w:r>
      <w:proofErr w:type="spellStart"/>
      <w:r w:rsidRPr="006C1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6C1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будут размещены на официальном Сайте ФНС России в новостной ленте за неделю до трансляции </w:t>
      </w:r>
      <w:proofErr w:type="spellStart"/>
      <w:r w:rsidRPr="006C1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вебинара</w:t>
      </w:r>
      <w:proofErr w:type="spellEnd"/>
    </w:p>
    <w:sectPr w:rsidR="00666484" w:rsidRPr="006C16D3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94" w:rsidRDefault="00CD0994" w:rsidP="00D24DAA">
      <w:pPr>
        <w:spacing w:after="0" w:line="240" w:lineRule="auto"/>
      </w:pPr>
      <w:r>
        <w:separator/>
      </w:r>
    </w:p>
  </w:endnote>
  <w:endnote w:type="continuationSeparator" w:id="0">
    <w:p w:rsidR="00CD0994" w:rsidRDefault="00CD0994" w:rsidP="00D2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94" w:rsidRDefault="00CD0994" w:rsidP="00D24DAA">
      <w:pPr>
        <w:spacing w:after="0" w:line="240" w:lineRule="auto"/>
      </w:pPr>
      <w:r>
        <w:separator/>
      </w:r>
    </w:p>
  </w:footnote>
  <w:footnote w:type="continuationSeparator" w:id="0">
    <w:p w:rsidR="00CD0994" w:rsidRDefault="00CD0994" w:rsidP="00D2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EE"/>
    <w:rsid w:val="0001492C"/>
    <w:rsid w:val="000641A0"/>
    <w:rsid w:val="000A2D26"/>
    <w:rsid w:val="000C6104"/>
    <w:rsid w:val="000D0AE3"/>
    <w:rsid w:val="000F26B0"/>
    <w:rsid w:val="000F4FBD"/>
    <w:rsid w:val="001035FF"/>
    <w:rsid w:val="00107F10"/>
    <w:rsid w:val="00155C41"/>
    <w:rsid w:val="0018574F"/>
    <w:rsid w:val="002E103D"/>
    <w:rsid w:val="002E22CB"/>
    <w:rsid w:val="00307FD5"/>
    <w:rsid w:val="00315BF2"/>
    <w:rsid w:val="003347B9"/>
    <w:rsid w:val="0037261C"/>
    <w:rsid w:val="003C0539"/>
    <w:rsid w:val="00412D35"/>
    <w:rsid w:val="00414B35"/>
    <w:rsid w:val="00431659"/>
    <w:rsid w:val="0048158D"/>
    <w:rsid w:val="004E0551"/>
    <w:rsid w:val="00501E7E"/>
    <w:rsid w:val="005052C2"/>
    <w:rsid w:val="00514BB4"/>
    <w:rsid w:val="005535DA"/>
    <w:rsid w:val="0059580E"/>
    <w:rsid w:val="0059773C"/>
    <w:rsid w:val="005A1141"/>
    <w:rsid w:val="005C08C8"/>
    <w:rsid w:val="005C1A7A"/>
    <w:rsid w:val="0064540F"/>
    <w:rsid w:val="00666484"/>
    <w:rsid w:val="00672A02"/>
    <w:rsid w:val="006C16D3"/>
    <w:rsid w:val="00716DBD"/>
    <w:rsid w:val="007308FE"/>
    <w:rsid w:val="007A447D"/>
    <w:rsid w:val="007B0DDD"/>
    <w:rsid w:val="007D6C51"/>
    <w:rsid w:val="00817C1E"/>
    <w:rsid w:val="00820CF3"/>
    <w:rsid w:val="00831405"/>
    <w:rsid w:val="0086761C"/>
    <w:rsid w:val="00882626"/>
    <w:rsid w:val="00887289"/>
    <w:rsid w:val="008A6079"/>
    <w:rsid w:val="008C659A"/>
    <w:rsid w:val="008C6848"/>
    <w:rsid w:val="00931073"/>
    <w:rsid w:val="00947E34"/>
    <w:rsid w:val="009659FF"/>
    <w:rsid w:val="009E60A5"/>
    <w:rsid w:val="00A10D15"/>
    <w:rsid w:val="00A11698"/>
    <w:rsid w:val="00A33FB9"/>
    <w:rsid w:val="00AA204B"/>
    <w:rsid w:val="00AA2E33"/>
    <w:rsid w:val="00B531C1"/>
    <w:rsid w:val="00B6398B"/>
    <w:rsid w:val="00BE217D"/>
    <w:rsid w:val="00CB34A6"/>
    <w:rsid w:val="00CD0994"/>
    <w:rsid w:val="00CD77BD"/>
    <w:rsid w:val="00CE11D4"/>
    <w:rsid w:val="00D153F7"/>
    <w:rsid w:val="00D2273B"/>
    <w:rsid w:val="00D24DAA"/>
    <w:rsid w:val="00D265BE"/>
    <w:rsid w:val="00D35516"/>
    <w:rsid w:val="00D73DAA"/>
    <w:rsid w:val="00D86FA6"/>
    <w:rsid w:val="00E23636"/>
    <w:rsid w:val="00E27C8D"/>
    <w:rsid w:val="00E84E24"/>
    <w:rsid w:val="00E97635"/>
    <w:rsid w:val="00EB0F85"/>
    <w:rsid w:val="00F33FEE"/>
    <w:rsid w:val="00FD2BC7"/>
    <w:rsid w:val="00FE5FBE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D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DA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A1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2</cp:revision>
  <cp:lastPrinted>2021-04-29T01:12:00Z</cp:lastPrinted>
  <dcterms:created xsi:type="dcterms:W3CDTF">2024-06-21T01:19:00Z</dcterms:created>
  <dcterms:modified xsi:type="dcterms:W3CDTF">2024-06-21T01:19:00Z</dcterms:modified>
</cp:coreProperties>
</file>