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687"/>
      </w:tblGrid>
      <w:tr w:rsidR="0029120D" w:rsidRPr="0029120D" w:rsidTr="0029120D">
        <w:tc>
          <w:tcPr>
            <w:tcW w:w="7508" w:type="dxa"/>
          </w:tcPr>
          <w:p w:rsidR="0029120D" w:rsidRPr="00931828" w:rsidRDefault="0029120D" w:rsidP="00681F5B">
            <w:pPr>
              <w:pStyle w:val="5"/>
              <w:outlineLvl w:val="4"/>
            </w:pPr>
            <w:bookmarkStart w:id="0" w:name="_GoBack"/>
            <w:bookmarkEnd w:id="0"/>
          </w:p>
        </w:tc>
        <w:tc>
          <w:tcPr>
            <w:tcW w:w="2687" w:type="dxa"/>
          </w:tcPr>
          <w:p w:rsidR="00513338" w:rsidRDefault="00513338" w:rsidP="008B3BC6">
            <w:pPr>
              <w:pStyle w:val="4"/>
              <w:outlineLvl w:val="3"/>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Приложение № 2</w:t>
            </w:r>
          </w:p>
          <w:p w:rsidR="00314901" w:rsidRDefault="00780F82" w:rsidP="008B3BC6">
            <w:pPr>
              <w:pStyle w:val="4"/>
              <w:outlineLvl w:val="3"/>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УТВЕРЖДЕНА</w:t>
            </w:r>
          </w:p>
          <w:p w:rsidR="00780F82" w:rsidRPr="00780F82" w:rsidRDefault="00780F82" w:rsidP="00780F82">
            <w:pPr>
              <w:pStyle w:val="4"/>
              <w:spacing w:before="0"/>
              <w:outlineLvl w:val="3"/>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п</w:t>
            </w:r>
            <w:r w:rsidRPr="00780F82">
              <w:rPr>
                <w:rFonts w:ascii="Times New Roman" w:hAnsi="Times New Roman" w:cs="Times New Roman"/>
                <w:b w:val="0"/>
                <w:i w:val="0"/>
                <w:color w:val="auto"/>
                <w:sz w:val="24"/>
                <w:szCs w:val="24"/>
              </w:rPr>
              <w:t xml:space="preserve">риказом </w:t>
            </w:r>
            <w:r w:rsidR="00ED274F">
              <w:rPr>
                <w:rFonts w:ascii="Times New Roman" w:hAnsi="Times New Roman" w:cs="Times New Roman"/>
                <w:b w:val="0"/>
                <w:i w:val="0"/>
                <w:color w:val="auto"/>
                <w:sz w:val="24"/>
                <w:szCs w:val="24"/>
              </w:rPr>
              <w:t>У</w:t>
            </w:r>
            <w:r w:rsidRPr="00780F82">
              <w:rPr>
                <w:rFonts w:ascii="Times New Roman" w:hAnsi="Times New Roman" w:cs="Times New Roman"/>
                <w:b w:val="0"/>
                <w:i w:val="0"/>
                <w:color w:val="auto"/>
                <w:sz w:val="24"/>
                <w:szCs w:val="24"/>
              </w:rPr>
              <w:t>ФНС России</w:t>
            </w:r>
            <w:r w:rsidR="00ED274F">
              <w:rPr>
                <w:rFonts w:ascii="Times New Roman" w:hAnsi="Times New Roman" w:cs="Times New Roman"/>
                <w:b w:val="0"/>
                <w:i w:val="0"/>
                <w:color w:val="auto"/>
                <w:sz w:val="24"/>
                <w:szCs w:val="24"/>
              </w:rPr>
              <w:t xml:space="preserve"> по Республике Хакасия</w:t>
            </w:r>
          </w:p>
          <w:p w:rsidR="00780F82" w:rsidRPr="00780F82" w:rsidRDefault="00780F82" w:rsidP="00780F82">
            <w:pPr>
              <w:pStyle w:val="4"/>
              <w:spacing w:before="0"/>
              <w:outlineLvl w:val="3"/>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о</w:t>
            </w:r>
            <w:r w:rsidRPr="00780F82">
              <w:rPr>
                <w:rFonts w:ascii="Times New Roman" w:hAnsi="Times New Roman" w:cs="Times New Roman"/>
                <w:b w:val="0"/>
                <w:i w:val="0"/>
                <w:color w:val="auto"/>
                <w:sz w:val="24"/>
                <w:szCs w:val="24"/>
              </w:rPr>
              <w:t>т «</w:t>
            </w:r>
            <w:r w:rsidR="00615031">
              <w:rPr>
                <w:rFonts w:ascii="Times New Roman" w:hAnsi="Times New Roman" w:cs="Times New Roman"/>
                <w:b w:val="0"/>
                <w:i w:val="0"/>
                <w:color w:val="auto"/>
                <w:sz w:val="24"/>
                <w:szCs w:val="24"/>
                <w:lang w:val="en-US"/>
              </w:rPr>
              <w:t>10</w:t>
            </w:r>
            <w:r w:rsidRPr="00780F82">
              <w:rPr>
                <w:rFonts w:ascii="Times New Roman" w:hAnsi="Times New Roman" w:cs="Times New Roman"/>
                <w:b w:val="0"/>
                <w:i w:val="0"/>
                <w:color w:val="auto"/>
                <w:sz w:val="24"/>
                <w:szCs w:val="24"/>
              </w:rPr>
              <w:t>»</w:t>
            </w:r>
            <w:r w:rsidR="00ED274F">
              <w:rPr>
                <w:rFonts w:ascii="Times New Roman" w:hAnsi="Times New Roman" w:cs="Times New Roman"/>
                <w:b w:val="0"/>
                <w:i w:val="0"/>
                <w:color w:val="auto"/>
                <w:sz w:val="24"/>
                <w:szCs w:val="24"/>
              </w:rPr>
              <w:t xml:space="preserve"> </w:t>
            </w:r>
            <w:r w:rsidR="00D021F4">
              <w:rPr>
                <w:rFonts w:ascii="Times New Roman" w:hAnsi="Times New Roman" w:cs="Times New Roman"/>
                <w:b w:val="0"/>
                <w:i w:val="0"/>
                <w:color w:val="auto"/>
                <w:sz w:val="24"/>
                <w:szCs w:val="24"/>
              </w:rPr>
              <w:t xml:space="preserve"> сентября</w:t>
            </w:r>
            <w:r w:rsidR="00ED274F">
              <w:rPr>
                <w:rFonts w:ascii="Times New Roman" w:hAnsi="Times New Roman" w:cs="Times New Roman"/>
                <w:b w:val="0"/>
                <w:i w:val="0"/>
                <w:color w:val="auto"/>
                <w:sz w:val="24"/>
                <w:szCs w:val="24"/>
              </w:rPr>
              <w:t xml:space="preserve"> 2024</w:t>
            </w:r>
          </w:p>
          <w:p w:rsidR="00780F82" w:rsidRPr="00780F82" w:rsidRDefault="00780F82" w:rsidP="00780F82">
            <w:pPr>
              <w:pStyle w:val="4"/>
              <w:spacing w:before="0"/>
              <w:outlineLvl w:val="3"/>
              <w:rPr>
                <w:rFonts w:ascii="Times New Roman" w:hAnsi="Times New Roman" w:cs="Times New Roman"/>
                <w:b w:val="0"/>
                <w:i w:val="0"/>
                <w:color w:val="auto"/>
                <w:sz w:val="24"/>
                <w:szCs w:val="24"/>
              </w:rPr>
            </w:pPr>
            <w:r w:rsidRPr="00780F82">
              <w:rPr>
                <w:rFonts w:ascii="Times New Roman" w:hAnsi="Times New Roman" w:cs="Times New Roman"/>
                <w:b w:val="0"/>
                <w:i w:val="0"/>
                <w:color w:val="auto"/>
                <w:sz w:val="24"/>
                <w:szCs w:val="24"/>
              </w:rPr>
              <w:t>№</w:t>
            </w:r>
            <w:r w:rsidR="00615031">
              <w:rPr>
                <w:rFonts w:ascii="Times New Roman" w:hAnsi="Times New Roman" w:cs="Times New Roman"/>
                <w:b w:val="0"/>
                <w:i w:val="0"/>
                <w:color w:val="auto"/>
                <w:sz w:val="24"/>
                <w:szCs w:val="24"/>
                <w:lang w:val="en-US"/>
              </w:rPr>
              <w:t xml:space="preserve"> 02-04/113@</w:t>
            </w:r>
          </w:p>
          <w:p w:rsidR="0029120D" w:rsidRPr="00314901" w:rsidRDefault="0029120D" w:rsidP="0029120D">
            <w:pPr>
              <w:rPr>
                <w:rFonts w:ascii="Times New Roman" w:hAnsi="Times New Roman"/>
                <w:color w:val="FFFFFF" w:themeColor="background1"/>
                <w:sz w:val="24"/>
                <w:szCs w:val="24"/>
              </w:rPr>
            </w:pPr>
          </w:p>
          <w:p w:rsidR="0029120D" w:rsidRPr="00314901" w:rsidRDefault="0029120D" w:rsidP="0029120D">
            <w:pPr>
              <w:rPr>
                <w:rFonts w:ascii="Times New Roman" w:hAnsi="Times New Roman"/>
                <w:color w:val="FFFFFF" w:themeColor="background1"/>
                <w:sz w:val="24"/>
                <w:szCs w:val="24"/>
              </w:rPr>
            </w:pPr>
            <w:r w:rsidRPr="00314901">
              <w:rPr>
                <w:rFonts w:ascii="Times New Roman" w:hAnsi="Times New Roman"/>
                <w:color w:val="FFFFFF" w:themeColor="background1"/>
                <w:sz w:val="24"/>
                <w:szCs w:val="24"/>
              </w:rPr>
              <w:t>УТВЕРЖДЕНА</w:t>
            </w:r>
          </w:p>
          <w:p w:rsidR="0029120D" w:rsidRPr="00314901" w:rsidRDefault="0029120D" w:rsidP="0029120D">
            <w:pPr>
              <w:rPr>
                <w:rFonts w:ascii="Times New Roman" w:hAnsi="Times New Roman"/>
                <w:color w:val="FFFFFF" w:themeColor="background1"/>
                <w:sz w:val="24"/>
                <w:szCs w:val="24"/>
              </w:rPr>
            </w:pPr>
            <w:r w:rsidRPr="00314901">
              <w:rPr>
                <w:rFonts w:ascii="Times New Roman" w:hAnsi="Times New Roman"/>
                <w:color w:val="FFFFFF" w:themeColor="background1"/>
                <w:sz w:val="24"/>
                <w:szCs w:val="24"/>
              </w:rPr>
              <w:t>приказом ФНС России</w:t>
            </w:r>
          </w:p>
          <w:p w:rsidR="0029120D" w:rsidRPr="00314901" w:rsidRDefault="0029120D" w:rsidP="0029120D">
            <w:pPr>
              <w:rPr>
                <w:rFonts w:ascii="Times New Roman" w:hAnsi="Times New Roman"/>
                <w:color w:val="FFFFFF" w:themeColor="background1"/>
                <w:sz w:val="24"/>
                <w:szCs w:val="24"/>
              </w:rPr>
            </w:pPr>
            <w:r w:rsidRPr="00314901">
              <w:rPr>
                <w:rFonts w:ascii="Times New Roman" w:hAnsi="Times New Roman"/>
                <w:color w:val="FFFFFF" w:themeColor="background1"/>
                <w:sz w:val="24"/>
                <w:szCs w:val="24"/>
              </w:rPr>
              <w:t>от «___»____________</w:t>
            </w:r>
          </w:p>
          <w:p w:rsidR="0029120D" w:rsidRPr="0029120D" w:rsidRDefault="0029120D" w:rsidP="0029120D">
            <w:pPr>
              <w:rPr>
                <w:rFonts w:ascii="Times New Roman" w:hAnsi="Times New Roman"/>
                <w:sz w:val="24"/>
                <w:szCs w:val="24"/>
              </w:rPr>
            </w:pPr>
            <w:r w:rsidRPr="00314901">
              <w:rPr>
                <w:rFonts w:ascii="Times New Roman" w:hAnsi="Times New Roman"/>
                <w:color w:val="FFFFFF" w:themeColor="background1"/>
                <w:sz w:val="24"/>
                <w:szCs w:val="24"/>
              </w:rPr>
              <w:t>№__________________</w:t>
            </w:r>
          </w:p>
        </w:tc>
      </w:tr>
    </w:tbl>
    <w:p w:rsidR="000662D2" w:rsidRPr="0029120D" w:rsidRDefault="000662D2" w:rsidP="008B3BC6">
      <w:pPr>
        <w:pStyle w:val="4"/>
        <w:rPr>
          <w:rFonts w:ascii="Times New Roman" w:hAnsi="Times New Roman" w:cs="Times New Roman"/>
          <w:color w:val="auto"/>
          <w:sz w:val="24"/>
          <w:szCs w:val="24"/>
        </w:rPr>
      </w:pPr>
    </w:p>
    <w:p w:rsidR="000662D2" w:rsidRPr="0034546D" w:rsidRDefault="000662D2" w:rsidP="000662D2">
      <w:pPr>
        <w:pStyle w:val="21"/>
        <w:spacing w:after="0" w:line="240" w:lineRule="auto"/>
        <w:rPr>
          <w:b/>
        </w:rPr>
      </w:pPr>
    </w:p>
    <w:p w:rsidR="000662D2" w:rsidRPr="0034546D" w:rsidRDefault="000662D2" w:rsidP="000662D2">
      <w:pPr>
        <w:pStyle w:val="21"/>
        <w:spacing w:after="0" w:line="240" w:lineRule="auto"/>
        <w:rPr>
          <w:b/>
        </w:rPr>
      </w:pPr>
    </w:p>
    <w:p w:rsidR="000662D2" w:rsidRPr="0034546D" w:rsidRDefault="000662D2" w:rsidP="000662D2">
      <w:pPr>
        <w:pStyle w:val="21"/>
        <w:spacing w:after="0" w:line="240" w:lineRule="auto"/>
        <w:rPr>
          <w:b/>
        </w:rPr>
      </w:pPr>
    </w:p>
    <w:p w:rsidR="000662D2" w:rsidRPr="0034546D" w:rsidRDefault="000662D2" w:rsidP="000662D2">
      <w:pPr>
        <w:pStyle w:val="21"/>
        <w:spacing w:after="0" w:line="240" w:lineRule="auto"/>
        <w:rPr>
          <w:b/>
        </w:rPr>
      </w:pPr>
    </w:p>
    <w:p w:rsidR="000662D2" w:rsidRPr="00EF7882" w:rsidRDefault="000662D2" w:rsidP="000662D2">
      <w:pPr>
        <w:pStyle w:val="21"/>
        <w:spacing w:after="0" w:line="240" w:lineRule="auto"/>
        <w:jc w:val="center"/>
        <w:rPr>
          <w:b/>
          <w:sz w:val="28"/>
          <w:szCs w:val="28"/>
        </w:rPr>
      </w:pPr>
      <w:r w:rsidRPr="00EF7882">
        <w:rPr>
          <w:b/>
          <w:sz w:val="28"/>
          <w:szCs w:val="28"/>
        </w:rPr>
        <w:t>МЕТОДИКА</w:t>
      </w:r>
    </w:p>
    <w:p w:rsidR="000662D2" w:rsidRDefault="000662D2" w:rsidP="000662D2">
      <w:pPr>
        <w:pStyle w:val="21"/>
        <w:spacing w:after="0" w:line="240" w:lineRule="auto"/>
        <w:rPr>
          <w:b/>
          <w:sz w:val="28"/>
          <w:szCs w:val="28"/>
        </w:rPr>
      </w:pPr>
    </w:p>
    <w:p w:rsidR="00ED274F" w:rsidRDefault="00ED274F" w:rsidP="000662D2">
      <w:pPr>
        <w:pStyle w:val="21"/>
        <w:spacing w:after="0" w:line="240" w:lineRule="auto"/>
        <w:rPr>
          <w:b/>
          <w:sz w:val="28"/>
          <w:szCs w:val="28"/>
        </w:rPr>
      </w:pPr>
    </w:p>
    <w:p w:rsidR="00ED274F" w:rsidRDefault="00ED274F" w:rsidP="00ED274F">
      <w:pPr>
        <w:pStyle w:val="21"/>
        <w:spacing w:after="0" w:line="240" w:lineRule="auto"/>
        <w:jc w:val="center"/>
        <w:rPr>
          <w:b/>
          <w:sz w:val="28"/>
          <w:szCs w:val="28"/>
        </w:rPr>
      </w:pPr>
      <w:r w:rsidRPr="006223D9">
        <w:rPr>
          <w:b/>
          <w:sz w:val="28"/>
          <w:szCs w:val="28"/>
        </w:rPr>
        <w:t>прогнозирования поступлений доходов</w:t>
      </w:r>
      <w:r>
        <w:rPr>
          <w:b/>
          <w:sz w:val="28"/>
          <w:szCs w:val="28"/>
        </w:rPr>
        <w:t xml:space="preserve"> бюджетов,</w:t>
      </w:r>
    </w:p>
    <w:p w:rsidR="00ED274F" w:rsidRPr="006223D9" w:rsidRDefault="00ED274F" w:rsidP="00ED274F">
      <w:pPr>
        <w:pStyle w:val="21"/>
        <w:spacing w:after="0" w:line="240" w:lineRule="auto"/>
        <w:jc w:val="center"/>
        <w:rPr>
          <w:b/>
          <w:sz w:val="28"/>
          <w:szCs w:val="28"/>
        </w:rPr>
      </w:pPr>
      <w:r>
        <w:rPr>
          <w:b/>
          <w:sz w:val="28"/>
          <w:szCs w:val="28"/>
        </w:rPr>
        <w:t xml:space="preserve">входящих </w:t>
      </w:r>
      <w:r w:rsidRPr="006223D9">
        <w:rPr>
          <w:b/>
          <w:sz w:val="28"/>
          <w:szCs w:val="28"/>
        </w:rPr>
        <w:t xml:space="preserve">в консолидированный бюджет </w:t>
      </w:r>
      <w:r>
        <w:rPr>
          <w:b/>
          <w:sz w:val="28"/>
          <w:szCs w:val="28"/>
        </w:rPr>
        <w:t>Республики Хакасия,</w:t>
      </w:r>
      <w:r w:rsidRPr="006223D9">
        <w:rPr>
          <w:b/>
          <w:sz w:val="28"/>
          <w:szCs w:val="28"/>
        </w:rPr>
        <w:t xml:space="preserve"> </w:t>
      </w:r>
    </w:p>
    <w:p w:rsidR="00ED274F" w:rsidRPr="006223D9" w:rsidRDefault="00ED274F" w:rsidP="00ED274F">
      <w:pPr>
        <w:pStyle w:val="21"/>
        <w:spacing w:after="0" w:line="240" w:lineRule="auto"/>
        <w:jc w:val="center"/>
        <w:rPr>
          <w:b/>
          <w:sz w:val="28"/>
          <w:szCs w:val="28"/>
        </w:rPr>
      </w:pPr>
      <w:r w:rsidRPr="006223D9">
        <w:rPr>
          <w:b/>
          <w:sz w:val="28"/>
          <w:szCs w:val="28"/>
        </w:rPr>
        <w:t xml:space="preserve">на текущий год, очередной финансовый год и плановый период </w:t>
      </w:r>
    </w:p>
    <w:p w:rsidR="00ED274F" w:rsidRPr="0034546D" w:rsidRDefault="00ED274F" w:rsidP="000662D2">
      <w:pPr>
        <w:pStyle w:val="21"/>
        <w:spacing w:after="0" w:line="240" w:lineRule="auto"/>
        <w:rPr>
          <w:b/>
          <w:sz w:val="28"/>
          <w:szCs w:val="28"/>
        </w:rPr>
      </w:pPr>
    </w:p>
    <w:p w:rsidR="000662D2" w:rsidRPr="0034546D" w:rsidRDefault="000662D2" w:rsidP="000662D2">
      <w:pPr>
        <w:rPr>
          <w:rFonts w:ascii="Times New Roman" w:hAnsi="Times New Roman"/>
          <w:lang w:eastAsia="ru-RU"/>
        </w:rPr>
      </w:pPr>
    </w:p>
    <w:p w:rsidR="000662D2" w:rsidRPr="0034546D" w:rsidRDefault="000662D2" w:rsidP="000662D2">
      <w:pPr>
        <w:rPr>
          <w:rFonts w:ascii="Times New Roman" w:hAnsi="Times New Roman"/>
          <w:lang w:eastAsia="ru-RU"/>
        </w:rPr>
      </w:pPr>
    </w:p>
    <w:p w:rsidR="000662D2" w:rsidRPr="0034546D" w:rsidRDefault="000662D2" w:rsidP="000662D2">
      <w:pPr>
        <w:rPr>
          <w:rFonts w:ascii="Times New Roman" w:hAnsi="Times New Roman"/>
          <w:lang w:eastAsia="ru-RU"/>
        </w:rPr>
      </w:pPr>
    </w:p>
    <w:p w:rsidR="000662D2" w:rsidRPr="0034546D" w:rsidRDefault="000662D2" w:rsidP="000662D2">
      <w:pPr>
        <w:pStyle w:val="aff1"/>
        <w:tabs>
          <w:tab w:val="left" w:pos="2220"/>
        </w:tabs>
        <w:rPr>
          <w:rFonts w:ascii="Times New Roman" w:hAnsi="Times New Roman"/>
          <w:color w:val="auto"/>
        </w:rPr>
      </w:pPr>
    </w:p>
    <w:p w:rsidR="000662D2" w:rsidRPr="0034546D" w:rsidRDefault="000662D2" w:rsidP="000662D2">
      <w:pPr>
        <w:pStyle w:val="aff1"/>
        <w:jc w:val="center"/>
        <w:rPr>
          <w:rFonts w:ascii="Times New Roman" w:hAnsi="Times New Roman"/>
          <w:color w:val="auto"/>
        </w:rPr>
      </w:pPr>
    </w:p>
    <w:p w:rsidR="000662D2" w:rsidRPr="0034546D" w:rsidRDefault="000662D2" w:rsidP="000662D2">
      <w:pPr>
        <w:rPr>
          <w:rFonts w:ascii="Times New Roman" w:hAnsi="Times New Roman"/>
          <w:lang w:eastAsia="ru-RU"/>
        </w:rPr>
      </w:pPr>
    </w:p>
    <w:p w:rsidR="000662D2" w:rsidRPr="0034546D" w:rsidRDefault="000662D2" w:rsidP="000662D2">
      <w:pPr>
        <w:rPr>
          <w:rFonts w:ascii="Times New Roman" w:hAnsi="Times New Roman"/>
          <w:lang w:eastAsia="ru-RU"/>
        </w:rPr>
      </w:pPr>
    </w:p>
    <w:p w:rsidR="000662D2" w:rsidRPr="0034546D" w:rsidRDefault="000662D2" w:rsidP="000662D2">
      <w:pPr>
        <w:pStyle w:val="aff1"/>
        <w:jc w:val="center"/>
        <w:rPr>
          <w:rFonts w:ascii="Times New Roman" w:hAnsi="Times New Roman"/>
          <w:color w:val="auto"/>
        </w:rPr>
      </w:pPr>
    </w:p>
    <w:p w:rsidR="000662D2" w:rsidRPr="0034546D" w:rsidRDefault="000662D2" w:rsidP="000662D2">
      <w:pPr>
        <w:pStyle w:val="aff1"/>
        <w:tabs>
          <w:tab w:val="left" w:pos="708"/>
        </w:tabs>
        <w:rPr>
          <w:rFonts w:ascii="Times New Roman" w:hAnsi="Times New Roman"/>
          <w:color w:val="auto"/>
        </w:rPr>
      </w:pPr>
      <w:r w:rsidRPr="0034546D">
        <w:rPr>
          <w:rFonts w:ascii="Times New Roman" w:hAnsi="Times New Roman"/>
          <w:color w:val="auto"/>
        </w:rPr>
        <w:tab/>
      </w:r>
    </w:p>
    <w:p w:rsidR="000662D2" w:rsidRPr="0034546D" w:rsidRDefault="000662D2" w:rsidP="000662D2">
      <w:pPr>
        <w:pStyle w:val="aff1"/>
        <w:jc w:val="center"/>
        <w:rPr>
          <w:rFonts w:ascii="Times New Roman" w:hAnsi="Times New Roman"/>
          <w:color w:val="auto"/>
        </w:rPr>
      </w:pPr>
    </w:p>
    <w:p w:rsidR="000662D2" w:rsidRPr="0034546D" w:rsidRDefault="000662D2" w:rsidP="000662D2">
      <w:pPr>
        <w:rPr>
          <w:rFonts w:ascii="Times New Roman" w:hAnsi="Times New Roman"/>
          <w:lang w:eastAsia="ru-RU"/>
        </w:rPr>
      </w:pPr>
    </w:p>
    <w:p w:rsidR="000662D2" w:rsidRPr="0034546D" w:rsidRDefault="000662D2" w:rsidP="000662D2">
      <w:pPr>
        <w:rPr>
          <w:rFonts w:ascii="Times New Roman" w:hAnsi="Times New Roman"/>
          <w:lang w:eastAsia="ru-RU"/>
        </w:rPr>
      </w:pPr>
    </w:p>
    <w:p w:rsidR="000662D2" w:rsidRPr="0034546D" w:rsidRDefault="000662D2" w:rsidP="000662D2">
      <w:pPr>
        <w:ind w:firstLine="708"/>
        <w:rPr>
          <w:rFonts w:ascii="Times New Roman" w:hAnsi="Times New Roman"/>
          <w:lang w:eastAsia="ru-RU"/>
        </w:rPr>
      </w:pPr>
    </w:p>
    <w:p w:rsidR="000662D2" w:rsidRPr="0034546D" w:rsidRDefault="000662D2" w:rsidP="000662D2">
      <w:pPr>
        <w:pStyle w:val="aff1"/>
        <w:jc w:val="center"/>
        <w:rPr>
          <w:rFonts w:ascii="Times New Roman" w:hAnsi="Times New Roman"/>
          <w:color w:val="auto"/>
        </w:rPr>
      </w:pPr>
    </w:p>
    <w:p w:rsidR="000662D2" w:rsidRPr="0034546D" w:rsidRDefault="000662D2" w:rsidP="000662D2">
      <w:pPr>
        <w:pStyle w:val="aff1"/>
        <w:jc w:val="center"/>
        <w:rPr>
          <w:rFonts w:ascii="Times New Roman" w:hAnsi="Times New Roman"/>
          <w:color w:val="auto"/>
          <w:sz w:val="28"/>
          <w:szCs w:val="28"/>
        </w:rPr>
      </w:pPr>
      <w:r w:rsidRPr="0034546D">
        <w:rPr>
          <w:rFonts w:ascii="Times New Roman" w:hAnsi="Times New Roman"/>
          <w:color w:val="auto"/>
        </w:rPr>
        <w:br w:type="page"/>
      </w:r>
      <w:bookmarkStart w:id="1" w:name="_Toc369252716"/>
      <w:r w:rsidRPr="0034546D">
        <w:rPr>
          <w:rFonts w:ascii="Times New Roman" w:hAnsi="Times New Roman"/>
          <w:color w:val="auto"/>
          <w:sz w:val="28"/>
          <w:szCs w:val="28"/>
        </w:rPr>
        <w:lastRenderedPageBreak/>
        <w:t>Оглавление</w:t>
      </w:r>
    </w:p>
    <w:bookmarkEnd w:id="1"/>
    <w:p w:rsidR="00C70130" w:rsidRDefault="000662D2" w:rsidP="00A125F4">
      <w:pPr>
        <w:pStyle w:val="12"/>
        <w:rPr>
          <w:rFonts w:asciiTheme="minorHAnsi" w:eastAsiaTheme="minorEastAsia" w:hAnsiTheme="minorHAnsi" w:cstheme="minorBidi"/>
          <w:kern w:val="0"/>
          <w:lang w:eastAsia="ru-RU"/>
        </w:rPr>
      </w:pPr>
      <w:r w:rsidRPr="0034546D">
        <w:fldChar w:fldCharType="begin"/>
      </w:r>
      <w:r w:rsidRPr="0034546D">
        <w:instrText xml:space="preserve"> TOC \o "1-3" \h \z \u </w:instrText>
      </w:r>
      <w:r w:rsidRPr="0034546D">
        <w:fldChar w:fldCharType="separate"/>
      </w:r>
    </w:p>
    <w:p w:rsidR="00C70130" w:rsidRDefault="00D538E5" w:rsidP="00A125F4">
      <w:pPr>
        <w:pStyle w:val="12"/>
        <w:rPr>
          <w:rFonts w:asciiTheme="minorHAnsi" w:eastAsiaTheme="minorEastAsia" w:hAnsiTheme="minorHAnsi" w:cstheme="minorBidi"/>
          <w:kern w:val="0"/>
          <w:lang w:eastAsia="ru-RU"/>
        </w:rPr>
      </w:pPr>
      <w:hyperlink w:anchor="_Toc171525792" w:history="1">
        <w:r w:rsidR="00C70130" w:rsidRPr="00A8721F">
          <w:rPr>
            <w:rStyle w:val="a9"/>
          </w:rPr>
          <w:t>1.</w:t>
        </w:r>
        <w:r w:rsidR="00C70130">
          <w:rPr>
            <w:rFonts w:asciiTheme="minorHAnsi" w:eastAsiaTheme="minorEastAsia" w:hAnsiTheme="minorHAnsi" w:cstheme="minorBidi"/>
            <w:kern w:val="0"/>
            <w:lang w:eastAsia="ru-RU"/>
          </w:rPr>
          <w:tab/>
        </w:r>
        <w:r w:rsidR="00C70130" w:rsidRPr="00A8721F">
          <w:rPr>
            <w:rStyle w:val="a9"/>
          </w:rPr>
          <w:t>Общие положения</w:t>
        </w:r>
        <w:r w:rsidR="00C70130">
          <w:rPr>
            <w:webHidden/>
          </w:rPr>
          <w:tab/>
        </w:r>
        <w:r w:rsidR="00C70130">
          <w:rPr>
            <w:webHidden/>
          </w:rPr>
          <w:fldChar w:fldCharType="begin"/>
        </w:r>
        <w:r w:rsidR="00C70130">
          <w:rPr>
            <w:webHidden/>
          </w:rPr>
          <w:instrText xml:space="preserve"> PAGEREF _Toc171525792 \h </w:instrText>
        </w:r>
        <w:r w:rsidR="00C70130">
          <w:rPr>
            <w:webHidden/>
          </w:rPr>
        </w:r>
        <w:r w:rsidR="00C70130">
          <w:rPr>
            <w:webHidden/>
          </w:rPr>
          <w:fldChar w:fldCharType="separate"/>
        </w:r>
        <w:r w:rsidR="004167BA">
          <w:rPr>
            <w:webHidden/>
          </w:rPr>
          <w:t>5</w:t>
        </w:r>
        <w:r w:rsidR="00C70130">
          <w:rPr>
            <w:webHidden/>
          </w:rPr>
          <w:fldChar w:fldCharType="end"/>
        </w:r>
      </w:hyperlink>
    </w:p>
    <w:p w:rsidR="00C70130" w:rsidRPr="00A125F4" w:rsidRDefault="00D538E5" w:rsidP="00A125F4">
      <w:pPr>
        <w:pStyle w:val="12"/>
      </w:pPr>
      <w:hyperlink w:anchor="_Toc171525793" w:history="1">
        <w:r w:rsidR="00C70130" w:rsidRPr="00A8721F">
          <w:rPr>
            <w:rStyle w:val="a9"/>
          </w:rPr>
          <w:t>2.</w:t>
        </w:r>
        <w:r w:rsidR="00C70130">
          <w:rPr>
            <w:rFonts w:asciiTheme="minorHAnsi" w:eastAsiaTheme="minorEastAsia" w:hAnsiTheme="minorHAnsi" w:cstheme="minorBidi"/>
            <w:kern w:val="0"/>
            <w:lang w:eastAsia="ru-RU"/>
          </w:rPr>
          <w:tab/>
        </w:r>
        <w:r w:rsidR="00C70130" w:rsidRPr="00A8721F">
          <w:rPr>
            <w:rStyle w:val="a9"/>
          </w:rPr>
          <w:t xml:space="preserve">Алгоритмы расчёта прогнозов поступлений по видам налоговых и неналоговых доходов </w:t>
        </w:r>
        <w:r w:rsidR="00C70130">
          <w:rPr>
            <w:webHidden/>
          </w:rPr>
          <w:tab/>
        </w:r>
      </w:hyperlink>
      <w:r w:rsidR="00A125F4">
        <w:t>6</w:t>
      </w:r>
    </w:p>
    <w:p w:rsidR="00CF7617" w:rsidRPr="00A125F4" w:rsidRDefault="00CF7617" w:rsidP="00A125F4">
      <w:pPr>
        <w:pStyle w:val="12"/>
        <w:rPr>
          <w:rStyle w:val="a9"/>
          <w:color w:val="auto"/>
          <w:u w:val="none"/>
        </w:rPr>
      </w:pPr>
      <w:r w:rsidRPr="00A125F4">
        <w:rPr>
          <w:rStyle w:val="a9"/>
          <w:color w:val="auto"/>
          <w:u w:val="none"/>
        </w:rPr>
        <w:t>2.1       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182 1 01 01012 02 0000 110  ………………………………………………………………………</w:t>
      </w:r>
      <w:r w:rsidR="00A125F4">
        <w:rPr>
          <w:rStyle w:val="a9"/>
          <w:color w:val="auto"/>
          <w:u w:val="none"/>
        </w:rPr>
        <w:t>6</w:t>
      </w:r>
    </w:p>
    <w:p w:rsidR="00C70130" w:rsidRPr="00F674B6" w:rsidRDefault="00D538E5" w:rsidP="00A125F4">
      <w:pPr>
        <w:pStyle w:val="12"/>
        <w:rPr>
          <w:rFonts w:asciiTheme="minorHAnsi" w:eastAsiaTheme="minorEastAsia" w:hAnsiTheme="minorHAnsi" w:cstheme="minorBidi"/>
          <w:kern w:val="0"/>
          <w:lang w:val="en-US" w:eastAsia="ru-RU"/>
        </w:rPr>
      </w:pPr>
      <w:hyperlink w:anchor="_Toc171525812" w:history="1">
        <w:r w:rsidR="00C70130" w:rsidRPr="00A8721F">
          <w:rPr>
            <w:rStyle w:val="a9"/>
          </w:rPr>
          <w:t>2.2.</w:t>
        </w:r>
        <w:r w:rsidR="00C70130">
          <w:rPr>
            <w:rFonts w:asciiTheme="minorHAnsi" w:eastAsiaTheme="minorEastAsia" w:hAnsiTheme="minorHAnsi" w:cstheme="minorBidi"/>
            <w:kern w:val="0"/>
            <w:lang w:eastAsia="ru-RU"/>
          </w:rPr>
          <w:tab/>
        </w:r>
        <w:r w:rsidR="00CF7617">
          <w:rPr>
            <w:rFonts w:asciiTheme="minorHAnsi" w:eastAsiaTheme="minorEastAsia" w:hAnsiTheme="minorHAnsi" w:cstheme="minorBidi"/>
            <w:kern w:val="0"/>
            <w:lang w:val="en-US" w:eastAsia="ru-RU"/>
          </w:rPr>
          <w:t xml:space="preserve"> </w:t>
        </w:r>
        <w:r w:rsidR="00C70130" w:rsidRPr="00A8721F">
          <w:rPr>
            <w:rStyle w:val="a9"/>
          </w:rPr>
          <w:t>Налог на доходы физических лиц  182 1 01 02000 01 0000 110</w:t>
        </w:r>
        <w:r w:rsidR="00C70130">
          <w:rPr>
            <w:webHidden/>
          </w:rPr>
          <w:tab/>
        </w:r>
      </w:hyperlink>
      <w:r w:rsidR="00A125F4">
        <w:t>8</w:t>
      </w:r>
    </w:p>
    <w:p w:rsidR="00C70130" w:rsidRPr="00963003" w:rsidRDefault="00D538E5" w:rsidP="00A125F4">
      <w:pPr>
        <w:pStyle w:val="12"/>
        <w:rPr>
          <w:rFonts w:asciiTheme="minorHAnsi" w:eastAsiaTheme="minorEastAsia" w:hAnsiTheme="minorHAnsi" w:cstheme="minorBidi"/>
          <w:kern w:val="0"/>
          <w:lang w:val="en-US" w:eastAsia="ru-RU"/>
        </w:rPr>
      </w:pPr>
      <w:hyperlink w:anchor="_Toc171525854" w:history="1">
        <w:r w:rsidR="00C70130" w:rsidRPr="00A8721F">
          <w:rPr>
            <w:rStyle w:val="a9"/>
          </w:rPr>
          <w:t>2.</w:t>
        </w:r>
        <w:r w:rsidR="00843EA1">
          <w:rPr>
            <w:rStyle w:val="a9"/>
            <w:lang w:val="en-US"/>
          </w:rPr>
          <w:t>3</w:t>
        </w:r>
        <w:r w:rsidR="00C70130" w:rsidRPr="00A8721F">
          <w:rPr>
            <w:rStyle w:val="a9"/>
          </w:rPr>
          <w:t>.</w:t>
        </w:r>
        <w:r w:rsidR="00C70130">
          <w:rPr>
            <w:rFonts w:asciiTheme="minorHAnsi" w:eastAsiaTheme="minorEastAsia" w:hAnsiTheme="minorHAnsi" w:cstheme="minorBidi"/>
            <w:kern w:val="0"/>
            <w:lang w:eastAsia="ru-RU"/>
          </w:rPr>
          <w:tab/>
        </w:r>
        <w:r w:rsidR="00C70130" w:rsidRPr="00A8721F">
          <w:rPr>
            <w:rStyle w:val="a9"/>
          </w:rPr>
          <w:t>Акцизы на пиво, напитки, изготавливаемые на основе пива, производимые на территории Российской Федерации  182 1 03 02100 01 0000 110</w:t>
        </w:r>
        <w:r w:rsidR="00C70130">
          <w:rPr>
            <w:webHidden/>
          </w:rPr>
          <w:tab/>
        </w:r>
        <w:r w:rsidR="00C70130">
          <w:rPr>
            <w:webHidden/>
          </w:rPr>
          <w:fldChar w:fldCharType="begin"/>
        </w:r>
        <w:r w:rsidR="00C70130">
          <w:rPr>
            <w:webHidden/>
          </w:rPr>
          <w:instrText xml:space="preserve"> PAGEREF _Toc171525854 \h </w:instrText>
        </w:r>
        <w:r w:rsidR="00C70130">
          <w:rPr>
            <w:webHidden/>
          </w:rPr>
        </w:r>
        <w:r w:rsidR="00C70130">
          <w:rPr>
            <w:webHidden/>
          </w:rPr>
          <w:fldChar w:fldCharType="separate"/>
        </w:r>
        <w:r w:rsidR="004167BA">
          <w:rPr>
            <w:webHidden/>
          </w:rPr>
          <w:t>13</w:t>
        </w:r>
        <w:r w:rsidR="00C70130">
          <w:rPr>
            <w:webHidden/>
          </w:rPr>
          <w:fldChar w:fldCharType="end"/>
        </w:r>
      </w:hyperlink>
    </w:p>
    <w:p w:rsidR="00C70130" w:rsidRPr="00F674B6" w:rsidRDefault="00D538E5" w:rsidP="00A125F4">
      <w:pPr>
        <w:pStyle w:val="12"/>
        <w:rPr>
          <w:rFonts w:asciiTheme="minorHAnsi" w:eastAsiaTheme="minorEastAsia" w:hAnsiTheme="minorHAnsi" w:cstheme="minorBidi"/>
          <w:kern w:val="0"/>
          <w:lang w:val="en-US" w:eastAsia="ru-RU"/>
        </w:rPr>
      </w:pPr>
      <w:hyperlink w:anchor="_Toc171525874" w:history="1">
        <w:r w:rsidR="00C70130" w:rsidRPr="00A8721F">
          <w:rPr>
            <w:rStyle w:val="a9"/>
          </w:rPr>
          <w:t>2.</w:t>
        </w:r>
        <w:r w:rsidR="00843EA1">
          <w:rPr>
            <w:rStyle w:val="a9"/>
            <w:lang w:val="en-US"/>
          </w:rPr>
          <w:t>4</w:t>
        </w:r>
        <w:r w:rsidR="00C70130" w:rsidRPr="00A8721F">
          <w:rPr>
            <w:rStyle w:val="a9"/>
          </w:rPr>
          <w:t>.</w:t>
        </w:r>
        <w:r w:rsidR="00C70130">
          <w:rPr>
            <w:rFonts w:asciiTheme="minorHAnsi" w:eastAsiaTheme="minorEastAsia" w:hAnsiTheme="minorHAnsi" w:cstheme="minorBidi"/>
            <w:kern w:val="0"/>
            <w:lang w:eastAsia="ru-RU"/>
          </w:rPr>
          <w:tab/>
        </w:r>
        <w:r w:rsidR="00C70130" w:rsidRPr="00A8721F">
          <w:rPr>
            <w:rStyle w:val="a9"/>
          </w:rPr>
          <w:t>Налог, взимаемый в связи с применением упрощенной  системы налогообложения  182 1 05 01011 00 0000 110 182 1 05 01021 00 0000 110</w:t>
        </w:r>
        <w:r w:rsidR="00121861">
          <w:rPr>
            <w:webHidden/>
          </w:rPr>
          <w:t>………………</w:t>
        </w:r>
        <w:r w:rsidR="00CF7617">
          <w:rPr>
            <w:webHidden/>
          </w:rPr>
          <w:t>………………………………………………………</w:t>
        </w:r>
        <w:r w:rsidR="00CF7617">
          <w:rPr>
            <w:webHidden/>
            <w:lang w:val="en-US"/>
          </w:rPr>
          <w:t>………</w:t>
        </w:r>
        <w:r w:rsidR="00121861">
          <w:rPr>
            <w:webHidden/>
          </w:rPr>
          <w:t>….</w:t>
        </w:r>
        <w:r w:rsidR="00C70130">
          <w:rPr>
            <w:webHidden/>
          </w:rPr>
          <w:fldChar w:fldCharType="begin"/>
        </w:r>
        <w:r w:rsidR="00C70130">
          <w:rPr>
            <w:webHidden/>
          </w:rPr>
          <w:instrText xml:space="preserve"> PAGEREF _Toc171525874 \h </w:instrText>
        </w:r>
        <w:r w:rsidR="00C70130">
          <w:rPr>
            <w:webHidden/>
          </w:rPr>
        </w:r>
        <w:r w:rsidR="00C70130">
          <w:rPr>
            <w:webHidden/>
          </w:rPr>
          <w:fldChar w:fldCharType="separate"/>
        </w:r>
        <w:r w:rsidR="004167BA">
          <w:rPr>
            <w:webHidden/>
          </w:rPr>
          <w:t>14</w:t>
        </w:r>
        <w:r w:rsidR="00C70130">
          <w:rPr>
            <w:webHidden/>
          </w:rPr>
          <w:fldChar w:fldCharType="end"/>
        </w:r>
      </w:hyperlink>
    </w:p>
    <w:p w:rsidR="00C70130" w:rsidRPr="00A125F4" w:rsidRDefault="00D538E5" w:rsidP="00A125F4">
      <w:pPr>
        <w:pStyle w:val="12"/>
        <w:rPr>
          <w:rStyle w:val="a9"/>
          <w:color w:val="auto"/>
        </w:rPr>
      </w:pPr>
      <w:hyperlink w:anchor="_Toc171525878" w:history="1">
        <w:r w:rsidR="00C70130" w:rsidRPr="00A125F4">
          <w:rPr>
            <w:rStyle w:val="a9"/>
          </w:rPr>
          <w:t>2.</w:t>
        </w:r>
        <w:r w:rsidR="00843EA1" w:rsidRPr="00A125F4">
          <w:rPr>
            <w:rStyle w:val="a9"/>
          </w:rPr>
          <w:t>5</w:t>
        </w:r>
        <w:r w:rsidR="00C70130" w:rsidRPr="00A125F4">
          <w:rPr>
            <w:rStyle w:val="a9"/>
          </w:rPr>
          <w:t>.</w:t>
        </w:r>
        <w:r w:rsidR="00C70130" w:rsidRPr="00A125F4">
          <w:rPr>
            <w:rStyle w:val="a9"/>
          </w:rPr>
          <w:tab/>
        </w:r>
        <w:r w:rsidR="00C70130" w:rsidRPr="00843EA1">
          <w:rPr>
            <w:rStyle w:val="a9"/>
          </w:rPr>
          <w:t>Единый</w:t>
        </w:r>
        <w:r w:rsidR="00C70130" w:rsidRPr="00A125F4">
          <w:rPr>
            <w:rStyle w:val="a9"/>
          </w:rPr>
          <w:t xml:space="preserve"> </w:t>
        </w:r>
        <w:r w:rsidR="00C70130" w:rsidRPr="00843EA1">
          <w:rPr>
            <w:rStyle w:val="a9"/>
          </w:rPr>
          <w:t>налог</w:t>
        </w:r>
        <w:r w:rsidR="00C70130" w:rsidRPr="00A125F4">
          <w:rPr>
            <w:rStyle w:val="a9"/>
          </w:rPr>
          <w:t xml:space="preserve"> </w:t>
        </w:r>
        <w:r w:rsidR="00C70130" w:rsidRPr="00843EA1">
          <w:rPr>
            <w:rStyle w:val="a9"/>
          </w:rPr>
          <w:t>на</w:t>
        </w:r>
        <w:r w:rsidR="00C70130" w:rsidRPr="00A125F4">
          <w:rPr>
            <w:rStyle w:val="a9"/>
          </w:rPr>
          <w:t xml:space="preserve"> </w:t>
        </w:r>
        <w:r w:rsidR="00C70130" w:rsidRPr="00843EA1">
          <w:rPr>
            <w:rStyle w:val="a9"/>
          </w:rPr>
          <w:t>вмененный</w:t>
        </w:r>
        <w:r w:rsidR="00C70130" w:rsidRPr="00A125F4">
          <w:rPr>
            <w:rStyle w:val="a9"/>
          </w:rPr>
          <w:t xml:space="preserve"> </w:t>
        </w:r>
        <w:r w:rsidR="00C70130" w:rsidRPr="00843EA1">
          <w:rPr>
            <w:rStyle w:val="a9"/>
          </w:rPr>
          <w:t>доход</w:t>
        </w:r>
        <w:r w:rsidR="00C70130" w:rsidRPr="00A125F4">
          <w:rPr>
            <w:rStyle w:val="a9"/>
          </w:rPr>
          <w:t xml:space="preserve"> </w:t>
        </w:r>
        <w:r w:rsidR="00C70130" w:rsidRPr="00843EA1">
          <w:rPr>
            <w:rStyle w:val="a9"/>
          </w:rPr>
          <w:t>для</w:t>
        </w:r>
        <w:r w:rsidR="00C70130" w:rsidRPr="00A125F4">
          <w:rPr>
            <w:rStyle w:val="a9"/>
          </w:rPr>
          <w:t xml:space="preserve"> </w:t>
        </w:r>
        <w:r w:rsidR="00C70130" w:rsidRPr="00843EA1">
          <w:rPr>
            <w:rStyle w:val="a9"/>
          </w:rPr>
          <w:t>отдельных</w:t>
        </w:r>
        <w:r w:rsidR="00C70130" w:rsidRPr="00A125F4">
          <w:rPr>
            <w:rStyle w:val="a9"/>
          </w:rPr>
          <w:t xml:space="preserve"> </w:t>
        </w:r>
        <w:r w:rsidR="00C70130" w:rsidRPr="00843EA1">
          <w:rPr>
            <w:rStyle w:val="a9"/>
          </w:rPr>
          <w:t>видов</w:t>
        </w:r>
        <w:r w:rsidR="00C70130" w:rsidRPr="00A125F4">
          <w:rPr>
            <w:rStyle w:val="a9"/>
          </w:rPr>
          <w:t xml:space="preserve"> </w:t>
        </w:r>
        <w:r w:rsidR="00C70130" w:rsidRPr="00843EA1">
          <w:rPr>
            <w:rStyle w:val="a9"/>
          </w:rPr>
          <w:t>деятельности</w:t>
        </w:r>
        <w:r w:rsidR="00C70130" w:rsidRPr="00A125F4">
          <w:rPr>
            <w:rStyle w:val="a9"/>
          </w:rPr>
          <w:t xml:space="preserve">  (182 1 05 020</w:t>
        </w:r>
        <w:r w:rsidR="00251E64" w:rsidRPr="00A125F4">
          <w:rPr>
            <w:rStyle w:val="a9"/>
          </w:rPr>
          <w:t>0</w:t>
        </w:r>
        <w:r w:rsidR="00C70130" w:rsidRPr="00A125F4">
          <w:rPr>
            <w:rStyle w:val="a9"/>
          </w:rPr>
          <w:t>0 02 0000 110)</w:t>
        </w:r>
      </w:hyperlink>
      <w:r w:rsidR="00A125F4" w:rsidRPr="00F22ACE">
        <w:rPr>
          <w:rStyle w:val="a9"/>
          <w:color w:val="auto"/>
          <w:u w:val="none"/>
        </w:rPr>
        <w:t>………………………………………………………………………………………………………………………………...</w:t>
      </w:r>
      <w:r w:rsidR="00963003" w:rsidRPr="00F22ACE">
        <w:rPr>
          <w:rStyle w:val="a9"/>
          <w:color w:val="auto"/>
          <w:u w:val="none"/>
        </w:rPr>
        <w:t>2</w:t>
      </w:r>
      <w:r w:rsidR="00D021F4">
        <w:rPr>
          <w:rStyle w:val="a9"/>
          <w:color w:val="auto"/>
          <w:u w:val="none"/>
        </w:rPr>
        <w:t>1</w:t>
      </w:r>
    </w:p>
    <w:p w:rsidR="00C70130" w:rsidRPr="00D021F4" w:rsidRDefault="00D538E5" w:rsidP="00A125F4">
      <w:pPr>
        <w:pStyle w:val="12"/>
        <w:rPr>
          <w:rFonts w:asciiTheme="minorHAnsi" w:eastAsiaTheme="minorEastAsia" w:hAnsiTheme="minorHAnsi" w:cstheme="minorBidi"/>
          <w:kern w:val="0"/>
          <w:lang w:eastAsia="ru-RU"/>
        </w:rPr>
      </w:pPr>
      <w:hyperlink w:anchor="_Toc171525880" w:history="1">
        <w:r w:rsidR="00C70130" w:rsidRPr="00D42414">
          <w:rPr>
            <w:rStyle w:val="a9"/>
            <w:lang w:val="en-US"/>
          </w:rPr>
          <w:t>2.</w:t>
        </w:r>
        <w:r w:rsidR="00843EA1">
          <w:rPr>
            <w:rStyle w:val="a9"/>
            <w:lang w:val="en-US"/>
          </w:rPr>
          <w:t>6</w:t>
        </w:r>
        <w:r w:rsidR="00C70130" w:rsidRPr="00D42414">
          <w:rPr>
            <w:rStyle w:val="a9"/>
            <w:lang w:val="en-US"/>
          </w:rPr>
          <w:t>.</w:t>
        </w:r>
        <w:r w:rsidR="00C70130" w:rsidRPr="00D42414">
          <w:rPr>
            <w:rFonts w:asciiTheme="minorHAnsi" w:eastAsiaTheme="minorEastAsia" w:hAnsiTheme="minorHAnsi" w:cstheme="minorBidi"/>
            <w:kern w:val="0"/>
            <w:lang w:val="en-US" w:eastAsia="ru-RU"/>
          </w:rPr>
          <w:tab/>
        </w:r>
        <w:r w:rsidR="00C70130" w:rsidRPr="00A8721F">
          <w:rPr>
            <w:rStyle w:val="a9"/>
          </w:rPr>
          <w:t>Единый</w:t>
        </w:r>
        <w:r w:rsidR="00C70130" w:rsidRPr="00D42414">
          <w:rPr>
            <w:rStyle w:val="a9"/>
            <w:lang w:val="en-US"/>
          </w:rPr>
          <w:t xml:space="preserve"> </w:t>
        </w:r>
        <w:r w:rsidR="00C70130" w:rsidRPr="00A8721F">
          <w:rPr>
            <w:rStyle w:val="a9"/>
          </w:rPr>
          <w:t>сельскохозяйственный</w:t>
        </w:r>
        <w:r w:rsidR="00C70130" w:rsidRPr="00D42414">
          <w:rPr>
            <w:rStyle w:val="a9"/>
            <w:lang w:val="en-US"/>
          </w:rPr>
          <w:t xml:space="preserve"> </w:t>
        </w:r>
        <w:r w:rsidR="00C70130" w:rsidRPr="00A8721F">
          <w:rPr>
            <w:rStyle w:val="a9"/>
          </w:rPr>
          <w:t>налог</w:t>
        </w:r>
        <w:r w:rsidR="00C70130" w:rsidRPr="00D42414">
          <w:rPr>
            <w:rStyle w:val="a9"/>
            <w:lang w:val="en-US"/>
          </w:rPr>
          <w:t xml:space="preserve">  182 1 05 03010 01 0000 110</w:t>
        </w:r>
        <w:r w:rsidR="00C70130" w:rsidRPr="00D42414">
          <w:rPr>
            <w:webHidden/>
            <w:lang w:val="en-US"/>
          </w:rPr>
          <w:tab/>
        </w:r>
      </w:hyperlink>
      <w:r w:rsidR="00963003">
        <w:rPr>
          <w:lang w:val="en-US"/>
        </w:rPr>
        <w:t>2</w:t>
      </w:r>
      <w:r w:rsidR="00D021F4">
        <w:t>2</w:t>
      </w:r>
    </w:p>
    <w:p w:rsidR="00C70130" w:rsidRPr="00963003" w:rsidRDefault="00D538E5" w:rsidP="00A125F4">
      <w:pPr>
        <w:pStyle w:val="12"/>
        <w:rPr>
          <w:rFonts w:asciiTheme="minorHAnsi" w:eastAsiaTheme="minorEastAsia" w:hAnsiTheme="minorHAnsi" w:cstheme="minorBidi"/>
          <w:kern w:val="0"/>
          <w:lang w:val="en-US" w:eastAsia="ru-RU"/>
        </w:rPr>
      </w:pPr>
      <w:hyperlink w:anchor="_Toc171525882" w:history="1">
        <w:r w:rsidR="00C70130" w:rsidRPr="00D42414">
          <w:rPr>
            <w:rStyle w:val="a9"/>
            <w:lang w:val="en-US"/>
          </w:rPr>
          <w:t>2.</w:t>
        </w:r>
        <w:r w:rsidR="00843EA1" w:rsidRPr="00D42414">
          <w:rPr>
            <w:rStyle w:val="a9"/>
            <w:lang w:val="en-US"/>
          </w:rPr>
          <w:t>7</w:t>
        </w:r>
        <w:r w:rsidR="00C70130" w:rsidRPr="00D42414">
          <w:rPr>
            <w:rStyle w:val="a9"/>
            <w:lang w:val="en-US"/>
          </w:rPr>
          <w:t>.</w:t>
        </w:r>
        <w:r w:rsidR="00C70130" w:rsidRPr="00D42414">
          <w:rPr>
            <w:rFonts w:asciiTheme="minorHAnsi" w:eastAsiaTheme="minorEastAsia" w:hAnsiTheme="minorHAnsi" w:cstheme="minorBidi"/>
            <w:kern w:val="0"/>
            <w:lang w:val="en-US" w:eastAsia="ru-RU"/>
          </w:rPr>
          <w:tab/>
        </w:r>
        <w:r w:rsidR="00C70130" w:rsidRPr="00A8721F">
          <w:rPr>
            <w:rStyle w:val="a9"/>
          </w:rPr>
          <w:t>Налог</w:t>
        </w:r>
        <w:r w:rsidR="00C70130" w:rsidRPr="00D42414">
          <w:rPr>
            <w:rStyle w:val="a9"/>
            <w:lang w:val="en-US"/>
          </w:rPr>
          <w:t xml:space="preserve">, </w:t>
        </w:r>
        <w:r w:rsidR="00C70130" w:rsidRPr="00A8721F">
          <w:rPr>
            <w:rStyle w:val="a9"/>
          </w:rPr>
          <w:t>взимаемый</w:t>
        </w:r>
        <w:r w:rsidR="00C70130" w:rsidRPr="00D42414">
          <w:rPr>
            <w:rStyle w:val="a9"/>
            <w:lang w:val="en-US"/>
          </w:rPr>
          <w:t xml:space="preserve"> </w:t>
        </w:r>
        <w:r w:rsidR="00C70130" w:rsidRPr="00A8721F">
          <w:rPr>
            <w:rStyle w:val="a9"/>
          </w:rPr>
          <w:t>в</w:t>
        </w:r>
        <w:r w:rsidR="00C70130" w:rsidRPr="00D42414">
          <w:rPr>
            <w:rStyle w:val="a9"/>
            <w:lang w:val="en-US"/>
          </w:rPr>
          <w:t xml:space="preserve"> </w:t>
        </w:r>
        <w:r w:rsidR="00C70130" w:rsidRPr="00A8721F">
          <w:rPr>
            <w:rStyle w:val="a9"/>
          </w:rPr>
          <w:t>связи</w:t>
        </w:r>
        <w:r w:rsidR="00C70130" w:rsidRPr="00D42414">
          <w:rPr>
            <w:rStyle w:val="a9"/>
            <w:lang w:val="en-US"/>
          </w:rPr>
          <w:t xml:space="preserve"> </w:t>
        </w:r>
        <w:r w:rsidR="00C70130" w:rsidRPr="00A8721F">
          <w:rPr>
            <w:rStyle w:val="a9"/>
          </w:rPr>
          <w:t>с</w:t>
        </w:r>
        <w:r w:rsidR="00C70130" w:rsidRPr="00D42414">
          <w:rPr>
            <w:rStyle w:val="a9"/>
            <w:lang w:val="en-US"/>
          </w:rPr>
          <w:t xml:space="preserve"> </w:t>
        </w:r>
        <w:r w:rsidR="00C70130" w:rsidRPr="00A8721F">
          <w:rPr>
            <w:rStyle w:val="a9"/>
          </w:rPr>
          <w:t>применением</w:t>
        </w:r>
        <w:r w:rsidR="00C70130" w:rsidRPr="00D42414">
          <w:rPr>
            <w:rStyle w:val="a9"/>
            <w:lang w:val="en-US"/>
          </w:rPr>
          <w:t xml:space="preserve"> </w:t>
        </w:r>
        <w:r w:rsidR="00C70130" w:rsidRPr="00A8721F">
          <w:rPr>
            <w:rStyle w:val="a9"/>
          </w:rPr>
          <w:t>патентной</w:t>
        </w:r>
        <w:r w:rsidR="00C70130" w:rsidRPr="00D42414">
          <w:rPr>
            <w:rStyle w:val="a9"/>
            <w:lang w:val="en-US"/>
          </w:rPr>
          <w:t xml:space="preserve"> </w:t>
        </w:r>
        <w:r w:rsidR="00C70130" w:rsidRPr="00A8721F">
          <w:rPr>
            <w:rStyle w:val="a9"/>
          </w:rPr>
          <w:t>системы</w:t>
        </w:r>
        <w:r w:rsidR="00C70130" w:rsidRPr="00D42414">
          <w:rPr>
            <w:rStyle w:val="a9"/>
            <w:lang w:val="en-US"/>
          </w:rPr>
          <w:t xml:space="preserve"> </w:t>
        </w:r>
        <w:r w:rsidR="00C70130" w:rsidRPr="00A8721F">
          <w:rPr>
            <w:rStyle w:val="a9"/>
          </w:rPr>
          <w:t>налогообложения</w:t>
        </w:r>
        <w:r w:rsidR="00C70130" w:rsidRPr="00D42414">
          <w:rPr>
            <w:rStyle w:val="a9"/>
            <w:lang w:val="en-US"/>
          </w:rPr>
          <w:t xml:space="preserve">  182 1 05 04000 02 0000 110</w:t>
        </w:r>
        <w:r w:rsidR="009742E8" w:rsidRPr="00D42414">
          <w:rPr>
            <w:rStyle w:val="a9"/>
            <w:lang w:val="en-US"/>
          </w:rPr>
          <w:t xml:space="preserve"> </w:t>
        </w:r>
        <w:r w:rsidR="00C70130" w:rsidRPr="00D42414">
          <w:rPr>
            <w:webHidden/>
            <w:lang w:val="en-US"/>
          </w:rPr>
          <w:tab/>
        </w:r>
        <w:r w:rsidR="00C70130">
          <w:rPr>
            <w:webHidden/>
          </w:rPr>
          <w:fldChar w:fldCharType="begin"/>
        </w:r>
        <w:r w:rsidR="00C70130" w:rsidRPr="00D42414">
          <w:rPr>
            <w:webHidden/>
            <w:lang w:val="en-US"/>
          </w:rPr>
          <w:instrText xml:space="preserve"> PAGEREF _Toc171525882 \h </w:instrText>
        </w:r>
        <w:r w:rsidR="00C70130">
          <w:rPr>
            <w:webHidden/>
          </w:rPr>
        </w:r>
        <w:r w:rsidR="00C70130">
          <w:rPr>
            <w:webHidden/>
          </w:rPr>
          <w:fldChar w:fldCharType="separate"/>
        </w:r>
        <w:r w:rsidR="004167BA">
          <w:rPr>
            <w:webHidden/>
            <w:lang w:val="en-US"/>
          </w:rPr>
          <w:t>2</w:t>
        </w:r>
        <w:r w:rsidR="00C70130">
          <w:rPr>
            <w:webHidden/>
          </w:rPr>
          <w:fldChar w:fldCharType="end"/>
        </w:r>
      </w:hyperlink>
      <w:r w:rsidR="00D021F4">
        <w:t>4</w:t>
      </w:r>
    </w:p>
    <w:p w:rsidR="00C70130" w:rsidRPr="00963003" w:rsidRDefault="00D538E5" w:rsidP="00A125F4">
      <w:pPr>
        <w:pStyle w:val="12"/>
        <w:rPr>
          <w:rFonts w:asciiTheme="minorHAnsi" w:eastAsiaTheme="minorEastAsia" w:hAnsiTheme="minorHAnsi" w:cstheme="minorBidi"/>
          <w:kern w:val="0"/>
          <w:lang w:val="en-US" w:eastAsia="ru-RU"/>
        </w:rPr>
      </w:pPr>
      <w:hyperlink w:anchor="_Toc171525884" w:history="1">
        <w:r w:rsidR="00C70130" w:rsidRPr="00D42414">
          <w:rPr>
            <w:rStyle w:val="a9"/>
            <w:lang w:val="en-US"/>
          </w:rPr>
          <w:t>2.</w:t>
        </w:r>
        <w:r w:rsidR="00AE1A2B" w:rsidRPr="00D42414">
          <w:rPr>
            <w:rStyle w:val="a9"/>
            <w:lang w:val="en-US"/>
          </w:rPr>
          <w:t>8</w:t>
        </w:r>
        <w:r w:rsidR="00C70130" w:rsidRPr="00D42414">
          <w:rPr>
            <w:rStyle w:val="a9"/>
            <w:lang w:val="en-US"/>
          </w:rPr>
          <w:t>.</w:t>
        </w:r>
        <w:r w:rsidR="00C70130" w:rsidRPr="00D42414">
          <w:rPr>
            <w:rFonts w:asciiTheme="minorHAnsi" w:eastAsiaTheme="minorEastAsia" w:hAnsiTheme="minorHAnsi" w:cstheme="minorBidi"/>
            <w:kern w:val="0"/>
            <w:lang w:val="en-US" w:eastAsia="ru-RU"/>
          </w:rPr>
          <w:tab/>
        </w:r>
        <w:r w:rsidR="00C70130" w:rsidRPr="00A8721F">
          <w:rPr>
            <w:rStyle w:val="a9"/>
          </w:rPr>
          <w:t>Налог</w:t>
        </w:r>
        <w:r w:rsidR="00C70130" w:rsidRPr="00D42414">
          <w:rPr>
            <w:rStyle w:val="a9"/>
            <w:lang w:val="en-US"/>
          </w:rPr>
          <w:t xml:space="preserve"> </w:t>
        </w:r>
        <w:r w:rsidR="00C70130" w:rsidRPr="00A8721F">
          <w:rPr>
            <w:rStyle w:val="a9"/>
          </w:rPr>
          <w:t>на</w:t>
        </w:r>
        <w:r w:rsidR="00C70130" w:rsidRPr="00D42414">
          <w:rPr>
            <w:rStyle w:val="a9"/>
            <w:lang w:val="en-US"/>
          </w:rPr>
          <w:t xml:space="preserve"> </w:t>
        </w:r>
        <w:r w:rsidR="00C70130" w:rsidRPr="00A8721F">
          <w:rPr>
            <w:rStyle w:val="a9"/>
          </w:rPr>
          <w:t>профессиональный</w:t>
        </w:r>
        <w:r w:rsidR="00C70130" w:rsidRPr="00D42414">
          <w:rPr>
            <w:rStyle w:val="a9"/>
            <w:lang w:val="en-US"/>
          </w:rPr>
          <w:t xml:space="preserve"> </w:t>
        </w:r>
        <w:r w:rsidR="00C70130" w:rsidRPr="00A8721F">
          <w:rPr>
            <w:rStyle w:val="a9"/>
          </w:rPr>
          <w:t>доход</w:t>
        </w:r>
        <w:r w:rsidR="00C70130" w:rsidRPr="00D42414">
          <w:rPr>
            <w:rStyle w:val="a9"/>
            <w:lang w:val="en-US"/>
          </w:rPr>
          <w:t xml:space="preserve"> 182 1 05 06000 01 0000 110</w:t>
        </w:r>
        <w:r w:rsidR="00C70130" w:rsidRPr="00D42414">
          <w:rPr>
            <w:webHidden/>
            <w:lang w:val="en-US"/>
          </w:rPr>
          <w:tab/>
        </w:r>
        <w:r w:rsidR="00C70130">
          <w:rPr>
            <w:webHidden/>
          </w:rPr>
          <w:fldChar w:fldCharType="begin"/>
        </w:r>
        <w:r w:rsidR="00C70130" w:rsidRPr="00D42414">
          <w:rPr>
            <w:webHidden/>
            <w:lang w:val="en-US"/>
          </w:rPr>
          <w:instrText xml:space="preserve"> PAGEREF _Toc171525884 \h </w:instrText>
        </w:r>
        <w:r w:rsidR="00C70130">
          <w:rPr>
            <w:webHidden/>
          </w:rPr>
        </w:r>
        <w:r w:rsidR="00C70130">
          <w:rPr>
            <w:webHidden/>
          </w:rPr>
          <w:fldChar w:fldCharType="separate"/>
        </w:r>
        <w:r w:rsidR="004167BA">
          <w:rPr>
            <w:webHidden/>
            <w:lang w:val="en-US"/>
          </w:rPr>
          <w:t>26</w:t>
        </w:r>
        <w:r w:rsidR="00C70130">
          <w:rPr>
            <w:webHidden/>
          </w:rPr>
          <w:fldChar w:fldCharType="end"/>
        </w:r>
      </w:hyperlink>
    </w:p>
    <w:p w:rsidR="00C70130" w:rsidRPr="00963003" w:rsidRDefault="00D538E5" w:rsidP="00A125F4">
      <w:pPr>
        <w:pStyle w:val="12"/>
        <w:rPr>
          <w:rFonts w:asciiTheme="minorHAnsi" w:eastAsiaTheme="minorEastAsia" w:hAnsiTheme="minorHAnsi" w:cstheme="minorBidi"/>
          <w:kern w:val="0"/>
          <w:lang w:val="en-US" w:eastAsia="ru-RU"/>
        </w:rPr>
      </w:pPr>
      <w:hyperlink w:anchor="_Toc171525886" w:history="1">
        <w:r w:rsidR="00C70130" w:rsidRPr="00D42414">
          <w:rPr>
            <w:rStyle w:val="a9"/>
            <w:lang w:val="en-US"/>
          </w:rPr>
          <w:t>2.</w:t>
        </w:r>
        <w:r w:rsidR="00AE1A2B" w:rsidRPr="00D42414">
          <w:rPr>
            <w:rStyle w:val="a9"/>
            <w:lang w:val="en-US"/>
          </w:rPr>
          <w:t>9</w:t>
        </w:r>
        <w:r w:rsidR="00C70130" w:rsidRPr="00D42414">
          <w:rPr>
            <w:rStyle w:val="a9"/>
            <w:lang w:val="en-US"/>
          </w:rPr>
          <w:t>.</w:t>
        </w:r>
        <w:r w:rsidR="00C70130" w:rsidRPr="00D42414">
          <w:rPr>
            <w:rFonts w:asciiTheme="minorHAnsi" w:eastAsiaTheme="minorEastAsia" w:hAnsiTheme="minorHAnsi" w:cstheme="minorBidi"/>
            <w:kern w:val="0"/>
            <w:lang w:val="en-US" w:eastAsia="ru-RU"/>
          </w:rPr>
          <w:tab/>
        </w:r>
        <w:r w:rsidR="00C70130" w:rsidRPr="00A8721F">
          <w:rPr>
            <w:rStyle w:val="a9"/>
          </w:rPr>
          <w:t>Налоги</w:t>
        </w:r>
        <w:r w:rsidR="00C70130" w:rsidRPr="00D42414">
          <w:rPr>
            <w:rStyle w:val="a9"/>
            <w:lang w:val="en-US"/>
          </w:rPr>
          <w:t xml:space="preserve"> </w:t>
        </w:r>
        <w:r w:rsidR="00C70130" w:rsidRPr="00A8721F">
          <w:rPr>
            <w:rStyle w:val="a9"/>
          </w:rPr>
          <w:t>на</w:t>
        </w:r>
        <w:r w:rsidR="00C70130" w:rsidRPr="00D42414">
          <w:rPr>
            <w:rStyle w:val="a9"/>
            <w:lang w:val="en-US"/>
          </w:rPr>
          <w:t xml:space="preserve"> </w:t>
        </w:r>
        <w:r w:rsidR="00C70130" w:rsidRPr="00A8721F">
          <w:rPr>
            <w:rStyle w:val="a9"/>
          </w:rPr>
          <w:t>имущество</w:t>
        </w:r>
        <w:r w:rsidR="00C70130" w:rsidRPr="00D42414">
          <w:rPr>
            <w:rStyle w:val="a9"/>
            <w:lang w:val="en-US"/>
          </w:rPr>
          <w:t xml:space="preserve">  182 1 06 00000 00 0000 110</w:t>
        </w:r>
        <w:r w:rsidR="00C70130" w:rsidRPr="00D42414">
          <w:rPr>
            <w:webHidden/>
            <w:lang w:val="en-US"/>
          </w:rPr>
          <w:tab/>
        </w:r>
        <w:r w:rsidR="00C70130">
          <w:rPr>
            <w:webHidden/>
          </w:rPr>
          <w:fldChar w:fldCharType="begin"/>
        </w:r>
        <w:r w:rsidR="00C70130" w:rsidRPr="00D42414">
          <w:rPr>
            <w:webHidden/>
            <w:lang w:val="en-US"/>
          </w:rPr>
          <w:instrText xml:space="preserve"> PAGEREF _Toc171525886 \h </w:instrText>
        </w:r>
        <w:r w:rsidR="00C70130">
          <w:rPr>
            <w:webHidden/>
          </w:rPr>
        </w:r>
        <w:r w:rsidR="00C70130">
          <w:rPr>
            <w:webHidden/>
          </w:rPr>
          <w:fldChar w:fldCharType="separate"/>
        </w:r>
        <w:r w:rsidR="004167BA">
          <w:rPr>
            <w:webHidden/>
            <w:lang w:val="en-US"/>
          </w:rPr>
          <w:t>28</w:t>
        </w:r>
        <w:r w:rsidR="00C70130">
          <w:rPr>
            <w:webHidden/>
          </w:rPr>
          <w:fldChar w:fldCharType="end"/>
        </w:r>
      </w:hyperlink>
    </w:p>
    <w:p w:rsidR="00C70130" w:rsidRPr="00963003" w:rsidRDefault="00D538E5" w:rsidP="00A125F4">
      <w:pPr>
        <w:pStyle w:val="12"/>
        <w:rPr>
          <w:rFonts w:asciiTheme="minorHAnsi" w:eastAsiaTheme="minorEastAsia" w:hAnsiTheme="minorHAnsi" w:cstheme="minorBidi"/>
          <w:kern w:val="0"/>
          <w:lang w:val="en-US" w:eastAsia="ru-RU"/>
        </w:rPr>
      </w:pPr>
      <w:hyperlink w:anchor="_Toc171525887" w:history="1">
        <w:r w:rsidR="00C70130" w:rsidRPr="00D42414">
          <w:rPr>
            <w:rStyle w:val="a9"/>
            <w:lang w:val="en-US"/>
          </w:rPr>
          <w:t>2.</w:t>
        </w:r>
        <w:r w:rsidR="00AE1A2B" w:rsidRPr="00D42414">
          <w:rPr>
            <w:rStyle w:val="a9"/>
            <w:lang w:val="en-US"/>
          </w:rPr>
          <w:t>9</w:t>
        </w:r>
        <w:r w:rsidR="00C70130" w:rsidRPr="00D42414">
          <w:rPr>
            <w:rStyle w:val="a9"/>
            <w:lang w:val="en-US"/>
          </w:rPr>
          <w:t>.1.</w:t>
        </w:r>
        <w:r w:rsidR="00C70130" w:rsidRPr="00D42414">
          <w:rPr>
            <w:rFonts w:asciiTheme="minorHAnsi" w:eastAsiaTheme="minorEastAsia" w:hAnsiTheme="minorHAnsi" w:cstheme="minorBidi"/>
            <w:kern w:val="0"/>
            <w:lang w:val="en-US" w:eastAsia="ru-RU"/>
          </w:rPr>
          <w:tab/>
        </w:r>
        <w:r w:rsidR="00C70130" w:rsidRPr="00A8721F">
          <w:rPr>
            <w:rStyle w:val="a9"/>
          </w:rPr>
          <w:t>Налог</w:t>
        </w:r>
        <w:r w:rsidR="00C70130" w:rsidRPr="00D42414">
          <w:rPr>
            <w:rStyle w:val="a9"/>
            <w:lang w:val="en-US"/>
          </w:rPr>
          <w:t xml:space="preserve"> </w:t>
        </w:r>
        <w:r w:rsidR="00C70130" w:rsidRPr="00A8721F">
          <w:rPr>
            <w:rStyle w:val="a9"/>
          </w:rPr>
          <w:t>на</w:t>
        </w:r>
        <w:r w:rsidR="00C70130" w:rsidRPr="00D42414">
          <w:rPr>
            <w:rStyle w:val="a9"/>
            <w:lang w:val="en-US"/>
          </w:rPr>
          <w:t xml:space="preserve"> </w:t>
        </w:r>
        <w:r w:rsidR="00C70130" w:rsidRPr="00A8721F">
          <w:rPr>
            <w:rStyle w:val="a9"/>
          </w:rPr>
          <w:t>имущество</w:t>
        </w:r>
        <w:r w:rsidR="00C70130" w:rsidRPr="00D42414">
          <w:rPr>
            <w:rStyle w:val="a9"/>
            <w:lang w:val="en-US"/>
          </w:rPr>
          <w:t xml:space="preserve"> </w:t>
        </w:r>
        <w:r w:rsidR="00C70130" w:rsidRPr="00A8721F">
          <w:rPr>
            <w:rStyle w:val="a9"/>
          </w:rPr>
          <w:t>физических</w:t>
        </w:r>
        <w:r w:rsidR="00C70130" w:rsidRPr="00D42414">
          <w:rPr>
            <w:rStyle w:val="a9"/>
            <w:lang w:val="en-US"/>
          </w:rPr>
          <w:t xml:space="preserve"> </w:t>
        </w:r>
        <w:r w:rsidR="00C70130" w:rsidRPr="00A8721F">
          <w:rPr>
            <w:rStyle w:val="a9"/>
          </w:rPr>
          <w:t>лиц</w:t>
        </w:r>
        <w:r w:rsidR="00C70130" w:rsidRPr="00D42414">
          <w:rPr>
            <w:rStyle w:val="a9"/>
            <w:lang w:val="en-US"/>
          </w:rPr>
          <w:t xml:space="preserve">  182 1 06 01000 00 0000 110</w:t>
        </w:r>
        <w:r w:rsidR="00C70130" w:rsidRPr="00D42414">
          <w:rPr>
            <w:webHidden/>
            <w:lang w:val="en-US"/>
          </w:rPr>
          <w:tab/>
        </w:r>
        <w:r w:rsidR="00C70130">
          <w:rPr>
            <w:webHidden/>
          </w:rPr>
          <w:fldChar w:fldCharType="begin"/>
        </w:r>
        <w:r w:rsidR="00C70130" w:rsidRPr="00D42414">
          <w:rPr>
            <w:webHidden/>
            <w:lang w:val="en-US"/>
          </w:rPr>
          <w:instrText xml:space="preserve"> PAGEREF _Toc171525887 \h </w:instrText>
        </w:r>
        <w:r w:rsidR="00C70130">
          <w:rPr>
            <w:webHidden/>
          </w:rPr>
        </w:r>
        <w:r w:rsidR="00C70130">
          <w:rPr>
            <w:webHidden/>
          </w:rPr>
          <w:fldChar w:fldCharType="separate"/>
        </w:r>
        <w:r w:rsidR="004167BA">
          <w:rPr>
            <w:webHidden/>
            <w:lang w:val="en-US"/>
          </w:rPr>
          <w:t>28</w:t>
        </w:r>
        <w:r w:rsidR="00C70130">
          <w:rPr>
            <w:webHidden/>
          </w:rPr>
          <w:fldChar w:fldCharType="end"/>
        </w:r>
      </w:hyperlink>
    </w:p>
    <w:p w:rsidR="00C70130" w:rsidRPr="00963003" w:rsidRDefault="00D538E5" w:rsidP="00A125F4">
      <w:pPr>
        <w:pStyle w:val="12"/>
        <w:rPr>
          <w:rFonts w:asciiTheme="minorHAnsi" w:eastAsiaTheme="minorEastAsia" w:hAnsiTheme="minorHAnsi" w:cstheme="minorBidi"/>
          <w:kern w:val="0"/>
          <w:lang w:val="en-US" w:eastAsia="ru-RU"/>
        </w:rPr>
      </w:pPr>
      <w:hyperlink w:anchor="_Toc171525888" w:history="1">
        <w:r w:rsidR="00C70130" w:rsidRPr="00D42414">
          <w:rPr>
            <w:rStyle w:val="a9"/>
            <w:lang w:val="en-US"/>
          </w:rPr>
          <w:t>2.</w:t>
        </w:r>
        <w:r w:rsidR="00AE1A2B" w:rsidRPr="00D42414">
          <w:rPr>
            <w:rStyle w:val="a9"/>
            <w:lang w:val="en-US"/>
          </w:rPr>
          <w:t>9</w:t>
        </w:r>
        <w:r w:rsidR="00C70130" w:rsidRPr="00D42414">
          <w:rPr>
            <w:rStyle w:val="a9"/>
            <w:lang w:val="en-US"/>
          </w:rPr>
          <w:t>.2.</w:t>
        </w:r>
        <w:r w:rsidR="00C70130" w:rsidRPr="00D42414">
          <w:rPr>
            <w:rFonts w:asciiTheme="minorHAnsi" w:eastAsiaTheme="minorEastAsia" w:hAnsiTheme="minorHAnsi" w:cstheme="minorBidi"/>
            <w:kern w:val="0"/>
            <w:lang w:val="en-US" w:eastAsia="ru-RU"/>
          </w:rPr>
          <w:tab/>
        </w:r>
        <w:r w:rsidR="00C70130" w:rsidRPr="00A8721F">
          <w:rPr>
            <w:rStyle w:val="a9"/>
          </w:rPr>
          <w:t>Налог</w:t>
        </w:r>
        <w:r w:rsidR="00C70130" w:rsidRPr="00D42414">
          <w:rPr>
            <w:rStyle w:val="a9"/>
            <w:lang w:val="en-US"/>
          </w:rPr>
          <w:t xml:space="preserve"> </w:t>
        </w:r>
        <w:r w:rsidR="00C70130" w:rsidRPr="00A8721F">
          <w:rPr>
            <w:rStyle w:val="a9"/>
          </w:rPr>
          <w:t>на</w:t>
        </w:r>
        <w:r w:rsidR="00C70130" w:rsidRPr="00D42414">
          <w:rPr>
            <w:rStyle w:val="a9"/>
            <w:lang w:val="en-US"/>
          </w:rPr>
          <w:t xml:space="preserve"> </w:t>
        </w:r>
        <w:r w:rsidR="00C70130" w:rsidRPr="00A8721F">
          <w:rPr>
            <w:rStyle w:val="a9"/>
          </w:rPr>
          <w:t>имущество</w:t>
        </w:r>
        <w:r w:rsidR="00C70130" w:rsidRPr="00D42414">
          <w:rPr>
            <w:rStyle w:val="a9"/>
            <w:lang w:val="en-US"/>
          </w:rPr>
          <w:t xml:space="preserve"> </w:t>
        </w:r>
        <w:r w:rsidR="00C70130" w:rsidRPr="00A8721F">
          <w:rPr>
            <w:rStyle w:val="a9"/>
          </w:rPr>
          <w:t>организаций</w:t>
        </w:r>
        <w:r w:rsidR="00C70130" w:rsidRPr="00D42414">
          <w:rPr>
            <w:rStyle w:val="a9"/>
            <w:lang w:val="en-US"/>
          </w:rPr>
          <w:t xml:space="preserve">  182 1 06 02000 02 0000 110</w:t>
        </w:r>
        <w:r w:rsidR="00C70130" w:rsidRPr="00D42414">
          <w:rPr>
            <w:webHidden/>
            <w:lang w:val="en-US"/>
          </w:rPr>
          <w:tab/>
        </w:r>
        <w:r w:rsidR="00C70130">
          <w:rPr>
            <w:webHidden/>
          </w:rPr>
          <w:fldChar w:fldCharType="begin"/>
        </w:r>
        <w:r w:rsidR="00C70130" w:rsidRPr="00D42414">
          <w:rPr>
            <w:webHidden/>
            <w:lang w:val="en-US"/>
          </w:rPr>
          <w:instrText xml:space="preserve"> PAGEREF _Toc171525888 \h </w:instrText>
        </w:r>
        <w:r w:rsidR="00C70130">
          <w:rPr>
            <w:webHidden/>
          </w:rPr>
        </w:r>
        <w:r w:rsidR="00C70130">
          <w:rPr>
            <w:webHidden/>
          </w:rPr>
          <w:fldChar w:fldCharType="separate"/>
        </w:r>
        <w:r w:rsidR="004167BA">
          <w:rPr>
            <w:webHidden/>
            <w:lang w:val="en-US"/>
          </w:rPr>
          <w:t>29</w:t>
        </w:r>
        <w:r w:rsidR="00C70130">
          <w:rPr>
            <w:webHidden/>
          </w:rPr>
          <w:fldChar w:fldCharType="end"/>
        </w:r>
      </w:hyperlink>
    </w:p>
    <w:p w:rsidR="00C70130" w:rsidRPr="00D021F4" w:rsidRDefault="00D538E5" w:rsidP="00A125F4">
      <w:pPr>
        <w:pStyle w:val="12"/>
        <w:rPr>
          <w:rFonts w:asciiTheme="minorHAnsi" w:eastAsiaTheme="minorEastAsia" w:hAnsiTheme="minorHAnsi" w:cstheme="minorBidi"/>
          <w:kern w:val="0"/>
          <w:lang w:eastAsia="ru-RU"/>
        </w:rPr>
      </w:pPr>
      <w:hyperlink w:anchor="_Toc171525889" w:history="1">
        <w:r w:rsidR="00C70130" w:rsidRPr="00D42414">
          <w:rPr>
            <w:rStyle w:val="a9"/>
            <w:lang w:val="en-US"/>
          </w:rPr>
          <w:t>2.</w:t>
        </w:r>
        <w:r w:rsidR="00AE1A2B" w:rsidRPr="00D42414">
          <w:rPr>
            <w:rStyle w:val="a9"/>
            <w:lang w:val="en-US"/>
          </w:rPr>
          <w:t>9</w:t>
        </w:r>
        <w:r w:rsidR="00C70130" w:rsidRPr="00D42414">
          <w:rPr>
            <w:rStyle w:val="a9"/>
            <w:lang w:val="en-US"/>
          </w:rPr>
          <w:t>.3.</w:t>
        </w:r>
        <w:r w:rsidR="00C70130" w:rsidRPr="00D42414">
          <w:rPr>
            <w:rFonts w:asciiTheme="minorHAnsi" w:eastAsiaTheme="minorEastAsia" w:hAnsiTheme="minorHAnsi" w:cstheme="minorBidi"/>
            <w:kern w:val="0"/>
            <w:lang w:val="en-US" w:eastAsia="ru-RU"/>
          </w:rPr>
          <w:tab/>
        </w:r>
        <w:r w:rsidR="00C70130" w:rsidRPr="00A8721F">
          <w:rPr>
            <w:rStyle w:val="a9"/>
          </w:rPr>
          <w:t>Транспортный</w:t>
        </w:r>
        <w:r w:rsidR="00C70130" w:rsidRPr="00D42414">
          <w:rPr>
            <w:rStyle w:val="a9"/>
            <w:lang w:val="en-US"/>
          </w:rPr>
          <w:t xml:space="preserve"> </w:t>
        </w:r>
        <w:r w:rsidR="00C70130" w:rsidRPr="00A8721F">
          <w:rPr>
            <w:rStyle w:val="a9"/>
          </w:rPr>
          <w:t>налог</w:t>
        </w:r>
        <w:r w:rsidR="00C70130" w:rsidRPr="00D42414">
          <w:rPr>
            <w:rStyle w:val="a9"/>
            <w:lang w:val="en-US"/>
          </w:rPr>
          <w:t xml:space="preserve">  182 1 06 04000 02 0000 110</w:t>
        </w:r>
        <w:r w:rsidR="00C70130" w:rsidRPr="00D42414">
          <w:rPr>
            <w:webHidden/>
            <w:lang w:val="en-US"/>
          </w:rPr>
          <w:tab/>
        </w:r>
      </w:hyperlink>
      <w:r w:rsidR="00963003">
        <w:rPr>
          <w:lang w:val="en-US"/>
        </w:rPr>
        <w:t>3</w:t>
      </w:r>
      <w:r w:rsidR="00D021F4">
        <w:t>2</w:t>
      </w:r>
    </w:p>
    <w:p w:rsidR="00C70130" w:rsidRPr="00D021F4" w:rsidRDefault="00D538E5" w:rsidP="00A125F4">
      <w:pPr>
        <w:pStyle w:val="12"/>
        <w:rPr>
          <w:rFonts w:asciiTheme="minorHAnsi" w:eastAsiaTheme="minorEastAsia" w:hAnsiTheme="minorHAnsi" w:cstheme="minorBidi"/>
          <w:kern w:val="0"/>
          <w:lang w:eastAsia="ru-RU"/>
        </w:rPr>
      </w:pPr>
      <w:hyperlink w:anchor="_Toc171525890" w:history="1">
        <w:r w:rsidR="00C70130" w:rsidRPr="00D42414">
          <w:rPr>
            <w:rStyle w:val="a9"/>
            <w:lang w:val="en-US"/>
          </w:rPr>
          <w:t>2.</w:t>
        </w:r>
        <w:r w:rsidR="00AE1A2B" w:rsidRPr="00D42414">
          <w:rPr>
            <w:rStyle w:val="a9"/>
            <w:lang w:val="en-US"/>
          </w:rPr>
          <w:t>9</w:t>
        </w:r>
        <w:r w:rsidR="00C70130" w:rsidRPr="00D42414">
          <w:rPr>
            <w:rStyle w:val="a9"/>
            <w:lang w:val="en-US"/>
          </w:rPr>
          <w:t>.3.1.</w:t>
        </w:r>
        <w:r w:rsidR="00C70130" w:rsidRPr="00D42414">
          <w:rPr>
            <w:rFonts w:asciiTheme="minorHAnsi" w:eastAsiaTheme="minorEastAsia" w:hAnsiTheme="minorHAnsi" w:cstheme="minorBidi"/>
            <w:kern w:val="0"/>
            <w:lang w:val="en-US" w:eastAsia="ru-RU"/>
          </w:rPr>
          <w:tab/>
        </w:r>
        <w:r w:rsidR="00C70130" w:rsidRPr="00A8721F">
          <w:rPr>
            <w:rStyle w:val="a9"/>
          </w:rPr>
          <w:t>Транспортный</w:t>
        </w:r>
        <w:r w:rsidR="00C70130" w:rsidRPr="00D42414">
          <w:rPr>
            <w:rStyle w:val="a9"/>
            <w:lang w:val="en-US"/>
          </w:rPr>
          <w:t xml:space="preserve"> </w:t>
        </w:r>
        <w:r w:rsidR="00C70130" w:rsidRPr="00A8721F">
          <w:rPr>
            <w:rStyle w:val="a9"/>
          </w:rPr>
          <w:t>налог</w:t>
        </w:r>
        <w:r w:rsidR="00C70130" w:rsidRPr="00D42414">
          <w:rPr>
            <w:rStyle w:val="a9"/>
            <w:lang w:val="en-US"/>
          </w:rPr>
          <w:t xml:space="preserve"> </w:t>
        </w:r>
        <w:r w:rsidR="00C70130" w:rsidRPr="00A8721F">
          <w:rPr>
            <w:rStyle w:val="a9"/>
          </w:rPr>
          <w:t>с</w:t>
        </w:r>
        <w:r w:rsidR="00C70130" w:rsidRPr="00D42414">
          <w:rPr>
            <w:rStyle w:val="a9"/>
            <w:lang w:val="en-US"/>
          </w:rPr>
          <w:t xml:space="preserve"> </w:t>
        </w:r>
        <w:r w:rsidR="00C70130" w:rsidRPr="00A8721F">
          <w:rPr>
            <w:rStyle w:val="a9"/>
          </w:rPr>
          <w:t>организаций</w:t>
        </w:r>
        <w:r w:rsidR="00C70130" w:rsidRPr="00D42414">
          <w:rPr>
            <w:rStyle w:val="a9"/>
            <w:lang w:val="en-US"/>
          </w:rPr>
          <w:t xml:space="preserve"> 182 1 06 04011 02 0000 110</w:t>
        </w:r>
        <w:r w:rsidR="00C70130" w:rsidRPr="00D42414">
          <w:rPr>
            <w:webHidden/>
            <w:lang w:val="en-US"/>
          </w:rPr>
          <w:tab/>
        </w:r>
      </w:hyperlink>
      <w:r w:rsidR="00963003">
        <w:rPr>
          <w:lang w:val="en-US"/>
        </w:rPr>
        <w:t>3</w:t>
      </w:r>
      <w:r w:rsidR="00D021F4">
        <w:t>2</w:t>
      </w:r>
    </w:p>
    <w:p w:rsidR="00C70130" w:rsidRPr="00963003" w:rsidRDefault="00D538E5" w:rsidP="00A125F4">
      <w:pPr>
        <w:pStyle w:val="12"/>
        <w:rPr>
          <w:rFonts w:asciiTheme="minorHAnsi" w:eastAsiaTheme="minorEastAsia" w:hAnsiTheme="minorHAnsi" w:cstheme="minorBidi"/>
          <w:kern w:val="0"/>
          <w:lang w:val="en-US" w:eastAsia="ru-RU"/>
        </w:rPr>
      </w:pPr>
      <w:hyperlink w:anchor="_Toc171525891" w:history="1">
        <w:r w:rsidR="00C70130" w:rsidRPr="00D42414">
          <w:rPr>
            <w:rStyle w:val="a9"/>
            <w:lang w:val="en-US"/>
          </w:rPr>
          <w:t>2.</w:t>
        </w:r>
        <w:r w:rsidR="00AE1A2B" w:rsidRPr="00D42414">
          <w:rPr>
            <w:rStyle w:val="a9"/>
            <w:lang w:val="en-US"/>
          </w:rPr>
          <w:t>9</w:t>
        </w:r>
        <w:r w:rsidR="00C70130" w:rsidRPr="00D42414">
          <w:rPr>
            <w:rStyle w:val="a9"/>
            <w:lang w:val="en-US"/>
          </w:rPr>
          <w:t>.3.2.</w:t>
        </w:r>
        <w:r w:rsidR="00C70130" w:rsidRPr="00D42414">
          <w:rPr>
            <w:rFonts w:asciiTheme="minorHAnsi" w:eastAsiaTheme="minorEastAsia" w:hAnsiTheme="minorHAnsi" w:cstheme="minorBidi"/>
            <w:kern w:val="0"/>
            <w:lang w:val="en-US" w:eastAsia="ru-RU"/>
          </w:rPr>
          <w:tab/>
        </w:r>
        <w:r w:rsidR="00C70130" w:rsidRPr="00A8721F">
          <w:rPr>
            <w:rStyle w:val="a9"/>
          </w:rPr>
          <w:t>Транспортный</w:t>
        </w:r>
        <w:r w:rsidR="00C70130" w:rsidRPr="00D42414">
          <w:rPr>
            <w:rStyle w:val="a9"/>
            <w:lang w:val="en-US"/>
          </w:rPr>
          <w:t xml:space="preserve"> </w:t>
        </w:r>
        <w:r w:rsidR="00C70130" w:rsidRPr="00A8721F">
          <w:rPr>
            <w:rStyle w:val="a9"/>
          </w:rPr>
          <w:t>налог</w:t>
        </w:r>
        <w:r w:rsidR="00C70130" w:rsidRPr="00D42414">
          <w:rPr>
            <w:rStyle w:val="a9"/>
            <w:lang w:val="en-US"/>
          </w:rPr>
          <w:t xml:space="preserve"> </w:t>
        </w:r>
        <w:r w:rsidR="00C70130" w:rsidRPr="00A8721F">
          <w:rPr>
            <w:rStyle w:val="a9"/>
          </w:rPr>
          <w:t>с</w:t>
        </w:r>
        <w:r w:rsidR="00C70130" w:rsidRPr="00D42414">
          <w:rPr>
            <w:rStyle w:val="a9"/>
            <w:lang w:val="en-US"/>
          </w:rPr>
          <w:t xml:space="preserve"> </w:t>
        </w:r>
        <w:r w:rsidR="00C70130" w:rsidRPr="00A8721F">
          <w:rPr>
            <w:rStyle w:val="a9"/>
          </w:rPr>
          <w:t>физических</w:t>
        </w:r>
        <w:r w:rsidR="00C70130" w:rsidRPr="00D42414">
          <w:rPr>
            <w:rStyle w:val="a9"/>
            <w:lang w:val="en-US"/>
          </w:rPr>
          <w:t xml:space="preserve"> </w:t>
        </w:r>
        <w:r w:rsidR="00C70130" w:rsidRPr="00A8721F">
          <w:rPr>
            <w:rStyle w:val="a9"/>
          </w:rPr>
          <w:t>лиц</w:t>
        </w:r>
        <w:r w:rsidR="00C70130" w:rsidRPr="00D42414">
          <w:rPr>
            <w:rStyle w:val="a9"/>
            <w:lang w:val="en-US"/>
          </w:rPr>
          <w:t xml:space="preserve"> 182 1 06 04012 02 0000 110</w:t>
        </w:r>
        <w:r w:rsidR="00C70130" w:rsidRPr="00D42414">
          <w:rPr>
            <w:webHidden/>
            <w:lang w:val="en-US"/>
          </w:rPr>
          <w:tab/>
        </w:r>
        <w:r w:rsidR="00C70130">
          <w:rPr>
            <w:webHidden/>
          </w:rPr>
          <w:fldChar w:fldCharType="begin"/>
        </w:r>
        <w:r w:rsidR="00C70130" w:rsidRPr="00D42414">
          <w:rPr>
            <w:webHidden/>
            <w:lang w:val="en-US"/>
          </w:rPr>
          <w:instrText xml:space="preserve"> PAGEREF _Toc171525891 \h </w:instrText>
        </w:r>
        <w:r w:rsidR="00C70130">
          <w:rPr>
            <w:webHidden/>
          </w:rPr>
        </w:r>
        <w:r w:rsidR="00C70130">
          <w:rPr>
            <w:webHidden/>
          </w:rPr>
          <w:fldChar w:fldCharType="separate"/>
        </w:r>
        <w:r w:rsidR="004167BA">
          <w:rPr>
            <w:webHidden/>
            <w:lang w:val="en-US"/>
          </w:rPr>
          <w:t>3</w:t>
        </w:r>
        <w:r w:rsidR="00C70130">
          <w:rPr>
            <w:webHidden/>
          </w:rPr>
          <w:fldChar w:fldCharType="end"/>
        </w:r>
      </w:hyperlink>
      <w:r w:rsidR="00D021F4">
        <w:t>4</w:t>
      </w:r>
    </w:p>
    <w:p w:rsidR="00C70130" w:rsidRPr="00963003" w:rsidRDefault="00D538E5" w:rsidP="00A125F4">
      <w:pPr>
        <w:pStyle w:val="12"/>
        <w:rPr>
          <w:rFonts w:asciiTheme="minorHAnsi" w:eastAsiaTheme="minorEastAsia" w:hAnsiTheme="minorHAnsi" w:cstheme="minorBidi"/>
          <w:kern w:val="0"/>
          <w:lang w:val="en-US" w:eastAsia="ru-RU"/>
        </w:rPr>
      </w:pPr>
      <w:hyperlink w:anchor="_Toc171525892" w:history="1">
        <w:r w:rsidR="00C70130" w:rsidRPr="00D42414">
          <w:rPr>
            <w:rStyle w:val="a9"/>
            <w:lang w:val="en-US"/>
          </w:rPr>
          <w:t>2.</w:t>
        </w:r>
        <w:r w:rsidR="00AE1A2B" w:rsidRPr="00D42414">
          <w:rPr>
            <w:rStyle w:val="a9"/>
            <w:lang w:val="en-US"/>
          </w:rPr>
          <w:t>9</w:t>
        </w:r>
        <w:r w:rsidR="00C70130" w:rsidRPr="00D42414">
          <w:rPr>
            <w:rStyle w:val="a9"/>
            <w:lang w:val="en-US"/>
          </w:rPr>
          <w:t>.4.</w:t>
        </w:r>
        <w:r w:rsidR="00C70130" w:rsidRPr="00D42414">
          <w:rPr>
            <w:rFonts w:asciiTheme="minorHAnsi" w:eastAsiaTheme="minorEastAsia" w:hAnsiTheme="minorHAnsi" w:cstheme="minorBidi"/>
            <w:kern w:val="0"/>
            <w:lang w:val="en-US" w:eastAsia="ru-RU"/>
          </w:rPr>
          <w:tab/>
        </w:r>
        <w:r w:rsidR="00C70130" w:rsidRPr="00A8721F">
          <w:rPr>
            <w:rStyle w:val="a9"/>
          </w:rPr>
          <w:t>Налог</w:t>
        </w:r>
        <w:r w:rsidR="00C70130" w:rsidRPr="00D42414">
          <w:rPr>
            <w:rStyle w:val="a9"/>
            <w:lang w:val="en-US"/>
          </w:rPr>
          <w:t xml:space="preserve"> </w:t>
        </w:r>
        <w:r w:rsidR="00C70130" w:rsidRPr="00A8721F">
          <w:rPr>
            <w:rStyle w:val="a9"/>
          </w:rPr>
          <w:t>на</w:t>
        </w:r>
        <w:r w:rsidR="00C70130" w:rsidRPr="00D42414">
          <w:rPr>
            <w:rStyle w:val="a9"/>
            <w:lang w:val="en-US"/>
          </w:rPr>
          <w:t xml:space="preserve"> </w:t>
        </w:r>
        <w:r w:rsidR="00C70130" w:rsidRPr="00A8721F">
          <w:rPr>
            <w:rStyle w:val="a9"/>
          </w:rPr>
          <w:t>игорный</w:t>
        </w:r>
        <w:r w:rsidR="00C70130" w:rsidRPr="00D42414">
          <w:rPr>
            <w:rStyle w:val="a9"/>
            <w:lang w:val="en-US"/>
          </w:rPr>
          <w:t xml:space="preserve"> </w:t>
        </w:r>
        <w:r w:rsidR="00C70130" w:rsidRPr="00A8721F">
          <w:rPr>
            <w:rStyle w:val="a9"/>
          </w:rPr>
          <w:t>бизнес</w:t>
        </w:r>
        <w:r w:rsidR="00C70130" w:rsidRPr="00D42414">
          <w:rPr>
            <w:rStyle w:val="a9"/>
            <w:lang w:val="en-US"/>
          </w:rPr>
          <w:t xml:space="preserve"> 182 1 06 05000 02 0000 110</w:t>
        </w:r>
        <w:r w:rsidR="00C70130" w:rsidRPr="00D42414">
          <w:rPr>
            <w:webHidden/>
            <w:lang w:val="en-US"/>
          </w:rPr>
          <w:tab/>
        </w:r>
        <w:r w:rsidR="00C70130">
          <w:rPr>
            <w:webHidden/>
          </w:rPr>
          <w:fldChar w:fldCharType="begin"/>
        </w:r>
        <w:r w:rsidR="00C70130" w:rsidRPr="00D42414">
          <w:rPr>
            <w:webHidden/>
            <w:lang w:val="en-US"/>
          </w:rPr>
          <w:instrText xml:space="preserve"> PAGEREF _Toc171525892 \h </w:instrText>
        </w:r>
        <w:r w:rsidR="00C70130">
          <w:rPr>
            <w:webHidden/>
          </w:rPr>
        </w:r>
        <w:r w:rsidR="00C70130">
          <w:rPr>
            <w:webHidden/>
          </w:rPr>
          <w:fldChar w:fldCharType="separate"/>
        </w:r>
        <w:r w:rsidR="004167BA">
          <w:rPr>
            <w:webHidden/>
            <w:lang w:val="en-US"/>
          </w:rPr>
          <w:t>35</w:t>
        </w:r>
        <w:r w:rsidR="00C70130">
          <w:rPr>
            <w:webHidden/>
          </w:rPr>
          <w:fldChar w:fldCharType="end"/>
        </w:r>
      </w:hyperlink>
    </w:p>
    <w:p w:rsidR="00C70130" w:rsidRPr="00963003" w:rsidRDefault="00D538E5" w:rsidP="00A125F4">
      <w:pPr>
        <w:pStyle w:val="12"/>
        <w:rPr>
          <w:rFonts w:asciiTheme="minorHAnsi" w:eastAsiaTheme="minorEastAsia" w:hAnsiTheme="minorHAnsi" w:cstheme="minorBidi"/>
          <w:kern w:val="0"/>
          <w:lang w:val="en-US" w:eastAsia="ru-RU"/>
        </w:rPr>
      </w:pPr>
      <w:hyperlink w:anchor="_Toc171525893" w:history="1">
        <w:r w:rsidR="00C70130" w:rsidRPr="00D42414">
          <w:rPr>
            <w:rStyle w:val="a9"/>
            <w:lang w:val="en-US"/>
          </w:rPr>
          <w:t>2.</w:t>
        </w:r>
        <w:r w:rsidR="00AE1A2B" w:rsidRPr="00D42414">
          <w:rPr>
            <w:rStyle w:val="a9"/>
            <w:lang w:val="en-US"/>
          </w:rPr>
          <w:t>9</w:t>
        </w:r>
        <w:r w:rsidR="00C70130" w:rsidRPr="00D42414">
          <w:rPr>
            <w:rStyle w:val="a9"/>
            <w:lang w:val="en-US"/>
          </w:rPr>
          <w:t>.5.</w:t>
        </w:r>
        <w:r w:rsidR="00C70130" w:rsidRPr="00D42414">
          <w:rPr>
            <w:rFonts w:asciiTheme="minorHAnsi" w:eastAsiaTheme="minorEastAsia" w:hAnsiTheme="minorHAnsi" w:cstheme="minorBidi"/>
            <w:kern w:val="0"/>
            <w:lang w:val="en-US" w:eastAsia="ru-RU"/>
          </w:rPr>
          <w:tab/>
        </w:r>
        <w:r w:rsidR="00C70130" w:rsidRPr="00A8721F">
          <w:rPr>
            <w:rStyle w:val="a9"/>
          </w:rPr>
          <w:t>Земельный</w:t>
        </w:r>
        <w:r w:rsidR="00C70130" w:rsidRPr="00D42414">
          <w:rPr>
            <w:rStyle w:val="a9"/>
            <w:lang w:val="en-US"/>
          </w:rPr>
          <w:t xml:space="preserve"> </w:t>
        </w:r>
        <w:r w:rsidR="00C70130" w:rsidRPr="00A8721F">
          <w:rPr>
            <w:rStyle w:val="a9"/>
          </w:rPr>
          <w:t>налог</w:t>
        </w:r>
        <w:r w:rsidR="00C70130" w:rsidRPr="00D42414">
          <w:rPr>
            <w:rStyle w:val="a9"/>
            <w:lang w:val="en-US"/>
          </w:rPr>
          <w:t xml:space="preserve">  182 1 06 06000 00 0000 110</w:t>
        </w:r>
        <w:r w:rsidR="00C70130" w:rsidRPr="00D42414">
          <w:rPr>
            <w:webHidden/>
            <w:lang w:val="en-US"/>
          </w:rPr>
          <w:tab/>
        </w:r>
        <w:r w:rsidR="00C70130">
          <w:rPr>
            <w:webHidden/>
          </w:rPr>
          <w:fldChar w:fldCharType="begin"/>
        </w:r>
        <w:r w:rsidR="00C70130" w:rsidRPr="00D42414">
          <w:rPr>
            <w:webHidden/>
            <w:lang w:val="en-US"/>
          </w:rPr>
          <w:instrText xml:space="preserve"> PAGEREF _Toc171525893 \h </w:instrText>
        </w:r>
        <w:r w:rsidR="00C70130">
          <w:rPr>
            <w:webHidden/>
          </w:rPr>
        </w:r>
        <w:r w:rsidR="00C70130">
          <w:rPr>
            <w:webHidden/>
          </w:rPr>
          <w:fldChar w:fldCharType="separate"/>
        </w:r>
        <w:r w:rsidR="004167BA">
          <w:rPr>
            <w:webHidden/>
            <w:lang w:val="en-US"/>
          </w:rPr>
          <w:t>36</w:t>
        </w:r>
        <w:r w:rsidR="00C70130">
          <w:rPr>
            <w:webHidden/>
          </w:rPr>
          <w:fldChar w:fldCharType="end"/>
        </w:r>
      </w:hyperlink>
    </w:p>
    <w:p w:rsidR="00C70130" w:rsidRPr="00963003" w:rsidRDefault="00D538E5" w:rsidP="00A125F4">
      <w:pPr>
        <w:pStyle w:val="12"/>
        <w:rPr>
          <w:rFonts w:asciiTheme="minorHAnsi" w:eastAsiaTheme="minorEastAsia" w:hAnsiTheme="minorHAnsi" w:cstheme="minorBidi"/>
          <w:kern w:val="0"/>
          <w:lang w:val="en-US" w:eastAsia="ru-RU"/>
        </w:rPr>
      </w:pPr>
      <w:hyperlink w:anchor="_Toc171525894" w:history="1">
        <w:r w:rsidR="00C70130" w:rsidRPr="00D42414">
          <w:rPr>
            <w:rStyle w:val="a9"/>
            <w:lang w:val="en-US"/>
          </w:rPr>
          <w:t>2.</w:t>
        </w:r>
        <w:r w:rsidR="00AE1A2B" w:rsidRPr="00D42414">
          <w:rPr>
            <w:rStyle w:val="a9"/>
            <w:lang w:val="en-US"/>
          </w:rPr>
          <w:t>9</w:t>
        </w:r>
        <w:r w:rsidR="00C70130" w:rsidRPr="00D42414">
          <w:rPr>
            <w:rStyle w:val="a9"/>
            <w:lang w:val="en-US"/>
          </w:rPr>
          <w:t>.5.1.</w:t>
        </w:r>
        <w:r w:rsidR="00C70130" w:rsidRPr="00D42414">
          <w:rPr>
            <w:rFonts w:asciiTheme="minorHAnsi" w:eastAsiaTheme="minorEastAsia" w:hAnsiTheme="minorHAnsi" w:cstheme="minorBidi"/>
            <w:kern w:val="0"/>
            <w:lang w:val="en-US" w:eastAsia="ru-RU"/>
          </w:rPr>
          <w:tab/>
        </w:r>
        <w:r w:rsidR="00C70130" w:rsidRPr="00A8721F">
          <w:rPr>
            <w:rStyle w:val="a9"/>
          </w:rPr>
          <w:t>Земельный</w:t>
        </w:r>
        <w:r w:rsidR="00C70130" w:rsidRPr="00D42414">
          <w:rPr>
            <w:rStyle w:val="a9"/>
            <w:lang w:val="en-US"/>
          </w:rPr>
          <w:t xml:space="preserve"> </w:t>
        </w:r>
        <w:r w:rsidR="00C70130" w:rsidRPr="00A8721F">
          <w:rPr>
            <w:rStyle w:val="a9"/>
          </w:rPr>
          <w:t>налог</w:t>
        </w:r>
        <w:r w:rsidR="00C70130" w:rsidRPr="00D42414">
          <w:rPr>
            <w:rStyle w:val="a9"/>
            <w:lang w:val="en-US"/>
          </w:rPr>
          <w:t xml:space="preserve"> </w:t>
        </w:r>
        <w:r w:rsidR="00C70130" w:rsidRPr="00A8721F">
          <w:rPr>
            <w:rStyle w:val="a9"/>
          </w:rPr>
          <w:t>с</w:t>
        </w:r>
        <w:r w:rsidR="00C70130" w:rsidRPr="00D42414">
          <w:rPr>
            <w:rStyle w:val="a9"/>
            <w:lang w:val="en-US"/>
          </w:rPr>
          <w:t xml:space="preserve"> </w:t>
        </w:r>
        <w:r w:rsidR="00C70130" w:rsidRPr="00A8721F">
          <w:rPr>
            <w:rStyle w:val="a9"/>
          </w:rPr>
          <w:t>организаций</w:t>
        </w:r>
        <w:r w:rsidR="00C70130" w:rsidRPr="00D42414">
          <w:rPr>
            <w:rStyle w:val="a9"/>
            <w:lang w:val="en-US"/>
          </w:rPr>
          <w:t xml:space="preserve">  182 1 06 06030 00 0000 110</w:t>
        </w:r>
        <w:r w:rsidR="00C70130" w:rsidRPr="00D42414">
          <w:rPr>
            <w:webHidden/>
            <w:lang w:val="en-US"/>
          </w:rPr>
          <w:tab/>
        </w:r>
        <w:r w:rsidR="00C70130">
          <w:rPr>
            <w:webHidden/>
          </w:rPr>
          <w:fldChar w:fldCharType="begin"/>
        </w:r>
        <w:r w:rsidR="00C70130" w:rsidRPr="00D42414">
          <w:rPr>
            <w:webHidden/>
            <w:lang w:val="en-US"/>
          </w:rPr>
          <w:instrText xml:space="preserve"> PAGEREF _Toc171525894 \h </w:instrText>
        </w:r>
        <w:r w:rsidR="00C70130">
          <w:rPr>
            <w:webHidden/>
          </w:rPr>
        </w:r>
        <w:r w:rsidR="00C70130">
          <w:rPr>
            <w:webHidden/>
          </w:rPr>
          <w:fldChar w:fldCharType="separate"/>
        </w:r>
        <w:r w:rsidR="004167BA">
          <w:rPr>
            <w:webHidden/>
            <w:lang w:val="en-US"/>
          </w:rPr>
          <w:t>36</w:t>
        </w:r>
        <w:r w:rsidR="00C70130">
          <w:rPr>
            <w:webHidden/>
          </w:rPr>
          <w:fldChar w:fldCharType="end"/>
        </w:r>
      </w:hyperlink>
    </w:p>
    <w:p w:rsidR="00C70130" w:rsidRPr="00963003" w:rsidRDefault="00D538E5" w:rsidP="00A125F4">
      <w:pPr>
        <w:pStyle w:val="12"/>
        <w:rPr>
          <w:rFonts w:asciiTheme="minorHAnsi" w:eastAsiaTheme="minorEastAsia" w:hAnsiTheme="minorHAnsi" w:cstheme="minorBidi"/>
          <w:kern w:val="0"/>
          <w:lang w:val="en-US" w:eastAsia="ru-RU"/>
        </w:rPr>
      </w:pPr>
      <w:hyperlink w:anchor="_Toc171525895" w:history="1">
        <w:r w:rsidR="00C70130" w:rsidRPr="00D42414">
          <w:rPr>
            <w:rStyle w:val="a9"/>
            <w:lang w:val="en-US"/>
          </w:rPr>
          <w:t>2.</w:t>
        </w:r>
        <w:r w:rsidR="00AE1A2B" w:rsidRPr="00D42414">
          <w:rPr>
            <w:rStyle w:val="a9"/>
            <w:lang w:val="en-US"/>
          </w:rPr>
          <w:t>9</w:t>
        </w:r>
        <w:r w:rsidR="00C70130" w:rsidRPr="00D42414">
          <w:rPr>
            <w:rStyle w:val="a9"/>
            <w:lang w:val="en-US"/>
          </w:rPr>
          <w:t>.5.2.</w:t>
        </w:r>
        <w:r w:rsidR="00C70130" w:rsidRPr="00D42414">
          <w:rPr>
            <w:rFonts w:asciiTheme="minorHAnsi" w:eastAsiaTheme="minorEastAsia" w:hAnsiTheme="minorHAnsi" w:cstheme="minorBidi"/>
            <w:kern w:val="0"/>
            <w:lang w:val="en-US" w:eastAsia="ru-RU"/>
          </w:rPr>
          <w:tab/>
        </w:r>
        <w:r w:rsidR="00C70130" w:rsidRPr="00A8721F">
          <w:rPr>
            <w:rStyle w:val="a9"/>
          </w:rPr>
          <w:t>Земельный</w:t>
        </w:r>
        <w:r w:rsidR="00C70130" w:rsidRPr="00D42414">
          <w:rPr>
            <w:rStyle w:val="a9"/>
            <w:lang w:val="en-US"/>
          </w:rPr>
          <w:t xml:space="preserve"> </w:t>
        </w:r>
        <w:r w:rsidR="00C70130" w:rsidRPr="00A8721F">
          <w:rPr>
            <w:rStyle w:val="a9"/>
          </w:rPr>
          <w:t>налог</w:t>
        </w:r>
        <w:r w:rsidR="00C70130" w:rsidRPr="00D42414">
          <w:rPr>
            <w:rStyle w:val="a9"/>
            <w:lang w:val="en-US"/>
          </w:rPr>
          <w:t xml:space="preserve"> </w:t>
        </w:r>
        <w:r w:rsidR="00C70130" w:rsidRPr="00A8721F">
          <w:rPr>
            <w:rStyle w:val="a9"/>
          </w:rPr>
          <w:t>с</w:t>
        </w:r>
        <w:r w:rsidR="00C70130" w:rsidRPr="00D42414">
          <w:rPr>
            <w:rStyle w:val="a9"/>
            <w:lang w:val="en-US"/>
          </w:rPr>
          <w:t xml:space="preserve"> </w:t>
        </w:r>
        <w:r w:rsidR="00C70130" w:rsidRPr="00A8721F">
          <w:rPr>
            <w:rStyle w:val="a9"/>
          </w:rPr>
          <w:t>физических</w:t>
        </w:r>
        <w:r w:rsidR="00C70130" w:rsidRPr="00D42414">
          <w:rPr>
            <w:rStyle w:val="a9"/>
            <w:lang w:val="en-US"/>
          </w:rPr>
          <w:t xml:space="preserve"> </w:t>
        </w:r>
        <w:r w:rsidR="00C70130" w:rsidRPr="00A8721F">
          <w:rPr>
            <w:rStyle w:val="a9"/>
          </w:rPr>
          <w:t>лиц</w:t>
        </w:r>
        <w:r w:rsidR="00C70130" w:rsidRPr="00D42414">
          <w:rPr>
            <w:rStyle w:val="a9"/>
            <w:lang w:val="en-US"/>
          </w:rPr>
          <w:t xml:space="preserve"> 182 1 06 06040 00 0000 110</w:t>
        </w:r>
        <w:r w:rsidR="00C70130" w:rsidRPr="00D42414">
          <w:rPr>
            <w:webHidden/>
            <w:lang w:val="en-US"/>
          </w:rPr>
          <w:tab/>
        </w:r>
        <w:r w:rsidR="00C70130">
          <w:rPr>
            <w:webHidden/>
          </w:rPr>
          <w:fldChar w:fldCharType="begin"/>
        </w:r>
        <w:r w:rsidR="00C70130" w:rsidRPr="00D42414">
          <w:rPr>
            <w:webHidden/>
            <w:lang w:val="en-US"/>
          </w:rPr>
          <w:instrText xml:space="preserve"> PAGEREF _Toc171525895 \h </w:instrText>
        </w:r>
        <w:r w:rsidR="00C70130">
          <w:rPr>
            <w:webHidden/>
          </w:rPr>
        </w:r>
        <w:r w:rsidR="00C70130">
          <w:rPr>
            <w:webHidden/>
          </w:rPr>
          <w:fldChar w:fldCharType="separate"/>
        </w:r>
        <w:r w:rsidR="004167BA">
          <w:rPr>
            <w:webHidden/>
            <w:lang w:val="en-US"/>
          </w:rPr>
          <w:t>38</w:t>
        </w:r>
        <w:r w:rsidR="00C70130">
          <w:rPr>
            <w:webHidden/>
          </w:rPr>
          <w:fldChar w:fldCharType="end"/>
        </w:r>
      </w:hyperlink>
    </w:p>
    <w:p w:rsidR="00C70130" w:rsidRPr="00963003" w:rsidRDefault="00D538E5" w:rsidP="00A125F4">
      <w:pPr>
        <w:pStyle w:val="12"/>
        <w:rPr>
          <w:rFonts w:asciiTheme="minorHAnsi" w:eastAsiaTheme="minorEastAsia" w:hAnsiTheme="minorHAnsi" w:cstheme="minorBidi"/>
          <w:kern w:val="0"/>
          <w:lang w:val="en-US" w:eastAsia="ru-RU"/>
        </w:rPr>
      </w:pPr>
      <w:hyperlink w:anchor="_Toc171525896" w:history="1">
        <w:r w:rsidR="00C70130" w:rsidRPr="00D42414">
          <w:rPr>
            <w:rStyle w:val="a9"/>
            <w:lang w:val="en-US"/>
          </w:rPr>
          <w:t>2.1</w:t>
        </w:r>
        <w:r w:rsidR="00AE1A2B" w:rsidRPr="00D42414">
          <w:rPr>
            <w:rStyle w:val="a9"/>
            <w:lang w:val="en-US"/>
          </w:rPr>
          <w:t>0</w:t>
        </w:r>
        <w:r w:rsidR="00C70130" w:rsidRPr="00D42414">
          <w:rPr>
            <w:rStyle w:val="a9"/>
            <w:lang w:val="en-US"/>
          </w:rPr>
          <w:t>.</w:t>
        </w:r>
        <w:r w:rsidR="00C70130" w:rsidRPr="00D42414">
          <w:rPr>
            <w:rFonts w:asciiTheme="minorHAnsi" w:eastAsiaTheme="minorEastAsia" w:hAnsiTheme="minorHAnsi" w:cstheme="minorBidi"/>
            <w:kern w:val="0"/>
            <w:lang w:val="en-US" w:eastAsia="ru-RU"/>
          </w:rPr>
          <w:tab/>
        </w:r>
        <w:r w:rsidR="00C70130" w:rsidRPr="00A8721F">
          <w:rPr>
            <w:rStyle w:val="a9"/>
          </w:rPr>
          <w:t>Налог</w:t>
        </w:r>
        <w:r w:rsidR="00C70130" w:rsidRPr="00D42414">
          <w:rPr>
            <w:rStyle w:val="a9"/>
            <w:lang w:val="en-US"/>
          </w:rPr>
          <w:t xml:space="preserve"> </w:t>
        </w:r>
        <w:r w:rsidR="00C70130" w:rsidRPr="00A8721F">
          <w:rPr>
            <w:rStyle w:val="a9"/>
          </w:rPr>
          <w:t>на</w:t>
        </w:r>
        <w:r w:rsidR="00C70130" w:rsidRPr="00D42414">
          <w:rPr>
            <w:rStyle w:val="a9"/>
            <w:lang w:val="en-US"/>
          </w:rPr>
          <w:t xml:space="preserve"> </w:t>
        </w:r>
        <w:r w:rsidR="00C70130" w:rsidRPr="00A8721F">
          <w:rPr>
            <w:rStyle w:val="a9"/>
          </w:rPr>
          <w:t>добычу</w:t>
        </w:r>
        <w:r w:rsidR="00C70130" w:rsidRPr="00D42414">
          <w:rPr>
            <w:rStyle w:val="a9"/>
            <w:lang w:val="en-US"/>
          </w:rPr>
          <w:t xml:space="preserve"> </w:t>
        </w:r>
        <w:r w:rsidR="00C70130" w:rsidRPr="00A8721F">
          <w:rPr>
            <w:rStyle w:val="a9"/>
          </w:rPr>
          <w:t>полезных</w:t>
        </w:r>
        <w:r w:rsidR="00C70130" w:rsidRPr="00D42414">
          <w:rPr>
            <w:rStyle w:val="a9"/>
            <w:lang w:val="en-US"/>
          </w:rPr>
          <w:t xml:space="preserve"> </w:t>
        </w:r>
        <w:r w:rsidR="00C70130" w:rsidRPr="00A8721F">
          <w:rPr>
            <w:rStyle w:val="a9"/>
          </w:rPr>
          <w:t>ископаемых</w:t>
        </w:r>
        <w:r w:rsidR="00C70130" w:rsidRPr="00D42414">
          <w:rPr>
            <w:rStyle w:val="a9"/>
            <w:lang w:val="en-US"/>
          </w:rPr>
          <w:t xml:space="preserve">  182 1 07 01000 01 0000 110</w:t>
        </w:r>
        <w:r w:rsidR="00C70130" w:rsidRPr="00D42414">
          <w:rPr>
            <w:webHidden/>
            <w:lang w:val="en-US"/>
          </w:rPr>
          <w:tab/>
        </w:r>
        <w:r w:rsidR="00C70130">
          <w:rPr>
            <w:webHidden/>
          </w:rPr>
          <w:fldChar w:fldCharType="begin"/>
        </w:r>
        <w:r w:rsidR="00C70130" w:rsidRPr="00D42414">
          <w:rPr>
            <w:webHidden/>
            <w:lang w:val="en-US"/>
          </w:rPr>
          <w:instrText xml:space="preserve"> PAGEREF _Toc171525896 \h </w:instrText>
        </w:r>
        <w:r w:rsidR="00C70130">
          <w:rPr>
            <w:webHidden/>
          </w:rPr>
        </w:r>
        <w:r w:rsidR="00C70130">
          <w:rPr>
            <w:webHidden/>
          </w:rPr>
          <w:fldChar w:fldCharType="separate"/>
        </w:r>
        <w:r w:rsidR="004167BA">
          <w:rPr>
            <w:webHidden/>
            <w:lang w:val="en-US"/>
          </w:rPr>
          <w:t>39</w:t>
        </w:r>
        <w:r w:rsidR="00C70130">
          <w:rPr>
            <w:webHidden/>
          </w:rPr>
          <w:fldChar w:fldCharType="end"/>
        </w:r>
      </w:hyperlink>
    </w:p>
    <w:p w:rsidR="00C70130" w:rsidRPr="00963003" w:rsidRDefault="00D538E5" w:rsidP="00A125F4">
      <w:pPr>
        <w:pStyle w:val="12"/>
        <w:rPr>
          <w:rFonts w:asciiTheme="minorHAnsi" w:eastAsiaTheme="minorEastAsia" w:hAnsiTheme="minorHAnsi" w:cstheme="minorBidi"/>
          <w:kern w:val="0"/>
          <w:lang w:val="en-US" w:eastAsia="ru-RU"/>
        </w:rPr>
      </w:pPr>
      <w:hyperlink w:anchor="_Toc171525900" w:history="1">
        <w:r w:rsidR="00C70130" w:rsidRPr="00D42414">
          <w:rPr>
            <w:rStyle w:val="a9"/>
            <w:lang w:val="en-US"/>
          </w:rPr>
          <w:t>2.1</w:t>
        </w:r>
        <w:r w:rsidR="00AE1A2B" w:rsidRPr="00D42414">
          <w:rPr>
            <w:rStyle w:val="a9"/>
            <w:lang w:val="en-US"/>
          </w:rPr>
          <w:t>0</w:t>
        </w:r>
        <w:r w:rsidR="00C70130" w:rsidRPr="00D42414">
          <w:rPr>
            <w:rStyle w:val="a9"/>
            <w:lang w:val="en-US"/>
          </w:rPr>
          <w:t>.</w:t>
        </w:r>
        <w:r w:rsidR="00AE1A2B" w:rsidRPr="00D42414">
          <w:rPr>
            <w:rStyle w:val="a9"/>
            <w:lang w:val="en-US"/>
          </w:rPr>
          <w:t>1</w:t>
        </w:r>
        <w:r w:rsidR="00C70130" w:rsidRPr="00D42414">
          <w:rPr>
            <w:rStyle w:val="a9"/>
            <w:lang w:val="en-US"/>
          </w:rPr>
          <w:t>.</w:t>
        </w:r>
        <w:r w:rsidR="00C70130" w:rsidRPr="00D42414">
          <w:rPr>
            <w:rFonts w:asciiTheme="minorHAnsi" w:eastAsiaTheme="minorEastAsia" w:hAnsiTheme="minorHAnsi" w:cstheme="minorBidi"/>
            <w:kern w:val="0"/>
            <w:lang w:val="en-US" w:eastAsia="ru-RU"/>
          </w:rPr>
          <w:tab/>
        </w:r>
        <w:r w:rsidR="00C70130" w:rsidRPr="00A8721F">
          <w:rPr>
            <w:rStyle w:val="a9"/>
          </w:rPr>
          <w:t>Налог</w:t>
        </w:r>
        <w:r w:rsidR="00C70130" w:rsidRPr="00D42414">
          <w:rPr>
            <w:rStyle w:val="a9"/>
            <w:lang w:val="en-US"/>
          </w:rPr>
          <w:t xml:space="preserve"> </w:t>
        </w:r>
        <w:r w:rsidR="00C70130" w:rsidRPr="00A8721F">
          <w:rPr>
            <w:rStyle w:val="a9"/>
          </w:rPr>
          <w:t>на</w:t>
        </w:r>
        <w:r w:rsidR="00C70130" w:rsidRPr="00D42414">
          <w:rPr>
            <w:rStyle w:val="a9"/>
            <w:lang w:val="en-US"/>
          </w:rPr>
          <w:t xml:space="preserve"> </w:t>
        </w:r>
        <w:r w:rsidR="00C70130" w:rsidRPr="00A8721F">
          <w:rPr>
            <w:rStyle w:val="a9"/>
          </w:rPr>
          <w:t>добычу</w:t>
        </w:r>
        <w:r w:rsidR="00C70130" w:rsidRPr="00D42414">
          <w:rPr>
            <w:rStyle w:val="a9"/>
            <w:lang w:val="en-US"/>
          </w:rPr>
          <w:t xml:space="preserve"> </w:t>
        </w:r>
        <w:r w:rsidR="00C70130" w:rsidRPr="00A8721F">
          <w:rPr>
            <w:rStyle w:val="a9"/>
          </w:rPr>
          <w:t>общераспространенных</w:t>
        </w:r>
        <w:r w:rsidR="00C70130" w:rsidRPr="00D42414">
          <w:rPr>
            <w:rStyle w:val="a9"/>
            <w:lang w:val="en-US"/>
          </w:rPr>
          <w:t xml:space="preserve"> </w:t>
        </w:r>
        <w:r w:rsidR="00C70130" w:rsidRPr="00A8721F">
          <w:rPr>
            <w:rStyle w:val="a9"/>
          </w:rPr>
          <w:t>полезных</w:t>
        </w:r>
        <w:r w:rsidR="00C70130" w:rsidRPr="00D42414">
          <w:rPr>
            <w:rStyle w:val="a9"/>
            <w:lang w:val="en-US"/>
          </w:rPr>
          <w:t xml:space="preserve"> </w:t>
        </w:r>
        <w:r w:rsidR="00C70130" w:rsidRPr="00A8721F">
          <w:rPr>
            <w:rStyle w:val="a9"/>
          </w:rPr>
          <w:t>ископаемых</w:t>
        </w:r>
        <w:r w:rsidR="00C70130" w:rsidRPr="00D42414">
          <w:rPr>
            <w:rStyle w:val="a9"/>
            <w:lang w:val="en-US"/>
          </w:rPr>
          <w:t xml:space="preserve">  182 1 07 01020 01 0000 110</w:t>
        </w:r>
        <w:r w:rsidR="00C70130" w:rsidRPr="00D42414">
          <w:rPr>
            <w:webHidden/>
            <w:lang w:val="en-US"/>
          </w:rPr>
          <w:tab/>
        </w:r>
        <w:r w:rsidR="00C70130">
          <w:rPr>
            <w:webHidden/>
          </w:rPr>
          <w:fldChar w:fldCharType="begin"/>
        </w:r>
        <w:r w:rsidR="00C70130" w:rsidRPr="00D42414">
          <w:rPr>
            <w:webHidden/>
            <w:lang w:val="en-US"/>
          </w:rPr>
          <w:instrText xml:space="preserve"> PAGEREF _Toc171525900 \h </w:instrText>
        </w:r>
        <w:r w:rsidR="00C70130">
          <w:rPr>
            <w:webHidden/>
          </w:rPr>
        </w:r>
        <w:r w:rsidR="00C70130">
          <w:rPr>
            <w:webHidden/>
          </w:rPr>
          <w:fldChar w:fldCharType="separate"/>
        </w:r>
        <w:r w:rsidR="004167BA">
          <w:rPr>
            <w:webHidden/>
            <w:lang w:val="en-US"/>
          </w:rPr>
          <w:t>39</w:t>
        </w:r>
        <w:r w:rsidR="00C70130">
          <w:rPr>
            <w:webHidden/>
          </w:rPr>
          <w:fldChar w:fldCharType="end"/>
        </w:r>
      </w:hyperlink>
    </w:p>
    <w:p w:rsidR="00C70130" w:rsidRPr="00D021F4" w:rsidRDefault="00D538E5" w:rsidP="00A125F4">
      <w:pPr>
        <w:pStyle w:val="12"/>
        <w:rPr>
          <w:rFonts w:asciiTheme="minorHAnsi" w:eastAsiaTheme="minorEastAsia" w:hAnsiTheme="minorHAnsi" w:cstheme="minorBidi"/>
          <w:kern w:val="0"/>
          <w:lang w:eastAsia="ru-RU"/>
        </w:rPr>
      </w:pPr>
      <w:hyperlink w:anchor="_Toc171525901" w:history="1">
        <w:r w:rsidR="00C70130" w:rsidRPr="00D42414">
          <w:rPr>
            <w:rStyle w:val="a9"/>
            <w:lang w:val="en-US"/>
          </w:rPr>
          <w:t>2.1</w:t>
        </w:r>
        <w:r w:rsidR="00AE1A2B" w:rsidRPr="00D42414">
          <w:rPr>
            <w:rStyle w:val="a9"/>
            <w:lang w:val="en-US"/>
          </w:rPr>
          <w:t>0</w:t>
        </w:r>
        <w:r w:rsidR="00C70130" w:rsidRPr="00D42414">
          <w:rPr>
            <w:rStyle w:val="a9"/>
            <w:lang w:val="en-US"/>
          </w:rPr>
          <w:t>.</w:t>
        </w:r>
        <w:r w:rsidR="00AE1A2B" w:rsidRPr="00D42414">
          <w:rPr>
            <w:rStyle w:val="a9"/>
            <w:lang w:val="en-US"/>
          </w:rPr>
          <w:t>2</w:t>
        </w:r>
        <w:r w:rsidR="00C70130" w:rsidRPr="00D42414">
          <w:rPr>
            <w:rStyle w:val="a9"/>
            <w:lang w:val="en-US"/>
          </w:rPr>
          <w:t>.</w:t>
        </w:r>
        <w:r w:rsidR="00C70130" w:rsidRPr="00D42414">
          <w:rPr>
            <w:rFonts w:asciiTheme="minorHAnsi" w:eastAsiaTheme="minorEastAsia" w:hAnsiTheme="minorHAnsi" w:cstheme="minorBidi"/>
            <w:kern w:val="0"/>
            <w:lang w:val="en-US" w:eastAsia="ru-RU"/>
          </w:rPr>
          <w:tab/>
        </w:r>
        <w:r w:rsidR="00C70130" w:rsidRPr="00A8721F">
          <w:rPr>
            <w:rStyle w:val="a9"/>
          </w:rPr>
          <w:t>Налог</w:t>
        </w:r>
        <w:r w:rsidR="00C70130" w:rsidRPr="00D42414">
          <w:rPr>
            <w:rStyle w:val="a9"/>
            <w:lang w:val="en-US"/>
          </w:rPr>
          <w:t xml:space="preserve"> </w:t>
        </w:r>
        <w:r w:rsidR="00C70130" w:rsidRPr="00A8721F">
          <w:rPr>
            <w:rStyle w:val="a9"/>
          </w:rPr>
          <w:t>на</w:t>
        </w:r>
        <w:r w:rsidR="00C70130" w:rsidRPr="00D42414">
          <w:rPr>
            <w:rStyle w:val="a9"/>
            <w:lang w:val="en-US"/>
          </w:rPr>
          <w:t xml:space="preserve"> </w:t>
        </w:r>
        <w:r w:rsidR="00C70130" w:rsidRPr="00A8721F">
          <w:rPr>
            <w:rStyle w:val="a9"/>
          </w:rPr>
          <w:t>добычу</w:t>
        </w:r>
        <w:r w:rsidR="00C70130" w:rsidRPr="00D42414">
          <w:rPr>
            <w:rStyle w:val="a9"/>
            <w:lang w:val="en-US"/>
          </w:rPr>
          <w:t xml:space="preserve"> </w:t>
        </w:r>
        <w:r w:rsidR="00C70130" w:rsidRPr="00A8721F">
          <w:rPr>
            <w:rStyle w:val="a9"/>
          </w:rPr>
          <w:t>прочих</w:t>
        </w:r>
        <w:r w:rsidR="00C70130" w:rsidRPr="00D42414">
          <w:rPr>
            <w:rStyle w:val="a9"/>
            <w:lang w:val="en-US"/>
          </w:rPr>
          <w:t xml:space="preserve"> </w:t>
        </w:r>
        <w:r w:rsidR="00C70130" w:rsidRPr="00A8721F">
          <w:rPr>
            <w:rStyle w:val="a9"/>
          </w:rPr>
          <w:t>полезных</w:t>
        </w:r>
        <w:r w:rsidR="00C70130" w:rsidRPr="00D42414">
          <w:rPr>
            <w:rStyle w:val="a9"/>
            <w:lang w:val="en-US"/>
          </w:rPr>
          <w:t xml:space="preserve"> </w:t>
        </w:r>
        <w:r w:rsidR="00C70130" w:rsidRPr="00A8721F">
          <w:rPr>
            <w:rStyle w:val="a9"/>
          </w:rPr>
          <w:t>ископаемых</w:t>
        </w:r>
        <w:r w:rsidR="00C70130" w:rsidRPr="00D42414">
          <w:rPr>
            <w:rStyle w:val="a9"/>
            <w:lang w:val="en-US"/>
          </w:rPr>
          <w:t xml:space="preserve"> (</w:t>
        </w:r>
        <w:r w:rsidR="00C70130" w:rsidRPr="00A8721F">
          <w:rPr>
            <w:rStyle w:val="a9"/>
          </w:rPr>
          <w:t>за</w:t>
        </w:r>
        <w:r w:rsidR="00C70130" w:rsidRPr="00D42414">
          <w:rPr>
            <w:rStyle w:val="a9"/>
            <w:lang w:val="en-US"/>
          </w:rPr>
          <w:t xml:space="preserve"> </w:t>
        </w:r>
        <w:r w:rsidR="00C70130" w:rsidRPr="00A8721F">
          <w:rPr>
            <w:rStyle w:val="a9"/>
          </w:rPr>
          <w:t>исключением</w:t>
        </w:r>
        <w:r w:rsidR="00C70130" w:rsidRPr="00D42414">
          <w:rPr>
            <w:rStyle w:val="a9"/>
            <w:lang w:val="en-US"/>
          </w:rPr>
          <w:t xml:space="preserve"> </w:t>
        </w:r>
        <w:r w:rsidR="00C70130" w:rsidRPr="00A8721F">
          <w:rPr>
            <w:rStyle w:val="a9"/>
          </w:rPr>
          <w:t>полезных</w:t>
        </w:r>
        <w:r w:rsidR="00C70130" w:rsidRPr="00D42414">
          <w:rPr>
            <w:rStyle w:val="a9"/>
            <w:lang w:val="en-US"/>
          </w:rPr>
          <w:t xml:space="preserve"> </w:t>
        </w:r>
        <w:r w:rsidR="00C70130" w:rsidRPr="00A8721F">
          <w:rPr>
            <w:rStyle w:val="a9"/>
          </w:rPr>
          <w:t>ископаемых</w:t>
        </w:r>
        <w:r w:rsidR="00C70130" w:rsidRPr="00D42414">
          <w:rPr>
            <w:rStyle w:val="a9"/>
            <w:lang w:val="en-US"/>
          </w:rPr>
          <w:t xml:space="preserve">, </w:t>
        </w:r>
        <w:r w:rsidR="00C70130" w:rsidRPr="00A8721F">
          <w:rPr>
            <w:rStyle w:val="a9"/>
          </w:rPr>
          <w:t>в</w:t>
        </w:r>
        <w:r w:rsidR="00C70130" w:rsidRPr="00D42414">
          <w:rPr>
            <w:rStyle w:val="a9"/>
            <w:lang w:val="en-US"/>
          </w:rPr>
          <w:t xml:space="preserve"> </w:t>
        </w:r>
        <w:r w:rsidR="00C70130" w:rsidRPr="00A8721F">
          <w:rPr>
            <w:rStyle w:val="a9"/>
          </w:rPr>
          <w:t>отношении</w:t>
        </w:r>
        <w:r w:rsidR="00C70130" w:rsidRPr="00D42414">
          <w:rPr>
            <w:rStyle w:val="a9"/>
            <w:lang w:val="en-US"/>
          </w:rPr>
          <w:t xml:space="preserve"> </w:t>
        </w:r>
        <w:r w:rsidR="00C70130" w:rsidRPr="00A8721F">
          <w:rPr>
            <w:rStyle w:val="a9"/>
          </w:rPr>
          <w:t>которых</w:t>
        </w:r>
        <w:r w:rsidR="00C70130" w:rsidRPr="00D42414">
          <w:rPr>
            <w:rStyle w:val="a9"/>
            <w:lang w:val="en-US"/>
          </w:rPr>
          <w:t xml:space="preserve"> </w:t>
        </w:r>
        <w:r w:rsidR="00C70130" w:rsidRPr="00A8721F">
          <w:rPr>
            <w:rStyle w:val="a9"/>
          </w:rPr>
          <w:t>при</w:t>
        </w:r>
        <w:r w:rsidR="00C70130" w:rsidRPr="00D42414">
          <w:rPr>
            <w:rStyle w:val="a9"/>
            <w:lang w:val="en-US"/>
          </w:rPr>
          <w:t xml:space="preserve"> </w:t>
        </w:r>
        <w:r w:rsidR="00C70130" w:rsidRPr="00A8721F">
          <w:rPr>
            <w:rStyle w:val="a9"/>
          </w:rPr>
          <w:t>налогообложении</w:t>
        </w:r>
        <w:r w:rsidR="00C70130" w:rsidRPr="00D42414">
          <w:rPr>
            <w:rStyle w:val="a9"/>
            <w:lang w:val="en-US"/>
          </w:rPr>
          <w:t xml:space="preserve"> </w:t>
        </w:r>
        <w:r w:rsidR="00C70130" w:rsidRPr="00A8721F">
          <w:rPr>
            <w:rStyle w:val="a9"/>
          </w:rPr>
          <w:t>установлен</w:t>
        </w:r>
        <w:r w:rsidR="00C70130" w:rsidRPr="00D42414">
          <w:rPr>
            <w:rStyle w:val="a9"/>
            <w:lang w:val="en-US"/>
          </w:rPr>
          <w:t xml:space="preserve"> </w:t>
        </w:r>
        <w:r w:rsidR="00C70130" w:rsidRPr="00A8721F">
          <w:rPr>
            <w:rStyle w:val="a9"/>
          </w:rPr>
          <w:t>рентный</w:t>
        </w:r>
        <w:r w:rsidR="00C70130" w:rsidRPr="00D42414">
          <w:rPr>
            <w:rStyle w:val="a9"/>
            <w:lang w:val="en-US"/>
          </w:rPr>
          <w:t xml:space="preserve"> </w:t>
        </w:r>
        <w:r w:rsidR="00C70130" w:rsidRPr="00A8721F">
          <w:rPr>
            <w:rStyle w:val="a9"/>
          </w:rPr>
          <w:t>коэффициент</w:t>
        </w:r>
        <w:r w:rsidR="00C70130" w:rsidRPr="00D42414">
          <w:rPr>
            <w:rStyle w:val="a9"/>
            <w:lang w:val="en-US"/>
          </w:rPr>
          <w:t xml:space="preserve">, </w:t>
        </w:r>
        <w:r w:rsidR="00C70130" w:rsidRPr="00A8721F">
          <w:rPr>
            <w:rStyle w:val="a9"/>
          </w:rPr>
          <w:t>отличный</w:t>
        </w:r>
        <w:r w:rsidR="00C70130" w:rsidRPr="00D42414">
          <w:rPr>
            <w:rStyle w:val="a9"/>
            <w:lang w:val="en-US"/>
          </w:rPr>
          <w:t xml:space="preserve"> </w:t>
        </w:r>
        <w:r w:rsidR="00C70130" w:rsidRPr="00A8721F">
          <w:rPr>
            <w:rStyle w:val="a9"/>
          </w:rPr>
          <w:t>от</w:t>
        </w:r>
        <w:r w:rsidR="00C70130" w:rsidRPr="00D42414">
          <w:rPr>
            <w:rStyle w:val="a9"/>
            <w:lang w:val="en-US"/>
          </w:rPr>
          <w:t xml:space="preserve"> 1, </w:t>
        </w:r>
        <w:r w:rsidR="00C70130" w:rsidRPr="00A8721F">
          <w:rPr>
            <w:rStyle w:val="a9"/>
          </w:rPr>
          <w:t>полезных</w:t>
        </w:r>
        <w:r w:rsidR="00C70130" w:rsidRPr="00D42414">
          <w:rPr>
            <w:rStyle w:val="a9"/>
            <w:lang w:val="en-US"/>
          </w:rPr>
          <w:t xml:space="preserve"> </w:t>
        </w:r>
        <w:r w:rsidR="00C70130" w:rsidRPr="00A8721F">
          <w:rPr>
            <w:rStyle w:val="a9"/>
          </w:rPr>
          <w:lastRenderedPageBreak/>
          <w:t>ископаемых</w:t>
        </w:r>
        <w:r w:rsidR="00C70130" w:rsidRPr="00D42414">
          <w:rPr>
            <w:rStyle w:val="a9"/>
            <w:lang w:val="en-US"/>
          </w:rPr>
          <w:t xml:space="preserve"> </w:t>
        </w:r>
        <w:r w:rsidR="00C70130" w:rsidRPr="00A8721F">
          <w:rPr>
            <w:rStyle w:val="a9"/>
          </w:rPr>
          <w:t>в</w:t>
        </w:r>
        <w:r w:rsidR="00C70130" w:rsidRPr="00D42414">
          <w:rPr>
            <w:rStyle w:val="a9"/>
            <w:lang w:val="en-US"/>
          </w:rPr>
          <w:t xml:space="preserve"> </w:t>
        </w:r>
        <w:r w:rsidR="00C70130" w:rsidRPr="00A8721F">
          <w:rPr>
            <w:rStyle w:val="a9"/>
          </w:rPr>
          <w:t>виде</w:t>
        </w:r>
        <w:r w:rsidR="00C70130" w:rsidRPr="00D42414">
          <w:rPr>
            <w:rStyle w:val="a9"/>
            <w:lang w:val="en-US"/>
          </w:rPr>
          <w:t xml:space="preserve"> </w:t>
        </w:r>
        <w:r w:rsidR="00C70130" w:rsidRPr="00A8721F">
          <w:rPr>
            <w:rStyle w:val="a9"/>
          </w:rPr>
          <w:t>природных</w:t>
        </w:r>
        <w:r w:rsidR="00C70130" w:rsidRPr="00D42414">
          <w:rPr>
            <w:rStyle w:val="a9"/>
            <w:lang w:val="en-US"/>
          </w:rPr>
          <w:t xml:space="preserve"> </w:t>
        </w:r>
        <w:r w:rsidR="00C70130" w:rsidRPr="00A8721F">
          <w:rPr>
            <w:rStyle w:val="a9"/>
          </w:rPr>
          <w:t>алмазов</w:t>
        </w:r>
        <w:r w:rsidR="00C70130" w:rsidRPr="00D42414">
          <w:rPr>
            <w:rStyle w:val="a9"/>
            <w:lang w:val="en-US"/>
          </w:rPr>
          <w:t xml:space="preserve">, </w:t>
        </w:r>
        <w:r w:rsidR="00C70130" w:rsidRPr="00A8721F">
          <w:rPr>
            <w:rStyle w:val="a9"/>
          </w:rPr>
          <w:t>угля</w:t>
        </w:r>
        <w:r w:rsidR="00C70130" w:rsidRPr="00D42414">
          <w:rPr>
            <w:rStyle w:val="a9"/>
            <w:lang w:val="en-US"/>
          </w:rPr>
          <w:t xml:space="preserve">, </w:t>
        </w:r>
        <w:r w:rsidR="00C70130" w:rsidRPr="00A8721F">
          <w:rPr>
            <w:rStyle w:val="a9"/>
          </w:rPr>
          <w:t>в</w:t>
        </w:r>
        <w:r w:rsidR="00C70130" w:rsidRPr="00D42414">
          <w:rPr>
            <w:rStyle w:val="a9"/>
            <w:lang w:val="en-US"/>
          </w:rPr>
          <w:t xml:space="preserve"> </w:t>
        </w:r>
        <w:r w:rsidR="00C70130" w:rsidRPr="00A8721F">
          <w:rPr>
            <w:rStyle w:val="a9"/>
          </w:rPr>
          <w:t>том</w:t>
        </w:r>
        <w:r w:rsidR="00C70130" w:rsidRPr="00D42414">
          <w:rPr>
            <w:rStyle w:val="a9"/>
            <w:lang w:val="en-US"/>
          </w:rPr>
          <w:t xml:space="preserve"> </w:t>
        </w:r>
        <w:r w:rsidR="00C70130" w:rsidRPr="00A8721F">
          <w:rPr>
            <w:rStyle w:val="a9"/>
          </w:rPr>
          <w:t>числе</w:t>
        </w:r>
        <w:r w:rsidR="00C70130" w:rsidRPr="00D42414">
          <w:rPr>
            <w:rStyle w:val="a9"/>
            <w:lang w:val="en-US"/>
          </w:rPr>
          <w:t xml:space="preserve"> </w:t>
        </w:r>
        <w:r w:rsidR="00C70130" w:rsidRPr="00A8721F">
          <w:rPr>
            <w:rStyle w:val="a9"/>
          </w:rPr>
          <w:t>коксующегося</w:t>
        </w:r>
        <w:r w:rsidR="00C70130" w:rsidRPr="00D42414">
          <w:rPr>
            <w:rStyle w:val="a9"/>
            <w:lang w:val="en-US"/>
          </w:rPr>
          <w:t xml:space="preserve">, </w:t>
        </w:r>
        <w:r w:rsidR="00C70130" w:rsidRPr="00A8721F">
          <w:rPr>
            <w:rStyle w:val="a9"/>
          </w:rPr>
          <w:t>железных</w:t>
        </w:r>
        <w:r w:rsidR="00C70130" w:rsidRPr="00D42414">
          <w:rPr>
            <w:rStyle w:val="a9"/>
            <w:lang w:val="en-US"/>
          </w:rPr>
          <w:t xml:space="preserve"> </w:t>
        </w:r>
        <w:r w:rsidR="00C70130" w:rsidRPr="00A8721F">
          <w:rPr>
            <w:rStyle w:val="a9"/>
          </w:rPr>
          <w:t>руд</w:t>
        </w:r>
        <w:r w:rsidR="00C70130" w:rsidRPr="00D42414">
          <w:rPr>
            <w:rStyle w:val="a9"/>
            <w:lang w:val="en-US"/>
          </w:rPr>
          <w:t xml:space="preserve">, </w:t>
        </w:r>
        <w:r w:rsidR="00C70130" w:rsidRPr="00A8721F">
          <w:rPr>
            <w:rStyle w:val="a9"/>
          </w:rPr>
          <w:t>многокомпонентной</w:t>
        </w:r>
        <w:r w:rsidR="00C70130" w:rsidRPr="00D42414">
          <w:rPr>
            <w:rStyle w:val="a9"/>
            <w:lang w:val="en-US"/>
          </w:rPr>
          <w:t xml:space="preserve"> </w:t>
        </w:r>
        <w:r w:rsidR="00C70130" w:rsidRPr="00A8721F">
          <w:rPr>
            <w:rStyle w:val="a9"/>
          </w:rPr>
          <w:t>комплексной</w:t>
        </w:r>
        <w:r w:rsidR="00C70130" w:rsidRPr="00D42414">
          <w:rPr>
            <w:rStyle w:val="a9"/>
            <w:lang w:val="en-US"/>
          </w:rPr>
          <w:t xml:space="preserve"> </w:t>
        </w:r>
        <w:r w:rsidR="00C70130" w:rsidRPr="00A8721F">
          <w:rPr>
            <w:rStyle w:val="a9"/>
          </w:rPr>
          <w:t>руды</w:t>
        </w:r>
        <w:r w:rsidR="00C70130" w:rsidRPr="00D42414">
          <w:rPr>
            <w:rStyle w:val="a9"/>
            <w:lang w:val="en-US"/>
          </w:rPr>
          <w:t xml:space="preserve">, </w:t>
        </w:r>
        <w:r w:rsidR="00C70130" w:rsidRPr="00A8721F">
          <w:rPr>
            <w:rStyle w:val="a9"/>
          </w:rPr>
          <w:t>в</w:t>
        </w:r>
        <w:r w:rsidR="00C70130" w:rsidRPr="00D42414">
          <w:rPr>
            <w:rStyle w:val="a9"/>
            <w:lang w:val="en-US"/>
          </w:rPr>
          <w:t xml:space="preserve"> </w:t>
        </w:r>
        <w:r w:rsidR="00C70130" w:rsidRPr="00A8721F">
          <w:rPr>
            <w:rStyle w:val="a9"/>
          </w:rPr>
          <w:t>отношении</w:t>
        </w:r>
        <w:r w:rsidR="00C70130" w:rsidRPr="00D42414">
          <w:rPr>
            <w:rStyle w:val="a9"/>
            <w:lang w:val="en-US"/>
          </w:rPr>
          <w:t xml:space="preserve"> </w:t>
        </w:r>
        <w:r w:rsidR="00C70130" w:rsidRPr="00A8721F">
          <w:rPr>
            <w:rStyle w:val="a9"/>
          </w:rPr>
          <w:t>которой</w:t>
        </w:r>
        <w:r w:rsidR="00C70130" w:rsidRPr="00D42414">
          <w:rPr>
            <w:rStyle w:val="a9"/>
            <w:lang w:val="en-US"/>
          </w:rPr>
          <w:t xml:space="preserve"> </w:t>
        </w:r>
        <w:r w:rsidR="00C70130" w:rsidRPr="00A8721F">
          <w:rPr>
            <w:rStyle w:val="a9"/>
          </w:rPr>
          <w:t>при</w:t>
        </w:r>
        <w:r w:rsidR="00C70130" w:rsidRPr="00D42414">
          <w:rPr>
            <w:rStyle w:val="a9"/>
            <w:lang w:val="en-US"/>
          </w:rPr>
          <w:t xml:space="preserve"> </w:t>
        </w:r>
        <w:r w:rsidR="00C70130" w:rsidRPr="00A8721F">
          <w:rPr>
            <w:rStyle w:val="a9"/>
          </w:rPr>
          <w:t>налогообложении</w:t>
        </w:r>
        <w:r w:rsidR="00C70130" w:rsidRPr="00D42414">
          <w:rPr>
            <w:rStyle w:val="a9"/>
            <w:lang w:val="en-US"/>
          </w:rPr>
          <w:t xml:space="preserve"> </w:t>
        </w:r>
        <w:r w:rsidR="00C70130" w:rsidRPr="00A8721F">
          <w:rPr>
            <w:rStyle w:val="a9"/>
          </w:rPr>
          <w:t>установлен</w:t>
        </w:r>
        <w:r w:rsidR="00C70130" w:rsidRPr="00D42414">
          <w:rPr>
            <w:rStyle w:val="a9"/>
            <w:lang w:val="en-US"/>
          </w:rPr>
          <w:t xml:space="preserve"> </w:t>
        </w:r>
        <w:r w:rsidR="00C70130" w:rsidRPr="00A8721F">
          <w:rPr>
            <w:rStyle w:val="a9"/>
          </w:rPr>
          <w:t>коэффициент</w:t>
        </w:r>
        <w:r w:rsidR="00C70130" w:rsidRPr="00D42414">
          <w:rPr>
            <w:rStyle w:val="a9"/>
            <w:lang w:val="en-US"/>
          </w:rPr>
          <w:t xml:space="preserve">, </w:t>
        </w:r>
        <w:r w:rsidR="00C70130" w:rsidRPr="00A8721F">
          <w:rPr>
            <w:rStyle w:val="a9"/>
          </w:rPr>
          <w:t>характеризующий</w:t>
        </w:r>
        <w:r w:rsidR="00C70130" w:rsidRPr="00D42414">
          <w:rPr>
            <w:rStyle w:val="a9"/>
            <w:lang w:val="en-US"/>
          </w:rPr>
          <w:t xml:space="preserve"> </w:t>
        </w:r>
        <w:r w:rsidR="00C70130" w:rsidRPr="00A8721F">
          <w:rPr>
            <w:rStyle w:val="a9"/>
          </w:rPr>
          <w:t>стоимость</w:t>
        </w:r>
        <w:r w:rsidR="00C70130" w:rsidRPr="00D42414">
          <w:rPr>
            <w:rStyle w:val="a9"/>
            <w:lang w:val="en-US"/>
          </w:rPr>
          <w:t xml:space="preserve"> </w:t>
        </w:r>
        <w:r w:rsidR="00C70130" w:rsidRPr="00A8721F">
          <w:rPr>
            <w:rStyle w:val="a9"/>
          </w:rPr>
          <w:t>ценных</w:t>
        </w:r>
        <w:r w:rsidR="00C70130" w:rsidRPr="00D42414">
          <w:rPr>
            <w:rStyle w:val="a9"/>
            <w:lang w:val="en-US"/>
          </w:rPr>
          <w:t xml:space="preserve"> </w:t>
        </w:r>
        <w:r w:rsidR="00C70130" w:rsidRPr="00A8721F">
          <w:rPr>
            <w:rStyle w:val="a9"/>
          </w:rPr>
          <w:t>компонент</w:t>
        </w:r>
        <w:r w:rsidR="00C70130" w:rsidRPr="00D42414">
          <w:rPr>
            <w:rStyle w:val="a9"/>
            <w:lang w:val="en-US"/>
          </w:rPr>
          <w:t xml:space="preserve"> </w:t>
        </w:r>
        <w:r w:rsidR="00C70130" w:rsidRPr="00A8721F">
          <w:rPr>
            <w:rStyle w:val="a9"/>
          </w:rPr>
          <w:t>в</w:t>
        </w:r>
        <w:r w:rsidR="00C70130" w:rsidRPr="00D42414">
          <w:rPr>
            <w:rStyle w:val="a9"/>
            <w:lang w:val="en-US"/>
          </w:rPr>
          <w:t xml:space="preserve"> </w:t>
        </w:r>
        <w:r w:rsidR="00C70130" w:rsidRPr="00A8721F">
          <w:rPr>
            <w:rStyle w:val="a9"/>
          </w:rPr>
          <w:t>руде</w:t>
        </w:r>
        <w:r w:rsidR="00C70130" w:rsidRPr="00D42414">
          <w:rPr>
            <w:rStyle w:val="a9"/>
            <w:lang w:val="en-US"/>
          </w:rPr>
          <w:t>) 182 1 07 01030 01 0000 110</w:t>
        </w:r>
        <w:r w:rsidR="00C70130" w:rsidRPr="00D42414">
          <w:rPr>
            <w:webHidden/>
            <w:lang w:val="en-US"/>
          </w:rPr>
          <w:tab/>
        </w:r>
      </w:hyperlink>
      <w:r w:rsidR="00963003">
        <w:rPr>
          <w:lang w:val="en-US"/>
        </w:rPr>
        <w:t>4</w:t>
      </w:r>
      <w:r w:rsidR="00D021F4">
        <w:t>1</w:t>
      </w:r>
    </w:p>
    <w:p w:rsidR="00C70130" w:rsidRPr="00963003" w:rsidRDefault="00D538E5" w:rsidP="00A125F4">
      <w:pPr>
        <w:pStyle w:val="12"/>
        <w:rPr>
          <w:rFonts w:asciiTheme="minorHAnsi" w:eastAsiaTheme="minorEastAsia" w:hAnsiTheme="minorHAnsi" w:cstheme="minorBidi"/>
          <w:kern w:val="0"/>
          <w:lang w:val="en-US" w:eastAsia="ru-RU"/>
        </w:rPr>
      </w:pPr>
      <w:hyperlink w:anchor="_Toc171525903" w:history="1">
        <w:r w:rsidR="00C70130" w:rsidRPr="00D42414">
          <w:rPr>
            <w:rStyle w:val="a9"/>
            <w:lang w:val="en-US"/>
          </w:rPr>
          <w:t>2.1</w:t>
        </w:r>
        <w:r w:rsidR="00AE1A2B" w:rsidRPr="00D42414">
          <w:rPr>
            <w:rStyle w:val="a9"/>
            <w:lang w:val="en-US"/>
          </w:rPr>
          <w:t>0</w:t>
        </w:r>
        <w:r w:rsidR="00C70130" w:rsidRPr="00D42414">
          <w:rPr>
            <w:rStyle w:val="a9"/>
            <w:lang w:val="en-US"/>
          </w:rPr>
          <w:t>.</w:t>
        </w:r>
        <w:r w:rsidR="00AE1A2B" w:rsidRPr="00D42414">
          <w:rPr>
            <w:rStyle w:val="a9"/>
            <w:lang w:val="en-US"/>
          </w:rPr>
          <w:t>3</w:t>
        </w:r>
        <w:r w:rsidR="00C70130" w:rsidRPr="00D42414">
          <w:rPr>
            <w:rStyle w:val="a9"/>
            <w:lang w:val="en-US"/>
          </w:rPr>
          <w:t>.</w:t>
        </w:r>
        <w:r w:rsidR="00C70130" w:rsidRPr="00D42414">
          <w:rPr>
            <w:rFonts w:asciiTheme="minorHAnsi" w:eastAsiaTheme="minorEastAsia" w:hAnsiTheme="minorHAnsi" w:cstheme="minorBidi"/>
            <w:kern w:val="0"/>
            <w:lang w:val="en-US" w:eastAsia="ru-RU"/>
          </w:rPr>
          <w:tab/>
        </w:r>
        <w:r w:rsidR="00C70130" w:rsidRPr="00A8721F">
          <w:rPr>
            <w:rStyle w:val="a9"/>
          </w:rPr>
          <w:t>Налог</w:t>
        </w:r>
        <w:r w:rsidR="00C70130" w:rsidRPr="00D42414">
          <w:rPr>
            <w:rStyle w:val="a9"/>
            <w:lang w:val="en-US"/>
          </w:rPr>
          <w:t xml:space="preserve"> </w:t>
        </w:r>
        <w:r w:rsidR="00C70130" w:rsidRPr="00A8721F">
          <w:rPr>
            <w:rStyle w:val="a9"/>
          </w:rPr>
          <w:t>на</w:t>
        </w:r>
        <w:r w:rsidR="00C70130" w:rsidRPr="00D42414">
          <w:rPr>
            <w:rStyle w:val="a9"/>
            <w:lang w:val="en-US"/>
          </w:rPr>
          <w:t xml:space="preserve"> </w:t>
        </w:r>
        <w:r w:rsidR="00C70130" w:rsidRPr="00A8721F">
          <w:rPr>
            <w:rStyle w:val="a9"/>
          </w:rPr>
          <w:t>добычу</w:t>
        </w:r>
        <w:r w:rsidR="00C70130" w:rsidRPr="00D42414">
          <w:rPr>
            <w:rStyle w:val="a9"/>
            <w:lang w:val="en-US"/>
          </w:rPr>
          <w:t xml:space="preserve"> </w:t>
        </w:r>
        <w:r w:rsidR="00C70130" w:rsidRPr="00A8721F">
          <w:rPr>
            <w:rStyle w:val="a9"/>
          </w:rPr>
          <w:t>полезных</w:t>
        </w:r>
        <w:r w:rsidR="00C70130" w:rsidRPr="00D42414">
          <w:rPr>
            <w:rStyle w:val="a9"/>
            <w:lang w:val="en-US"/>
          </w:rPr>
          <w:t xml:space="preserve"> </w:t>
        </w:r>
        <w:r w:rsidR="00C70130" w:rsidRPr="00A8721F">
          <w:rPr>
            <w:rStyle w:val="a9"/>
          </w:rPr>
          <w:t>ископаемых</w:t>
        </w:r>
        <w:r w:rsidR="00C70130" w:rsidRPr="00D42414">
          <w:rPr>
            <w:rStyle w:val="a9"/>
            <w:lang w:val="en-US"/>
          </w:rPr>
          <w:t xml:space="preserve"> </w:t>
        </w:r>
        <w:r w:rsidR="00C70130" w:rsidRPr="00A8721F">
          <w:rPr>
            <w:rStyle w:val="a9"/>
          </w:rPr>
          <w:t>в</w:t>
        </w:r>
        <w:r w:rsidR="00C70130" w:rsidRPr="00D42414">
          <w:rPr>
            <w:rStyle w:val="a9"/>
            <w:lang w:val="en-US"/>
          </w:rPr>
          <w:t xml:space="preserve"> </w:t>
        </w:r>
        <w:r w:rsidR="00C70130" w:rsidRPr="00A8721F">
          <w:rPr>
            <w:rStyle w:val="a9"/>
          </w:rPr>
          <w:t>виде</w:t>
        </w:r>
        <w:r w:rsidR="00C70130" w:rsidRPr="00D42414">
          <w:rPr>
            <w:rStyle w:val="a9"/>
            <w:lang w:val="en-US"/>
          </w:rPr>
          <w:t xml:space="preserve"> </w:t>
        </w:r>
        <w:r w:rsidR="00C70130" w:rsidRPr="00A8721F">
          <w:rPr>
            <w:rStyle w:val="a9"/>
          </w:rPr>
          <w:t>угля</w:t>
        </w:r>
        <w:r w:rsidR="00C70130" w:rsidRPr="00D42414">
          <w:rPr>
            <w:rStyle w:val="a9"/>
            <w:lang w:val="en-US"/>
          </w:rPr>
          <w:t xml:space="preserve"> (</w:t>
        </w:r>
        <w:r w:rsidR="00C70130" w:rsidRPr="00A8721F">
          <w:rPr>
            <w:rStyle w:val="a9"/>
          </w:rPr>
          <w:t>за</w:t>
        </w:r>
        <w:r w:rsidR="00C70130" w:rsidRPr="00D42414">
          <w:rPr>
            <w:rStyle w:val="a9"/>
            <w:lang w:val="en-US"/>
          </w:rPr>
          <w:t xml:space="preserve"> </w:t>
        </w:r>
        <w:r w:rsidR="00C70130" w:rsidRPr="00A8721F">
          <w:rPr>
            <w:rStyle w:val="a9"/>
          </w:rPr>
          <w:t>исключением</w:t>
        </w:r>
        <w:r w:rsidR="00C70130" w:rsidRPr="00D42414">
          <w:rPr>
            <w:rStyle w:val="a9"/>
            <w:lang w:val="en-US"/>
          </w:rPr>
          <w:t xml:space="preserve"> </w:t>
        </w:r>
        <w:r w:rsidR="00C70130" w:rsidRPr="00A8721F">
          <w:rPr>
            <w:rStyle w:val="a9"/>
          </w:rPr>
          <w:t>угля</w:t>
        </w:r>
        <w:r w:rsidR="00C70130" w:rsidRPr="00D42414">
          <w:rPr>
            <w:rStyle w:val="a9"/>
            <w:lang w:val="en-US"/>
          </w:rPr>
          <w:t xml:space="preserve"> </w:t>
        </w:r>
        <w:r w:rsidR="00C70130" w:rsidRPr="00A8721F">
          <w:rPr>
            <w:rStyle w:val="a9"/>
          </w:rPr>
          <w:t>коксующегося</w:t>
        </w:r>
        <w:r w:rsidR="00C70130" w:rsidRPr="00D42414">
          <w:rPr>
            <w:rStyle w:val="a9"/>
            <w:lang w:val="en-US"/>
          </w:rPr>
          <w:t>) 182 1 07 01060 01 0000 110</w:t>
        </w:r>
        <w:r w:rsidR="00C70130" w:rsidRPr="00D42414">
          <w:rPr>
            <w:webHidden/>
            <w:lang w:val="en-US"/>
          </w:rPr>
          <w:tab/>
        </w:r>
        <w:r w:rsidR="00C70130">
          <w:rPr>
            <w:webHidden/>
          </w:rPr>
          <w:fldChar w:fldCharType="begin"/>
        </w:r>
        <w:r w:rsidR="00C70130" w:rsidRPr="00D42414">
          <w:rPr>
            <w:webHidden/>
            <w:lang w:val="en-US"/>
          </w:rPr>
          <w:instrText xml:space="preserve"> PAGEREF _Toc171525903 \h </w:instrText>
        </w:r>
        <w:r w:rsidR="00C70130">
          <w:rPr>
            <w:webHidden/>
          </w:rPr>
        </w:r>
        <w:r w:rsidR="00C70130">
          <w:rPr>
            <w:webHidden/>
          </w:rPr>
          <w:fldChar w:fldCharType="separate"/>
        </w:r>
        <w:r w:rsidR="004167BA">
          <w:rPr>
            <w:webHidden/>
            <w:lang w:val="en-US"/>
          </w:rPr>
          <w:t>45</w:t>
        </w:r>
        <w:r w:rsidR="00C70130">
          <w:rPr>
            <w:webHidden/>
          </w:rPr>
          <w:fldChar w:fldCharType="end"/>
        </w:r>
      </w:hyperlink>
    </w:p>
    <w:p w:rsidR="00C70130" w:rsidRPr="00963003" w:rsidRDefault="00D538E5" w:rsidP="00A125F4">
      <w:pPr>
        <w:pStyle w:val="12"/>
        <w:rPr>
          <w:rFonts w:asciiTheme="minorHAnsi" w:eastAsiaTheme="minorEastAsia" w:hAnsiTheme="minorHAnsi" w:cstheme="minorBidi"/>
          <w:kern w:val="0"/>
          <w:lang w:val="en-US" w:eastAsia="ru-RU"/>
        </w:rPr>
      </w:pPr>
      <w:hyperlink w:anchor="_Toc171525905" w:history="1">
        <w:r w:rsidR="00C70130" w:rsidRPr="00D42414">
          <w:rPr>
            <w:rStyle w:val="a9"/>
            <w:lang w:val="en-US"/>
          </w:rPr>
          <w:t>2.1</w:t>
        </w:r>
        <w:r w:rsidR="00AE1A2B" w:rsidRPr="00D42414">
          <w:rPr>
            <w:rStyle w:val="a9"/>
            <w:lang w:val="en-US"/>
          </w:rPr>
          <w:t>0</w:t>
        </w:r>
        <w:r w:rsidR="00C70130" w:rsidRPr="00D42414">
          <w:rPr>
            <w:rStyle w:val="a9"/>
            <w:lang w:val="en-US"/>
          </w:rPr>
          <w:t>.</w:t>
        </w:r>
        <w:r w:rsidR="00AE1A2B" w:rsidRPr="00D42414">
          <w:rPr>
            <w:rStyle w:val="a9"/>
            <w:lang w:val="en-US"/>
          </w:rPr>
          <w:t>4</w:t>
        </w:r>
        <w:r w:rsidR="00C70130" w:rsidRPr="00D42414">
          <w:rPr>
            <w:rStyle w:val="a9"/>
            <w:lang w:val="en-US"/>
          </w:rPr>
          <w:t>.</w:t>
        </w:r>
        <w:r w:rsidR="00C70130" w:rsidRPr="00D42414">
          <w:rPr>
            <w:rFonts w:asciiTheme="minorHAnsi" w:eastAsiaTheme="minorEastAsia" w:hAnsiTheme="minorHAnsi" w:cstheme="minorBidi"/>
            <w:kern w:val="0"/>
            <w:lang w:val="en-US" w:eastAsia="ru-RU"/>
          </w:rPr>
          <w:tab/>
        </w:r>
        <w:r w:rsidR="00C70130" w:rsidRPr="00A8721F">
          <w:rPr>
            <w:rStyle w:val="a9"/>
          </w:rPr>
          <w:t>Налог</w:t>
        </w:r>
        <w:r w:rsidR="00C70130" w:rsidRPr="00D42414">
          <w:rPr>
            <w:rStyle w:val="a9"/>
            <w:lang w:val="en-US"/>
          </w:rPr>
          <w:t xml:space="preserve"> </w:t>
        </w:r>
        <w:r w:rsidR="00C70130" w:rsidRPr="00A8721F">
          <w:rPr>
            <w:rStyle w:val="a9"/>
          </w:rPr>
          <w:t>на</w:t>
        </w:r>
        <w:r w:rsidR="00C70130" w:rsidRPr="00D42414">
          <w:rPr>
            <w:rStyle w:val="a9"/>
            <w:lang w:val="en-US"/>
          </w:rPr>
          <w:t xml:space="preserve"> </w:t>
        </w:r>
        <w:r w:rsidR="00C70130" w:rsidRPr="00A8721F">
          <w:rPr>
            <w:rStyle w:val="a9"/>
          </w:rPr>
          <w:t>добычу</w:t>
        </w:r>
        <w:r w:rsidR="00C70130" w:rsidRPr="00D42414">
          <w:rPr>
            <w:rStyle w:val="a9"/>
            <w:lang w:val="en-US"/>
          </w:rPr>
          <w:t xml:space="preserve"> </w:t>
        </w:r>
        <w:r w:rsidR="00C70130" w:rsidRPr="00A8721F">
          <w:rPr>
            <w:rStyle w:val="a9"/>
          </w:rPr>
          <w:t>прочих</w:t>
        </w:r>
        <w:r w:rsidR="00C70130" w:rsidRPr="00D42414">
          <w:rPr>
            <w:rStyle w:val="a9"/>
            <w:lang w:val="en-US"/>
          </w:rPr>
          <w:t xml:space="preserve"> </w:t>
        </w:r>
        <w:r w:rsidR="00C70130" w:rsidRPr="00A8721F">
          <w:rPr>
            <w:rStyle w:val="a9"/>
          </w:rPr>
          <w:t>полезных</w:t>
        </w:r>
        <w:r w:rsidR="00C70130" w:rsidRPr="00D42414">
          <w:rPr>
            <w:rStyle w:val="a9"/>
            <w:lang w:val="en-US"/>
          </w:rPr>
          <w:t xml:space="preserve"> </w:t>
        </w:r>
        <w:r w:rsidR="00C70130" w:rsidRPr="00A8721F">
          <w:rPr>
            <w:rStyle w:val="a9"/>
          </w:rPr>
          <w:t>ископаемых</w:t>
        </w:r>
        <w:r w:rsidR="00C70130" w:rsidRPr="00D42414">
          <w:rPr>
            <w:rStyle w:val="a9"/>
            <w:lang w:val="en-US"/>
          </w:rPr>
          <w:t xml:space="preserve">, </w:t>
        </w:r>
        <w:r w:rsidR="00C70130" w:rsidRPr="00A8721F">
          <w:rPr>
            <w:rStyle w:val="a9"/>
          </w:rPr>
          <w:t>в</w:t>
        </w:r>
        <w:r w:rsidR="00C70130" w:rsidRPr="00D42414">
          <w:rPr>
            <w:rStyle w:val="a9"/>
            <w:lang w:val="en-US"/>
          </w:rPr>
          <w:t xml:space="preserve"> </w:t>
        </w:r>
        <w:r w:rsidR="00C70130" w:rsidRPr="00A8721F">
          <w:rPr>
            <w:rStyle w:val="a9"/>
          </w:rPr>
          <w:t>отношении</w:t>
        </w:r>
        <w:r w:rsidR="00C70130" w:rsidRPr="00D42414">
          <w:rPr>
            <w:rStyle w:val="a9"/>
            <w:lang w:val="en-US"/>
          </w:rPr>
          <w:t xml:space="preserve"> </w:t>
        </w:r>
        <w:r w:rsidR="00C70130" w:rsidRPr="00A8721F">
          <w:rPr>
            <w:rStyle w:val="a9"/>
          </w:rPr>
          <w:t>которых</w:t>
        </w:r>
        <w:r w:rsidR="00C70130" w:rsidRPr="00D42414">
          <w:rPr>
            <w:rStyle w:val="a9"/>
            <w:lang w:val="en-US"/>
          </w:rPr>
          <w:t xml:space="preserve"> </w:t>
        </w:r>
        <w:r w:rsidR="00C70130" w:rsidRPr="00A8721F">
          <w:rPr>
            <w:rStyle w:val="a9"/>
          </w:rPr>
          <w:t>при</w:t>
        </w:r>
        <w:r w:rsidR="00C70130" w:rsidRPr="00D42414">
          <w:rPr>
            <w:rStyle w:val="a9"/>
            <w:lang w:val="en-US"/>
          </w:rPr>
          <w:t xml:space="preserve"> </w:t>
        </w:r>
        <w:r w:rsidR="00C70130" w:rsidRPr="00A8721F">
          <w:rPr>
            <w:rStyle w:val="a9"/>
          </w:rPr>
          <w:t>налогообложении</w:t>
        </w:r>
        <w:r w:rsidR="00C70130" w:rsidRPr="00D42414">
          <w:rPr>
            <w:rStyle w:val="a9"/>
            <w:lang w:val="en-US"/>
          </w:rPr>
          <w:t xml:space="preserve"> </w:t>
        </w:r>
        <w:r w:rsidR="00C70130" w:rsidRPr="00A8721F">
          <w:rPr>
            <w:rStyle w:val="a9"/>
          </w:rPr>
          <w:t>установлен</w:t>
        </w:r>
        <w:r w:rsidR="00C70130" w:rsidRPr="00D42414">
          <w:rPr>
            <w:rStyle w:val="a9"/>
            <w:lang w:val="en-US"/>
          </w:rPr>
          <w:t xml:space="preserve"> </w:t>
        </w:r>
        <w:r w:rsidR="00C70130" w:rsidRPr="00A8721F">
          <w:rPr>
            <w:rStyle w:val="a9"/>
          </w:rPr>
          <w:t>рентный</w:t>
        </w:r>
        <w:r w:rsidR="00C70130" w:rsidRPr="00D42414">
          <w:rPr>
            <w:rStyle w:val="a9"/>
            <w:lang w:val="en-US"/>
          </w:rPr>
          <w:t xml:space="preserve"> </w:t>
        </w:r>
        <w:r w:rsidR="00C70130" w:rsidRPr="00A8721F">
          <w:rPr>
            <w:rStyle w:val="a9"/>
          </w:rPr>
          <w:t>коэффициент</w:t>
        </w:r>
        <w:r w:rsidR="00C70130" w:rsidRPr="00D42414">
          <w:rPr>
            <w:rStyle w:val="a9"/>
            <w:lang w:val="en-US"/>
          </w:rPr>
          <w:t xml:space="preserve">, </w:t>
        </w:r>
        <w:r w:rsidR="00C70130" w:rsidRPr="00A8721F">
          <w:rPr>
            <w:rStyle w:val="a9"/>
          </w:rPr>
          <w:t>отличный</w:t>
        </w:r>
        <w:r w:rsidR="00C70130" w:rsidRPr="00D42414">
          <w:rPr>
            <w:rStyle w:val="a9"/>
            <w:lang w:val="en-US"/>
          </w:rPr>
          <w:t xml:space="preserve"> </w:t>
        </w:r>
        <w:r w:rsidR="00C70130" w:rsidRPr="00A8721F">
          <w:rPr>
            <w:rStyle w:val="a9"/>
          </w:rPr>
          <w:t>от</w:t>
        </w:r>
        <w:r w:rsidR="00C70130" w:rsidRPr="00D42414">
          <w:rPr>
            <w:rStyle w:val="a9"/>
            <w:lang w:val="en-US"/>
          </w:rPr>
          <w:t xml:space="preserve"> 1 (</w:t>
        </w:r>
        <w:r w:rsidR="00C70130" w:rsidRPr="00A8721F">
          <w:rPr>
            <w:rStyle w:val="a9"/>
          </w:rPr>
          <w:t>за</w:t>
        </w:r>
        <w:r w:rsidR="00C70130" w:rsidRPr="00D42414">
          <w:rPr>
            <w:rStyle w:val="a9"/>
            <w:lang w:val="en-US"/>
          </w:rPr>
          <w:t xml:space="preserve"> </w:t>
        </w:r>
        <w:r w:rsidR="00C70130" w:rsidRPr="00A8721F">
          <w:rPr>
            <w:rStyle w:val="a9"/>
          </w:rPr>
          <w:t>исключением</w:t>
        </w:r>
        <w:r w:rsidR="00C70130" w:rsidRPr="00D42414">
          <w:rPr>
            <w:rStyle w:val="a9"/>
            <w:lang w:val="en-US"/>
          </w:rPr>
          <w:t xml:space="preserve"> </w:t>
        </w:r>
        <w:r w:rsidR="00C70130" w:rsidRPr="00A8721F">
          <w:rPr>
            <w:rStyle w:val="a9"/>
          </w:rPr>
          <w:t>калийных</w:t>
        </w:r>
        <w:r w:rsidR="00C70130" w:rsidRPr="00D42414">
          <w:rPr>
            <w:rStyle w:val="a9"/>
            <w:lang w:val="en-US"/>
          </w:rPr>
          <w:t xml:space="preserve"> </w:t>
        </w:r>
        <w:r w:rsidR="00C70130" w:rsidRPr="00A8721F">
          <w:rPr>
            <w:rStyle w:val="a9"/>
          </w:rPr>
          <w:t>солей</w:t>
        </w:r>
        <w:r w:rsidR="00C70130" w:rsidRPr="00D42414">
          <w:rPr>
            <w:rStyle w:val="a9"/>
            <w:lang w:val="en-US"/>
          </w:rPr>
          <w:t xml:space="preserve">, </w:t>
        </w:r>
        <w:r w:rsidR="00C70130" w:rsidRPr="00A8721F">
          <w:rPr>
            <w:rStyle w:val="a9"/>
          </w:rPr>
          <w:t>апатит</w:t>
        </w:r>
        <w:r w:rsidR="00C70130" w:rsidRPr="00D42414">
          <w:rPr>
            <w:rStyle w:val="a9"/>
            <w:lang w:val="en-US"/>
          </w:rPr>
          <w:t>-</w:t>
        </w:r>
        <w:r w:rsidR="00C70130" w:rsidRPr="00A8721F">
          <w:rPr>
            <w:rStyle w:val="a9"/>
          </w:rPr>
          <w:t>нефелиновых</w:t>
        </w:r>
        <w:r w:rsidR="00C70130" w:rsidRPr="00D42414">
          <w:rPr>
            <w:rStyle w:val="a9"/>
            <w:lang w:val="en-US"/>
          </w:rPr>
          <w:t xml:space="preserve">, </w:t>
        </w:r>
        <w:r w:rsidR="00C70130" w:rsidRPr="00A8721F">
          <w:rPr>
            <w:rStyle w:val="a9"/>
          </w:rPr>
          <w:t>апатит</w:t>
        </w:r>
        <w:r w:rsidR="00C70130" w:rsidRPr="00D42414">
          <w:rPr>
            <w:rStyle w:val="a9"/>
            <w:lang w:val="en-US"/>
          </w:rPr>
          <w:t>-</w:t>
        </w:r>
        <w:r w:rsidR="00C70130" w:rsidRPr="00A8721F">
          <w:rPr>
            <w:rStyle w:val="a9"/>
          </w:rPr>
          <w:t>штаффелитовых</w:t>
        </w:r>
        <w:r w:rsidR="00C70130" w:rsidRPr="00D42414">
          <w:rPr>
            <w:rStyle w:val="a9"/>
            <w:lang w:val="en-US"/>
          </w:rPr>
          <w:t xml:space="preserve"> </w:t>
        </w:r>
        <w:r w:rsidR="00C70130" w:rsidRPr="00A8721F">
          <w:rPr>
            <w:rStyle w:val="a9"/>
          </w:rPr>
          <w:t>руд</w:t>
        </w:r>
        <w:r w:rsidR="00C70130" w:rsidRPr="00D42414">
          <w:rPr>
            <w:rStyle w:val="a9"/>
            <w:lang w:val="en-US"/>
          </w:rPr>
          <w:t xml:space="preserve">, </w:t>
        </w:r>
        <w:r w:rsidR="00C70130" w:rsidRPr="00A8721F">
          <w:rPr>
            <w:rStyle w:val="a9"/>
          </w:rPr>
          <w:t>апатит</w:t>
        </w:r>
        <w:r w:rsidR="00C70130" w:rsidRPr="00D42414">
          <w:rPr>
            <w:rStyle w:val="a9"/>
            <w:lang w:val="en-US"/>
          </w:rPr>
          <w:t>-</w:t>
        </w:r>
        <w:r w:rsidR="00C70130" w:rsidRPr="00A8721F">
          <w:rPr>
            <w:rStyle w:val="a9"/>
          </w:rPr>
          <w:t>магнетитовых</w:t>
        </w:r>
        <w:r w:rsidR="00C70130" w:rsidRPr="00D42414">
          <w:rPr>
            <w:rStyle w:val="a9"/>
            <w:lang w:val="en-US"/>
          </w:rPr>
          <w:t xml:space="preserve">, </w:t>
        </w:r>
        <w:r w:rsidR="00C70130" w:rsidRPr="00A8721F">
          <w:rPr>
            <w:rStyle w:val="a9"/>
          </w:rPr>
          <w:t>маложелезистых</w:t>
        </w:r>
        <w:r w:rsidR="00C70130" w:rsidRPr="00D42414">
          <w:rPr>
            <w:rStyle w:val="a9"/>
            <w:lang w:val="en-US"/>
          </w:rPr>
          <w:t xml:space="preserve"> </w:t>
        </w:r>
        <w:r w:rsidR="00C70130" w:rsidRPr="00A8721F">
          <w:rPr>
            <w:rStyle w:val="a9"/>
          </w:rPr>
          <w:t>апатитовых</w:t>
        </w:r>
        <w:r w:rsidR="00C70130" w:rsidRPr="00D42414">
          <w:rPr>
            <w:rStyle w:val="a9"/>
            <w:lang w:val="en-US"/>
          </w:rPr>
          <w:t xml:space="preserve"> </w:t>
        </w:r>
        <w:r w:rsidR="00C70130" w:rsidRPr="00A8721F">
          <w:rPr>
            <w:rStyle w:val="a9"/>
          </w:rPr>
          <w:t>руд</w:t>
        </w:r>
        <w:r w:rsidR="00C70130" w:rsidRPr="00D42414">
          <w:rPr>
            <w:rStyle w:val="a9"/>
            <w:lang w:val="en-US"/>
          </w:rPr>
          <w:t xml:space="preserve">, </w:t>
        </w:r>
        <w:r w:rsidR="00C70130" w:rsidRPr="00A8721F">
          <w:rPr>
            <w:rStyle w:val="a9"/>
          </w:rPr>
          <w:t>апатитовых</w:t>
        </w:r>
        <w:r w:rsidR="00C70130" w:rsidRPr="00D42414">
          <w:rPr>
            <w:rStyle w:val="a9"/>
            <w:lang w:val="en-US"/>
          </w:rPr>
          <w:t xml:space="preserve"> </w:t>
        </w:r>
        <w:r w:rsidR="00C70130" w:rsidRPr="00A8721F">
          <w:rPr>
            <w:rStyle w:val="a9"/>
          </w:rPr>
          <w:t>и</w:t>
        </w:r>
        <w:r w:rsidR="00C70130" w:rsidRPr="00D42414">
          <w:rPr>
            <w:rStyle w:val="a9"/>
            <w:lang w:val="en-US"/>
          </w:rPr>
          <w:t xml:space="preserve"> </w:t>
        </w:r>
        <w:r w:rsidR="00C70130" w:rsidRPr="00A8721F">
          <w:rPr>
            <w:rStyle w:val="a9"/>
          </w:rPr>
          <w:t>фосфоритовых</w:t>
        </w:r>
        <w:r w:rsidR="00C70130" w:rsidRPr="00D42414">
          <w:rPr>
            <w:rStyle w:val="a9"/>
            <w:lang w:val="en-US"/>
          </w:rPr>
          <w:t xml:space="preserve"> </w:t>
        </w:r>
        <w:r w:rsidR="00C70130" w:rsidRPr="00A8721F">
          <w:rPr>
            <w:rStyle w:val="a9"/>
          </w:rPr>
          <w:t>руд</w:t>
        </w:r>
        <w:r w:rsidR="00C70130" w:rsidRPr="00D42414">
          <w:rPr>
            <w:rStyle w:val="a9"/>
            <w:lang w:val="en-US"/>
          </w:rPr>
          <w:t>) 182 1 07 01080 01 0000 110</w:t>
        </w:r>
        <w:r w:rsidR="00C70130" w:rsidRPr="00D42414">
          <w:rPr>
            <w:webHidden/>
            <w:lang w:val="en-US"/>
          </w:rPr>
          <w:tab/>
        </w:r>
        <w:r w:rsidR="00C70130">
          <w:rPr>
            <w:webHidden/>
          </w:rPr>
          <w:fldChar w:fldCharType="begin"/>
        </w:r>
        <w:r w:rsidR="00C70130" w:rsidRPr="00D42414">
          <w:rPr>
            <w:webHidden/>
            <w:lang w:val="en-US"/>
          </w:rPr>
          <w:instrText xml:space="preserve"> PAGEREF _Toc171525905 \h </w:instrText>
        </w:r>
        <w:r w:rsidR="00C70130">
          <w:rPr>
            <w:webHidden/>
          </w:rPr>
        </w:r>
        <w:r w:rsidR="00C70130">
          <w:rPr>
            <w:webHidden/>
          </w:rPr>
          <w:fldChar w:fldCharType="separate"/>
        </w:r>
        <w:r w:rsidR="004167BA">
          <w:rPr>
            <w:webHidden/>
            <w:lang w:val="en-US"/>
          </w:rPr>
          <w:t>48</w:t>
        </w:r>
        <w:r w:rsidR="00C70130">
          <w:rPr>
            <w:webHidden/>
          </w:rPr>
          <w:fldChar w:fldCharType="end"/>
        </w:r>
      </w:hyperlink>
    </w:p>
    <w:p w:rsidR="00C70130" w:rsidRPr="00D021F4" w:rsidRDefault="00D538E5" w:rsidP="00A125F4">
      <w:pPr>
        <w:pStyle w:val="12"/>
        <w:rPr>
          <w:rFonts w:asciiTheme="minorHAnsi" w:eastAsiaTheme="minorEastAsia" w:hAnsiTheme="minorHAnsi" w:cstheme="minorBidi"/>
          <w:kern w:val="0"/>
          <w:lang w:eastAsia="ru-RU"/>
        </w:rPr>
      </w:pPr>
      <w:hyperlink w:anchor="_Toc171525906" w:history="1">
        <w:r w:rsidR="00C70130" w:rsidRPr="00D42414">
          <w:rPr>
            <w:rStyle w:val="a9"/>
            <w:lang w:val="en-US"/>
          </w:rPr>
          <w:t>2.1</w:t>
        </w:r>
        <w:r w:rsidR="00AE1A2B" w:rsidRPr="00D42414">
          <w:rPr>
            <w:rStyle w:val="a9"/>
            <w:lang w:val="en-US"/>
          </w:rPr>
          <w:t>0</w:t>
        </w:r>
        <w:r w:rsidR="00C70130" w:rsidRPr="00D42414">
          <w:rPr>
            <w:rStyle w:val="a9"/>
            <w:lang w:val="en-US"/>
          </w:rPr>
          <w:t>.</w:t>
        </w:r>
        <w:r w:rsidR="00AE1A2B" w:rsidRPr="00D42414">
          <w:rPr>
            <w:rStyle w:val="a9"/>
            <w:lang w:val="en-US"/>
          </w:rPr>
          <w:t>5</w:t>
        </w:r>
        <w:r w:rsidR="00C70130" w:rsidRPr="00D42414">
          <w:rPr>
            <w:rStyle w:val="a9"/>
            <w:lang w:val="en-US"/>
          </w:rPr>
          <w:t>.</w:t>
        </w:r>
        <w:r w:rsidR="00C70130" w:rsidRPr="00D42414">
          <w:rPr>
            <w:rFonts w:asciiTheme="minorHAnsi" w:eastAsiaTheme="minorEastAsia" w:hAnsiTheme="minorHAnsi" w:cstheme="minorBidi"/>
            <w:kern w:val="0"/>
            <w:lang w:val="en-US" w:eastAsia="ru-RU"/>
          </w:rPr>
          <w:tab/>
        </w:r>
        <w:r w:rsidR="00C70130" w:rsidRPr="00A8721F">
          <w:rPr>
            <w:rStyle w:val="a9"/>
          </w:rPr>
          <w:t>Налог</w:t>
        </w:r>
        <w:r w:rsidR="00C70130" w:rsidRPr="00D42414">
          <w:rPr>
            <w:rStyle w:val="a9"/>
            <w:lang w:val="en-US"/>
          </w:rPr>
          <w:t xml:space="preserve"> </w:t>
        </w:r>
        <w:r w:rsidR="00C70130" w:rsidRPr="00A8721F">
          <w:rPr>
            <w:rStyle w:val="a9"/>
          </w:rPr>
          <w:t>на</w:t>
        </w:r>
        <w:r w:rsidR="00C70130" w:rsidRPr="00D42414">
          <w:rPr>
            <w:rStyle w:val="a9"/>
            <w:lang w:val="en-US"/>
          </w:rPr>
          <w:t xml:space="preserve"> </w:t>
        </w:r>
        <w:r w:rsidR="00C70130" w:rsidRPr="00A8721F">
          <w:rPr>
            <w:rStyle w:val="a9"/>
          </w:rPr>
          <w:t>добычу</w:t>
        </w:r>
        <w:r w:rsidR="00C70130" w:rsidRPr="00D42414">
          <w:rPr>
            <w:rStyle w:val="a9"/>
            <w:lang w:val="en-US"/>
          </w:rPr>
          <w:t xml:space="preserve"> </w:t>
        </w:r>
        <w:r w:rsidR="00C70130" w:rsidRPr="00A8721F">
          <w:rPr>
            <w:rStyle w:val="a9"/>
          </w:rPr>
          <w:t>полезных</w:t>
        </w:r>
        <w:r w:rsidR="00C70130" w:rsidRPr="00D42414">
          <w:rPr>
            <w:rStyle w:val="a9"/>
            <w:lang w:val="en-US"/>
          </w:rPr>
          <w:t xml:space="preserve"> </w:t>
        </w:r>
        <w:r w:rsidR="00C70130" w:rsidRPr="00A8721F">
          <w:rPr>
            <w:rStyle w:val="a9"/>
          </w:rPr>
          <w:t>ископаемых</w:t>
        </w:r>
        <w:r w:rsidR="00C70130" w:rsidRPr="00D42414">
          <w:rPr>
            <w:rStyle w:val="a9"/>
            <w:lang w:val="en-US"/>
          </w:rPr>
          <w:t xml:space="preserve"> </w:t>
        </w:r>
        <w:r w:rsidR="00C70130" w:rsidRPr="00A8721F">
          <w:rPr>
            <w:rStyle w:val="a9"/>
          </w:rPr>
          <w:t>в</w:t>
        </w:r>
        <w:r w:rsidR="00C70130" w:rsidRPr="00D42414">
          <w:rPr>
            <w:rStyle w:val="a9"/>
            <w:lang w:val="en-US"/>
          </w:rPr>
          <w:t xml:space="preserve"> </w:t>
        </w:r>
        <w:r w:rsidR="00C70130" w:rsidRPr="00A8721F">
          <w:rPr>
            <w:rStyle w:val="a9"/>
          </w:rPr>
          <w:t>виде</w:t>
        </w:r>
        <w:r w:rsidR="00C70130" w:rsidRPr="00D42414">
          <w:rPr>
            <w:rStyle w:val="a9"/>
            <w:lang w:val="en-US"/>
          </w:rPr>
          <w:t xml:space="preserve"> </w:t>
        </w:r>
        <w:r w:rsidR="00C70130" w:rsidRPr="00A8721F">
          <w:rPr>
            <w:rStyle w:val="a9"/>
          </w:rPr>
          <w:t>железной</w:t>
        </w:r>
        <w:r w:rsidR="00C70130" w:rsidRPr="00D42414">
          <w:rPr>
            <w:rStyle w:val="a9"/>
            <w:lang w:val="en-US"/>
          </w:rPr>
          <w:t xml:space="preserve"> </w:t>
        </w:r>
        <w:r w:rsidR="00C70130" w:rsidRPr="00A8721F">
          <w:rPr>
            <w:rStyle w:val="a9"/>
          </w:rPr>
          <w:t>руды</w:t>
        </w:r>
        <w:r w:rsidR="00C70130" w:rsidRPr="00D42414">
          <w:rPr>
            <w:rStyle w:val="a9"/>
            <w:lang w:val="en-US"/>
          </w:rPr>
          <w:t xml:space="preserve"> (</w:t>
        </w:r>
        <w:r w:rsidR="00C70130" w:rsidRPr="00A8721F">
          <w:rPr>
            <w:rStyle w:val="a9"/>
          </w:rPr>
          <w:t>за</w:t>
        </w:r>
        <w:r w:rsidR="00C70130" w:rsidRPr="00D42414">
          <w:rPr>
            <w:rStyle w:val="a9"/>
            <w:lang w:val="en-US"/>
          </w:rPr>
          <w:t xml:space="preserve"> </w:t>
        </w:r>
        <w:r w:rsidR="00C70130" w:rsidRPr="00A8721F">
          <w:rPr>
            <w:rStyle w:val="a9"/>
          </w:rPr>
          <w:t>исключением</w:t>
        </w:r>
        <w:r w:rsidR="00C70130" w:rsidRPr="00D42414">
          <w:rPr>
            <w:rStyle w:val="a9"/>
            <w:lang w:val="en-US"/>
          </w:rPr>
          <w:t xml:space="preserve"> </w:t>
        </w:r>
        <w:r w:rsidR="00C70130" w:rsidRPr="00A8721F">
          <w:rPr>
            <w:rStyle w:val="a9"/>
          </w:rPr>
          <w:t>окисленных</w:t>
        </w:r>
        <w:r w:rsidR="00C70130" w:rsidRPr="00D42414">
          <w:rPr>
            <w:rStyle w:val="a9"/>
            <w:lang w:val="en-US"/>
          </w:rPr>
          <w:t xml:space="preserve"> </w:t>
        </w:r>
        <w:r w:rsidR="00C70130" w:rsidRPr="00A8721F">
          <w:rPr>
            <w:rStyle w:val="a9"/>
          </w:rPr>
          <w:t>железистых</w:t>
        </w:r>
        <w:r w:rsidR="00C70130" w:rsidRPr="00D42414">
          <w:rPr>
            <w:rStyle w:val="a9"/>
            <w:lang w:val="en-US"/>
          </w:rPr>
          <w:t xml:space="preserve"> </w:t>
        </w:r>
        <w:r w:rsidR="00C70130" w:rsidRPr="00A8721F">
          <w:rPr>
            <w:rStyle w:val="a9"/>
          </w:rPr>
          <w:t>кварцитов</w:t>
        </w:r>
        <w:r w:rsidR="00C70130" w:rsidRPr="00D42414">
          <w:rPr>
            <w:rStyle w:val="a9"/>
            <w:lang w:val="en-US"/>
          </w:rPr>
          <w:t>)  182 1 07 01090 01 0000 110</w:t>
        </w:r>
        <w:r w:rsidR="00C70130" w:rsidRPr="00D42414">
          <w:rPr>
            <w:webHidden/>
            <w:lang w:val="en-US"/>
          </w:rPr>
          <w:tab/>
        </w:r>
      </w:hyperlink>
      <w:r w:rsidR="00D021F4">
        <w:t>50</w:t>
      </w:r>
    </w:p>
    <w:p w:rsidR="00C70130" w:rsidRPr="00D021F4" w:rsidRDefault="00D538E5" w:rsidP="00A125F4">
      <w:pPr>
        <w:pStyle w:val="12"/>
        <w:rPr>
          <w:rFonts w:asciiTheme="minorHAnsi" w:eastAsiaTheme="minorEastAsia" w:hAnsiTheme="minorHAnsi" w:cstheme="minorBidi"/>
          <w:kern w:val="0"/>
          <w:lang w:eastAsia="ru-RU"/>
        </w:rPr>
      </w:pPr>
      <w:hyperlink w:anchor="_Toc171525923" w:history="1">
        <w:r w:rsidR="00C70130" w:rsidRPr="00D42414">
          <w:rPr>
            <w:rStyle w:val="a9"/>
            <w:lang w:val="en-US"/>
          </w:rPr>
          <w:t>2.1</w:t>
        </w:r>
        <w:r w:rsidR="00AE1A2B" w:rsidRPr="00D42414">
          <w:rPr>
            <w:rStyle w:val="a9"/>
            <w:lang w:val="en-US"/>
          </w:rPr>
          <w:t>1</w:t>
        </w:r>
        <w:r w:rsidR="00C70130" w:rsidRPr="00D42414">
          <w:rPr>
            <w:rStyle w:val="a9"/>
            <w:lang w:val="en-US"/>
          </w:rPr>
          <w:t>.1.</w:t>
        </w:r>
        <w:r w:rsidR="00C70130" w:rsidRPr="00D42414">
          <w:rPr>
            <w:rFonts w:asciiTheme="minorHAnsi" w:eastAsiaTheme="minorEastAsia" w:hAnsiTheme="minorHAnsi" w:cstheme="minorBidi"/>
            <w:kern w:val="0"/>
            <w:lang w:val="en-US" w:eastAsia="ru-RU"/>
          </w:rPr>
          <w:tab/>
        </w:r>
        <w:r w:rsidR="00C70130" w:rsidRPr="00A8721F">
          <w:rPr>
            <w:rStyle w:val="a9"/>
          </w:rPr>
          <w:t>Сбор</w:t>
        </w:r>
        <w:r w:rsidR="00C70130" w:rsidRPr="00D42414">
          <w:rPr>
            <w:rStyle w:val="a9"/>
            <w:lang w:val="en-US"/>
          </w:rPr>
          <w:t xml:space="preserve"> </w:t>
        </w:r>
        <w:r w:rsidR="00C70130" w:rsidRPr="00A8721F">
          <w:rPr>
            <w:rStyle w:val="a9"/>
          </w:rPr>
          <w:t>за</w:t>
        </w:r>
        <w:r w:rsidR="00C70130" w:rsidRPr="00D42414">
          <w:rPr>
            <w:rStyle w:val="a9"/>
            <w:lang w:val="en-US"/>
          </w:rPr>
          <w:t xml:space="preserve"> </w:t>
        </w:r>
        <w:r w:rsidR="00C70130" w:rsidRPr="00A8721F">
          <w:rPr>
            <w:rStyle w:val="a9"/>
          </w:rPr>
          <w:t>пользование</w:t>
        </w:r>
        <w:r w:rsidR="00C70130" w:rsidRPr="00D42414">
          <w:rPr>
            <w:rStyle w:val="a9"/>
            <w:lang w:val="en-US"/>
          </w:rPr>
          <w:t xml:space="preserve"> </w:t>
        </w:r>
        <w:r w:rsidR="00C70130" w:rsidRPr="00A8721F">
          <w:rPr>
            <w:rStyle w:val="a9"/>
          </w:rPr>
          <w:t>объектами</w:t>
        </w:r>
        <w:r w:rsidR="00C70130" w:rsidRPr="00D42414">
          <w:rPr>
            <w:rStyle w:val="a9"/>
            <w:lang w:val="en-US"/>
          </w:rPr>
          <w:t xml:space="preserve"> </w:t>
        </w:r>
        <w:r w:rsidR="00C70130" w:rsidRPr="00A8721F">
          <w:rPr>
            <w:rStyle w:val="a9"/>
          </w:rPr>
          <w:t>животного</w:t>
        </w:r>
        <w:r w:rsidR="00C70130" w:rsidRPr="00D42414">
          <w:rPr>
            <w:rStyle w:val="a9"/>
            <w:lang w:val="en-US"/>
          </w:rPr>
          <w:t xml:space="preserve"> </w:t>
        </w:r>
        <w:r w:rsidR="00C70130" w:rsidRPr="00A8721F">
          <w:rPr>
            <w:rStyle w:val="a9"/>
          </w:rPr>
          <w:t>мира</w:t>
        </w:r>
        <w:r w:rsidR="00C70130" w:rsidRPr="00D42414">
          <w:rPr>
            <w:rStyle w:val="a9"/>
            <w:lang w:val="en-US"/>
          </w:rPr>
          <w:t xml:space="preserve">  182 1 07 04010 01 0000 110</w:t>
        </w:r>
      </w:hyperlink>
      <w:r w:rsidR="00CF7617">
        <w:rPr>
          <w:lang w:val="en-US"/>
        </w:rPr>
        <w:t>……………………</w:t>
      </w:r>
      <w:r w:rsidR="00963003">
        <w:rPr>
          <w:lang w:val="en-US"/>
        </w:rPr>
        <w:t>5</w:t>
      </w:r>
      <w:r w:rsidR="00D021F4">
        <w:t>3</w:t>
      </w:r>
    </w:p>
    <w:p w:rsidR="00C70130" w:rsidRPr="00963003" w:rsidRDefault="00D538E5" w:rsidP="00A125F4">
      <w:pPr>
        <w:pStyle w:val="12"/>
        <w:rPr>
          <w:rFonts w:asciiTheme="minorHAnsi" w:eastAsiaTheme="minorEastAsia" w:hAnsiTheme="minorHAnsi" w:cstheme="minorBidi"/>
          <w:kern w:val="0"/>
          <w:lang w:val="en-US" w:eastAsia="ru-RU"/>
        </w:rPr>
      </w:pPr>
      <w:hyperlink w:anchor="_Toc171525925" w:history="1">
        <w:r w:rsidR="00C70130" w:rsidRPr="00D42414">
          <w:rPr>
            <w:rStyle w:val="a9"/>
            <w:lang w:val="en-US"/>
          </w:rPr>
          <w:t>2.1</w:t>
        </w:r>
        <w:r w:rsidR="00AE1A2B" w:rsidRPr="00D42414">
          <w:rPr>
            <w:rStyle w:val="a9"/>
            <w:lang w:val="en-US"/>
          </w:rPr>
          <w:t>1</w:t>
        </w:r>
        <w:r w:rsidR="00C70130" w:rsidRPr="00D42414">
          <w:rPr>
            <w:rStyle w:val="a9"/>
            <w:lang w:val="en-US"/>
          </w:rPr>
          <w:t>.</w:t>
        </w:r>
        <w:r w:rsidR="00AE1A2B" w:rsidRPr="00D42414">
          <w:rPr>
            <w:rStyle w:val="a9"/>
            <w:lang w:val="en-US"/>
          </w:rPr>
          <w:t>2</w:t>
        </w:r>
        <w:r w:rsidR="00C70130" w:rsidRPr="00D42414">
          <w:rPr>
            <w:rStyle w:val="a9"/>
            <w:lang w:val="en-US"/>
          </w:rPr>
          <w:t>.</w:t>
        </w:r>
        <w:r w:rsidR="00C70130" w:rsidRPr="00D42414">
          <w:rPr>
            <w:rFonts w:asciiTheme="minorHAnsi" w:eastAsiaTheme="minorEastAsia" w:hAnsiTheme="minorHAnsi" w:cstheme="minorBidi"/>
            <w:kern w:val="0"/>
            <w:lang w:val="en-US" w:eastAsia="ru-RU"/>
          </w:rPr>
          <w:tab/>
        </w:r>
        <w:r w:rsidR="00C70130" w:rsidRPr="00A8721F">
          <w:rPr>
            <w:rStyle w:val="a9"/>
          </w:rPr>
          <w:t>Сбор</w:t>
        </w:r>
        <w:r w:rsidR="00C70130" w:rsidRPr="00D42414">
          <w:rPr>
            <w:rStyle w:val="a9"/>
            <w:lang w:val="en-US"/>
          </w:rPr>
          <w:t xml:space="preserve"> </w:t>
        </w:r>
        <w:r w:rsidR="00C70130" w:rsidRPr="00A8721F">
          <w:rPr>
            <w:rStyle w:val="a9"/>
          </w:rPr>
          <w:t>за</w:t>
        </w:r>
        <w:r w:rsidR="00C70130" w:rsidRPr="00D42414">
          <w:rPr>
            <w:rStyle w:val="a9"/>
            <w:lang w:val="en-US"/>
          </w:rPr>
          <w:t xml:space="preserve"> </w:t>
        </w:r>
        <w:r w:rsidR="00C70130" w:rsidRPr="00A8721F">
          <w:rPr>
            <w:rStyle w:val="a9"/>
          </w:rPr>
          <w:t>пользование</w:t>
        </w:r>
        <w:r w:rsidR="00C70130" w:rsidRPr="00D42414">
          <w:rPr>
            <w:rStyle w:val="a9"/>
            <w:lang w:val="en-US"/>
          </w:rPr>
          <w:t xml:space="preserve"> </w:t>
        </w:r>
        <w:r w:rsidR="00C70130" w:rsidRPr="00A8721F">
          <w:rPr>
            <w:rStyle w:val="a9"/>
          </w:rPr>
          <w:t>объектами</w:t>
        </w:r>
        <w:r w:rsidR="00C70130" w:rsidRPr="00D42414">
          <w:rPr>
            <w:rStyle w:val="a9"/>
            <w:lang w:val="en-US"/>
          </w:rPr>
          <w:t xml:space="preserve"> </w:t>
        </w:r>
        <w:r w:rsidR="00C70130" w:rsidRPr="00A8721F">
          <w:rPr>
            <w:rStyle w:val="a9"/>
          </w:rPr>
          <w:t>водных</w:t>
        </w:r>
        <w:r w:rsidR="00C70130" w:rsidRPr="00D42414">
          <w:rPr>
            <w:rStyle w:val="a9"/>
            <w:lang w:val="en-US"/>
          </w:rPr>
          <w:t xml:space="preserve"> </w:t>
        </w:r>
        <w:r w:rsidR="00C70130" w:rsidRPr="00A8721F">
          <w:rPr>
            <w:rStyle w:val="a9"/>
          </w:rPr>
          <w:t>биологических</w:t>
        </w:r>
        <w:r w:rsidR="00C70130" w:rsidRPr="00D42414">
          <w:rPr>
            <w:rStyle w:val="a9"/>
            <w:lang w:val="en-US"/>
          </w:rPr>
          <w:t xml:space="preserve"> </w:t>
        </w:r>
        <w:r w:rsidR="00C70130" w:rsidRPr="00A8721F">
          <w:rPr>
            <w:rStyle w:val="a9"/>
          </w:rPr>
          <w:t>ресурсов</w:t>
        </w:r>
        <w:r w:rsidR="00C70130" w:rsidRPr="00D42414">
          <w:rPr>
            <w:rStyle w:val="a9"/>
            <w:lang w:val="en-US"/>
          </w:rPr>
          <w:t xml:space="preserve"> (</w:t>
        </w:r>
        <w:r w:rsidR="00C70130" w:rsidRPr="00A8721F">
          <w:rPr>
            <w:rStyle w:val="a9"/>
          </w:rPr>
          <w:t>по</w:t>
        </w:r>
        <w:r w:rsidR="00C70130" w:rsidRPr="00D42414">
          <w:rPr>
            <w:rStyle w:val="a9"/>
            <w:lang w:val="en-US"/>
          </w:rPr>
          <w:t xml:space="preserve"> </w:t>
        </w:r>
        <w:r w:rsidR="00C70130" w:rsidRPr="00A8721F">
          <w:rPr>
            <w:rStyle w:val="a9"/>
          </w:rPr>
          <w:t>внутренним</w:t>
        </w:r>
        <w:r w:rsidR="00C70130" w:rsidRPr="00D42414">
          <w:rPr>
            <w:rStyle w:val="a9"/>
            <w:lang w:val="en-US"/>
          </w:rPr>
          <w:t xml:space="preserve"> </w:t>
        </w:r>
        <w:r w:rsidR="00C70130" w:rsidRPr="00A8721F">
          <w:rPr>
            <w:rStyle w:val="a9"/>
          </w:rPr>
          <w:t>водным</w:t>
        </w:r>
        <w:r w:rsidR="00C70130" w:rsidRPr="00D42414">
          <w:rPr>
            <w:rStyle w:val="a9"/>
            <w:lang w:val="en-US"/>
          </w:rPr>
          <w:t xml:space="preserve"> </w:t>
        </w:r>
        <w:r w:rsidR="00C70130" w:rsidRPr="00A8721F">
          <w:rPr>
            <w:rStyle w:val="a9"/>
          </w:rPr>
          <w:t>объектам</w:t>
        </w:r>
        <w:r w:rsidR="00C70130" w:rsidRPr="00D42414">
          <w:rPr>
            <w:rStyle w:val="a9"/>
            <w:lang w:val="en-US"/>
          </w:rPr>
          <w:t>)  182 1 07 04030 01 0000 110</w:t>
        </w:r>
        <w:r w:rsidR="00C70130" w:rsidRPr="00D42414">
          <w:rPr>
            <w:webHidden/>
            <w:lang w:val="en-US"/>
          </w:rPr>
          <w:tab/>
        </w:r>
        <w:r w:rsidR="00C70130">
          <w:rPr>
            <w:webHidden/>
          </w:rPr>
          <w:fldChar w:fldCharType="begin"/>
        </w:r>
        <w:r w:rsidR="00C70130" w:rsidRPr="00D42414">
          <w:rPr>
            <w:webHidden/>
            <w:lang w:val="en-US"/>
          </w:rPr>
          <w:instrText xml:space="preserve"> PAGEREF _Toc171525925 \h </w:instrText>
        </w:r>
        <w:r w:rsidR="00C70130">
          <w:rPr>
            <w:webHidden/>
          </w:rPr>
        </w:r>
        <w:r w:rsidR="00C70130">
          <w:rPr>
            <w:webHidden/>
          </w:rPr>
          <w:fldChar w:fldCharType="separate"/>
        </w:r>
        <w:r w:rsidR="004167BA">
          <w:rPr>
            <w:webHidden/>
            <w:lang w:val="en-US"/>
          </w:rPr>
          <w:t>5</w:t>
        </w:r>
        <w:r w:rsidR="00C70130">
          <w:rPr>
            <w:webHidden/>
          </w:rPr>
          <w:fldChar w:fldCharType="end"/>
        </w:r>
      </w:hyperlink>
      <w:r w:rsidR="00D021F4">
        <w:t>3</w:t>
      </w:r>
    </w:p>
    <w:p w:rsidR="00C70130" w:rsidRPr="00963003" w:rsidRDefault="00D538E5" w:rsidP="00A125F4">
      <w:pPr>
        <w:pStyle w:val="12"/>
        <w:rPr>
          <w:rFonts w:asciiTheme="minorHAnsi" w:eastAsiaTheme="minorEastAsia" w:hAnsiTheme="minorHAnsi" w:cstheme="minorBidi"/>
          <w:kern w:val="0"/>
          <w:lang w:val="en-US" w:eastAsia="ru-RU"/>
        </w:rPr>
      </w:pPr>
      <w:hyperlink w:anchor="_Toc171525927" w:history="1">
        <w:r w:rsidR="00C70130" w:rsidRPr="00D42414">
          <w:rPr>
            <w:rStyle w:val="a9"/>
            <w:lang w:val="en-US"/>
          </w:rPr>
          <w:t>2.</w:t>
        </w:r>
        <w:r w:rsidR="00D57671" w:rsidRPr="00D42414">
          <w:rPr>
            <w:rStyle w:val="a9"/>
            <w:lang w:val="en-US"/>
          </w:rPr>
          <w:t>12</w:t>
        </w:r>
        <w:r w:rsidR="00C70130" w:rsidRPr="00D42414">
          <w:rPr>
            <w:rStyle w:val="a9"/>
            <w:lang w:val="en-US"/>
          </w:rPr>
          <w:t>.</w:t>
        </w:r>
        <w:r w:rsidR="00C70130" w:rsidRPr="00D42414">
          <w:rPr>
            <w:rFonts w:asciiTheme="minorHAnsi" w:eastAsiaTheme="minorEastAsia" w:hAnsiTheme="minorHAnsi" w:cstheme="minorBidi"/>
            <w:kern w:val="0"/>
            <w:lang w:val="en-US" w:eastAsia="ru-RU"/>
          </w:rPr>
          <w:tab/>
        </w:r>
        <w:r w:rsidR="00C70130" w:rsidRPr="00A8721F">
          <w:rPr>
            <w:rStyle w:val="a9"/>
          </w:rPr>
          <w:t>Государственная</w:t>
        </w:r>
        <w:r w:rsidR="00C70130" w:rsidRPr="00D42414">
          <w:rPr>
            <w:rStyle w:val="a9"/>
            <w:lang w:val="en-US"/>
          </w:rPr>
          <w:t xml:space="preserve"> </w:t>
        </w:r>
        <w:r w:rsidR="00C70130" w:rsidRPr="00A8721F">
          <w:rPr>
            <w:rStyle w:val="a9"/>
          </w:rPr>
          <w:t>пошлина</w:t>
        </w:r>
        <w:r w:rsidR="00C70130" w:rsidRPr="00D42414">
          <w:rPr>
            <w:rStyle w:val="a9"/>
            <w:lang w:val="en-US"/>
          </w:rPr>
          <w:t xml:space="preserve">  182 1 08 00000 01 0000 000</w:t>
        </w:r>
        <w:r w:rsidR="00C70130" w:rsidRPr="00D42414">
          <w:rPr>
            <w:webHidden/>
            <w:lang w:val="en-US"/>
          </w:rPr>
          <w:tab/>
        </w:r>
        <w:r w:rsidR="00C70130">
          <w:rPr>
            <w:webHidden/>
          </w:rPr>
          <w:fldChar w:fldCharType="begin"/>
        </w:r>
        <w:r w:rsidR="00C70130" w:rsidRPr="00D42414">
          <w:rPr>
            <w:webHidden/>
            <w:lang w:val="en-US"/>
          </w:rPr>
          <w:instrText xml:space="preserve"> PAGEREF _Toc171525927 \h </w:instrText>
        </w:r>
        <w:r w:rsidR="00C70130">
          <w:rPr>
            <w:webHidden/>
          </w:rPr>
        </w:r>
        <w:r w:rsidR="00C70130">
          <w:rPr>
            <w:webHidden/>
          </w:rPr>
          <w:fldChar w:fldCharType="separate"/>
        </w:r>
        <w:r w:rsidR="004167BA">
          <w:rPr>
            <w:webHidden/>
            <w:lang w:val="en-US"/>
          </w:rPr>
          <w:t>54</w:t>
        </w:r>
        <w:r w:rsidR="00C70130">
          <w:rPr>
            <w:webHidden/>
          </w:rPr>
          <w:fldChar w:fldCharType="end"/>
        </w:r>
      </w:hyperlink>
    </w:p>
    <w:p w:rsidR="00C70130" w:rsidRPr="00963003" w:rsidRDefault="00D538E5" w:rsidP="00A125F4">
      <w:pPr>
        <w:pStyle w:val="12"/>
        <w:rPr>
          <w:rFonts w:asciiTheme="minorHAnsi" w:eastAsiaTheme="minorEastAsia" w:hAnsiTheme="minorHAnsi" w:cstheme="minorBidi"/>
          <w:kern w:val="0"/>
          <w:lang w:val="en-US" w:eastAsia="ru-RU"/>
        </w:rPr>
      </w:pPr>
      <w:hyperlink w:anchor="_Toc171525930" w:history="1">
        <w:r w:rsidR="00C70130" w:rsidRPr="00D42414">
          <w:rPr>
            <w:rStyle w:val="a9"/>
            <w:lang w:val="en-US"/>
          </w:rPr>
          <w:t>2.</w:t>
        </w:r>
        <w:r w:rsidR="00D57671" w:rsidRPr="00D42414">
          <w:rPr>
            <w:rStyle w:val="a9"/>
            <w:lang w:val="en-US"/>
          </w:rPr>
          <w:t>12</w:t>
        </w:r>
        <w:r w:rsidR="00C70130" w:rsidRPr="00D42414">
          <w:rPr>
            <w:rStyle w:val="a9"/>
            <w:lang w:val="en-US"/>
          </w:rPr>
          <w:t>.</w:t>
        </w:r>
        <w:r w:rsidR="00D57671" w:rsidRPr="00D42414">
          <w:rPr>
            <w:rStyle w:val="a9"/>
            <w:lang w:val="en-US"/>
          </w:rPr>
          <w:t>1</w:t>
        </w:r>
        <w:r w:rsidR="00C70130" w:rsidRPr="00D42414">
          <w:rPr>
            <w:rStyle w:val="a9"/>
            <w:lang w:val="en-US"/>
          </w:rPr>
          <w:t>.</w:t>
        </w:r>
        <w:r w:rsidR="00C70130" w:rsidRPr="00D42414">
          <w:rPr>
            <w:rFonts w:asciiTheme="minorHAnsi" w:eastAsiaTheme="minorEastAsia" w:hAnsiTheme="minorHAnsi" w:cstheme="minorBidi"/>
            <w:kern w:val="0"/>
            <w:lang w:val="en-US" w:eastAsia="ru-RU"/>
          </w:rPr>
          <w:tab/>
        </w:r>
        <w:r w:rsidR="00C70130" w:rsidRPr="00A8721F">
          <w:rPr>
            <w:rStyle w:val="a9"/>
          </w:rPr>
          <w:t>Государственная</w:t>
        </w:r>
        <w:r w:rsidR="00C70130" w:rsidRPr="00D42414">
          <w:rPr>
            <w:rStyle w:val="a9"/>
            <w:lang w:val="en-US"/>
          </w:rPr>
          <w:t xml:space="preserve"> </w:t>
        </w:r>
        <w:r w:rsidR="00C70130" w:rsidRPr="00A8721F">
          <w:rPr>
            <w:rStyle w:val="a9"/>
          </w:rPr>
          <w:t>пошлина</w:t>
        </w:r>
        <w:r w:rsidR="00C70130" w:rsidRPr="00D42414">
          <w:rPr>
            <w:rStyle w:val="a9"/>
            <w:lang w:val="en-US"/>
          </w:rPr>
          <w:t xml:space="preserve"> </w:t>
        </w:r>
        <w:r w:rsidR="00C70130" w:rsidRPr="00A8721F">
          <w:rPr>
            <w:rStyle w:val="a9"/>
          </w:rPr>
          <w:t>по</w:t>
        </w:r>
        <w:r w:rsidR="00C70130" w:rsidRPr="00D42414">
          <w:rPr>
            <w:rStyle w:val="a9"/>
            <w:lang w:val="en-US"/>
          </w:rPr>
          <w:t xml:space="preserve"> </w:t>
        </w:r>
        <w:r w:rsidR="00C70130" w:rsidRPr="00A8721F">
          <w:rPr>
            <w:rStyle w:val="a9"/>
          </w:rPr>
          <w:t>делам</w:t>
        </w:r>
        <w:r w:rsidR="00C70130" w:rsidRPr="00D42414">
          <w:rPr>
            <w:rStyle w:val="a9"/>
            <w:lang w:val="en-US"/>
          </w:rPr>
          <w:t xml:space="preserve">, </w:t>
        </w:r>
        <w:r w:rsidR="00C70130" w:rsidRPr="00A8721F">
          <w:rPr>
            <w:rStyle w:val="a9"/>
          </w:rPr>
          <w:t>рассматриваемым</w:t>
        </w:r>
        <w:r w:rsidR="00C70130" w:rsidRPr="00D42414">
          <w:rPr>
            <w:rStyle w:val="a9"/>
            <w:lang w:val="en-US"/>
          </w:rPr>
          <w:t xml:space="preserve"> </w:t>
        </w:r>
        <w:r w:rsidR="00C70130" w:rsidRPr="00A8721F">
          <w:rPr>
            <w:rStyle w:val="a9"/>
          </w:rPr>
          <w:t>в</w:t>
        </w:r>
        <w:r w:rsidR="00C70130" w:rsidRPr="00D42414">
          <w:rPr>
            <w:rStyle w:val="a9"/>
            <w:lang w:val="en-US"/>
          </w:rPr>
          <w:t xml:space="preserve"> </w:t>
        </w:r>
        <w:r w:rsidR="00C70130" w:rsidRPr="00A8721F">
          <w:rPr>
            <w:rStyle w:val="a9"/>
          </w:rPr>
          <w:t>судах</w:t>
        </w:r>
        <w:r w:rsidR="00C70130" w:rsidRPr="00D42414">
          <w:rPr>
            <w:rStyle w:val="a9"/>
            <w:lang w:val="en-US"/>
          </w:rPr>
          <w:t xml:space="preserve"> </w:t>
        </w:r>
        <w:r w:rsidR="00C70130" w:rsidRPr="00A8721F">
          <w:rPr>
            <w:rStyle w:val="a9"/>
          </w:rPr>
          <w:t>общей</w:t>
        </w:r>
        <w:r w:rsidR="00C70130" w:rsidRPr="00D42414">
          <w:rPr>
            <w:rStyle w:val="a9"/>
            <w:lang w:val="en-US"/>
          </w:rPr>
          <w:t xml:space="preserve"> </w:t>
        </w:r>
        <w:r w:rsidR="00C70130" w:rsidRPr="00A8721F">
          <w:rPr>
            <w:rStyle w:val="a9"/>
          </w:rPr>
          <w:t>юрисдикции</w:t>
        </w:r>
        <w:r w:rsidR="00C70130" w:rsidRPr="00D42414">
          <w:rPr>
            <w:rStyle w:val="a9"/>
            <w:lang w:val="en-US"/>
          </w:rPr>
          <w:t xml:space="preserve">, </w:t>
        </w:r>
        <w:r w:rsidR="00C70130" w:rsidRPr="00A8721F">
          <w:rPr>
            <w:rStyle w:val="a9"/>
          </w:rPr>
          <w:t>мировыми</w:t>
        </w:r>
        <w:r w:rsidR="00C70130" w:rsidRPr="00D42414">
          <w:rPr>
            <w:rStyle w:val="a9"/>
            <w:lang w:val="en-US"/>
          </w:rPr>
          <w:t xml:space="preserve"> </w:t>
        </w:r>
        <w:r w:rsidR="00C70130" w:rsidRPr="00A8721F">
          <w:rPr>
            <w:rStyle w:val="a9"/>
          </w:rPr>
          <w:t>судьями</w:t>
        </w:r>
        <w:r w:rsidR="00C70130" w:rsidRPr="00D42414">
          <w:rPr>
            <w:rStyle w:val="a9"/>
            <w:lang w:val="en-US"/>
          </w:rPr>
          <w:t xml:space="preserve"> (</w:t>
        </w:r>
        <w:r w:rsidR="00C70130" w:rsidRPr="00A8721F">
          <w:rPr>
            <w:rStyle w:val="a9"/>
          </w:rPr>
          <w:t>за</w:t>
        </w:r>
        <w:r w:rsidR="00C70130" w:rsidRPr="00D42414">
          <w:rPr>
            <w:rStyle w:val="a9"/>
            <w:lang w:val="en-US"/>
          </w:rPr>
          <w:t xml:space="preserve"> </w:t>
        </w:r>
        <w:r w:rsidR="00C70130" w:rsidRPr="00A8721F">
          <w:rPr>
            <w:rStyle w:val="a9"/>
          </w:rPr>
          <w:t>исключением</w:t>
        </w:r>
        <w:r w:rsidR="00C70130" w:rsidRPr="00D42414">
          <w:rPr>
            <w:rStyle w:val="a9"/>
            <w:lang w:val="en-US"/>
          </w:rPr>
          <w:t xml:space="preserve"> </w:t>
        </w:r>
        <w:r w:rsidR="00C70130" w:rsidRPr="00A8721F">
          <w:rPr>
            <w:rStyle w:val="a9"/>
          </w:rPr>
          <w:t>Верховного</w:t>
        </w:r>
        <w:r w:rsidR="00C70130" w:rsidRPr="00D42414">
          <w:rPr>
            <w:rStyle w:val="a9"/>
            <w:lang w:val="en-US"/>
          </w:rPr>
          <w:t xml:space="preserve"> </w:t>
        </w:r>
        <w:r w:rsidR="00C70130" w:rsidRPr="00A8721F">
          <w:rPr>
            <w:rStyle w:val="a9"/>
          </w:rPr>
          <w:t>Суда</w:t>
        </w:r>
        <w:r w:rsidR="00C70130" w:rsidRPr="00D42414">
          <w:rPr>
            <w:rStyle w:val="a9"/>
            <w:lang w:val="en-US"/>
          </w:rPr>
          <w:t xml:space="preserve"> </w:t>
        </w:r>
        <w:r w:rsidR="00C70130" w:rsidRPr="00A8721F">
          <w:rPr>
            <w:rStyle w:val="a9"/>
          </w:rPr>
          <w:t>Российской</w:t>
        </w:r>
        <w:r w:rsidR="00C70130" w:rsidRPr="00D42414">
          <w:rPr>
            <w:rStyle w:val="a9"/>
            <w:lang w:val="en-US"/>
          </w:rPr>
          <w:t xml:space="preserve"> </w:t>
        </w:r>
        <w:r w:rsidR="00C70130" w:rsidRPr="00A8721F">
          <w:rPr>
            <w:rStyle w:val="a9"/>
          </w:rPr>
          <w:t>Федерации</w:t>
        </w:r>
        <w:r w:rsidR="00C70130" w:rsidRPr="00D42414">
          <w:rPr>
            <w:rStyle w:val="a9"/>
            <w:lang w:val="en-US"/>
          </w:rPr>
          <w:t>)  182 1 08 03010 01 0000 110</w:t>
        </w:r>
        <w:r w:rsidR="00C70130" w:rsidRPr="00D42414">
          <w:rPr>
            <w:webHidden/>
            <w:lang w:val="en-US"/>
          </w:rPr>
          <w:tab/>
        </w:r>
        <w:r w:rsidR="00C70130">
          <w:rPr>
            <w:webHidden/>
          </w:rPr>
          <w:fldChar w:fldCharType="begin"/>
        </w:r>
        <w:r w:rsidR="00C70130" w:rsidRPr="00D42414">
          <w:rPr>
            <w:webHidden/>
            <w:lang w:val="en-US"/>
          </w:rPr>
          <w:instrText xml:space="preserve"> PAGEREF _Toc171525930 \h </w:instrText>
        </w:r>
        <w:r w:rsidR="00C70130">
          <w:rPr>
            <w:webHidden/>
          </w:rPr>
        </w:r>
        <w:r w:rsidR="00C70130">
          <w:rPr>
            <w:webHidden/>
          </w:rPr>
          <w:fldChar w:fldCharType="separate"/>
        </w:r>
        <w:r w:rsidR="004167BA">
          <w:rPr>
            <w:webHidden/>
            <w:lang w:val="en-US"/>
          </w:rPr>
          <w:t>55</w:t>
        </w:r>
        <w:r w:rsidR="00C70130">
          <w:rPr>
            <w:webHidden/>
          </w:rPr>
          <w:fldChar w:fldCharType="end"/>
        </w:r>
      </w:hyperlink>
    </w:p>
    <w:p w:rsidR="00C70130" w:rsidRPr="00963003" w:rsidRDefault="00D538E5" w:rsidP="00A125F4">
      <w:pPr>
        <w:pStyle w:val="12"/>
        <w:rPr>
          <w:rFonts w:asciiTheme="minorHAnsi" w:eastAsiaTheme="minorEastAsia" w:hAnsiTheme="minorHAnsi" w:cstheme="minorBidi"/>
          <w:kern w:val="0"/>
          <w:lang w:val="en-US" w:eastAsia="ru-RU"/>
        </w:rPr>
      </w:pPr>
      <w:hyperlink w:anchor="_Toc171525937" w:history="1">
        <w:r w:rsidR="00C70130" w:rsidRPr="00D42414">
          <w:rPr>
            <w:rStyle w:val="a9"/>
            <w:lang w:val="en-US"/>
          </w:rPr>
          <w:t>2.</w:t>
        </w:r>
        <w:r w:rsidR="00D57671" w:rsidRPr="00D42414">
          <w:rPr>
            <w:rStyle w:val="a9"/>
            <w:lang w:val="en-US"/>
          </w:rPr>
          <w:t>12</w:t>
        </w:r>
        <w:r w:rsidR="00C70130" w:rsidRPr="00D42414">
          <w:rPr>
            <w:rStyle w:val="a9"/>
            <w:lang w:val="en-US"/>
          </w:rPr>
          <w:t>.</w:t>
        </w:r>
        <w:r w:rsidR="00D57671" w:rsidRPr="00D42414">
          <w:rPr>
            <w:rStyle w:val="a9"/>
            <w:lang w:val="en-US"/>
          </w:rPr>
          <w:t>2.</w:t>
        </w:r>
        <w:r w:rsidR="00C70130" w:rsidRPr="00D42414">
          <w:rPr>
            <w:rFonts w:asciiTheme="minorHAnsi" w:eastAsiaTheme="minorEastAsia" w:hAnsiTheme="minorHAnsi" w:cstheme="minorBidi"/>
            <w:kern w:val="0"/>
            <w:lang w:val="en-US" w:eastAsia="ru-RU"/>
          </w:rPr>
          <w:tab/>
        </w:r>
        <w:r w:rsidR="00C70130" w:rsidRPr="00A8721F">
          <w:rPr>
            <w:rStyle w:val="a9"/>
          </w:rPr>
          <w:t>Государственная</w:t>
        </w:r>
        <w:r w:rsidR="00C70130" w:rsidRPr="00D42414">
          <w:rPr>
            <w:rStyle w:val="a9"/>
            <w:lang w:val="en-US"/>
          </w:rPr>
          <w:t xml:space="preserve"> </w:t>
        </w:r>
        <w:r w:rsidR="00C70130" w:rsidRPr="00A8721F">
          <w:rPr>
            <w:rStyle w:val="a9"/>
          </w:rPr>
          <w:t>пошлина</w:t>
        </w:r>
        <w:r w:rsidR="00C70130" w:rsidRPr="00D42414">
          <w:rPr>
            <w:rStyle w:val="a9"/>
            <w:lang w:val="en-US"/>
          </w:rPr>
          <w:t xml:space="preserve"> </w:t>
        </w:r>
        <w:r w:rsidR="00C70130" w:rsidRPr="00A8721F">
          <w:rPr>
            <w:rStyle w:val="a9"/>
          </w:rPr>
          <w:t>за</w:t>
        </w:r>
        <w:r w:rsidR="00C70130" w:rsidRPr="00D42414">
          <w:rPr>
            <w:rStyle w:val="a9"/>
            <w:lang w:val="en-US"/>
          </w:rPr>
          <w:t xml:space="preserve"> </w:t>
        </w:r>
        <w:r w:rsidR="00C70130" w:rsidRPr="00A8721F">
          <w:rPr>
            <w:rStyle w:val="a9"/>
          </w:rPr>
          <w:t>повторную</w:t>
        </w:r>
        <w:r w:rsidR="00C70130" w:rsidRPr="00D42414">
          <w:rPr>
            <w:rStyle w:val="a9"/>
            <w:lang w:val="en-US"/>
          </w:rPr>
          <w:t xml:space="preserve"> </w:t>
        </w:r>
        <w:r w:rsidR="00C70130" w:rsidRPr="00A8721F">
          <w:rPr>
            <w:rStyle w:val="a9"/>
          </w:rPr>
          <w:t>выдачу</w:t>
        </w:r>
        <w:r w:rsidR="00C70130" w:rsidRPr="00D42414">
          <w:rPr>
            <w:rStyle w:val="a9"/>
            <w:lang w:val="en-US"/>
          </w:rPr>
          <w:t xml:space="preserve"> </w:t>
        </w:r>
        <w:r w:rsidR="00C70130" w:rsidRPr="00A8721F">
          <w:rPr>
            <w:rStyle w:val="a9"/>
          </w:rPr>
          <w:t>свидетельства</w:t>
        </w:r>
        <w:r w:rsidR="00C70130" w:rsidRPr="00D42414">
          <w:rPr>
            <w:rStyle w:val="a9"/>
            <w:lang w:val="en-US"/>
          </w:rPr>
          <w:t xml:space="preserve"> </w:t>
        </w:r>
        <w:r w:rsidR="00C70130" w:rsidRPr="00A8721F">
          <w:rPr>
            <w:rStyle w:val="a9"/>
          </w:rPr>
          <w:t>о</w:t>
        </w:r>
        <w:r w:rsidR="00C70130" w:rsidRPr="00D42414">
          <w:rPr>
            <w:rStyle w:val="a9"/>
            <w:lang w:val="en-US"/>
          </w:rPr>
          <w:t xml:space="preserve"> </w:t>
        </w:r>
        <w:r w:rsidR="00C70130" w:rsidRPr="00A8721F">
          <w:rPr>
            <w:rStyle w:val="a9"/>
          </w:rPr>
          <w:t>постановке</w:t>
        </w:r>
        <w:r w:rsidR="00C70130" w:rsidRPr="00D42414">
          <w:rPr>
            <w:rStyle w:val="a9"/>
            <w:lang w:val="en-US"/>
          </w:rPr>
          <w:t xml:space="preserve"> </w:t>
        </w:r>
        <w:r w:rsidR="00C70130" w:rsidRPr="00A8721F">
          <w:rPr>
            <w:rStyle w:val="a9"/>
          </w:rPr>
          <w:t>на</w:t>
        </w:r>
        <w:r w:rsidR="00C70130" w:rsidRPr="00D42414">
          <w:rPr>
            <w:rStyle w:val="a9"/>
            <w:lang w:val="en-US"/>
          </w:rPr>
          <w:t xml:space="preserve"> </w:t>
        </w:r>
        <w:r w:rsidR="00C70130" w:rsidRPr="00A8721F">
          <w:rPr>
            <w:rStyle w:val="a9"/>
          </w:rPr>
          <w:t>учет</w:t>
        </w:r>
        <w:r w:rsidR="00C70130" w:rsidRPr="00D42414">
          <w:rPr>
            <w:rStyle w:val="a9"/>
            <w:lang w:val="en-US"/>
          </w:rPr>
          <w:t xml:space="preserve"> </w:t>
        </w:r>
        <w:r w:rsidR="00C70130" w:rsidRPr="00A8721F">
          <w:rPr>
            <w:rStyle w:val="a9"/>
          </w:rPr>
          <w:t>в</w:t>
        </w:r>
        <w:r w:rsidR="00C70130" w:rsidRPr="00D42414">
          <w:rPr>
            <w:rStyle w:val="a9"/>
            <w:lang w:val="en-US"/>
          </w:rPr>
          <w:t xml:space="preserve"> </w:t>
        </w:r>
        <w:r w:rsidR="00C70130" w:rsidRPr="00A8721F">
          <w:rPr>
            <w:rStyle w:val="a9"/>
          </w:rPr>
          <w:t>налоговом</w:t>
        </w:r>
        <w:r w:rsidR="00C70130" w:rsidRPr="00D42414">
          <w:rPr>
            <w:rStyle w:val="a9"/>
            <w:lang w:val="en-US"/>
          </w:rPr>
          <w:t xml:space="preserve"> </w:t>
        </w:r>
        <w:r w:rsidR="00C70130" w:rsidRPr="00A8721F">
          <w:rPr>
            <w:rStyle w:val="a9"/>
          </w:rPr>
          <w:t>органе</w:t>
        </w:r>
        <w:r w:rsidR="00C70130" w:rsidRPr="00D42414">
          <w:rPr>
            <w:rStyle w:val="a9"/>
            <w:lang w:val="en-US"/>
          </w:rPr>
          <w:t xml:space="preserve"> (</w:t>
        </w:r>
        <w:r w:rsidR="00C70130" w:rsidRPr="00A8721F">
          <w:rPr>
            <w:rStyle w:val="a9"/>
          </w:rPr>
          <w:t>при</w:t>
        </w:r>
        <w:r w:rsidR="00C70130" w:rsidRPr="00D42414">
          <w:rPr>
            <w:rStyle w:val="a9"/>
            <w:lang w:val="en-US"/>
          </w:rPr>
          <w:t xml:space="preserve"> </w:t>
        </w:r>
        <w:r w:rsidR="00C70130" w:rsidRPr="00A8721F">
          <w:rPr>
            <w:rStyle w:val="a9"/>
          </w:rPr>
          <w:t>обращении</w:t>
        </w:r>
        <w:r w:rsidR="00C70130" w:rsidRPr="00D42414">
          <w:rPr>
            <w:rStyle w:val="a9"/>
            <w:lang w:val="en-US"/>
          </w:rPr>
          <w:t xml:space="preserve"> </w:t>
        </w:r>
        <w:r w:rsidR="00C70130" w:rsidRPr="00A8721F">
          <w:rPr>
            <w:rStyle w:val="a9"/>
          </w:rPr>
          <w:t>через</w:t>
        </w:r>
        <w:r w:rsidR="00C70130" w:rsidRPr="00D42414">
          <w:rPr>
            <w:rStyle w:val="a9"/>
            <w:lang w:val="en-US"/>
          </w:rPr>
          <w:t xml:space="preserve"> </w:t>
        </w:r>
        <w:r w:rsidR="00C70130" w:rsidRPr="00A8721F">
          <w:rPr>
            <w:rStyle w:val="a9"/>
          </w:rPr>
          <w:t>многофункциональные</w:t>
        </w:r>
        <w:r w:rsidR="00C70130" w:rsidRPr="00D42414">
          <w:rPr>
            <w:rStyle w:val="a9"/>
            <w:lang w:val="en-US"/>
          </w:rPr>
          <w:t xml:space="preserve"> </w:t>
        </w:r>
        <w:r w:rsidR="00C70130" w:rsidRPr="00A8721F">
          <w:rPr>
            <w:rStyle w:val="a9"/>
          </w:rPr>
          <w:t>центры</w:t>
        </w:r>
        <w:r w:rsidR="00C70130" w:rsidRPr="00D42414">
          <w:rPr>
            <w:rStyle w:val="a9"/>
            <w:lang w:val="en-US"/>
          </w:rPr>
          <w:t>)  182 108 07310 01 8000 110</w:t>
        </w:r>
        <w:r w:rsidR="00C70130" w:rsidRPr="00D42414">
          <w:rPr>
            <w:webHidden/>
            <w:lang w:val="en-US"/>
          </w:rPr>
          <w:tab/>
        </w:r>
        <w:r w:rsidR="00C70130">
          <w:rPr>
            <w:webHidden/>
          </w:rPr>
          <w:fldChar w:fldCharType="begin"/>
        </w:r>
        <w:r w:rsidR="00C70130" w:rsidRPr="00D42414">
          <w:rPr>
            <w:webHidden/>
            <w:lang w:val="en-US"/>
          </w:rPr>
          <w:instrText xml:space="preserve"> PAGEREF _Toc171525937 \h </w:instrText>
        </w:r>
        <w:r w:rsidR="00C70130">
          <w:rPr>
            <w:webHidden/>
          </w:rPr>
        </w:r>
        <w:r w:rsidR="00C70130">
          <w:rPr>
            <w:webHidden/>
          </w:rPr>
          <w:fldChar w:fldCharType="separate"/>
        </w:r>
        <w:r w:rsidR="004167BA">
          <w:rPr>
            <w:webHidden/>
            <w:lang w:val="en-US"/>
          </w:rPr>
          <w:t>56</w:t>
        </w:r>
        <w:r w:rsidR="00C70130">
          <w:rPr>
            <w:webHidden/>
          </w:rPr>
          <w:fldChar w:fldCharType="end"/>
        </w:r>
      </w:hyperlink>
    </w:p>
    <w:p w:rsidR="00C70130" w:rsidRPr="00963003" w:rsidRDefault="00D538E5" w:rsidP="00A125F4">
      <w:pPr>
        <w:pStyle w:val="12"/>
        <w:rPr>
          <w:rFonts w:asciiTheme="minorHAnsi" w:eastAsiaTheme="minorEastAsia" w:hAnsiTheme="minorHAnsi" w:cstheme="minorBidi"/>
          <w:kern w:val="0"/>
          <w:lang w:val="en-US" w:eastAsia="ru-RU"/>
        </w:rPr>
      </w:pPr>
      <w:hyperlink w:anchor="_Toc171525941" w:history="1">
        <w:r w:rsidR="00C70130" w:rsidRPr="00D42414">
          <w:rPr>
            <w:rStyle w:val="a9"/>
            <w:lang w:val="en-US"/>
          </w:rPr>
          <w:t>2.</w:t>
        </w:r>
        <w:r w:rsidR="004C754C" w:rsidRPr="00D42414">
          <w:rPr>
            <w:rStyle w:val="a9"/>
            <w:lang w:val="en-US"/>
          </w:rPr>
          <w:t>13</w:t>
        </w:r>
        <w:r w:rsidR="00C70130" w:rsidRPr="00D42414">
          <w:rPr>
            <w:rStyle w:val="a9"/>
            <w:lang w:val="en-US"/>
          </w:rPr>
          <w:t>.</w:t>
        </w:r>
        <w:r w:rsidR="00C70130" w:rsidRPr="00D42414">
          <w:rPr>
            <w:rFonts w:asciiTheme="minorHAnsi" w:eastAsiaTheme="minorEastAsia" w:hAnsiTheme="minorHAnsi" w:cstheme="minorBidi"/>
            <w:kern w:val="0"/>
            <w:lang w:val="en-US" w:eastAsia="ru-RU"/>
          </w:rPr>
          <w:tab/>
        </w:r>
        <w:r w:rsidR="00C70130" w:rsidRPr="00A8721F">
          <w:rPr>
            <w:rStyle w:val="a9"/>
          </w:rPr>
          <w:t>Задолженность</w:t>
        </w:r>
        <w:r w:rsidR="00C70130" w:rsidRPr="00D42414">
          <w:rPr>
            <w:rStyle w:val="a9"/>
            <w:lang w:val="en-US"/>
          </w:rPr>
          <w:t xml:space="preserve"> </w:t>
        </w:r>
        <w:r w:rsidR="00C70130" w:rsidRPr="00A8721F">
          <w:rPr>
            <w:rStyle w:val="a9"/>
          </w:rPr>
          <w:t>и</w:t>
        </w:r>
        <w:r w:rsidR="00C70130" w:rsidRPr="00D42414">
          <w:rPr>
            <w:rStyle w:val="a9"/>
            <w:lang w:val="en-US"/>
          </w:rPr>
          <w:t xml:space="preserve"> </w:t>
        </w:r>
        <w:r w:rsidR="00C70130" w:rsidRPr="00A8721F">
          <w:rPr>
            <w:rStyle w:val="a9"/>
          </w:rPr>
          <w:t>перерасчеты</w:t>
        </w:r>
        <w:r w:rsidR="00C70130" w:rsidRPr="00D42414">
          <w:rPr>
            <w:rStyle w:val="a9"/>
            <w:lang w:val="en-US"/>
          </w:rPr>
          <w:t xml:space="preserve"> </w:t>
        </w:r>
        <w:r w:rsidR="00C70130" w:rsidRPr="00A8721F">
          <w:rPr>
            <w:rStyle w:val="a9"/>
          </w:rPr>
          <w:t>по</w:t>
        </w:r>
        <w:r w:rsidR="00C70130" w:rsidRPr="00D42414">
          <w:rPr>
            <w:rStyle w:val="a9"/>
            <w:lang w:val="en-US"/>
          </w:rPr>
          <w:t xml:space="preserve"> </w:t>
        </w:r>
        <w:r w:rsidR="00C70130" w:rsidRPr="00A8721F">
          <w:rPr>
            <w:rStyle w:val="a9"/>
          </w:rPr>
          <w:t>отмененным</w:t>
        </w:r>
        <w:r w:rsidR="00C70130" w:rsidRPr="00D42414">
          <w:rPr>
            <w:rStyle w:val="a9"/>
            <w:lang w:val="en-US"/>
          </w:rPr>
          <w:t xml:space="preserve"> </w:t>
        </w:r>
        <w:r w:rsidR="00C70130" w:rsidRPr="00A8721F">
          <w:rPr>
            <w:rStyle w:val="a9"/>
          </w:rPr>
          <w:t>налогам</w:t>
        </w:r>
        <w:r w:rsidR="00C70130" w:rsidRPr="00D42414">
          <w:rPr>
            <w:rStyle w:val="a9"/>
            <w:lang w:val="en-US"/>
          </w:rPr>
          <w:t xml:space="preserve">, </w:t>
        </w:r>
        <w:r w:rsidR="00C70130" w:rsidRPr="00A8721F">
          <w:rPr>
            <w:rStyle w:val="a9"/>
          </w:rPr>
          <w:t>сборам</w:t>
        </w:r>
        <w:r w:rsidR="00C70130" w:rsidRPr="00D42414">
          <w:rPr>
            <w:rStyle w:val="a9"/>
            <w:lang w:val="en-US"/>
          </w:rPr>
          <w:t xml:space="preserve"> </w:t>
        </w:r>
        <w:r w:rsidR="00C70130" w:rsidRPr="00A8721F">
          <w:rPr>
            <w:rStyle w:val="a9"/>
          </w:rPr>
          <w:t>и</w:t>
        </w:r>
        <w:r w:rsidR="00C70130" w:rsidRPr="00D42414">
          <w:rPr>
            <w:rStyle w:val="a9"/>
            <w:lang w:val="en-US"/>
          </w:rPr>
          <w:t xml:space="preserve"> </w:t>
        </w:r>
        <w:r w:rsidR="00C70130" w:rsidRPr="00A8721F">
          <w:rPr>
            <w:rStyle w:val="a9"/>
          </w:rPr>
          <w:t>иным</w:t>
        </w:r>
        <w:r w:rsidR="00C70130" w:rsidRPr="00D42414">
          <w:rPr>
            <w:rStyle w:val="a9"/>
            <w:lang w:val="en-US"/>
          </w:rPr>
          <w:t xml:space="preserve"> </w:t>
        </w:r>
        <w:r w:rsidR="00C70130" w:rsidRPr="00A8721F">
          <w:rPr>
            <w:rStyle w:val="a9"/>
          </w:rPr>
          <w:t>обязательным</w:t>
        </w:r>
        <w:r w:rsidR="00C70130" w:rsidRPr="00D42414">
          <w:rPr>
            <w:rStyle w:val="a9"/>
            <w:lang w:val="en-US"/>
          </w:rPr>
          <w:t xml:space="preserve"> </w:t>
        </w:r>
        <w:r w:rsidR="00C70130" w:rsidRPr="00A8721F">
          <w:rPr>
            <w:rStyle w:val="a9"/>
          </w:rPr>
          <w:t>платежам</w:t>
        </w:r>
        <w:r w:rsidR="00C70130" w:rsidRPr="00D42414">
          <w:rPr>
            <w:rStyle w:val="a9"/>
            <w:lang w:val="en-US"/>
          </w:rPr>
          <w:t xml:space="preserve">  182 1 09 00000 00 0000 000</w:t>
        </w:r>
        <w:r w:rsidR="00C70130" w:rsidRPr="00D42414">
          <w:rPr>
            <w:webHidden/>
            <w:lang w:val="en-US"/>
          </w:rPr>
          <w:tab/>
        </w:r>
        <w:r w:rsidR="00C70130">
          <w:rPr>
            <w:webHidden/>
          </w:rPr>
          <w:fldChar w:fldCharType="begin"/>
        </w:r>
        <w:r w:rsidR="00C70130" w:rsidRPr="00D42414">
          <w:rPr>
            <w:webHidden/>
            <w:lang w:val="en-US"/>
          </w:rPr>
          <w:instrText xml:space="preserve"> PAGEREF _Toc171525941 \h </w:instrText>
        </w:r>
        <w:r w:rsidR="00C70130">
          <w:rPr>
            <w:webHidden/>
          </w:rPr>
        </w:r>
        <w:r w:rsidR="00C70130">
          <w:rPr>
            <w:webHidden/>
          </w:rPr>
          <w:fldChar w:fldCharType="separate"/>
        </w:r>
        <w:r w:rsidR="004167BA">
          <w:rPr>
            <w:webHidden/>
            <w:lang w:val="en-US"/>
          </w:rPr>
          <w:t>56</w:t>
        </w:r>
        <w:r w:rsidR="00C70130">
          <w:rPr>
            <w:webHidden/>
          </w:rPr>
          <w:fldChar w:fldCharType="end"/>
        </w:r>
      </w:hyperlink>
    </w:p>
    <w:p w:rsidR="00C70130" w:rsidRPr="00963003" w:rsidRDefault="00D538E5" w:rsidP="00A125F4">
      <w:pPr>
        <w:pStyle w:val="12"/>
        <w:rPr>
          <w:rFonts w:asciiTheme="minorHAnsi" w:eastAsiaTheme="minorEastAsia" w:hAnsiTheme="minorHAnsi" w:cstheme="minorBidi"/>
          <w:kern w:val="0"/>
          <w:lang w:val="en-US" w:eastAsia="ru-RU"/>
        </w:rPr>
      </w:pPr>
      <w:hyperlink w:anchor="_Toc171525954" w:history="1">
        <w:r w:rsidR="00C70130" w:rsidRPr="00D42414">
          <w:rPr>
            <w:rStyle w:val="a9"/>
            <w:lang w:val="en-US"/>
          </w:rPr>
          <w:t>2.</w:t>
        </w:r>
        <w:r w:rsidR="00796224" w:rsidRPr="00D42414">
          <w:rPr>
            <w:rStyle w:val="a9"/>
            <w:lang w:val="en-US"/>
          </w:rPr>
          <w:t>14</w:t>
        </w:r>
        <w:r w:rsidR="00C70130" w:rsidRPr="00D42414">
          <w:rPr>
            <w:rStyle w:val="a9"/>
            <w:lang w:val="en-US"/>
          </w:rPr>
          <w:t>.</w:t>
        </w:r>
        <w:r w:rsidR="00C70130" w:rsidRPr="00D42414">
          <w:rPr>
            <w:rFonts w:asciiTheme="minorHAnsi" w:eastAsiaTheme="minorEastAsia" w:hAnsiTheme="minorHAnsi" w:cstheme="minorBidi"/>
            <w:kern w:val="0"/>
            <w:lang w:val="en-US" w:eastAsia="ru-RU"/>
          </w:rPr>
          <w:tab/>
        </w:r>
        <w:r w:rsidR="00C70130" w:rsidRPr="00A8721F">
          <w:rPr>
            <w:rStyle w:val="a9"/>
          </w:rPr>
          <w:t>Платежи</w:t>
        </w:r>
        <w:r w:rsidR="00C70130" w:rsidRPr="00D42414">
          <w:rPr>
            <w:rStyle w:val="a9"/>
            <w:lang w:val="en-US"/>
          </w:rPr>
          <w:t xml:space="preserve"> </w:t>
        </w:r>
        <w:r w:rsidR="00C70130" w:rsidRPr="00A8721F">
          <w:rPr>
            <w:rStyle w:val="a9"/>
          </w:rPr>
          <w:t>при</w:t>
        </w:r>
        <w:r w:rsidR="00C70130" w:rsidRPr="00D42414">
          <w:rPr>
            <w:rStyle w:val="a9"/>
            <w:lang w:val="en-US"/>
          </w:rPr>
          <w:t xml:space="preserve"> </w:t>
        </w:r>
        <w:r w:rsidR="00C70130" w:rsidRPr="00A8721F">
          <w:rPr>
            <w:rStyle w:val="a9"/>
          </w:rPr>
          <w:t>пользовании</w:t>
        </w:r>
        <w:r w:rsidR="00C70130" w:rsidRPr="00D42414">
          <w:rPr>
            <w:rStyle w:val="a9"/>
            <w:lang w:val="en-US"/>
          </w:rPr>
          <w:t xml:space="preserve"> </w:t>
        </w:r>
        <w:r w:rsidR="00C70130" w:rsidRPr="00A8721F">
          <w:rPr>
            <w:rStyle w:val="a9"/>
          </w:rPr>
          <w:t>природными</w:t>
        </w:r>
        <w:r w:rsidR="00C70130" w:rsidRPr="00D42414">
          <w:rPr>
            <w:rStyle w:val="a9"/>
            <w:lang w:val="en-US"/>
          </w:rPr>
          <w:t xml:space="preserve"> </w:t>
        </w:r>
        <w:r w:rsidR="00C70130" w:rsidRPr="00A8721F">
          <w:rPr>
            <w:rStyle w:val="a9"/>
          </w:rPr>
          <w:t>ресурсами</w:t>
        </w:r>
        <w:r w:rsidR="00C70130" w:rsidRPr="00D42414">
          <w:rPr>
            <w:rStyle w:val="a9"/>
            <w:lang w:val="en-US"/>
          </w:rPr>
          <w:t xml:space="preserve">  182 1 12 00000 00 0000 000</w:t>
        </w:r>
        <w:r w:rsidR="00C70130" w:rsidRPr="00D42414">
          <w:rPr>
            <w:webHidden/>
            <w:lang w:val="en-US"/>
          </w:rPr>
          <w:tab/>
        </w:r>
        <w:r w:rsidR="00C70130">
          <w:rPr>
            <w:webHidden/>
          </w:rPr>
          <w:fldChar w:fldCharType="begin"/>
        </w:r>
        <w:r w:rsidR="00C70130" w:rsidRPr="00D42414">
          <w:rPr>
            <w:webHidden/>
            <w:lang w:val="en-US"/>
          </w:rPr>
          <w:instrText xml:space="preserve"> PAGEREF _Toc171525954 \h </w:instrText>
        </w:r>
        <w:r w:rsidR="00C70130">
          <w:rPr>
            <w:webHidden/>
          </w:rPr>
        </w:r>
        <w:r w:rsidR="00C70130">
          <w:rPr>
            <w:webHidden/>
          </w:rPr>
          <w:fldChar w:fldCharType="separate"/>
        </w:r>
        <w:r w:rsidR="004167BA">
          <w:rPr>
            <w:webHidden/>
            <w:lang w:val="en-US"/>
          </w:rPr>
          <w:t>57</w:t>
        </w:r>
        <w:r w:rsidR="00C70130">
          <w:rPr>
            <w:webHidden/>
          </w:rPr>
          <w:fldChar w:fldCharType="end"/>
        </w:r>
      </w:hyperlink>
    </w:p>
    <w:p w:rsidR="00C70130" w:rsidRPr="00963003" w:rsidRDefault="00D538E5" w:rsidP="00A125F4">
      <w:pPr>
        <w:pStyle w:val="12"/>
        <w:rPr>
          <w:rFonts w:asciiTheme="minorHAnsi" w:eastAsiaTheme="minorEastAsia" w:hAnsiTheme="minorHAnsi" w:cstheme="minorBidi"/>
          <w:kern w:val="0"/>
          <w:lang w:val="en-US" w:eastAsia="ru-RU"/>
        </w:rPr>
      </w:pPr>
      <w:hyperlink w:anchor="_Toc171525955" w:history="1">
        <w:r w:rsidR="00C70130" w:rsidRPr="00D42414">
          <w:rPr>
            <w:rStyle w:val="a9"/>
            <w:lang w:val="en-US"/>
          </w:rPr>
          <w:t>2.</w:t>
        </w:r>
        <w:r w:rsidR="00796224" w:rsidRPr="00D42414">
          <w:rPr>
            <w:rStyle w:val="a9"/>
            <w:lang w:val="en-US"/>
          </w:rPr>
          <w:t>14</w:t>
        </w:r>
        <w:r w:rsidR="00C70130" w:rsidRPr="00D42414">
          <w:rPr>
            <w:rStyle w:val="a9"/>
            <w:lang w:val="en-US"/>
          </w:rPr>
          <w:t>.1.</w:t>
        </w:r>
        <w:r w:rsidR="00C70130" w:rsidRPr="00D42414">
          <w:rPr>
            <w:rFonts w:asciiTheme="minorHAnsi" w:eastAsiaTheme="minorEastAsia" w:hAnsiTheme="minorHAnsi" w:cstheme="minorBidi"/>
            <w:kern w:val="0"/>
            <w:lang w:val="en-US" w:eastAsia="ru-RU"/>
          </w:rPr>
          <w:tab/>
        </w:r>
        <w:r w:rsidR="00C70130" w:rsidRPr="00A8721F">
          <w:rPr>
            <w:rStyle w:val="a9"/>
          </w:rPr>
          <w:t>Регулярные</w:t>
        </w:r>
        <w:r w:rsidR="00C70130" w:rsidRPr="00D42414">
          <w:rPr>
            <w:rStyle w:val="a9"/>
            <w:lang w:val="en-US"/>
          </w:rPr>
          <w:t xml:space="preserve"> </w:t>
        </w:r>
        <w:r w:rsidR="00C70130" w:rsidRPr="00A8721F">
          <w:rPr>
            <w:rStyle w:val="a9"/>
          </w:rPr>
          <w:t>платежи</w:t>
        </w:r>
        <w:r w:rsidR="00C70130" w:rsidRPr="00D42414">
          <w:rPr>
            <w:rStyle w:val="a9"/>
            <w:lang w:val="en-US"/>
          </w:rPr>
          <w:t xml:space="preserve"> </w:t>
        </w:r>
        <w:r w:rsidR="00C70130" w:rsidRPr="00A8721F">
          <w:rPr>
            <w:rStyle w:val="a9"/>
          </w:rPr>
          <w:t>за</w:t>
        </w:r>
        <w:r w:rsidR="00C70130" w:rsidRPr="00D42414">
          <w:rPr>
            <w:rStyle w:val="a9"/>
            <w:lang w:val="en-US"/>
          </w:rPr>
          <w:t xml:space="preserve"> </w:t>
        </w:r>
        <w:r w:rsidR="00C70130" w:rsidRPr="00A8721F">
          <w:rPr>
            <w:rStyle w:val="a9"/>
          </w:rPr>
          <w:t>пользование</w:t>
        </w:r>
        <w:r w:rsidR="00C70130" w:rsidRPr="00D42414">
          <w:rPr>
            <w:rStyle w:val="a9"/>
            <w:lang w:val="en-US"/>
          </w:rPr>
          <w:t xml:space="preserve"> </w:t>
        </w:r>
        <w:r w:rsidR="00C70130" w:rsidRPr="00A8721F">
          <w:rPr>
            <w:rStyle w:val="a9"/>
          </w:rPr>
          <w:t>недрами</w:t>
        </w:r>
        <w:r w:rsidR="00C70130" w:rsidRPr="00D42414">
          <w:rPr>
            <w:rStyle w:val="a9"/>
            <w:lang w:val="en-US"/>
          </w:rPr>
          <w:t xml:space="preserve"> </w:t>
        </w:r>
        <w:r w:rsidR="00C70130" w:rsidRPr="00A8721F">
          <w:rPr>
            <w:rStyle w:val="a9"/>
          </w:rPr>
          <w:t>при</w:t>
        </w:r>
        <w:r w:rsidR="00C70130" w:rsidRPr="00D42414">
          <w:rPr>
            <w:rStyle w:val="a9"/>
            <w:lang w:val="en-US"/>
          </w:rPr>
          <w:t xml:space="preserve"> </w:t>
        </w:r>
        <w:r w:rsidR="00C70130" w:rsidRPr="00A8721F">
          <w:rPr>
            <w:rStyle w:val="a9"/>
          </w:rPr>
          <w:t>пользовании</w:t>
        </w:r>
        <w:r w:rsidR="00C70130" w:rsidRPr="00D42414">
          <w:rPr>
            <w:rStyle w:val="a9"/>
            <w:lang w:val="en-US"/>
          </w:rPr>
          <w:t xml:space="preserve"> </w:t>
        </w:r>
        <w:r w:rsidR="00C70130" w:rsidRPr="00A8721F">
          <w:rPr>
            <w:rStyle w:val="a9"/>
          </w:rPr>
          <w:t>недрами</w:t>
        </w:r>
        <w:r w:rsidR="00C70130" w:rsidRPr="00D42414">
          <w:rPr>
            <w:rStyle w:val="a9"/>
            <w:lang w:val="en-US"/>
          </w:rPr>
          <w:t xml:space="preserve"> </w:t>
        </w:r>
        <w:r w:rsidR="00C70130" w:rsidRPr="00A8721F">
          <w:rPr>
            <w:rStyle w:val="a9"/>
          </w:rPr>
          <w:t>на</w:t>
        </w:r>
        <w:r w:rsidR="00C70130" w:rsidRPr="00D42414">
          <w:rPr>
            <w:rStyle w:val="a9"/>
            <w:lang w:val="en-US"/>
          </w:rPr>
          <w:t xml:space="preserve"> </w:t>
        </w:r>
        <w:r w:rsidR="00C70130" w:rsidRPr="00A8721F">
          <w:rPr>
            <w:rStyle w:val="a9"/>
          </w:rPr>
          <w:t>территории</w:t>
        </w:r>
        <w:r w:rsidR="00C70130" w:rsidRPr="00D42414">
          <w:rPr>
            <w:rStyle w:val="a9"/>
            <w:lang w:val="en-US"/>
          </w:rPr>
          <w:t xml:space="preserve"> </w:t>
        </w:r>
        <w:r w:rsidR="00C70130" w:rsidRPr="00A8721F">
          <w:rPr>
            <w:rStyle w:val="a9"/>
          </w:rPr>
          <w:t>Российской</w:t>
        </w:r>
        <w:r w:rsidR="00C70130" w:rsidRPr="00D42414">
          <w:rPr>
            <w:rStyle w:val="a9"/>
            <w:lang w:val="en-US"/>
          </w:rPr>
          <w:t xml:space="preserve"> </w:t>
        </w:r>
        <w:r w:rsidR="00C70130" w:rsidRPr="00A8721F">
          <w:rPr>
            <w:rStyle w:val="a9"/>
          </w:rPr>
          <w:t>Федерации</w:t>
        </w:r>
        <w:r w:rsidR="00C70130" w:rsidRPr="00D42414">
          <w:rPr>
            <w:rStyle w:val="a9"/>
            <w:lang w:val="en-US"/>
          </w:rPr>
          <w:t xml:space="preserve">  182 1 12 02030 01 0000 120</w:t>
        </w:r>
        <w:r w:rsidR="00C70130" w:rsidRPr="00D42414">
          <w:rPr>
            <w:webHidden/>
            <w:lang w:val="en-US"/>
          </w:rPr>
          <w:tab/>
        </w:r>
        <w:r w:rsidR="00C70130">
          <w:rPr>
            <w:webHidden/>
          </w:rPr>
          <w:fldChar w:fldCharType="begin"/>
        </w:r>
        <w:r w:rsidR="00C70130" w:rsidRPr="00D42414">
          <w:rPr>
            <w:webHidden/>
            <w:lang w:val="en-US"/>
          </w:rPr>
          <w:instrText xml:space="preserve"> PAGEREF _Toc171525955 \h </w:instrText>
        </w:r>
        <w:r w:rsidR="00C70130">
          <w:rPr>
            <w:webHidden/>
          </w:rPr>
        </w:r>
        <w:r w:rsidR="00C70130">
          <w:rPr>
            <w:webHidden/>
          </w:rPr>
          <w:fldChar w:fldCharType="separate"/>
        </w:r>
        <w:r w:rsidR="004167BA">
          <w:rPr>
            <w:webHidden/>
            <w:lang w:val="en-US"/>
          </w:rPr>
          <w:t>57</w:t>
        </w:r>
        <w:r w:rsidR="00C70130">
          <w:rPr>
            <w:webHidden/>
          </w:rPr>
          <w:fldChar w:fldCharType="end"/>
        </w:r>
      </w:hyperlink>
    </w:p>
    <w:p w:rsidR="00C70130" w:rsidRPr="00963003" w:rsidRDefault="00D538E5" w:rsidP="00A125F4">
      <w:pPr>
        <w:pStyle w:val="12"/>
        <w:rPr>
          <w:rFonts w:asciiTheme="minorHAnsi" w:eastAsiaTheme="minorEastAsia" w:hAnsiTheme="minorHAnsi" w:cstheme="minorBidi"/>
          <w:kern w:val="0"/>
          <w:lang w:val="en-US" w:eastAsia="ru-RU"/>
        </w:rPr>
      </w:pPr>
      <w:hyperlink w:anchor="_Toc171525960" w:history="1">
        <w:r w:rsidR="00C70130" w:rsidRPr="00D42414">
          <w:rPr>
            <w:rStyle w:val="a9"/>
            <w:lang w:val="en-US"/>
          </w:rPr>
          <w:t>2.</w:t>
        </w:r>
        <w:r w:rsidR="00A71BFC" w:rsidRPr="00D42414">
          <w:rPr>
            <w:rStyle w:val="a9"/>
            <w:lang w:val="en-US"/>
          </w:rPr>
          <w:t>1</w:t>
        </w:r>
        <w:r w:rsidR="00C70130" w:rsidRPr="00D42414">
          <w:rPr>
            <w:rStyle w:val="a9"/>
            <w:lang w:val="en-US"/>
          </w:rPr>
          <w:t>5.</w:t>
        </w:r>
        <w:r w:rsidR="00C70130" w:rsidRPr="00D42414">
          <w:rPr>
            <w:rFonts w:asciiTheme="minorHAnsi" w:eastAsiaTheme="minorEastAsia" w:hAnsiTheme="minorHAnsi" w:cstheme="minorBidi"/>
            <w:kern w:val="0"/>
            <w:lang w:val="en-US" w:eastAsia="ru-RU"/>
          </w:rPr>
          <w:tab/>
        </w:r>
        <w:r w:rsidR="00C70130" w:rsidRPr="00A8721F">
          <w:rPr>
            <w:rStyle w:val="a9"/>
            <w:iCs/>
          </w:rPr>
          <w:t>Доходы</w:t>
        </w:r>
        <w:r w:rsidR="00C70130" w:rsidRPr="00D42414">
          <w:rPr>
            <w:rStyle w:val="a9"/>
            <w:iCs/>
            <w:lang w:val="en-US"/>
          </w:rPr>
          <w:t xml:space="preserve"> </w:t>
        </w:r>
        <w:r w:rsidR="00C70130" w:rsidRPr="00A8721F">
          <w:rPr>
            <w:rStyle w:val="a9"/>
            <w:iCs/>
          </w:rPr>
          <w:t>от</w:t>
        </w:r>
        <w:r w:rsidR="00C70130" w:rsidRPr="00D42414">
          <w:rPr>
            <w:rStyle w:val="a9"/>
            <w:iCs/>
            <w:lang w:val="en-US"/>
          </w:rPr>
          <w:t xml:space="preserve"> </w:t>
        </w:r>
        <w:r w:rsidR="00C70130" w:rsidRPr="00A8721F">
          <w:rPr>
            <w:rStyle w:val="a9"/>
            <w:iCs/>
          </w:rPr>
          <w:t>оказания</w:t>
        </w:r>
        <w:r w:rsidR="00C70130" w:rsidRPr="00D42414">
          <w:rPr>
            <w:rStyle w:val="a9"/>
            <w:iCs/>
            <w:lang w:val="en-US"/>
          </w:rPr>
          <w:t xml:space="preserve"> </w:t>
        </w:r>
        <w:r w:rsidR="00C70130" w:rsidRPr="00A8721F">
          <w:rPr>
            <w:rStyle w:val="a9"/>
            <w:iCs/>
          </w:rPr>
          <w:t>платных</w:t>
        </w:r>
        <w:r w:rsidR="00C70130" w:rsidRPr="00D42414">
          <w:rPr>
            <w:rStyle w:val="a9"/>
            <w:iCs/>
            <w:lang w:val="en-US"/>
          </w:rPr>
          <w:t xml:space="preserve"> </w:t>
        </w:r>
        <w:r w:rsidR="00C70130" w:rsidRPr="00A8721F">
          <w:rPr>
            <w:rStyle w:val="a9"/>
            <w:iCs/>
          </w:rPr>
          <w:t>услуг</w:t>
        </w:r>
        <w:r w:rsidR="00C70130" w:rsidRPr="00D42414">
          <w:rPr>
            <w:rStyle w:val="a9"/>
            <w:iCs/>
            <w:lang w:val="en-US"/>
          </w:rPr>
          <w:t xml:space="preserve"> (</w:t>
        </w:r>
        <w:r w:rsidR="00C70130" w:rsidRPr="00A8721F">
          <w:rPr>
            <w:rStyle w:val="a9"/>
            <w:iCs/>
          </w:rPr>
          <w:t>работ</w:t>
        </w:r>
        <w:r w:rsidR="00C70130" w:rsidRPr="00D42414">
          <w:rPr>
            <w:rStyle w:val="a9"/>
            <w:iCs/>
            <w:lang w:val="en-US"/>
          </w:rPr>
          <w:t xml:space="preserve">) </w:t>
        </w:r>
        <w:r w:rsidR="00C70130" w:rsidRPr="00A8721F">
          <w:rPr>
            <w:rStyle w:val="a9"/>
            <w:iCs/>
          </w:rPr>
          <w:t>и</w:t>
        </w:r>
        <w:r w:rsidR="00C70130" w:rsidRPr="00D42414">
          <w:rPr>
            <w:rStyle w:val="a9"/>
            <w:iCs/>
            <w:lang w:val="en-US"/>
          </w:rPr>
          <w:t xml:space="preserve"> </w:t>
        </w:r>
        <w:r w:rsidR="00C70130" w:rsidRPr="00A8721F">
          <w:rPr>
            <w:rStyle w:val="a9"/>
            <w:iCs/>
          </w:rPr>
          <w:t>компенсации</w:t>
        </w:r>
        <w:r w:rsidR="00C70130" w:rsidRPr="00D42414">
          <w:rPr>
            <w:rStyle w:val="a9"/>
            <w:iCs/>
            <w:lang w:val="en-US"/>
          </w:rPr>
          <w:t xml:space="preserve"> </w:t>
        </w:r>
        <w:r w:rsidR="00C70130" w:rsidRPr="00A8721F">
          <w:rPr>
            <w:rStyle w:val="a9"/>
            <w:iCs/>
          </w:rPr>
          <w:t>затрат</w:t>
        </w:r>
        <w:r w:rsidR="00C70130" w:rsidRPr="00D42414">
          <w:rPr>
            <w:rStyle w:val="a9"/>
            <w:iCs/>
            <w:lang w:val="en-US"/>
          </w:rPr>
          <w:t xml:space="preserve"> </w:t>
        </w:r>
        <w:r w:rsidR="00C70130" w:rsidRPr="00A8721F">
          <w:rPr>
            <w:rStyle w:val="a9"/>
            <w:iCs/>
          </w:rPr>
          <w:t>государства</w:t>
        </w:r>
        <w:r w:rsidR="00C70130" w:rsidRPr="00D42414">
          <w:rPr>
            <w:rStyle w:val="a9"/>
            <w:iCs/>
            <w:lang w:val="en-US"/>
          </w:rPr>
          <w:t xml:space="preserve">  182 1 13 00000 00 0000 000</w:t>
        </w:r>
        <w:r w:rsidR="009742E8" w:rsidRPr="00D42414">
          <w:rPr>
            <w:rStyle w:val="a9"/>
            <w:iCs/>
            <w:lang w:val="en-US"/>
          </w:rPr>
          <w:t xml:space="preserve"> </w:t>
        </w:r>
        <w:r w:rsidR="00C70130" w:rsidRPr="00D42414">
          <w:rPr>
            <w:webHidden/>
            <w:lang w:val="en-US"/>
          </w:rPr>
          <w:tab/>
        </w:r>
        <w:r w:rsidR="00C70130">
          <w:rPr>
            <w:webHidden/>
          </w:rPr>
          <w:fldChar w:fldCharType="begin"/>
        </w:r>
        <w:r w:rsidR="00C70130" w:rsidRPr="00D42414">
          <w:rPr>
            <w:webHidden/>
            <w:lang w:val="en-US"/>
          </w:rPr>
          <w:instrText xml:space="preserve"> PAGEREF _Toc171525960 \h </w:instrText>
        </w:r>
        <w:r w:rsidR="00C70130">
          <w:rPr>
            <w:webHidden/>
          </w:rPr>
        </w:r>
        <w:r w:rsidR="00C70130">
          <w:rPr>
            <w:webHidden/>
          </w:rPr>
          <w:fldChar w:fldCharType="separate"/>
        </w:r>
        <w:r w:rsidR="004167BA">
          <w:rPr>
            <w:webHidden/>
            <w:lang w:val="en-US"/>
          </w:rPr>
          <w:t>57</w:t>
        </w:r>
        <w:r w:rsidR="00C70130">
          <w:rPr>
            <w:webHidden/>
          </w:rPr>
          <w:fldChar w:fldCharType="end"/>
        </w:r>
      </w:hyperlink>
    </w:p>
    <w:p w:rsidR="00CF7617" w:rsidRPr="00963003" w:rsidRDefault="00D538E5" w:rsidP="00A125F4">
      <w:pPr>
        <w:pStyle w:val="12"/>
        <w:rPr>
          <w:lang w:val="en-US"/>
        </w:rPr>
      </w:pPr>
      <w:hyperlink w:anchor="_Toc171525961" w:history="1">
        <w:r w:rsidR="00C70130" w:rsidRPr="00D42414">
          <w:rPr>
            <w:rStyle w:val="a9"/>
            <w:lang w:val="en-US"/>
          </w:rPr>
          <w:t>2.</w:t>
        </w:r>
        <w:r w:rsidR="00A71BFC" w:rsidRPr="00D42414">
          <w:rPr>
            <w:rStyle w:val="a9"/>
            <w:lang w:val="en-US"/>
          </w:rPr>
          <w:t>1</w:t>
        </w:r>
        <w:r w:rsidR="00C70130" w:rsidRPr="00D42414">
          <w:rPr>
            <w:rStyle w:val="a9"/>
            <w:lang w:val="en-US"/>
          </w:rPr>
          <w:t>5.1.</w:t>
        </w:r>
        <w:r w:rsidR="00C70130" w:rsidRPr="00D42414">
          <w:rPr>
            <w:rFonts w:asciiTheme="minorHAnsi" w:eastAsiaTheme="minorEastAsia" w:hAnsiTheme="minorHAnsi" w:cstheme="minorBidi"/>
            <w:kern w:val="0"/>
            <w:lang w:val="en-US" w:eastAsia="ru-RU"/>
          </w:rPr>
          <w:tab/>
        </w:r>
        <w:r w:rsidR="00C70130" w:rsidRPr="00A8721F">
          <w:rPr>
            <w:rStyle w:val="a9"/>
          </w:rPr>
          <w:t>Плата</w:t>
        </w:r>
        <w:r w:rsidR="00C70130" w:rsidRPr="00D42414">
          <w:rPr>
            <w:rStyle w:val="a9"/>
            <w:lang w:val="en-US"/>
          </w:rPr>
          <w:t xml:space="preserve"> </w:t>
        </w:r>
        <w:r w:rsidR="00C70130" w:rsidRPr="00A8721F">
          <w:rPr>
            <w:rStyle w:val="a9"/>
          </w:rPr>
          <w:t>за</w:t>
        </w:r>
        <w:r w:rsidR="00C70130" w:rsidRPr="00D42414">
          <w:rPr>
            <w:rStyle w:val="a9"/>
            <w:lang w:val="en-US"/>
          </w:rPr>
          <w:t xml:space="preserve"> </w:t>
        </w:r>
        <w:r w:rsidR="00C70130" w:rsidRPr="00A8721F">
          <w:rPr>
            <w:rStyle w:val="a9"/>
          </w:rPr>
          <w:t>предоставление</w:t>
        </w:r>
        <w:r w:rsidR="00C70130" w:rsidRPr="00D42414">
          <w:rPr>
            <w:rStyle w:val="a9"/>
            <w:lang w:val="en-US"/>
          </w:rPr>
          <w:t xml:space="preserve"> </w:t>
        </w:r>
        <w:r w:rsidR="00C70130" w:rsidRPr="00A8721F">
          <w:rPr>
            <w:rStyle w:val="a9"/>
          </w:rPr>
          <w:t>сведений</w:t>
        </w:r>
        <w:r w:rsidR="00C70130" w:rsidRPr="00D42414">
          <w:rPr>
            <w:rStyle w:val="a9"/>
            <w:lang w:val="en-US"/>
          </w:rPr>
          <w:t xml:space="preserve"> </w:t>
        </w:r>
        <w:r w:rsidR="00C70130" w:rsidRPr="00A8721F">
          <w:rPr>
            <w:rStyle w:val="a9"/>
          </w:rPr>
          <w:t>и</w:t>
        </w:r>
        <w:r w:rsidR="00C70130" w:rsidRPr="00D42414">
          <w:rPr>
            <w:rStyle w:val="a9"/>
            <w:lang w:val="en-US"/>
          </w:rPr>
          <w:t xml:space="preserve"> </w:t>
        </w:r>
        <w:r w:rsidR="00C70130" w:rsidRPr="00A8721F">
          <w:rPr>
            <w:rStyle w:val="a9"/>
          </w:rPr>
          <w:t>документов</w:t>
        </w:r>
        <w:r w:rsidR="00C70130" w:rsidRPr="00D42414">
          <w:rPr>
            <w:rStyle w:val="a9"/>
            <w:lang w:val="en-US"/>
          </w:rPr>
          <w:t xml:space="preserve">, </w:t>
        </w:r>
        <w:r w:rsidR="00C70130" w:rsidRPr="00A8721F">
          <w:rPr>
            <w:rStyle w:val="a9"/>
          </w:rPr>
          <w:t>содержащихся</w:t>
        </w:r>
        <w:r w:rsidR="00C70130" w:rsidRPr="00D42414">
          <w:rPr>
            <w:rStyle w:val="a9"/>
            <w:lang w:val="en-US"/>
          </w:rPr>
          <w:t xml:space="preserve"> </w:t>
        </w:r>
        <w:r w:rsidR="00C70130" w:rsidRPr="00A8721F">
          <w:rPr>
            <w:rStyle w:val="a9"/>
          </w:rPr>
          <w:t>в</w:t>
        </w:r>
        <w:r w:rsidR="00C70130" w:rsidRPr="00D42414">
          <w:rPr>
            <w:rStyle w:val="a9"/>
            <w:lang w:val="en-US"/>
          </w:rPr>
          <w:t xml:space="preserve"> </w:t>
        </w:r>
        <w:r w:rsidR="00C70130" w:rsidRPr="00A8721F">
          <w:rPr>
            <w:rStyle w:val="a9"/>
          </w:rPr>
          <w:t>Едином</w:t>
        </w:r>
        <w:r w:rsidR="00C70130" w:rsidRPr="00D42414">
          <w:rPr>
            <w:rStyle w:val="a9"/>
            <w:lang w:val="en-US"/>
          </w:rPr>
          <w:t xml:space="preserve"> </w:t>
        </w:r>
        <w:r w:rsidR="00C70130" w:rsidRPr="00A8721F">
          <w:rPr>
            <w:rStyle w:val="a9"/>
          </w:rPr>
          <w:t>государственном</w:t>
        </w:r>
        <w:r w:rsidR="00C70130" w:rsidRPr="00D42414">
          <w:rPr>
            <w:rStyle w:val="a9"/>
            <w:lang w:val="en-US"/>
          </w:rPr>
          <w:t xml:space="preserve"> </w:t>
        </w:r>
        <w:r w:rsidR="00C70130" w:rsidRPr="00A8721F">
          <w:rPr>
            <w:rStyle w:val="a9"/>
          </w:rPr>
          <w:t>реестре</w:t>
        </w:r>
        <w:r w:rsidR="00C70130" w:rsidRPr="00D42414">
          <w:rPr>
            <w:rStyle w:val="a9"/>
            <w:lang w:val="en-US"/>
          </w:rPr>
          <w:t xml:space="preserve"> </w:t>
        </w:r>
        <w:r w:rsidR="00C70130" w:rsidRPr="00A8721F">
          <w:rPr>
            <w:rStyle w:val="a9"/>
          </w:rPr>
          <w:t>юридических</w:t>
        </w:r>
        <w:r w:rsidR="00C70130" w:rsidRPr="00D42414">
          <w:rPr>
            <w:rStyle w:val="a9"/>
            <w:lang w:val="en-US"/>
          </w:rPr>
          <w:t xml:space="preserve"> </w:t>
        </w:r>
        <w:r w:rsidR="00C70130" w:rsidRPr="00A8721F">
          <w:rPr>
            <w:rStyle w:val="a9"/>
          </w:rPr>
          <w:t>лиц</w:t>
        </w:r>
        <w:r w:rsidR="00C70130" w:rsidRPr="00D42414">
          <w:rPr>
            <w:rStyle w:val="a9"/>
            <w:lang w:val="en-US"/>
          </w:rPr>
          <w:t xml:space="preserve"> </w:t>
        </w:r>
        <w:r w:rsidR="00C70130" w:rsidRPr="00A8721F">
          <w:rPr>
            <w:rStyle w:val="a9"/>
          </w:rPr>
          <w:t>и</w:t>
        </w:r>
        <w:r w:rsidR="00C70130" w:rsidRPr="00D42414">
          <w:rPr>
            <w:rStyle w:val="a9"/>
            <w:lang w:val="en-US"/>
          </w:rPr>
          <w:t xml:space="preserve"> </w:t>
        </w:r>
        <w:r w:rsidR="00C70130" w:rsidRPr="00A8721F">
          <w:rPr>
            <w:rStyle w:val="a9"/>
          </w:rPr>
          <w:t>в</w:t>
        </w:r>
        <w:r w:rsidR="00C70130" w:rsidRPr="00D42414">
          <w:rPr>
            <w:rStyle w:val="a9"/>
            <w:lang w:val="en-US"/>
          </w:rPr>
          <w:t xml:space="preserve"> </w:t>
        </w:r>
        <w:r w:rsidR="00C70130" w:rsidRPr="00A8721F">
          <w:rPr>
            <w:rStyle w:val="a9"/>
          </w:rPr>
          <w:t>Едином</w:t>
        </w:r>
        <w:r w:rsidR="00C70130" w:rsidRPr="00D42414">
          <w:rPr>
            <w:rStyle w:val="a9"/>
            <w:lang w:val="en-US"/>
          </w:rPr>
          <w:t xml:space="preserve"> </w:t>
        </w:r>
        <w:r w:rsidR="00C70130" w:rsidRPr="00A8721F">
          <w:rPr>
            <w:rStyle w:val="a9"/>
          </w:rPr>
          <w:t>государственном</w:t>
        </w:r>
        <w:r w:rsidR="00C70130" w:rsidRPr="00D42414">
          <w:rPr>
            <w:rStyle w:val="a9"/>
            <w:lang w:val="en-US"/>
          </w:rPr>
          <w:t xml:space="preserve"> </w:t>
        </w:r>
        <w:r w:rsidR="00C70130" w:rsidRPr="00A8721F">
          <w:rPr>
            <w:rStyle w:val="a9"/>
          </w:rPr>
          <w:t>реестре</w:t>
        </w:r>
        <w:r w:rsidR="00C70130" w:rsidRPr="00D42414">
          <w:rPr>
            <w:rStyle w:val="a9"/>
            <w:lang w:val="en-US"/>
          </w:rPr>
          <w:t xml:space="preserve"> </w:t>
        </w:r>
        <w:r w:rsidR="00C70130" w:rsidRPr="00A8721F">
          <w:rPr>
            <w:rStyle w:val="a9"/>
          </w:rPr>
          <w:t>индивидуальных</w:t>
        </w:r>
        <w:r w:rsidR="00C70130" w:rsidRPr="00D42414">
          <w:rPr>
            <w:rStyle w:val="a9"/>
            <w:lang w:val="en-US"/>
          </w:rPr>
          <w:t xml:space="preserve"> </w:t>
        </w:r>
        <w:r w:rsidR="00C70130" w:rsidRPr="00A8721F">
          <w:rPr>
            <w:rStyle w:val="a9"/>
          </w:rPr>
          <w:t>предпринимателей</w:t>
        </w:r>
        <w:r w:rsidR="00C70130" w:rsidRPr="00D42414">
          <w:rPr>
            <w:rStyle w:val="a9"/>
            <w:lang w:val="en-US"/>
          </w:rPr>
          <w:t xml:space="preserve">  182 1 13 01020 01 </w:t>
        </w:r>
        <w:r w:rsidR="004C5D9F" w:rsidRPr="00D42414">
          <w:rPr>
            <w:rStyle w:val="a9"/>
            <w:lang w:val="en-US"/>
          </w:rPr>
          <w:t>8</w:t>
        </w:r>
        <w:r w:rsidR="00C70130" w:rsidRPr="00D42414">
          <w:rPr>
            <w:rStyle w:val="a9"/>
            <w:lang w:val="en-US"/>
          </w:rPr>
          <w:t>000 130</w:t>
        </w:r>
        <w:r w:rsidR="004C5D9F" w:rsidRPr="00D42414">
          <w:rPr>
            <w:rStyle w:val="a9"/>
            <w:lang w:val="en-US"/>
          </w:rPr>
          <w:t xml:space="preserve"> (</w:t>
        </w:r>
        <w:r w:rsidR="004C5D9F">
          <w:rPr>
            <w:rStyle w:val="a9"/>
          </w:rPr>
          <w:t>при</w:t>
        </w:r>
        <w:r w:rsidR="004C5D9F" w:rsidRPr="00D42414">
          <w:rPr>
            <w:rStyle w:val="a9"/>
            <w:lang w:val="en-US"/>
          </w:rPr>
          <w:t xml:space="preserve"> </w:t>
        </w:r>
        <w:r w:rsidR="004C5D9F">
          <w:rPr>
            <w:rStyle w:val="a9"/>
          </w:rPr>
          <w:t>обращении</w:t>
        </w:r>
        <w:r w:rsidR="004C5D9F" w:rsidRPr="00D42414">
          <w:rPr>
            <w:rStyle w:val="a9"/>
            <w:lang w:val="en-US"/>
          </w:rPr>
          <w:t xml:space="preserve"> </w:t>
        </w:r>
        <w:r w:rsidR="004C5D9F">
          <w:rPr>
            <w:rStyle w:val="a9"/>
          </w:rPr>
          <w:t>через</w:t>
        </w:r>
        <w:r w:rsidR="004C5D9F" w:rsidRPr="00D42414">
          <w:rPr>
            <w:rStyle w:val="a9"/>
            <w:lang w:val="en-US"/>
          </w:rPr>
          <w:t xml:space="preserve"> </w:t>
        </w:r>
        <w:r w:rsidR="004C5D9F">
          <w:rPr>
            <w:rStyle w:val="a9"/>
          </w:rPr>
          <w:t>многофункциональный</w:t>
        </w:r>
        <w:r w:rsidR="004C5D9F" w:rsidRPr="00D42414">
          <w:rPr>
            <w:rStyle w:val="a9"/>
            <w:lang w:val="en-US"/>
          </w:rPr>
          <w:t xml:space="preserve"> </w:t>
        </w:r>
        <w:r w:rsidR="004C5D9F">
          <w:rPr>
            <w:rStyle w:val="a9"/>
          </w:rPr>
          <w:t>центр</w:t>
        </w:r>
        <w:r w:rsidR="004C5D9F" w:rsidRPr="00D42414">
          <w:rPr>
            <w:rStyle w:val="a9"/>
            <w:lang w:val="en-US"/>
          </w:rPr>
          <w:t>)</w:t>
        </w:r>
        <w:r w:rsidR="00C70130" w:rsidRPr="00D42414">
          <w:rPr>
            <w:webHidden/>
            <w:lang w:val="en-US"/>
          </w:rPr>
          <w:tab/>
        </w:r>
        <w:r w:rsidR="00C70130">
          <w:rPr>
            <w:webHidden/>
          </w:rPr>
          <w:fldChar w:fldCharType="begin"/>
        </w:r>
        <w:r w:rsidR="00C70130" w:rsidRPr="00D42414">
          <w:rPr>
            <w:webHidden/>
            <w:lang w:val="en-US"/>
          </w:rPr>
          <w:instrText xml:space="preserve"> PAGEREF _Toc171525961 \h </w:instrText>
        </w:r>
        <w:r w:rsidR="00C70130">
          <w:rPr>
            <w:webHidden/>
          </w:rPr>
        </w:r>
        <w:r w:rsidR="00C70130">
          <w:rPr>
            <w:webHidden/>
          </w:rPr>
          <w:fldChar w:fldCharType="separate"/>
        </w:r>
        <w:r w:rsidR="004167BA">
          <w:rPr>
            <w:webHidden/>
            <w:lang w:val="en-US"/>
          </w:rPr>
          <w:t>58</w:t>
        </w:r>
        <w:r w:rsidR="00C70130">
          <w:rPr>
            <w:webHidden/>
          </w:rPr>
          <w:fldChar w:fldCharType="end"/>
        </w:r>
      </w:hyperlink>
    </w:p>
    <w:p w:rsidR="00CF7617" w:rsidRPr="00963003" w:rsidRDefault="00D538E5" w:rsidP="00A125F4">
      <w:pPr>
        <w:pStyle w:val="12"/>
        <w:rPr>
          <w:lang w:val="en-US"/>
        </w:rPr>
      </w:pPr>
      <w:hyperlink w:anchor="_Toc171525963" w:history="1">
        <w:r w:rsidR="00C70130" w:rsidRPr="00D42414">
          <w:rPr>
            <w:rStyle w:val="a9"/>
            <w:lang w:val="en-US"/>
          </w:rPr>
          <w:t>2.</w:t>
        </w:r>
        <w:r w:rsidR="00A71BFC" w:rsidRPr="00D42414">
          <w:rPr>
            <w:rStyle w:val="a9"/>
            <w:lang w:val="en-US"/>
          </w:rPr>
          <w:t>1</w:t>
        </w:r>
        <w:r w:rsidR="00C70130" w:rsidRPr="00D42414">
          <w:rPr>
            <w:rStyle w:val="a9"/>
            <w:lang w:val="en-US"/>
          </w:rPr>
          <w:t>5.</w:t>
        </w:r>
        <w:r w:rsidR="00A71BFC" w:rsidRPr="00D42414">
          <w:rPr>
            <w:rStyle w:val="a9"/>
            <w:lang w:val="en-US"/>
          </w:rPr>
          <w:t>2</w:t>
        </w:r>
        <w:r w:rsidR="00C70130" w:rsidRPr="00D42414">
          <w:rPr>
            <w:rStyle w:val="a9"/>
            <w:lang w:val="en-US"/>
          </w:rPr>
          <w:t>.</w:t>
        </w:r>
        <w:r w:rsidR="00C70130" w:rsidRPr="00D42414">
          <w:rPr>
            <w:rStyle w:val="a9"/>
            <w:lang w:val="en-US"/>
          </w:rPr>
          <w:tab/>
        </w:r>
        <w:r w:rsidR="00C70130" w:rsidRPr="00A8721F">
          <w:rPr>
            <w:rStyle w:val="a9"/>
          </w:rPr>
          <w:t>Плата</w:t>
        </w:r>
        <w:r w:rsidR="00C70130" w:rsidRPr="00D42414">
          <w:rPr>
            <w:rStyle w:val="a9"/>
            <w:lang w:val="en-US"/>
          </w:rPr>
          <w:t xml:space="preserve"> </w:t>
        </w:r>
        <w:r w:rsidR="00C70130" w:rsidRPr="00A8721F">
          <w:rPr>
            <w:rStyle w:val="a9"/>
          </w:rPr>
          <w:t>за</w:t>
        </w:r>
        <w:r w:rsidR="00C70130" w:rsidRPr="00D42414">
          <w:rPr>
            <w:rStyle w:val="a9"/>
            <w:lang w:val="en-US"/>
          </w:rPr>
          <w:t xml:space="preserve"> </w:t>
        </w:r>
        <w:r w:rsidR="00C70130" w:rsidRPr="00A8721F">
          <w:rPr>
            <w:rStyle w:val="a9"/>
          </w:rPr>
          <w:t>предоставление</w:t>
        </w:r>
        <w:r w:rsidR="00C70130" w:rsidRPr="00D42414">
          <w:rPr>
            <w:rStyle w:val="a9"/>
            <w:lang w:val="en-US"/>
          </w:rPr>
          <w:t xml:space="preserve"> </w:t>
        </w:r>
        <w:r w:rsidR="00C70130" w:rsidRPr="00A8721F">
          <w:rPr>
            <w:rStyle w:val="a9"/>
          </w:rPr>
          <w:t>информации</w:t>
        </w:r>
        <w:r w:rsidR="00C70130" w:rsidRPr="00D42414">
          <w:rPr>
            <w:rStyle w:val="a9"/>
            <w:lang w:val="en-US"/>
          </w:rPr>
          <w:t xml:space="preserve"> </w:t>
        </w:r>
        <w:r w:rsidR="00C70130" w:rsidRPr="00A8721F">
          <w:rPr>
            <w:rStyle w:val="a9"/>
          </w:rPr>
          <w:t>из</w:t>
        </w:r>
        <w:r w:rsidR="00C70130" w:rsidRPr="00D42414">
          <w:rPr>
            <w:rStyle w:val="a9"/>
            <w:lang w:val="en-US"/>
          </w:rPr>
          <w:t xml:space="preserve"> </w:t>
        </w:r>
        <w:r w:rsidR="00C70130" w:rsidRPr="00A8721F">
          <w:rPr>
            <w:rStyle w:val="a9"/>
          </w:rPr>
          <w:t>реестра</w:t>
        </w:r>
        <w:r w:rsidR="00C70130" w:rsidRPr="00D42414">
          <w:rPr>
            <w:rStyle w:val="a9"/>
            <w:lang w:val="en-US"/>
          </w:rPr>
          <w:t xml:space="preserve"> </w:t>
        </w:r>
        <w:r w:rsidR="00C70130" w:rsidRPr="00A8721F">
          <w:rPr>
            <w:rStyle w:val="a9"/>
          </w:rPr>
          <w:t>дисквалифицир</w:t>
        </w:r>
        <w:r w:rsidR="00DA2158">
          <w:rPr>
            <w:rStyle w:val="a9"/>
          </w:rPr>
          <w:t>ованных</w:t>
        </w:r>
        <w:r w:rsidR="00DA2158" w:rsidRPr="00D42414">
          <w:rPr>
            <w:rStyle w:val="a9"/>
            <w:lang w:val="en-US"/>
          </w:rPr>
          <w:t xml:space="preserve"> </w:t>
        </w:r>
        <w:r w:rsidR="00DA2158">
          <w:rPr>
            <w:rStyle w:val="a9"/>
          </w:rPr>
          <w:t>лиц</w:t>
        </w:r>
        <w:r w:rsidR="00DA2158" w:rsidRPr="00D42414">
          <w:rPr>
            <w:rStyle w:val="a9"/>
            <w:lang w:val="en-US"/>
          </w:rPr>
          <w:t xml:space="preserve">  182 1 13 01190 01 8</w:t>
        </w:r>
        <w:r w:rsidR="00C70130" w:rsidRPr="00D42414">
          <w:rPr>
            <w:rStyle w:val="a9"/>
            <w:lang w:val="en-US"/>
          </w:rPr>
          <w:t>000</w:t>
        </w:r>
        <w:r w:rsidR="00DA2158" w:rsidRPr="00D42414">
          <w:rPr>
            <w:rStyle w:val="a9"/>
            <w:lang w:val="en-US"/>
          </w:rPr>
          <w:t xml:space="preserve"> </w:t>
        </w:r>
        <w:r w:rsidR="00C70130" w:rsidRPr="00D42414">
          <w:rPr>
            <w:rStyle w:val="a9"/>
            <w:lang w:val="en-US"/>
          </w:rPr>
          <w:t>130</w:t>
        </w:r>
        <w:r w:rsidR="00D9508A" w:rsidRPr="00D42414">
          <w:rPr>
            <w:rStyle w:val="a9"/>
            <w:lang w:val="en-US"/>
          </w:rPr>
          <w:t xml:space="preserve"> </w:t>
        </w:r>
        <w:r w:rsidR="00DA2158" w:rsidRPr="00D42414">
          <w:rPr>
            <w:rStyle w:val="a9"/>
            <w:lang w:val="en-US"/>
          </w:rPr>
          <w:t>(</w:t>
        </w:r>
        <w:r w:rsidR="00DA2158" w:rsidRPr="004C5D9F">
          <w:rPr>
            <w:rStyle w:val="a9"/>
          </w:rPr>
          <w:t>при</w:t>
        </w:r>
        <w:r w:rsidR="00DA2158" w:rsidRPr="00D42414">
          <w:rPr>
            <w:rStyle w:val="a9"/>
            <w:lang w:val="en-US"/>
          </w:rPr>
          <w:t xml:space="preserve"> </w:t>
        </w:r>
        <w:r w:rsidR="00DA2158" w:rsidRPr="004C5D9F">
          <w:rPr>
            <w:rStyle w:val="a9"/>
          </w:rPr>
          <w:t>обращении</w:t>
        </w:r>
        <w:r w:rsidR="00DA2158" w:rsidRPr="00D42414">
          <w:rPr>
            <w:rStyle w:val="a9"/>
            <w:lang w:val="en-US"/>
          </w:rPr>
          <w:t xml:space="preserve"> </w:t>
        </w:r>
        <w:r w:rsidR="00DA2158" w:rsidRPr="004C5D9F">
          <w:rPr>
            <w:rStyle w:val="a9"/>
          </w:rPr>
          <w:t>через</w:t>
        </w:r>
        <w:r w:rsidR="00DA2158" w:rsidRPr="00D42414">
          <w:rPr>
            <w:rStyle w:val="a9"/>
            <w:lang w:val="en-US"/>
          </w:rPr>
          <w:t xml:space="preserve"> </w:t>
        </w:r>
        <w:r w:rsidR="00DA2158" w:rsidRPr="004C5D9F">
          <w:rPr>
            <w:rStyle w:val="a9"/>
          </w:rPr>
          <w:t>многофункциональный</w:t>
        </w:r>
        <w:r w:rsidR="00DA2158" w:rsidRPr="00D42414">
          <w:rPr>
            <w:rStyle w:val="a9"/>
            <w:lang w:val="en-US"/>
          </w:rPr>
          <w:t xml:space="preserve"> </w:t>
        </w:r>
        <w:r w:rsidR="00DA2158" w:rsidRPr="004C5D9F">
          <w:rPr>
            <w:rStyle w:val="a9"/>
          </w:rPr>
          <w:t>центр</w:t>
        </w:r>
        <w:r w:rsidR="00DA2158" w:rsidRPr="00D42414">
          <w:rPr>
            <w:rStyle w:val="a9"/>
            <w:lang w:val="en-US"/>
          </w:rPr>
          <w:t>) …</w:t>
        </w:r>
        <w:r w:rsidR="00CF7617" w:rsidRPr="00D42414">
          <w:rPr>
            <w:rStyle w:val="a9"/>
            <w:lang w:val="en-US"/>
          </w:rPr>
          <w:t>………………………………</w:t>
        </w:r>
        <w:r w:rsidR="00CF7617">
          <w:rPr>
            <w:rStyle w:val="a9"/>
            <w:lang w:val="en-US"/>
          </w:rPr>
          <w:t>…………………</w:t>
        </w:r>
        <w:r w:rsidR="00C70130">
          <w:rPr>
            <w:webHidden/>
          </w:rPr>
          <w:fldChar w:fldCharType="begin"/>
        </w:r>
        <w:r w:rsidR="00C70130" w:rsidRPr="00D42414">
          <w:rPr>
            <w:webHidden/>
            <w:lang w:val="en-US"/>
          </w:rPr>
          <w:instrText xml:space="preserve"> PAGEREF _Toc171525963 \h </w:instrText>
        </w:r>
        <w:r w:rsidR="00C70130">
          <w:rPr>
            <w:webHidden/>
          </w:rPr>
        </w:r>
        <w:r w:rsidR="00C70130">
          <w:rPr>
            <w:webHidden/>
          </w:rPr>
          <w:fldChar w:fldCharType="separate"/>
        </w:r>
        <w:r w:rsidR="004167BA">
          <w:rPr>
            <w:webHidden/>
            <w:lang w:val="en-US"/>
          </w:rPr>
          <w:t>59</w:t>
        </w:r>
        <w:r w:rsidR="00C70130">
          <w:rPr>
            <w:webHidden/>
          </w:rPr>
          <w:fldChar w:fldCharType="end"/>
        </w:r>
      </w:hyperlink>
    </w:p>
    <w:p w:rsidR="00C70130" w:rsidRPr="00D804E8" w:rsidRDefault="00D538E5" w:rsidP="00A125F4">
      <w:pPr>
        <w:pStyle w:val="12"/>
        <w:rPr>
          <w:rFonts w:asciiTheme="minorHAnsi" w:eastAsiaTheme="minorEastAsia" w:hAnsiTheme="minorHAnsi" w:cstheme="minorBidi"/>
          <w:kern w:val="0"/>
          <w:lang w:eastAsia="ru-RU"/>
        </w:rPr>
      </w:pPr>
      <w:hyperlink w:anchor="_Toc171525972" w:history="1">
        <w:r w:rsidR="00C70130" w:rsidRPr="00D42414">
          <w:rPr>
            <w:rStyle w:val="a9"/>
            <w:lang w:val="en-US"/>
          </w:rPr>
          <w:t>2.</w:t>
        </w:r>
        <w:r w:rsidR="00A71BFC" w:rsidRPr="00D42414">
          <w:rPr>
            <w:rStyle w:val="a9"/>
            <w:lang w:val="en-US"/>
          </w:rPr>
          <w:t>16</w:t>
        </w:r>
        <w:r w:rsidR="00C70130" w:rsidRPr="00D42414">
          <w:rPr>
            <w:rStyle w:val="a9"/>
            <w:lang w:val="en-US"/>
          </w:rPr>
          <w:t>.</w:t>
        </w:r>
        <w:r w:rsidR="00C70130" w:rsidRPr="00D42414">
          <w:rPr>
            <w:rFonts w:asciiTheme="minorHAnsi" w:eastAsiaTheme="minorEastAsia" w:hAnsiTheme="minorHAnsi" w:cstheme="minorBidi"/>
            <w:kern w:val="0"/>
            <w:lang w:val="en-US" w:eastAsia="ru-RU"/>
          </w:rPr>
          <w:tab/>
        </w:r>
        <w:r w:rsidR="00C70130" w:rsidRPr="00A8721F">
          <w:rPr>
            <w:rStyle w:val="a9"/>
          </w:rPr>
          <w:t>Штрафы</w:t>
        </w:r>
        <w:r w:rsidR="00C70130" w:rsidRPr="00D42414">
          <w:rPr>
            <w:rStyle w:val="a9"/>
            <w:lang w:val="en-US"/>
          </w:rPr>
          <w:t xml:space="preserve">, </w:t>
        </w:r>
        <w:r w:rsidR="00C70130" w:rsidRPr="00A8721F">
          <w:rPr>
            <w:rStyle w:val="a9"/>
          </w:rPr>
          <w:t>санкции</w:t>
        </w:r>
        <w:r w:rsidR="00C70130" w:rsidRPr="00D42414">
          <w:rPr>
            <w:rStyle w:val="a9"/>
            <w:lang w:val="en-US"/>
          </w:rPr>
          <w:t xml:space="preserve">, </w:t>
        </w:r>
        <w:r w:rsidR="00C70130" w:rsidRPr="00A8721F">
          <w:rPr>
            <w:rStyle w:val="a9"/>
          </w:rPr>
          <w:t>возмещение</w:t>
        </w:r>
        <w:r w:rsidR="00C70130" w:rsidRPr="00D42414">
          <w:rPr>
            <w:rStyle w:val="a9"/>
            <w:lang w:val="en-US"/>
          </w:rPr>
          <w:t xml:space="preserve"> </w:t>
        </w:r>
        <w:r w:rsidR="00C70130" w:rsidRPr="00A8721F">
          <w:rPr>
            <w:rStyle w:val="a9"/>
          </w:rPr>
          <w:t>ущерба</w:t>
        </w:r>
        <w:r w:rsidR="00C70130" w:rsidRPr="00D42414">
          <w:rPr>
            <w:rStyle w:val="a9"/>
            <w:lang w:val="en-US"/>
          </w:rPr>
          <w:t xml:space="preserve">  182 1 16 00000 00 0000 000</w:t>
        </w:r>
        <w:r w:rsidR="00C70130" w:rsidRPr="00D42414">
          <w:rPr>
            <w:webHidden/>
            <w:lang w:val="en-US"/>
          </w:rPr>
          <w:tab/>
        </w:r>
      </w:hyperlink>
      <w:r w:rsidR="00D804E8">
        <w:t>5</w:t>
      </w:r>
      <w:r w:rsidR="00D021F4">
        <w:t>9</w:t>
      </w:r>
    </w:p>
    <w:p w:rsidR="00C70130" w:rsidRPr="00D021F4" w:rsidRDefault="00D538E5" w:rsidP="00A125F4">
      <w:pPr>
        <w:pStyle w:val="12"/>
        <w:rPr>
          <w:rFonts w:asciiTheme="minorHAnsi" w:eastAsiaTheme="minorEastAsia" w:hAnsiTheme="minorHAnsi" w:cstheme="minorBidi"/>
          <w:kern w:val="0"/>
          <w:lang w:eastAsia="ru-RU"/>
        </w:rPr>
      </w:pPr>
      <w:hyperlink w:anchor="_Toc171526015" w:history="1">
        <w:r w:rsidR="00C70130" w:rsidRPr="00D42414">
          <w:rPr>
            <w:rStyle w:val="a9"/>
            <w:lang w:val="en-US"/>
          </w:rPr>
          <w:t>2.</w:t>
        </w:r>
        <w:r w:rsidR="00A71BFC" w:rsidRPr="00D42414">
          <w:rPr>
            <w:rStyle w:val="a9"/>
            <w:lang w:val="en-US"/>
          </w:rPr>
          <w:t>16</w:t>
        </w:r>
        <w:r w:rsidR="00C70130" w:rsidRPr="00D42414">
          <w:rPr>
            <w:rStyle w:val="a9"/>
            <w:lang w:val="en-US"/>
          </w:rPr>
          <w:t>.</w:t>
        </w:r>
        <w:r w:rsidR="00A71BFC" w:rsidRPr="00D42414">
          <w:rPr>
            <w:rStyle w:val="a9"/>
            <w:lang w:val="en-US"/>
          </w:rPr>
          <w:t>1</w:t>
        </w:r>
        <w:r w:rsidR="00C70130" w:rsidRPr="00D42414">
          <w:rPr>
            <w:rStyle w:val="a9"/>
            <w:lang w:val="en-US"/>
          </w:rPr>
          <w:t>.</w:t>
        </w:r>
        <w:r w:rsidR="00C70130" w:rsidRPr="00D42414">
          <w:rPr>
            <w:rFonts w:asciiTheme="minorHAnsi" w:eastAsiaTheme="minorEastAsia" w:hAnsiTheme="minorHAnsi" w:cstheme="minorBidi"/>
            <w:kern w:val="0"/>
            <w:lang w:val="en-US" w:eastAsia="ru-RU"/>
          </w:rPr>
          <w:tab/>
        </w:r>
        <w:r w:rsidR="00C70130" w:rsidRPr="00A8721F">
          <w:rPr>
            <w:rStyle w:val="a9"/>
          </w:rPr>
          <w:t>Прочее</w:t>
        </w:r>
        <w:r w:rsidR="00C70130" w:rsidRPr="00D42414">
          <w:rPr>
            <w:rStyle w:val="a9"/>
            <w:lang w:val="en-US"/>
          </w:rPr>
          <w:t xml:space="preserve"> </w:t>
        </w:r>
        <w:r w:rsidR="00C70130" w:rsidRPr="00A8721F">
          <w:rPr>
            <w:rStyle w:val="a9"/>
          </w:rPr>
          <w:t>возмещение</w:t>
        </w:r>
        <w:r w:rsidR="00C70130" w:rsidRPr="00D42414">
          <w:rPr>
            <w:rStyle w:val="a9"/>
            <w:lang w:val="en-US"/>
          </w:rPr>
          <w:t xml:space="preserve"> </w:t>
        </w:r>
        <w:r w:rsidR="00C70130" w:rsidRPr="00A8721F">
          <w:rPr>
            <w:rStyle w:val="a9"/>
          </w:rPr>
          <w:t>ущерба</w:t>
        </w:r>
        <w:r w:rsidR="00C70130" w:rsidRPr="00D42414">
          <w:rPr>
            <w:rStyle w:val="a9"/>
            <w:lang w:val="en-US"/>
          </w:rPr>
          <w:t xml:space="preserve">, </w:t>
        </w:r>
        <w:r w:rsidR="00C70130" w:rsidRPr="00A8721F">
          <w:rPr>
            <w:rStyle w:val="a9"/>
          </w:rPr>
          <w:t>причиненного</w:t>
        </w:r>
        <w:r w:rsidR="00C70130" w:rsidRPr="00D42414">
          <w:rPr>
            <w:rStyle w:val="a9"/>
            <w:lang w:val="en-US"/>
          </w:rPr>
          <w:t xml:space="preserve"> </w:t>
        </w:r>
        <w:r w:rsidR="00C70130" w:rsidRPr="00A8721F">
          <w:rPr>
            <w:rStyle w:val="a9"/>
          </w:rPr>
          <w:t>имуществу</w:t>
        </w:r>
        <w:r w:rsidR="00C70130" w:rsidRPr="00D42414">
          <w:rPr>
            <w:rStyle w:val="a9"/>
            <w:lang w:val="en-US"/>
          </w:rPr>
          <w:t xml:space="preserve">, </w:t>
        </w:r>
        <w:r w:rsidR="00C70130" w:rsidRPr="00A8721F">
          <w:rPr>
            <w:rStyle w:val="a9"/>
          </w:rPr>
          <w:t>находящемуся</w:t>
        </w:r>
        <w:r w:rsidR="00C70130" w:rsidRPr="00D42414">
          <w:rPr>
            <w:rStyle w:val="a9"/>
            <w:lang w:val="en-US"/>
          </w:rPr>
          <w:t xml:space="preserve"> </w:t>
        </w:r>
        <w:r w:rsidR="00C70130" w:rsidRPr="00A8721F">
          <w:rPr>
            <w:rStyle w:val="a9"/>
          </w:rPr>
          <w:t>в</w:t>
        </w:r>
        <w:r w:rsidR="00C70130" w:rsidRPr="00D42414">
          <w:rPr>
            <w:rStyle w:val="a9"/>
            <w:lang w:val="en-US"/>
          </w:rPr>
          <w:t xml:space="preserve"> </w:t>
        </w:r>
        <w:r w:rsidR="00C70130" w:rsidRPr="00A8721F">
          <w:rPr>
            <w:rStyle w:val="a9"/>
          </w:rPr>
          <w:t>собственности</w:t>
        </w:r>
        <w:r w:rsidR="00C70130" w:rsidRPr="00D42414">
          <w:rPr>
            <w:rStyle w:val="a9"/>
            <w:lang w:val="en-US"/>
          </w:rPr>
          <w:t xml:space="preserve"> </w:t>
        </w:r>
        <w:r w:rsidR="00C70130" w:rsidRPr="00A8721F">
          <w:rPr>
            <w:rStyle w:val="a9"/>
          </w:rPr>
          <w:t>субъекта</w:t>
        </w:r>
        <w:r w:rsidR="00C70130" w:rsidRPr="00D42414">
          <w:rPr>
            <w:rStyle w:val="a9"/>
            <w:lang w:val="en-US"/>
          </w:rPr>
          <w:t xml:space="preserve"> </w:t>
        </w:r>
        <w:r w:rsidR="00C70130" w:rsidRPr="00A8721F">
          <w:rPr>
            <w:rStyle w:val="a9"/>
          </w:rPr>
          <w:t>Российской</w:t>
        </w:r>
        <w:r w:rsidR="00C70130" w:rsidRPr="00D42414">
          <w:rPr>
            <w:rStyle w:val="a9"/>
            <w:lang w:val="en-US"/>
          </w:rPr>
          <w:t xml:space="preserve"> </w:t>
        </w:r>
        <w:r w:rsidR="00C70130" w:rsidRPr="00A8721F">
          <w:rPr>
            <w:rStyle w:val="a9"/>
          </w:rPr>
          <w:t>Федерации</w:t>
        </w:r>
        <w:r w:rsidR="00C70130" w:rsidRPr="00D42414">
          <w:rPr>
            <w:rStyle w:val="a9"/>
            <w:lang w:val="en-US"/>
          </w:rPr>
          <w:t xml:space="preserve"> (</w:t>
        </w:r>
        <w:r w:rsidR="00C70130" w:rsidRPr="00A8721F">
          <w:rPr>
            <w:rStyle w:val="a9"/>
          </w:rPr>
          <w:t>за</w:t>
        </w:r>
        <w:r w:rsidR="00C70130" w:rsidRPr="00D42414">
          <w:rPr>
            <w:rStyle w:val="a9"/>
            <w:lang w:val="en-US"/>
          </w:rPr>
          <w:t xml:space="preserve"> </w:t>
        </w:r>
        <w:r w:rsidR="00C70130" w:rsidRPr="00A8721F">
          <w:rPr>
            <w:rStyle w:val="a9"/>
          </w:rPr>
          <w:t>исключением</w:t>
        </w:r>
        <w:r w:rsidR="00C70130" w:rsidRPr="00D42414">
          <w:rPr>
            <w:rStyle w:val="a9"/>
            <w:lang w:val="en-US"/>
          </w:rPr>
          <w:t xml:space="preserve"> </w:t>
        </w:r>
        <w:r w:rsidR="00C70130" w:rsidRPr="00A8721F">
          <w:rPr>
            <w:rStyle w:val="a9"/>
          </w:rPr>
          <w:t>имущества</w:t>
        </w:r>
        <w:r w:rsidR="00C70130" w:rsidRPr="00D42414">
          <w:rPr>
            <w:rStyle w:val="a9"/>
            <w:lang w:val="en-US"/>
          </w:rPr>
          <w:t xml:space="preserve">, </w:t>
        </w:r>
        <w:r w:rsidR="00C70130" w:rsidRPr="00A8721F">
          <w:rPr>
            <w:rStyle w:val="a9"/>
          </w:rPr>
          <w:t>закрепленного</w:t>
        </w:r>
        <w:r w:rsidR="00C70130" w:rsidRPr="00D42414">
          <w:rPr>
            <w:rStyle w:val="a9"/>
            <w:lang w:val="en-US"/>
          </w:rPr>
          <w:t xml:space="preserve"> </w:t>
        </w:r>
        <w:r w:rsidR="00C70130" w:rsidRPr="00A8721F">
          <w:rPr>
            <w:rStyle w:val="a9"/>
          </w:rPr>
          <w:t>за</w:t>
        </w:r>
        <w:r w:rsidR="00C70130" w:rsidRPr="00D42414">
          <w:rPr>
            <w:rStyle w:val="a9"/>
            <w:lang w:val="en-US"/>
          </w:rPr>
          <w:t xml:space="preserve"> </w:t>
        </w:r>
        <w:r w:rsidR="00C70130" w:rsidRPr="00A8721F">
          <w:rPr>
            <w:rStyle w:val="a9"/>
          </w:rPr>
          <w:t>бюджетными</w:t>
        </w:r>
        <w:r w:rsidR="00C70130" w:rsidRPr="00D42414">
          <w:rPr>
            <w:rStyle w:val="a9"/>
            <w:lang w:val="en-US"/>
          </w:rPr>
          <w:t xml:space="preserve"> (</w:t>
        </w:r>
        <w:r w:rsidR="00C70130" w:rsidRPr="00A8721F">
          <w:rPr>
            <w:rStyle w:val="a9"/>
          </w:rPr>
          <w:t>автономными</w:t>
        </w:r>
        <w:r w:rsidR="00C70130" w:rsidRPr="00D42414">
          <w:rPr>
            <w:rStyle w:val="a9"/>
            <w:lang w:val="en-US"/>
          </w:rPr>
          <w:t xml:space="preserve">) </w:t>
        </w:r>
        <w:r w:rsidR="00C70130" w:rsidRPr="00A8721F">
          <w:rPr>
            <w:rStyle w:val="a9"/>
          </w:rPr>
          <w:t>учреждениями</w:t>
        </w:r>
        <w:r w:rsidR="00C70130" w:rsidRPr="00D42414">
          <w:rPr>
            <w:rStyle w:val="a9"/>
            <w:lang w:val="en-US"/>
          </w:rPr>
          <w:t xml:space="preserve">, </w:t>
        </w:r>
        <w:r w:rsidR="00C70130" w:rsidRPr="00A8721F">
          <w:rPr>
            <w:rStyle w:val="a9"/>
          </w:rPr>
          <w:t>унитарными</w:t>
        </w:r>
        <w:r w:rsidR="00C70130" w:rsidRPr="00D42414">
          <w:rPr>
            <w:rStyle w:val="a9"/>
            <w:lang w:val="en-US"/>
          </w:rPr>
          <w:t xml:space="preserve"> </w:t>
        </w:r>
        <w:r w:rsidR="00C70130" w:rsidRPr="00A8721F">
          <w:rPr>
            <w:rStyle w:val="a9"/>
          </w:rPr>
          <w:t>предприятиями</w:t>
        </w:r>
        <w:r w:rsidR="00C70130" w:rsidRPr="00D42414">
          <w:rPr>
            <w:rStyle w:val="a9"/>
            <w:lang w:val="en-US"/>
          </w:rPr>
          <w:t xml:space="preserve"> </w:t>
        </w:r>
        <w:r w:rsidR="00C70130" w:rsidRPr="00A8721F">
          <w:rPr>
            <w:rStyle w:val="a9"/>
          </w:rPr>
          <w:t>субъекта</w:t>
        </w:r>
        <w:r w:rsidR="00C70130" w:rsidRPr="00D42414">
          <w:rPr>
            <w:rStyle w:val="a9"/>
            <w:lang w:val="en-US"/>
          </w:rPr>
          <w:t xml:space="preserve"> </w:t>
        </w:r>
        <w:r w:rsidR="00C70130" w:rsidRPr="00A8721F">
          <w:rPr>
            <w:rStyle w:val="a9"/>
          </w:rPr>
          <w:t>Российской</w:t>
        </w:r>
        <w:r w:rsidR="00C70130" w:rsidRPr="00D42414">
          <w:rPr>
            <w:rStyle w:val="a9"/>
            <w:lang w:val="en-US"/>
          </w:rPr>
          <w:t xml:space="preserve"> </w:t>
        </w:r>
        <w:r w:rsidR="00C70130" w:rsidRPr="00A8721F">
          <w:rPr>
            <w:rStyle w:val="a9"/>
          </w:rPr>
          <w:t>Федерации</w:t>
        </w:r>
        <w:r w:rsidR="00C70130" w:rsidRPr="00D42414">
          <w:rPr>
            <w:rStyle w:val="a9"/>
            <w:lang w:val="en-US"/>
          </w:rPr>
          <w:t xml:space="preserve">) 182 1 16 10022 02 0000 </w:t>
        </w:r>
        <w:r w:rsidR="00D02F31" w:rsidRPr="00D42414">
          <w:rPr>
            <w:rStyle w:val="a9"/>
            <w:lang w:val="en-US"/>
          </w:rPr>
          <w:br/>
        </w:r>
        <w:r w:rsidR="00C70130" w:rsidRPr="00D42414">
          <w:rPr>
            <w:rStyle w:val="a9"/>
            <w:lang w:val="en-US"/>
          </w:rPr>
          <w:t>140</w:t>
        </w:r>
        <w:r w:rsidR="00286F0B" w:rsidRPr="00D42414">
          <w:rPr>
            <w:webHidden/>
            <w:lang w:val="en-US"/>
          </w:rPr>
          <w:t>……………………………………………………………………………………………………………………………</w:t>
        </w:r>
        <w:r w:rsidR="00740A90" w:rsidRPr="00D42414">
          <w:rPr>
            <w:webHidden/>
            <w:lang w:val="en-US"/>
          </w:rPr>
          <w:t>…</w:t>
        </w:r>
        <w:r w:rsidR="00CF7617">
          <w:rPr>
            <w:webHidden/>
            <w:lang w:val="en-US"/>
          </w:rPr>
          <w:t>..</w:t>
        </w:r>
        <w:r w:rsidR="00D02F31" w:rsidRPr="00D42414">
          <w:rPr>
            <w:webHidden/>
            <w:lang w:val="en-US"/>
          </w:rPr>
          <w:t xml:space="preserve">  </w:t>
        </w:r>
      </w:hyperlink>
      <w:r w:rsidR="00D021F4">
        <w:t>60</w:t>
      </w:r>
    </w:p>
    <w:p w:rsidR="00C70130" w:rsidRPr="00D021F4" w:rsidRDefault="00D538E5" w:rsidP="00A125F4">
      <w:pPr>
        <w:pStyle w:val="12"/>
        <w:rPr>
          <w:rFonts w:asciiTheme="minorHAnsi" w:eastAsiaTheme="minorEastAsia" w:hAnsiTheme="minorHAnsi" w:cstheme="minorBidi"/>
          <w:kern w:val="0"/>
          <w:lang w:eastAsia="ru-RU"/>
        </w:rPr>
      </w:pPr>
      <w:hyperlink w:anchor="_Toc171526032" w:history="1">
        <w:r w:rsidR="00C70130" w:rsidRPr="00D42414">
          <w:rPr>
            <w:rStyle w:val="a9"/>
            <w:lang w:val="en-US"/>
          </w:rPr>
          <w:t>2.</w:t>
        </w:r>
        <w:r w:rsidR="00A71BFC" w:rsidRPr="00D42414">
          <w:rPr>
            <w:rStyle w:val="a9"/>
            <w:lang w:val="en-US"/>
          </w:rPr>
          <w:t>16</w:t>
        </w:r>
        <w:r w:rsidR="00C70130" w:rsidRPr="00D42414">
          <w:rPr>
            <w:rStyle w:val="a9"/>
            <w:lang w:val="en-US"/>
          </w:rPr>
          <w:t>.</w:t>
        </w:r>
        <w:r w:rsidR="00A71BFC" w:rsidRPr="00D42414">
          <w:rPr>
            <w:rStyle w:val="a9"/>
            <w:lang w:val="en-US"/>
          </w:rPr>
          <w:t>2</w:t>
        </w:r>
        <w:r w:rsidR="00C70130" w:rsidRPr="00D42414">
          <w:rPr>
            <w:rStyle w:val="a9"/>
            <w:lang w:val="en-US"/>
          </w:rPr>
          <w:t>.</w:t>
        </w:r>
        <w:r w:rsidR="00C70130" w:rsidRPr="00D42414">
          <w:rPr>
            <w:rFonts w:asciiTheme="minorHAnsi" w:eastAsiaTheme="minorEastAsia" w:hAnsiTheme="minorHAnsi" w:cstheme="minorBidi"/>
            <w:kern w:val="0"/>
            <w:lang w:val="en-US" w:eastAsia="ru-RU"/>
          </w:rPr>
          <w:tab/>
        </w:r>
        <w:r w:rsidR="00C70130" w:rsidRPr="00A8721F">
          <w:rPr>
            <w:rStyle w:val="a9"/>
          </w:rPr>
          <w:t>Доходы</w:t>
        </w:r>
        <w:r w:rsidR="00C70130" w:rsidRPr="00D42414">
          <w:rPr>
            <w:rStyle w:val="a9"/>
            <w:lang w:val="en-US"/>
          </w:rPr>
          <w:t xml:space="preserve"> </w:t>
        </w:r>
        <w:r w:rsidR="00C70130" w:rsidRPr="00A8721F">
          <w:rPr>
            <w:rStyle w:val="a9"/>
          </w:rPr>
          <w:t>от</w:t>
        </w:r>
        <w:r w:rsidR="00C70130" w:rsidRPr="00D42414">
          <w:rPr>
            <w:rStyle w:val="a9"/>
            <w:lang w:val="en-US"/>
          </w:rPr>
          <w:t xml:space="preserve"> </w:t>
        </w:r>
        <w:r w:rsidR="00C70130" w:rsidRPr="00A8721F">
          <w:rPr>
            <w:rStyle w:val="a9"/>
          </w:rPr>
          <w:t>денежных</w:t>
        </w:r>
        <w:r w:rsidR="00C70130" w:rsidRPr="00D42414">
          <w:rPr>
            <w:rStyle w:val="a9"/>
            <w:lang w:val="en-US"/>
          </w:rPr>
          <w:t xml:space="preserve"> </w:t>
        </w:r>
        <w:r w:rsidR="00C70130" w:rsidRPr="00A8721F">
          <w:rPr>
            <w:rStyle w:val="a9"/>
          </w:rPr>
          <w:t>взысканий</w:t>
        </w:r>
        <w:r w:rsidR="00C70130" w:rsidRPr="00D42414">
          <w:rPr>
            <w:rStyle w:val="a9"/>
            <w:lang w:val="en-US"/>
          </w:rPr>
          <w:t xml:space="preserve"> (</w:t>
        </w:r>
        <w:r w:rsidR="00C70130" w:rsidRPr="00A8721F">
          <w:rPr>
            <w:rStyle w:val="a9"/>
          </w:rPr>
          <w:t>штрафов</w:t>
        </w:r>
        <w:r w:rsidR="00C70130" w:rsidRPr="00D42414">
          <w:rPr>
            <w:rStyle w:val="a9"/>
            <w:lang w:val="en-US"/>
          </w:rPr>
          <w:t xml:space="preserve">), </w:t>
        </w:r>
        <w:r w:rsidR="00C70130" w:rsidRPr="00A8721F">
          <w:rPr>
            <w:rStyle w:val="a9"/>
          </w:rPr>
          <w:t>поступающие</w:t>
        </w:r>
        <w:r w:rsidR="00C70130" w:rsidRPr="00D42414">
          <w:rPr>
            <w:rStyle w:val="a9"/>
            <w:lang w:val="en-US"/>
          </w:rPr>
          <w:t xml:space="preserve"> </w:t>
        </w:r>
        <w:r w:rsidR="00C70130" w:rsidRPr="00A8721F">
          <w:rPr>
            <w:rStyle w:val="a9"/>
          </w:rPr>
          <w:t>в</w:t>
        </w:r>
        <w:r w:rsidR="00C70130" w:rsidRPr="00D42414">
          <w:rPr>
            <w:rStyle w:val="a9"/>
            <w:lang w:val="en-US"/>
          </w:rPr>
          <w:t xml:space="preserve"> </w:t>
        </w:r>
        <w:r w:rsidR="00C70130" w:rsidRPr="00A8721F">
          <w:rPr>
            <w:rStyle w:val="a9"/>
          </w:rPr>
          <w:t>счет</w:t>
        </w:r>
        <w:r w:rsidR="00C70130" w:rsidRPr="00D42414">
          <w:rPr>
            <w:rStyle w:val="a9"/>
            <w:lang w:val="en-US"/>
          </w:rPr>
          <w:t xml:space="preserve"> </w:t>
        </w:r>
        <w:r w:rsidR="00C70130" w:rsidRPr="00A8721F">
          <w:rPr>
            <w:rStyle w:val="a9"/>
          </w:rPr>
          <w:t>погашения</w:t>
        </w:r>
        <w:r w:rsidR="00C70130" w:rsidRPr="00D42414">
          <w:rPr>
            <w:rStyle w:val="a9"/>
            <w:lang w:val="en-US"/>
          </w:rPr>
          <w:t xml:space="preserve"> </w:t>
        </w:r>
        <w:r w:rsidR="00C70130" w:rsidRPr="00A8721F">
          <w:rPr>
            <w:rStyle w:val="a9"/>
          </w:rPr>
          <w:t>задолженности</w:t>
        </w:r>
        <w:r w:rsidR="00C70130" w:rsidRPr="00D42414">
          <w:rPr>
            <w:rStyle w:val="a9"/>
            <w:lang w:val="en-US"/>
          </w:rPr>
          <w:t xml:space="preserve">, </w:t>
        </w:r>
        <w:r w:rsidR="00C70130" w:rsidRPr="00A8721F">
          <w:rPr>
            <w:rStyle w:val="a9"/>
          </w:rPr>
          <w:t>образовавшейся</w:t>
        </w:r>
        <w:r w:rsidR="00C70130" w:rsidRPr="00D42414">
          <w:rPr>
            <w:rStyle w:val="a9"/>
            <w:lang w:val="en-US"/>
          </w:rPr>
          <w:t xml:space="preserve"> </w:t>
        </w:r>
        <w:r w:rsidR="00C70130" w:rsidRPr="00A8721F">
          <w:rPr>
            <w:rStyle w:val="a9"/>
          </w:rPr>
          <w:t>до</w:t>
        </w:r>
        <w:r w:rsidR="00C70130" w:rsidRPr="00D42414">
          <w:rPr>
            <w:rStyle w:val="a9"/>
            <w:lang w:val="en-US"/>
          </w:rPr>
          <w:t xml:space="preserve"> 1 </w:t>
        </w:r>
        <w:r w:rsidR="00C70130" w:rsidRPr="00A8721F">
          <w:rPr>
            <w:rStyle w:val="a9"/>
          </w:rPr>
          <w:t>января</w:t>
        </w:r>
        <w:r w:rsidR="00C70130" w:rsidRPr="00D42414">
          <w:rPr>
            <w:rStyle w:val="a9"/>
            <w:lang w:val="en-US"/>
          </w:rPr>
          <w:t xml:space="preserve"> 2020 </w:t>
        </w:r>
        <w:r w:rsidR="00C70130" w:rsidRPr="00A8721F">
          <w:rPr>
            <w:rStyle w:val="a9"/>
          </w:rPr>
          <w:t>года</w:t>
        </w:r>
        <w:r w:rsidR="00C70130" w:rsidRPr="00D42414">
          <w:rPr>
            <w:rStyle w:val="a9"/>
            <w:lang w:val="en-US"/>
          </w:rPr>
          <w:t xml:space="preserve">, </w:t>
        </w:r>
        <w:r w:rsidR="00C70130" w:rsidRPr="00A8721F">
          <w:rPr>
            <w:rStyle w:val="a9"/>
          </w:rPr>
          <w:t>подлежащие</w:t>
        </w:r>
        <w:r w:rsidR="00C70130" w:rsidRPr="00D42414">
          <w:rPr>
            <w:rStyle w:val="a9"/>
            <w:lang w:val="en-US"/>
          </w:rPr>
          <w:t xml:space="preserve"> </w:t>
        </w:r>
        <w:r w:rsidR="00C70130" w:rsidRPr="00A8721F">
          <w:rPr>
            <w:rStyle w:val="a9"/>
          </w:rPr>
          <w:t>зачислению</w:t>
        </w:r>
        <w:r w:rsidR="00C70130" w:rsidRPr="00D42414">
          <w:rPr>
            <w:rStyle w:val="a9"/>
            <w:lang w:val="en-US"/>
          </w:rPr>
          <w:t xml:space="preserve"> </w:t>
        </w:r>
        <w:r w:rsidR="00C70130" w:rsidRPr="00A8721F">
          <w:rPr>
            <w:rStyle w:val="a9"/>
          </w:rPr>
          <w:t>в</w:t>
        </w:r>
        <w:r w:rsidR="00C70130" w:rsidRPr="00D42414">
          <w:rPr>
            <w:rStyle w:val="a9"/>
            <w:lang w:val="en-US"/>
          </w:rPr>
          <w:t xml:space="preserve"> </w:t>
        </w:r>
        <w:r w:rsidR="00C70130" w:rsidRPr="00A8721F">
          <w:rPr>
            <w:rStyle w:val="a9"/>
          </w:rPr>
          <w:t>бюджет</w:t>
        </w:r>
        <w:r w:rsidR="00C70130" w:rsidRPr="00D42414">
          <w:rPr>
            <w:rStyle w:val="a9"/>
            <w:lang w:val="en-US"/>
          </w:rPr>
          <w:t xml:space="preserve"> </w:t>
        </w:r>
        <w:r w:rsidR="00C70130" w:rsidRPr="00A8721F">
          <w:rPr>
            <w:rStyle w:val="a9"/>
          </w:rPr>
          <w:t>субъекта</w:t>
        </w:r>
        <w:r w:rsidR="00C70130" w:rsidRPr="00D42414">
          <w:rPr>
            <w:rStyle w:val="a9"/>
            <w:lang w:val="en-US"/>
          </w:rPr>
          <w:t xml:space="preserve"> </w:t>
        </w:r>
        <w:r w:rsidR="00C70130" w:rsidRPr="00A8721F">
          <w:rPr>
            <w:rStyle w:val="a9"/>
          </w:rPr>
          <w:t>Российской</w:t>
        </w:r>
        <w:r w:rsidR="00C70130" w:rsidRPr="00D42414">
          <w:rPr>
            <w:rStyle w:val="a9"/>
            <w:lang w:val="en-US"/>
          </w:rPr>
          <w:t xml:space="preserve"> </w:t>
        </w:r>
        <w:r w:rsidR="00C70130" w:rsidRPr="00A8721F">
          <w:rPr>
            <w:rStyle w:val="a9"/>
          </w:rPr>
          <w:t>Федерации</w:t>
        </w:r>
        <w:r w:rsidR="00C70130" w:rsidRPr="00D42414">
          <w:rPr>
            <w:rStyle w:val="a9"/>
            <w:lang w:val="en-US"/>
          </w:rPr>
          <w:t xml:space="preserve"> </w:t>
        </w:r>
        <w:r w:rsidR="00C70130" w:rsidRPr="00A8721F">
          <w:rPr>
            <w:rStyle w:val="a9"/>
          </w:rPr>
          <w:t>по</w:t>
        </w:r>
        <w:r w:rsidR="00C70130" w:rsidRPr="00D42414">
          <w:rPr>
            <w:rStyle w:val="a9"/>
            <w:lang w:val="en-US"/>
          </w:rPr>
          <w:t xml:space="preserve"> </w:t>
        </w:r>
        <w:r w:rsidR="00C70130" w:rsidRPr="00A8721F">
          <w:rPr>
            <w:rStyle w:val="a9"/>
          </w:rPr>
          <w:t>нормативам</w:t>
        </w:r>
        <w:r w:rsidR="00C70130" w:rsidRPr="00D42414">
          <w:rPr>
            <w:rStyle w:val="a9"/>
            <w:lang w:val="en-US"/>
          </w:rPr>
          <w:t xml:space="preserve">, </w:t>
        </w:r>
        <w:r w:rsidR="00C70130" w:rsidRPr="00A8721F">
          <w:rPr>
            <w:rStyle w:val="a9"/>
          </w:rPr>
          <w:t>действующим</w:t>
        </w:r>
        <w:r w:rsidR="00C70130" w:rsidRPr="00D42414">
          <w:rPr>
            <w:rStyle w:val="a9"/>
            <w:lang w:val="en-US"/>
          </w:rPr>
          <w:t xml:space="preserve"> </w:t>
        </w:r>
        <w:r w:rsidR="00C70130" w:rsidRPr="00A8721F">
          <w:rPr>
            <w:rStyle w:val="a9"/>
          </w:rPr>
          <w:t>в</w:t>
        </w:r>
        <w:r w:rsidR="00C70130" w:rsidRPr="00D42414">
          <w:rPr>
            <w:rStyle w:val="a9"/>
            <w:lang w:val="en-US"/>
          </w:rPr>
          <w:t xml:space="preserve"> 2019 </w:t>
        </w:r>
        <w:r w:rsidR="00C70130" w:rsidRPr="00A8721F">
          <w:rPr>
            <w:rStyle w:val="a9"/>
          </w:rPr>
          <w:t>году</w:t>
        </w:r>
        <w:r w:rsidR="00C70130" w:rsidRPr="00D42414">
          <w:rPr>
            <w:rStyle w:val="a9"/>
            <w:lang w:val="en-US"/>
          </w:rPr>
          <w:t xml:space="preserve"> 182 1 16 10122 01 0000 140</w:t>
        </w:r>
        <w:r w:rsidR="00C70130" w:rsidRPr="00D42414">
          <w:rPr>
            <w:webHidden/>
            <w:lang w:val="en-US"/>
          </w:rPr>
          <w:tab/>
        </w:r>
      </w:hyperlink>
      <w:r w:rsidR="00D021F4">
        <w:t>60</w:t>
      </w:r>
    </w:p>
    <w:p w:rsidR="00C70130" w:rsidRPr="00D021F4" w:rsidRDefault="00D538E5" w:rsidP="00A125F4">
      <w:pPr>
        <w:pStyle w:val="12"/>
        <w:rPr>
          <w:rFonts w:asciiTheme="minorHAnsi" w:eastAsiaTheme="minorEastAsia" w:hAnsiTheme="minorHAnsi" w:cstheme="minorBidi"/>
          <w:kern w:val="0"/>
          <w:lang w:eastAsia="ru-RU"/>
        </w:rPr>
      </w:pPr>
      <w:hyperlink w:anchor="_Toc171526033" w:history="1">
        <w:r w:rsidR="00C70130" w:rsidRPr="00D42414">
          <w:rPr>
            <w:rStyle w:val="a9"/>
            <w:lang w:val="en-US"/>
          </w:rPr>
          <w:t>2.</w:t>
        </w:r>
        <w:r w:rsidR="00A71BFC" w:rsidRPr="00D42414">
          <w:rPr>
            <w:rStyle w:val="a9"/>
            <w:lang w:val="en-US"/>
          </w:rPr>
          <w:t>16</w:t>
        </w:r>
        <w:r w:rsidR="00C70130" w:rsidRPr="00D42414">
          <w:rPr>
            <w:rStyle w:val="a9"/>
            <w:lang w:val="en-US"/>
          </w:rPr>
          <w:t>.</w:t>
        </w:r>
        <w:r w:rsidR="00A71BFC" w:rsidRPr="00D42414">
          <w:rPr>
            <w:rStyle w:val="a9"/>
            <w:lang w:val="en-US"/>
          </w:rPr>
          <w:t>3</w:t>
        </w:r>
        <w:r w:rsidR="00C70130" w:rsidRPr="00D42414">
          <w:rPr>
            <w:rStyle w:val="a9"/>
            <w:lang w:val="en-US"/>
          </w:rPr>
          <w:t>.</w:t>
        </w:r>
        <w:r w:rsidR="00C70130" w:rsidRPr="00D42414">
          <w:rPr>
            <w:rFonts w:asciiTheme="minorHAnsi" w:eastAsiaTheme="minorEastAsia" w:hAnsiTheme="minorHAnsi" w:cstheme="minorBidi"/>
            <w:kern w:val="0"/>
            <w:lang w:val="en-US" w:eastAsia="ru-RU"/>
          </w:rPr>
          <w:tab/>
        </w:r>
        <w:r w:rsidR="00C70130" w:rsidRPr="00A8721F">
          <w:rPr>
            <w:rStyle w:val="a9"/>
          </w:rPr>
          <w:t>Доходы</w:t>
        </w:r>
        <w:r w:rsidR="00C70130" w:rsidRPr="00D42414">
          <w:rPr>
            <w:rStyle w:val="a9"/>
            <w:lang w:val="en-US"/>
          </w:rPr>
          <w:t xml:space="preserve"> </w:t>
        </w:r>
        <w:r w:rsidR="00C70130" w:rsidRPr="00A8721F">
          <w:rPr>
            <w:rStyle w:val="a9"/>
          </w:rPr>
          <w:t>от</w:t>
        </w:r>
        <w:r w:rsidR="00C70130" w:rsidRPr="00D42414">
          <w:rPr>
            <w:rStyle w:val="a9"/>
            <w:lang w:val="en-US"/>
          </w:rPr>
          <w:t xml:space="preserve"> </w:t>
        </w:r>
        <w:r w:rsidR="00C70130" w:rsidRPr="00A8721F">
          <w:rPr>
            <w:rStyle w:val="a9"/>
          </w:rPr>
          <w:t>денежных</w:t>
        </w:r>
        <w:r w:rsidR="00C70130" w:rsidRPr="00D42414">
          <w:rPr>
            <w:rStyle w:val="a9"/>
            <w:lang w:val="en-US"/>
          </w:rPr>
          <w:t xml:space="preserve"> </w:t>
        </w:r>
        <w:r w:rsidR="00C70130" w:rsidRPr="00A8721F">
          <w:rPr>
            <w:rStyle w:val="a9"/>
          </w:rPr>
          <w:t>взысканий</w:t>
        </w:r>
        <w:r w:rsidR="00C70130" w:rsidRPr="00D42414">
          <w:rPr>
            <w:rStyle w:val="a9"/>
            <w:lang w:val="en-US"/>
          </w:rPr>
          <w:t xml:space="preserve"> (</w:t>
        </w:r>
        <w:r w:rsidR="00C70130" w:rsidRPr="00A8721F">
          <w:rPr>
            <w:rStyle w:val="a9"/>
          </w:rPr>
          <w:t>штрафов</w:t>
        </w:r>
        <w:r w:rsidR="00C70130" w:rsidRPr="00D42414">
          <w:rPr>
            <w:rStyle w:val="a9"/>
            <w:lang w:val="en-US"/>
          </w:rPr>
          <w:t xml:space="preserve">), </w:t>
        </w:r>
        <w:r w:rsidR="00C70130" w:rsidRPr="00A8721F">
          <w:rPr>
            <w:rStyle w:val="a9"/>
          </w:rPr>
          <w:t>поступающие</w:t>
        </w:r>
        <w:r w:rsidR="00C70130" w:rsidRPr="00D42414">
          <w:rPr>
            <w:rStyle w:val="a9"/>
            <w:lang w:val="en-US"/>
          </w:rPr>
          <w:t xml:space="preserve"> </w:t>
        </w:r>
        <w:r w:rsidR="00C70130" w:rsidRPr="00A8721F">
          <w:rPr>
            <w:rStyle w:val="a9"/>
          </w:rPr>
          <w:t>в</w:t>
        </w:r>
        <w:r w:rsidR="00C70130" w:rsidRPr="00D42414">
          <w:rPr>
            <w:rStyle w:val="a9"/>
            <w:lang w:val="en-US"/>
          </w:rPr>
          <w:t xml:space="preserve"> </w:t>
        </w:r>
        <w:r w:rsidR="00C70130" w:rsidRPr="00A8721F">
          <w:rPr>
            <w:rStyle w:val="a9"/>
          </w:rPr>
          <w:t>счет</w:t>
        </w:r>
        <w:r w:rsidR="00C70130" w:rsidRPr="00D42414">
          <w:rPr>
            <w:rStyle w:val="a9"/>
            <w:lang w:val="en-US"/>
          </w:rPr>
          <w:t xml:space="preserve"> </w:t>
        </w:r>
        <w:r w:rsidR="00C70130" w:rsidRPr="00A8721F">
          <w:rPr>
            <w:rStyle w:val="a9"/>
          </w:rPr>
          <w:t>погашения</w:t>
        </w:r>
        <w:r w:rsidR="00C70130" w:rsidRPr="00D42414">
          <w:rPr>
            <w:rStyle w:val="a9"/>
            <w:lang w:val="en-US"/>
          </w:rPr>
          <w:t xml:space="preserve"> </w:t>
        </w:r>
        <w:r w:rsidR="00C70130" w:rsidRPr="00A8721F">
          <w:rPr>
            <w:rStyle w:val="a9"/>
          </w:rPr>
          <w:t>задолженности</w:t>
        </w:r>
        <w:r w:rsidR="00C70130" w:rsidRPr="00D42414">
          <w:rPr>
            <w:rStyle w:val="a9"/>
            <w:lang w:val="en-US"/>
          </w:rPr>
          <w:t xml:space="preserve">, </w:t>
        </w:r>
        <w:r w:rsidR="00C70130" w:rsidRPr="00A8721F">
          <w:rPr>
            <w:rStyle w:val="a9"/>
          </w:rPr>
          <w:t>образовавшейся</w:t>
        </w:r>
        <w:r w:rsidR="00C70130" w:rsidRPr="00D42414">
          <w:rPr>
            <w:rStyle w:val="a9"/>
            <w:lang w:val="en-US"/>
          </w:rPr>
          <w:t xml:space="preserve"> </w:t>
        </w:r>
        <w:r w:rsidR="00C70130" w:rsidRPr="00A8721F">
          <w:rPr>
            <w:rStyle w:val="a9"/>
          </w:rPr>
          <w:t>до</w:t>
        </w:r>
        <w:r w:rsidR="00C70130" w:rsidRPr="00D42414">
          <w:rPr>
            <w:rStyle w:val="a9"/>
            <w:lang w:val="en-US"/>
          </w:rPr>
          <w:t xml:space="preserve"> 1 </w:t>
        </w:r>
        <w:r w:rsidR="00C70130" w:rsidRPr="00A8721F">
          <w:rPr>
            <w:rStyle w:val="a9"/>
          </w:rPr>
          <w:t>января</w:t>
        </w:r>
        <w:r w:rsidR="00C70130" w:rsidRPr="00D42414">
          <w:rPr>
            <w:rStyle w:val="a9"/>
            <w:lang w:val="en-US"/>
          </w:rPr>
          <w:t xml:space="preserve"> 2020 </w:t>
        </w:r>
        <w:r w:rsidR="00C70130" w:rsidRPr="00A8721F">
          <w:rPr>
            <w:rStyle w:val="a9"/>
          </w:rPr>
          <w:t>года</w:t>
        </w:r>
        <w:r w:rsidR="00C70130" w:rsidRPr="00D42414">
          <w:rPr>
            <w:rStyle w:val="a9"/>
            <w:lang w:val="en-US"/>
          </w:rPr>
          <w:t xml:space="preserve">, </w:t>
        </w:r>
        <w:r w:rsidR="00C70130" w:rsidRPr="00A8721F">
          <w:rPr>
            <w:rStyle w:val="a9"/>
          </w:rPr>
          <w:t>подлежащие</w:t>
        </w:r>
        <w:r w:rsidR="00C70130" w:rsidRPr="00D42414">
          <w:rPr>
            <w:rStyle w:val="a9"/>
            <w:lang w:val="en-US"/>
          </w:rPr>
          <w:t xml:space="preserve"> </w:t>
        </w:r>
        <w:r w:rsidR="00C70130" w:rsidRPr="00A8721F">
          <w:rPr>
            <w:rStyle w:val="a9"/>
          </w:rPr>
          <w:t>зачислению</w:t>
        </w:r>
        <w:r w:rsidR="00C70130" w:rsidRPr="00D42414">
          <w:rPr>
            <w:rStyle w:val="a9"/>
            <w:lang w:val="en-US"/>
          </w:rPr>
          <w:t xml:space="preserve"> </w:t>
        </w:r>
        <w:r w:rsidR="00C70130" w:rsidRPr="00A8721F">
          <w:rPr>
            <w:rStyle w:val="a9"/>
          </w:rPr>
          <w:t>в</w:t>
        </w:r>
        <w:r w:rsidR="00C70130" w:rsidRPr="00D42414">
          <w:rPr>
            <w:rStyle w:val="a9"/>
            <w:lang w:val="en-US"/>
          </w:rPr>
          <w:t xml:space="preserve"> </w:t>
        </w:r>
        <w:r w:rsidR="00C70130" w:rsidRPr="00A8721F">
          <w:rPr>
            <w:rStyle w:val="a9"/>
          </w:rPr>
          <w:t>бюджет</w:t>
        </w:r>
        <w:r w:rsidR="00C70130" w:rsidRPr="00D42414">
          <w:rPr>
            <w:rStyle w:val="a9"/>
            <w:lang w:val="en-US"/>
          </w:rPr>
          <w:t xml:space="preserve"> </w:t>
        </w:r>
        <w:r w:rsidR="00C70130" w:rsidRPr="00A8721F">
          <w:rPr>
            <w:rStyle w:val="a9"/>
          </w:rPr>
          <w:t>муниципального</w:t>
        </w:r>
        <w:r w:rsidR="00C70130" w:rsidRPr="00D42414">
          <w:rPr>
            <w:rStyle w:val="a9"/>
            <w:lang w:val="en-US"/>
          </w:rPr>
          <w:t xml:space="preserve"> </w:t>
        </w:r>
        <w:r w:rsidR="00C70130" w:rsidRPr="00A8721F">
          <w:rPr>
            <w:rStyle w:val="a9"/>
          </w:rPr>
          <w:t>образования</w:t>
        </w:r>
        <w:r w:rsidR="00C70130" w:rsidRPr="00D42414">
          <w:rPr>
            <w:rStyle w:val="a9"/>
            <w:lang w:val="en-US"/>
          </w:rPr>
          <w:t xml:space="preserve"> </w:t>
        </w:r>
        <w:r w:rsidR="00C70130" w:rsidRPr="00A8721F">
          <w:rPr>
            <w:rStyle w:val="a9"/>
          </w:rPr>
          <w:t>по</w:t>
        </w:r>
        <w:r w:rsidR="00C70130" w:rsidRPr="00D42414">
          <w:rPr>
            <w:rStyle w:val="a9"/>
            <w:lang w:val="en-US"/>
          </w:rPr>
          <w:t xml:space="preserve"> </w:t>
        </w:r>
        <w:r w:rsidR="00C70130" w:rsidRPr="00A8721F">
          <w:rPr>
            <w:rStyle w:val="a9"/>
          </w:rPr>
          <w:t>нормативам</w:t>
        </w:r>
        <w:r w:rsidR="00C70130" w:rsidRPr="00D42414">
          <w:rPr>
            <w:rStyle w:val="a9"/>
            <w:lang w:val="en-US"/>
          </w:rPr>
          <w:t xml:space="preserve">, </w:t>
        </w:r>
        <w:r w:rsidR="00C70130" w:rsidRPr="00A8721F">
          <w:rPr>
            <w:rStyle w:val="a9"/>
          </w:rPr>
          <w:t>действующим</w:t>
        </w:r>
        <w:r w:rsidR="00C70130" w:rsidRPr="00D42414">
          <w:rPr>
            <w:rStyle w:val="a9"/>
            <w:lang w:val="en-US"/>
          </w:rPr>
          <w:t xml:space="preserve"> </w:t>
        </w:r>
        <w:r w:rsidR="00C70130" w:rsidRPr="00A8721F">
          <w:rPr>
            <w:rStyle w:val="a9"/>
          </w:rPr>
          <w:t>в</w:t>
        </w:r>
        <w:r w:rsidR="00C70130" w:rsidRPr="00D42414">
          <w:rPr>
            <w:rStyle w:val="a9"/>
            <w:lang w:val="en-US"/>
          </w:rPr>
          <w:t xml:space="preserve"> 2019 </w:t>
        </w:r>
        <w:r w:rsidR="00C70130" w:rsidRPr="00A8721F">
          <w:rPr>
            <w:rStyle w:val="a9"/>
          </w:rPr>
          <w:t>году</w:t>
        </w:r>
        <w:r w:rsidR="00C70130" w:rsidRPr="00D42414">
          <w:rPr>
            <w:rStyle w:val="a9"/>
            <w:lang w:val="en-US"/>
          </w:rPr>
          <w:t xml:space="preserve"> 182 1 16 10123 01 0000 140</w:t>
        </w:r>
        <w:r w:rsidR="00C70130" w:rsidRPr="00D42414">
          <w:rPr>
            <w:webHidden/>
            <w:lang w:val="en-US"/>
          </w:rPr>
          <w:tab/>
        </w:r>
      </w:hyperlink>
      <w:r w:rsidR="00963003">
        <w:rPr>
          <w:lang w:val="en-US"/>
        </w:rPr>
        <w:t>6</w:t>
      </w:r>
      <w:r w:rsidR="00D021F4">
        <w:t>1</w:t>
      </w:r>
    </w:p>
    <w:p w:rsidR="00C70130" w:rsidRPr="00D021F4" w:rsidRDefault="00D538E5" w:rsidP="00A125F4">
      <w:pPr>
        <w:pStyle w:val="12"/>
        <w:rPr>
          <w:rFonts w:asciiTheme="minorHAnsi" w:eastAsiaTheme="minorEastAsia" w:hAnsiTheme="minorHAnsi" w:cstheme="minorBidi"/>
          <w:kern w:val="0"/>
          <w:lang w:eastAsia="ru-RU"/>
        </w:rPr>
      </w:pPr>
      <w:hyperlink w:anchor="_Toc171526034" w:history="1">
        <w:r w:rsidR="00C70130" w:rsidRPr="00D42414">
          <w:rPr>
            <w:rStyle w:val="a9"/>
            <w:lang w:val="en-US"/>
          </w:rPr>
          <w:t>2.</w:t>
        </w:r>
        <w:r w:rsidR="00A71BFC" w:rsidRPr="00D42414">
          <w:rPr>
            <w:rStyle w:val="a9"/>
            <w:lang w:val="en-US"/>
          </w:rPr>
          <w:t>16</w:t>
        </w:r>
        <w:r w:rsidR="00C70130" w:rsidRPr="00D42414">
          <w:rPr>
            <w:rStyle w:val="a9"/>
            <w:lang w:val="en-US"/>
          </w:rPr>
          <w:t>.</w:t>
        </w:r>
        <w:r w:rsidR="00A71BFC" w:rsidRPr="00D42414">
          <w:rPr>
            <w:rStyle w:val="a9"/>
            <w:lang w:val="en-US"/>
          </w:rPr>
          <w:t>4</w:t>
        </w:r>
        <w:r w:rsidR="00C70130" w:rsidRPr="00D42414">
          <w:rPr>
            <w:rStyle w:val="a9"/>
            <w:lang w:val="en-US"/>
          </w:rPr>
          <w:t>.</w:t>
        </w:r>
        <w:r w:rsidR="00C70130" w:rsidRPr="00D42414">
          <w:rPr>
            <w:rFonts w:asciiTheme="minorHAnsi" w:eastAsiaTheme="minorEastAsia" w:hAnsiTheme="minorHAnsi" w:cstheme="minorBidi"/>
            <w:kern w:val="0"/>
            <w:lang w:val="en-US" w:eastAsia="ru-RU"/>
          </w:rPr>
          <w:tab/>
        </w:r>
        <w:r w:rsidR="00C70130" w:rsidRPr="00A8721F">
          <w:rPr>
            <w:rStyle w:val="a9"/>
          </w:rPr>
          <w:t>Доходы</w:t>
        </w:r>
        <w:r w:rsidR="00C70130" w:rsidRPr="00D42414">
          <w:rPr>
            <w:rStyle w:val="a9"/>
            <w:lang w:val="en-US"/>
          </w:rPr>
          <w:t xml:space="preserve"> </w:t>
        </w:r>
        <w:r w:rsidR="00C70130" w:rsidRPr="00A8721F">
          <w:rPr>
            <w:rStyle w:val="a9"/>
          </w:rPr>
          <w:t>от</w:t>
        </w:r>
        <w:r w:rsidR="00C70130" w:rsidRPr="00D42414">
          <w:rPr>
            <w:rStyle w:val="a9"/>
            <w:lang w:val="en-US"/>
          </w:rPr>
          <w:t xml:space="preserve"> </w:t>
        </w:r>
        <w:r w:rsidR="00C70130" w:rsidRPr="00A8721F">
          <w:rPr>
            <w:rStyle w:val="a9"/>
          </w:rPr>
          <w:t>денежных</w:t>
        </w:r>
        <w:r w:rsidR="00C70130" w:rsidRPr="00D42414">
          <w:rPr>
            <w:rStyle w:val="a9"/>
            <w:lang w:val="en-US"/>
          </w:rPr>
          <w:t xml:space="preserve"> </w:t>
        </w:r>
        <w:r w:rsidR="00C70130" w:rsidRPr="00A8721F">
          <w:rPr>
            <w:rStyle w:val="a9"/>
          </w:rPr>
          <w:t>взысканий</w:t>
        </w:r>
        <w:r w:rsidR="00C70130" w:rsidRPr="00D42414">
          <w:rPr>
            <w:rStyle w:val="a9"/>
            <w:lang w:val="en-US"/>
          </w:rPr>
          <w:t xml:space="preserve"> (</w:t>
        </w:r>
        <w:r w:rsidR="00C70130" w:rsidRPr="00A8721F">
          <w:rPr>
            <w:rStyle w:val="a9"/>
          </w:rPr>
          <w:t>штрафов</w:t>
        </w:r>
        <w:r w:rsidR="00C70130" w:rsidRPr="00D42414">
          <w:rPr>
            <w:rStyle w:val="a9"/>
            <w:lang w:val="en-US"/>
          </w:rPr>
          <w:t xml:space="preserve">), </w:t>
        </w:r>
        <w:r w:rsidR="00C70130" w:rsidRPr="00A8721F">
          <w:rPr>
            <w:rStyle w:val="a9"/>
          </w:rPr>
          <w:t>поступающие</w:t>
        </w:r>
        <w:r w:rsidR="00C70130" w:rsidRPr="00D42414">
          <w:rPr>
            <w:rStyle w:val="a9"/>
            <w:lang w:val="en-US"/>
          </w:rPr>
          <w:t xml:space="preserve"> </w:t>
        </w:r>
        <w:r w:rsidR="00C70130" w:rsidRPr="00A8721F">
          <w:rPr>
            <w:rStyle w:val="a9"/>
          </w:rPr>
          <w:t>в</w:t>
        </w:r>
        <w:r w:rsidR="00C70130" w:rsidRPr="00D42414">
          <w:rPr>
            <w:rStyle w:val="a9"/>
            <w:lang w:val="en-US"/>
          </w:rPr>
          <w:t xml:space="preserve"> </w:t>
        </w:r>
        <w:r w:rsidR="00C70130" w:rsidRPr="00A8721F">
          <w:rPr>
            <w:rStyle w:val="a9"/>
          </w:rPr>
          <w:t>счет</w:t>
        </w:r>
        <w:r w:rsidR="00C70130" w:rsidRPr="00D42414">
          <w:rPr>
            <w:rStyle w:val="a9"/>
            <w:lang w:val="en-US"/>
          </w:rPr>
          <w:t xml:space="preserve"> </w:t>
        </w:r>
        <w:r w:rsidR="00C70130" w:rsidRPr="00A8721F">
          <w:rPr>
            <w:rStyle w:val="a9"/>
          </w:rPr>
          <w:t>погашения</w:t>
        </w:r>
        <w:r w:rsidR="00C70130" w:rsidRPr="00D42414">
          <w:rPr>
            <w:rStyle w:val="a9"/>
            <w:lang w:val="en-US"/>
          </w:rPr>
          <w:t xml:space="preserve"> </w:t>
        </w:r>
        <w:r w:rsidR="00C70130" w:rsidRPr="00A8721F">
          <w:rPr>
            <w:rStyle w:val="a9"/>
          </w:rPr>
          <w:t>задолженности</w:t>
        </w:r>
        <w:r w:rsidR="00C70130" w:rsidRPr="00D42414">
          <w:rPr>
            <w:rStyle w:val="a9"/>
            <w:lang w:val="en-US"/>
          </w:rPr>
          <w:t xml:space="preserve">, </w:t>
        </w:r>
        <w:r w:rsidR="00C70130" w:rsidRPr="00A8721F">
          <w:rPr>
            <w:rStyle w:val="a9"/>
          </w:rPr>
          <w:t>образовавшейся</w:t>
        </w:r>
        <w:r w:rsidR="00C70130" w:rsidRPr="00D42414">
          <w:rPr>
            <w:rStyle w:val="a9"/>
            <w:lang w:val="en-US"/>
          </w:rPr>
          <w:t xml:space="preserve"> </w:t>
        </w:r>
        <w:r w:rsidR="00C70130" w:rsidRPr="00A8721F">
          <w:rPr>
            <w:rStyle w:val="a9"/>
          </w:rPr>
          <w:t>до</w:t>
        </w:r>
        <w:r w:rsidR="00C70130" w:rsidRPr="00D42414">
          <w:rPr>
            <w:rStyle w:val="a9"/>
            <w:lang w:val="en-US"/>
          </w:rPr>
          <w:t xml:space="preserve"> 1 </w:t>
        </w:r>
        <w:r w:rsidR="00C70130" w:rsidRPr="00A8721F">
          <w:rPr>
            <w:rStyle w:val="a9"/>
          </w:rPr>
          <w:t>января</w:t>
        </w:r>
        <w:r w:rsidR="00C70130" w:rsidRPr="00D42414">
          <w:rPr>
            <w:rStyle w:val="a9"/>
            <w:lang w:val="en-US"/>
          </w:rPr>
          <w:t xml:space="preserve"> 2020 </w:t>
        </w:r>
        <w:r w:rsidR="00C70130" w:rsidRPr="00A8721F">
          <w:rPr>
            <w:rStyle w:val="a9"/>
          </w:rPr>
          <w:t>года</w:t>
        </w:r>
        <w:r w:rsidR="00C70130" w:rsidRPr="00D42414">
          <w:rPr>
            <w:rStyle w:val="a9"/>
            <w:lang w:val="en-US"/>
          </w:rPr>
          <w:t xml:space="preserve">, </w:t>
        </w:r>
        <w:r w:rsidR="00C70130" w:rsidRPr="00A8721F">
          <w:rPr>
            <w:rStyle w:val="a9"/>
          </w:rPr>
          <w:t>подлежащие</w:t>
        </w:r>
        <w:r w:rsidR="00C70130" w:rsidRPr="00D42414">
          <w:rPr>
            <w:rStyle w:val="a9"/>
            <w:lang w:val="en-US"/>
          </w:rPr>
          <w:t xml:space="preserve"> </w:t>
        </w:r>
        <w:r w:rsidR="00C70130" w:rsidRPr="00A8721F">
          <w:rPr>
            <w:rStyle w:val="a9"/>
          </w:rPr>
          <w:t>зачислению</w:t>
        </w:r>
        <w:r w:rsidR="00C70130" w:rsidRPr="00D42414">
          <w:rPr>
            <w:rStyle w:val="a9"/>
            <w:lang w:val="en-US"/>
          </w:rPr>
          <w:t xml:space="preserve"> </w:t>
        </w:r>
        <w:r w:rsidR="00C70130" w:rsidRPr="00A8721F">
          <w:rPr>
            <w:rStyle w:val="a9"/>
          </w:rPr>
          <w:t>в</w:t>
        </w:r>
        <w:r w:rsidR="00C70130" w:rsidRPr="00D42414">
          <w:rPr>
            <w:rStyle w:val="a9"/>
            <w:lang w:val="en-US"/>
          </w:rPr>
          <w:t xml:space="preserve"> </w:t>
        </w:r>
        <w:r w:rsidR="00C70130" w:rsidRPr="00A8721F">
          <w:rPr>
            <w:rStyle w:val="a9"/>
          </w:rPr>
          <w:t>федеральный</w:t>
        </w:r>
        <w:r w:rsidR="00C70130" w:rsidRPr="00D42414">
          <w:rPr>
            <w:rStyle w:val="a9"/>
            <w:lang w:val="en-US"/>
          </w:rPr>
          <w:t xml:space="preserve"> </w:t>
        </w:r>
        <w:r w:rsidR="00C70130" w:rsidRPr="00A8721F">
          <w:rPr>
            <w:rStyle w:val="a9"/>
          </w:rPr>
          <w:t>бюджет</w:t>
        </w:r>
        <w:r w:rsidR="00C70130" w:rsidRPr="00D42414">
          <w:rPr>
            <w:rStyle w:val="a9"/>
            <w:lang w:val="en-US"/>
          </w:rPr>
          <w:t xml:space="preserve"> </w:t>
        </w:r>
        <w:r w:rsidR="00C70130" w:rsidRPr="00A8721F">
          <w:rPr>
            <w:rStyle w:val="a9"/>
          </w:rPr>
          <w:t>и</w:t>
        </w:r>
        <w:r w:rsidR="00C70130" w:rsidRPr="00D42414">
          <w:rPr>
            <w:rStyle w:val="a9"/>
            <w:lang w:val="en-US"/>
          </w:rPr>
          <w:t xml:space="preserve"> </w:t>
        </w:r>
        <w:r w:rsidR="00C70130" w:rsidRPr="00A8721F">
          <w:rPr>
            <w:rStyle w:val="a9"/>
          </w:rPr>
          <w:t>бюджет</w:t>
        </w:r>
        <w:r w:rsidR="00C70130" w:rsidRPr="00D42414">
          <w:rPr>
            <w:rStyle w:val="a9"/>
            <w:lang w:val="en-US"/>
          </w:rPr>
          <w:t xml:space="preserve"> </w:t>
        </w:r>
        <w:r w:rsidR="00C70130" w:rsidRPr="00A8721F">
          <w:rPr>
            <w:rStyle w:val="a9"/>
          </w:rPr>
          <w:t>муниципального</w:t>
        </w:r>
        <w:r w:rsidR="00C70130" w:rsidRPr="00D42414">
          <w:rPr>
            <w:rStyle w:val="a9"/>
            <w:lang w:val="en-US"/>
          </w:rPr>
          <w:t xml:space="preserve"> </w:t>
        </w:r>
        <w:r w:rsidR="00C70130" w:rsidRPr="00A8721F">
          <w:rPr>
            <w:rStyle w:val="a9"/>
          </w:rPr>
          <w:t>образования</w:t>
        </w:r>
        <w:r w:rsidR="00C70130" w:rsidRPr="00D42414">
          <w:rPr>
            <w:rStyle w:val="a9"/>
            <w:lang w:val="en-US"/>
          </w:rPr>
          <w:t xml:space="preserve"> </w:t>
        </w:r>
        <w:r w:rsidR="00C70130" w:rsidRPr="00A8721F">
          <w:rPr>
            <w:rStyle w:val="a9"/>
          </w:rPr>
          <w:t>по</w:t>
        </w:r>
        <w:r w:rsidR="00C70130" w:rsidRPr="00D42414">
          <w:rPr>
            <w:rStyle w:val="a9"/>
            <w:lang w:val="en-US"/>
          </w:rPr>
          <w:t xml:space="preserve"> </w:t>
        </w:r>
        <w:r w:rsidR="00C70130" w:rsidRPr="00A8721F">
          <w:rPr>
            <w:rStyle w:val="a9"/>
          </w:rPr>
          <w:t>нормативам</w:t>
        </w:r>
        <w:r w:rsidR="00C70130" w:rsidRPr="00D42414">
          <w:rPr>
            <w:rStyle w:val="a9"/>
            <w:lang w:val="en-US"/>
          </w:rPr>
          <w:t xml:space="preserve">, </w:t>
        </w:r>
        <w:r w:rsidR="00C70130" w:rsidRPr="00A8721F">
          <w:rPr>
            <w:rStyle w:val="a9"/>
          </w:rPr>
          <w:t>действующим</w:t>
        </w:r>
        <w:r w:rsidR="00C70130" w:rsidRPr="00D42414">
          <w:rPr>
            <w:rStyle w:val="a9"/>
            <w:lang w:val="en-US"/>
          </w:rPr>
          <w:t xml:space="preserve"> </w:t>
        </w:r>
        <w:r w:rsidR="00C70130" w:rsidRPr="00A8721F">
          <w:rPr>
            <w:rStyle w:val="a9"/>
          </w:rPr>
          <w:t>в</w:t>
        </w:r>
        <w:r w:rsidR="00C70130" w:rsidRPr="00D42414">
          <w:rPr>
            <w:rStyle w:val="a9"/>
            <w:lang w:val="en-US"/>
          </w:rPr>
          <w:t xml:space="preserve"> 2019 </w:t>
        </w:r>
        <w:r w:rsidR="00C70130" w:rsidRPr="00A8721F">
          <w:rPr>
            <w:rStyle w:val="a9"/>
          </w:rPr>
          <w:t>году</w:t>
        </w:r>
        <w:r w:rsidR="00C70130" w:rsidRPr="00D42414">
          <w:rPr>
            <w:rStyle w:val="a9"/>
            <w:lang w:val="en-US"/>
          </w:rPr>
          <w:t xml:space="preserve"> 182 1 16 10129 01 0000 140</w:t>
        </w:r>
        <w:r w:rsidR="00C70130" w:rsidRPr="00D42414">
          <w:rPr>
            <w:webHidden/>
            <w:lang w:val="en-US"/>
          </w:rPr>
          <w:tab/>
        </w:r>
      </w:hyperlink>
      <w:r w:rsidR="00963003">
        <w:rPr>
          <w:lang w:val="en-US"/>
        </w:rPr>
        <w:t>6</w:t>
      </w:r>
      <w:r w:rsidR="00D021F4">
        <w:t>1</w:t>
      </w:r>
    </w:p>
    <w:p w:rsidR="00C70130" w:rsidRPr="00D021F4" w:rsidRDefault="00D538E5" w:rsidP="00A125F4">
      <w:pPr>
        <w:pStyle w:val="12"/>
        <w:rPr>
          <w:rFonts w:asciiTheme="minorHAnsi" w:eastAsiaTheme="minorEastAsia" w:hAnsiTheme="minorHAnsi" w:cstheme="minorBidi"/>
          <w:kern w:val="0"/>
          <w:lang w:eastAsia="ru-RU"/>
        </w:rPr>
      </w:pPr>
      <w:hyperlink w:anchor="_Toc171526037" w:history="1">
        <w:r w:rsidR="00C70130" w:rsidRPr="00D42414">
          <w:rPr>
            <w:rStyle w:val="a9"/>
            <w:lang w:val="en-US"/>
          </w:rPr>
          <w:t>2.</w:t>
        </w:r>
        <w:r w:rsidR="00A71BFC" w:rsidRPr="00D42414">
          <w:rPr>
            <w:rStyle w:val="a9"/>
            <w:lang w:val="en-US"/>
          </w:rPr>
          <w:t>16</w:t>
        </w:r>
        <w:r w:rsidR="00C70130" w:rsidRPr="00D42414">
          <w:rPr>
            <w:rStyle w:val="a9"/>
            <w:lang w:val="en-US"/>
          </w:rPr>
          <w:t>.5.</w:t>
        </w:r>
        <w:r w:rsidR="00C70130" w:rsidRPr="00D42414">
          <w:rPr>
            <w:rFonts w:asciiTheme="minorHAnsi" w:eastAsiaTheme="minorEastAsia" w:hAnsiTheme="minorHAnsi" w:cstheme="minorBidi"/>
            <w:kern w:val="0"/>
            <w:lang w:val="en-US" w:eastAsia="ru-RU"/>
          </w:rPr>
          <w:tab/>
        </w:r>
        <w:r w:rsidR="00C70130" w:rsidRPr="00A8721F">
          <w:rPr>
            <w:rStyle w:val="a9"/>
          </w:rPr>
          <w:t>Доходы</w:t>
        </w:r>
        <w:r w:rsidR="00C70130" w:rsidRPr="00D42414">
          <w:rPr>
            <w:rStyle w:val="a9"/>
            <w:lang w:val="en-US"/>
          </w:rPr>
          <w:t xml:space="preserve"> </w:t>
        </w:r>
        <w:r w:rsidR="00C70130" w:rsidRPr="00A8721F">
          <w:rPr>
            <w:rStyle w:val="a9"/>
          </w:rPr>
          <w:t>от</w:t>
        </w:r>
        <w:r w:rsidR="00C70130" w:rsidRPr="00D42414">
          <w:rPr>
            <w:rStyle w:val="a9"/>
            <w:lang w:val="en-US"/>
          </w:rPr>
          <w:t xml:space="preserve"> </w:t>
        </w:r>
        <w:r w:rsidR="00C70130" w:rsidRPr="00A8721F">
          <w:rPr>
            <w:rStyle w:val="a9"/>
          </w:rPr>
          <w:t>сумм</w:t>
        </w:r>
        <w:r w:rsidR="00C70130" w:rsidRPr="00D42414">
          <w:rPr>
            <w:rStyle w:val="a9"/>
            <w:lang w:val="en-US"/>
          </w:rPr>
          <w:t xml:space="preserve"> </w:t>
        </w:r>
        <w:r w:rsidR="00C70130" w:rsidRPr="00A8721F">
          <w:rPr>
            <w:rStyle w:val="a9"/>
          </w:rPr>
          <w:t>пеней</w:t>
        </w:r>
        <w:r w:rsidR="00C70130" w:rsidRPr="00D42414">
          <w:rPr>
            <w:rStyle w:val="a9"/>
            <w:lang w:val="en-US"/>
          </w:rPr>
          <w:t xml:space="preserve">, </w:t>
        </w:r>
        <w:r w:rsidR="00C70130" w:rsidRPr="00A8721F">
          <w:rPr>
            <w:rStyle w:val="a9"/>
          </w:rPr>
          <w:t>предусмотренных</w:t>
        </w:r>
        <w:r w:rsidR="00C70130" w:rsidRPr="00D42414">
          <w:rPr>
            <w:rStyle w:val="a9"/>
            <w:lang w:val="en-US"/>
          </w:rPr>
          <w:t xml:space="preserve"> </w:t>
        </w:r>
        <w:r w:rsidR="00C70130" w:rsidRPr="00A8721F">
          <w:rPr>
            <w:rStyle w:val="a9"/>
          </w:rPr>
          <w:t>законодательством</w:t>
        </w:r>
        <w:r w:rsidR="00C70130" w:rsidRPr="00D42414">
          <w:rPr>
            <w:rStyle w:val="a9"/>
            <w:lang w:val="en-US"/>
          </w:rPr>
          <w:t xml:space="preserve"> </w:t>
        </w:r>
        <w:r w:rsidR="00C70130" w:rsidRPr="00A8721F">
          <w:rPr>
            <w:rStyle w:val="a9"/>
          </w:rPr>
          <w:t>Российской</w:t>
        </w:r>
        <w:r w:rsidR="00C70130" w:rsidRPr="00D42414">
          <w:rPr>
            <w:rStyle w:val="a9"/>
            <w:lang w:val="en-US"/>
          </w:rPr>
          <w:t xml:space="preserve"> </w:t>
        </w:r>
        <w:r w:rsidR="00C70130" w:rsidRPr="00A8721F">
          <w:rPr>
            <w:rStyle w:val="a9"/>
          </w:rPr>
          <w:t>Федерации</w:t>
        </w:r>
        <w:r w:rsidR="00C70130" w:rsidRPr="00D42414">
          <w:rPr>
            <w:rStyle w:val="a9"/>
            <w:lang w:val="en-US"/>
          </w:rPr>
          <w:t xml:space="preserve"> </w:t>
        </w:r>
        <w:r w:rsidR="00C70130" w:rsidRPr="00A8721F">
          <w:rPr>
            <w:rStyle w:val="a9"/>
          </w:rPr>
          <w:t>о</w:t>
        </w:r>
        <w:r w:rsidR="00C70130" w:rsidRPr="00D42414">
          <w:rPr>
            <w:rStyle w:val="a9"/>
            <w:lang w:val="en-US"/>
          </w:rPr>
          <w:t xml:space="preserve"> </w:t>
        </w:r>
        <w:r w:rsidR="00C70130" w:rsidRPr="00A8721F">
          <w:rPr>
            <w:rStyle w:val="a9"/>
          </w:rPr>
          <w:t>налогах</w:t>
        </w:r>
        <w:r w:rsidR="00C70130" w:rsidRPr="00D42414">
          <w:rPr>
            <w:rStyle w:val="a9"/>
            <w:lang w:val="en-US"/>
          </w:rPr>
          <w:t xml:space="preserve"> </w:t>
        </w:r>
        <w:r w:rsidR="00C70130" w:rsidRPr="00A8721F">
          <w:rPr>
            <w:rStyle w:val="a9"/>
          </w:rPr>
          <w:t>и</w:t>
        </w:r>
        <w:r w:rsidR="00C70130" w:rsidRPr="00D42414">
          <w:rPr>
            <w:rStyle w:val="a9"/>
            <w:lang w:val="en-US"/>
          </w:rPr>
          <w:t xml:space="preserve"> </w:t>
        </w:r>
        <w:r w:rsidR="00C70130" w:rsidRPr="00A8721F">
          <w:rPr>
            <w:rStyle w:val="a9"/>
          </w:rPr>
          <w:t>сборах</w:t>
        </w:r>
        <w:r w:rsidR="00C70130" w:rsidRPr="00D42414">
          <w:rPr>
            <w:rStyle w:val="a9"/>
            <w:lang w:val="en-US"/>
          </w:rPr>
          <w:t xml:space="preserve">, </w:t>
        </w:r>
        <w:r w:rsidR="00C70130" w:rsidRPr="00A8721F">
          <w:rPr>
            <w:rStyle w:val="a9"/>
          </w:rPr>
          <w:t>подлежащие</w:t>
        </w:r>
        <w:r w:rsidR="00C70130" w:rsidRPr="00D42414">
          <w:rPr>
            <w:rStyle w:val="a9"/>
            <w:lang w:val="en-US"/>
          </w:rPr>
          <w:t xml:space="preserve"> </w:t>
        </w:r>
        <w:r w:rsidR="00C70130" w:rsidRPr="00A8721F">
          <w:rPr>
            <w:rStyle w:val="a9"/>
          </w:rPr>
          <w:t>зачислению</w:t>
        </w:r>
        <w:r w:rsidR="00C70130" w:rsidRPr="00D42414">
          <w:rPr>
            <w:rStyle w:val="a9"/>
            <w:lang w:val="en-US"/>
          </w:rPr>
          <w:t xml:space="preserve"> </w:t>
        </w:r>
        <w:r w:rsidR="00C70130" w:rsidRPr="00A8721F">
          <w:rPr>
            <w:rStyle w:val="a9"/>
          </w:rPr>
          <w:t>в</w:t>
        </w:r>
        <w:r w:rsidR="00C70130" w:rsidRPr="00D42414">
          <w:rPr>
            <w:rStyle w:val="a9"/>
            <w:lang w:val="en-US"/>
          </w:rPr>
          <w:t xml:space="preserve"> </w:t>
        </w:r>
        <w:r w:rsidR="00C70130" w:rsidRPr="00A8721F">
          <w:rPr>
            <w:rStyle w:val="a9"/>
          </w:rPr>
          <w:t>бюджеты</w:t>
        </w:r>
        <w:r w:rsidR="00C70130" w:rsidRPr="00D42414">
          <w:rPr>
            <w:rStyle w:val="a9"/>
            <w:lang w:val="en-US"/>
          </w:rPr>
          <w:t xml:space="preserve"> </w:t>
        </w:r>
        <w:r w:rsidR="00C70130" w:rsidRPr="00A8721F">
          <w:rPr>
            <w:rStyle w:val="a9"/>
          </w:rPr>
          <w:t>субъектов</w:t>
        </w:r>
        <w:r w:rsidR="00C70130" w:rsidRPr="00D42414">
          <w:rPr>
            <w:rStyle w:val="a9"/>
            <w:lang w:val="en-US"/>
          </w:rPr>
          <w:t xml:space="preserve"> </w:t>
        </w:r>
        <w:r w:rsidR="00C70130" w:rsidRPr="00A8721F">
          <w:rPr>
            <w:rStyle w:val="a9"/>
          </w:rPr>
          <w:t>Российской</w:t>
        </w:r>
        <w:r w:rsidR="00C70130" w:rsidRPr="00D42414">
          <w:rPr>
            <w:rStyle w:val="a9"/>
            <w:lang w:val="en-US"/>
          </w:rPr>
          <w:t xml:space="preserve"> </w:t>
        </w:r>
        <w:r w:rsidR="00C70130" w:rsidRPr="00A8721F">
          <w:rPr>
            <w:rStyle w:val="a9"/>
          </w:rPr>
          <w:t>Федерации</w:t>
        </w:r>
        <w:r w:rsidR="00C70130" w:rsidRPr="00D42414">
          <w:rPr>
            <w:rStyle w:val="a9"/>
            <w:lang w:val="en-US"/>
          </w:rPr>
          <w:t xml:space="preserve"> </w:t>
        </w:r>
        <w:r w:rsidR="00C70130" w:rsidRPr="00A8721F">
          <w:rPr>
            <w:rStyle w:val="a9"/>
          </w:rPr>
          <w:t>по</w:t>
        </w:r>
        <w:r w:rsidR="00C70130" w:rsidRPr="00D42414">
          <w:rPr>
            <w:rStyle w:val="a9"/>
            <w:lang w:val="en-US"/>
          </w:rPr>
          <w:t xml:space="preserve"> </w:t>
        </w:r>
        <w:r w:rsidR="00C70130" w:rsidRPr="00A8721F">
          <w:rPr>
            <w:rStyle w:val="a9"/>
          </w:rPr>
          <w:t>нормативу</w:t>
        </w:r>
        <w:r w:rsidR="00C70130" w:rsidRPr="00D42414">
          <w:rPr>
            <w:rStyle w:val="a9"/>
            <w:lang w:val="en-US"/>
          </w:rPr>
          <w:t xml:space="preserve">, </w:t>
        </w:r>
        <w:r w:rsidR="00C70130" w:rsidRPr="00A8721F">
          <w:rPr>
            <w:rStyle w:val="a9"/>
          </w:rPr>
          <w:t>установленному</w:t>
        </w:r>
        <w:r w:rsidR="00C70130" w:rsidRPr="00D42414">
          <w:rPr>
            <w:rStyle w:val="a9"/>
            <w:lang w:val="en-US"/>
          </w:rPr>
          <w:t xml:space="preserve"> </w:t>
        </w:r>
        <w:r w:rsidR="00C70130" w:rsidRPr="00A8721F">
          <w:rPr>
            <w:rStyle w:val="a9"/>
          </w:rPr>
          <w:t>Бюджетным</w:t>
        </w:r>
        <w:r w:rsidR="00C70130" w:rsidRPr="00D42414">
          <w:rPr>
            <w:rStyle w:val="a9"/>
            <w:lang w:val="en-US"/>
          </w:rPr>
          <w:t xml:space="preserve"> </w:t>
        </w:r>
        <w:r w:rsidR="00C70130" w:rsidRPr="00A8721F">
          <w:rPr>
            <w:rStyle w:val="a9"/>
          </w:rPr>
          <w:t>кодексом</w:t>
        </w:r>
        <w:r w:rsidR="00C70130" w:rsidRPr="00D42414">
          <w:rPr>
            <w:rStyle w:val="a9"/>
            <w:lang w:val="en-US"/>
          </w:rPr>
          <w:t xml:space="preserve"> </w:t>
        </w:r>
        <w:r w:rsidR="00C70130" w:rsidRPr="00A8721F">
          <w:rPr>
            <w:rStyle w:val="a9"/>
          </w:rPr>
          <w:t>Российской</w:t>
        </w:r>
        <w:r w:rsidR="00C70130" w:rsidRPr="00D42414">
          <w:rPr>
            <w:rStyle w:val="a9"/>
            <w:lang w:val="en-US"/>
          </w:rPr>
          <w:t xml:space="preserve"> </w:t>
        </w:r>
        <w:r w:rsidR="00C70130" w:rsidRPr="00A8721F">
          <w:rPr>
            <w:rStyle w:val="a9"/>
          </w:rPr>
          <w:t>Федерации</w:t>
        </w:r>
        <w:r w:rsidR="00C70130" w:rsidRPr="00D42414">
          <w:rPr>
            <w:rStyle w:val="a9"/>
            <w:lang w:val="en-US"/>
          </w:rPr>
          <w:t xml:space="preserve">, </w:t>
        </w:r>
        <w:r w:rsidR="00C70130" w:rsidRPr="00A8721F">
          <w:rPr>
            <w:rStyle w:val="a9"/>
          </w:rPr>
          <w:t>распределяемые</w:t>
        </w:r>
        <w:r w:rsidR="00C70130" w:rsidRPr="00D42414">
          <w:rPr>
            <w:rStyle w:val="a9"/>
            <w:lang w:val="en-US"/>
          </w:rPr>
          <w:t xml:space="preserve"> </w:t>
        </w:r>
        <w:r w:rsidR="00C70130" w:rsidRPr="00A8721F">
          <w:rPr>
            <w:rStyle w:val="a9"/>
          </w:rPr>
          <w:t>Федеральным</w:t>
        </w:r>
        <w:r w:rsidR="00C70130" w:rsidRPr="00D42414">
          <w:rPr>
            <w:rStyle w:val="a9"/>
            <w:lang w:val="en-US"/>
          </w:rPr>
          <w:t xml:space="preserve"> </w:t>
        </w:r>
        <w:r w:rsidR="00C70130" w:rsidRPr="00A8721F">
          <w:rPr>
            <w:rStyle w:val="a9"/>
          </w:rPr>
          <w:t>казначейством</w:t>
        </w:r>
        <w:r w:rsidR="00C70130" w:rsidRPr="00D42414">
          <w:rPr>
            <w:rStyle w:val="a9"/>
            <w:lang w:val="en-US"/>
          </w:rPr>
          <w:t xml:space="preserve"> </w:t>
        </w:r>
        <w:r w:rsidR="00C70130" w:rsidRPr="00A8721F">
          <w:rPr>
            <w:rStyle w:val="a9"/>
          </w:rPr>
          <w:t>между</w:t>
        </w:r>
        <w:r w:rsidR="00C70130" w:rsidRPr="00D42414">
          <w:rPr>
            <w:rStyle w:val="a9"/>
            <w:lang w:val="en-US"/>
          </w:rPr>
          <w:t xml:space="preserve"> </w:t>
        </w:r>
        <w:r w:rsidR="00C70130" w:rsidRPr="00A8721F">
          <w:rPr>
            <w:rStyle w:val="a9"/>
          </w:rPr>
          <w:t>бюджетами</w:t>
        </w:r>
        <w:r w:rsidR="00C70130" w:rsidRPr="00D42414">
          <w:rPr>
            <w:rStyle w:val="a9"/>
            <w:lang w:val="en-US"/>
          </w:rPr>
          <w:t xml:space="preserve"> </w:t>
        </w:r>
        <w:r w:rsidR="00C70130" w:rsidRPr="00A8721F">
          <w:rPr>
            <w:rStyle w:val="a9"/>
          </w:rPr>
          <w:t>субъектов</w:t>
        </w:r>
        <w:r w:rsidR="00C70130" w:rsidRPr="00D42414">
          <w:rPr>
            <w:rStyle w:val="a9"/>
            <w:lang w:val="en-US"/>
          </w:rPr>
          <w:t xml:space="preserve"> </w:t>
        </w:r>
        <w:r w:rsidR="00C70130" w:rsidRPr="00A8721F">
          <w:rPr>
            <w:rStyle w:val="a9"/>
          </w:rPr>
          <w:t>Российской</w:t>
        </w:r>
        <w:r w:rsidR="00C70130" w:rsidRPr="00D42414">
          <w:rPr>
            <w:rStyle w:val="a9"/>
            <w:lang w:val="en-US"/>
          </w:rPr>
          <w:t xml:space="preserve"> </w:t>
        </w:r>
        <w:r w:rsidR="00C70130" w:rsidRPr="00A8721F">
          <w:rPr>
            <w:rStyle w:val="a9"/>
          </w:rPr>
          <w:t>Федерации</w:t>
        </w:r>
        <w:r w:rsidR="00C70130" w:rsidRPr="00D42414">
          <w:rPr>
            <w:rStyle w:val="a9"/>
            <w:lang w:val="en-US"/>
          </w:rPr>
          <w:t xml:space="preserve"> </w:t>
        </w:r>
        <w:r w:rsidR="00C70130" w:rsidRPr="00A8721F">
          <w:rPr>
            <w:rStyle w:val="a9"/>
          </w:rPr>
          <w:t>в</w:t>
        </w:r>
        <w:r w:rsidR="00C70130" w:rsidRPr="00D42414">
          <w:rPr>
            <w:rStyle w:val="a9"/>
            <w:lang w:val="en-US"/>
          </w:rPr>
          <w:t xml:space="preserve"> </w:t>
        </w:r>
        <w:r w:rsidR="00C70130" w:rsidRPr="00A8721F">
          <w:rPr>
            <w:rStyle w:val="a9"/>
          </w:rPr>
          <w:t>соответствии</w:t>
        </w:r>
        <w:r w:rsidR="00C70130" w:rsidRPr="00D42414">
          <w:rPr>
            <w:rStyle w:val="a9"/>
            <w:lang w:val="en-US"/>
          </w:rPr>
          <w:t xml:space="preserve"> </w:t>
        </w:r>
        <w:r w:rsidR="00C70130" w:rsidRPr="00A8721F">
          <w:rPr>
            <w:rStyle w:val="a9"/>
          </w:rPr>
          <w:t>с</w:t>
        </w:r>
        <w:r w:rsidR="00C70130" w:rsidRPr="00D42414">
          <w:rPr>
            <w:rStyle w:val="a9"/>
            <w:lang w:val="en-US"/>
          </w:rPr>
          <w:t xml:space="preserve"> </w:t>
        </w:r>
        <w:r w:rsidR="00C70130" w:rsidRPr="00A8721F">
          <w:rPr>
            <w:rStyle w:val="a9"/>
          </w:rPr>
          <w:t>федеральным</w:t>
        </w:r>
        <w:r w:rsidR="00C70130" w:rsidRPr="00D42414">
          <w:rPr>
            <w:rStyle w:val="a9"/>
            <w:lang w:val="en-US"/>
          </w:rPr>
          <w:t xml:space="preserve"> </w:t>
        </w:r>
        <w:r w:rsidR="00C70130" w:rsidRPr="00A8721F">
          <w:rPr>
            <w:rStyle w:val="a9"/>
          </w:rPr>
          <w:t>законом</w:t>
        </w:r>
        <w:r w:rsidR="00C70130" w:rsidRPr="00D42414">
          <w:rPr>
            <w:rStyle w:val="a9"/>
            <w:lang w:val="en-US"/>
          </w:rPr>
          <w:t xml:space="preserve"> </w:t>
        </w:r>
        <w:r w:rsidR="00C70130" w:rsidRPr="00A8721F">
          <w:rPr>
            <w:rStyle w:val="a9"/>
          </w:rPr>
          <w:t>о</w:t>
        </w:r>
        <w:r w:rsidR="00C70130" w:rsidRPr="00D42414">
          <w:rPr>
            <w:rStyle w:val="a9"/>
            <w:lang w:val="en-US"/>
          </w:rPr>
          <w:t xml:space="preserve"> </w:t>
        </w:r>
        <w:r w:rsidR="00C70130" w:rsidRPr="00A8721F">
          <w:rPr>
            <w:rStyle w:val="a9"/>
          </w:rPr>
          <w:t>федеральном</w:t>
        </w:r>
        <w:r w:rsidR="00C70130" w:rsidRPr="00D42414">
          <w:rPr>
            <w:rStyle w:val="a9"/>
            <w:lang w:val="en-US"/>
          </w:rPr>
          <w:t xml:space="preserve"> </w:t>
        </w:r>
        <w:r w:rsidR="00C70130" w:rsidRPr="00A8721F">
          <w:rPr>
            <w:rStyle w:val="a9"/>
          </w:rPr>
          <w:t>бюджете</w:t>
        </w:r>
        <w:r w:rsidR="00C70130" w:rsidRPr="00D42414">
          <w:rPr>
            <w:rStyle w:val="a9"/>
            <w:lang w:val="en-US"/>
          </w:rPr>
          <w:t xml:space="preserve"> 1 16 18000 01 0000 140</w:t>
        </w:r>
        <w:r w:rsidR="00C70130" w:rsidRPr="00D42414">
          <w:rPr>
            <w:webHidden/>
            <w:lang w:val="en-US"/>
          </w:rPr>
          <w:tab/>
        </w:r>
      </w:hyperlink>
      <w:r w:rsidR="00963003">
        <w:rPr>
          <w:lang w:val="en-US"/>
        </w:rPr>
        <w:t>6</w:t>
      </w:r>
      <w:r w:rsidR="00D021F4">
        <w:t>1</w:t>
      </w:r>
    </w:p>
    <w:p w:rsidR="000662D2" w:rsidRDefault="000662D2" w:rsidP="000662D2">
      <w:pPr>
        <w:rPr>
          <w:rFonts w:ascii="Times New Roman" w:hAnsi="Times New Roman"/>
          <w:sz w:val="27"/>
          <w:szCs w:val="27"/>
        </w:rPr>
      </w:pPr>
      <w:r w:rsidRPr="0034546D">
        <w:rPr>
          <w:rFonts w:ascii="Times New Roman" w:hAnsi="Times New Roman"/>
          <w:sz w:val="27"/>
          <w:szCs w:val="27"/>
        </w:rPr>
        <w:fldChar w:fldCharType="end"/>
      </w:r>
      <w:bookmarkStart w:id="2" w:name="_Toc369610407"/>
      <w:bookmarkStart w:id="3" w:name="_Toc392855888"/>
      <w:bookmarkStart w:id="4" w:name="_Toc401317618"/>
      <w:bookmarkStart w:id="5" w:name="_Toc454525468"/>
    </w:p>
    <w:p w:rsidR="00916406" w:rsidRDefault="00916406" w:rsidP="000662D2">
      <w:pPr>
        <w:rPr>
          <w:rFonts w:ascii="Times New Roman" w:hAnsi="Times New Roman"/>
          <w:sz w:val="27"/>
          <w:szCs w:val="27"/>
        </w:rPr>
      </w:pPr>
    </w:p>
    <w:p w:rsidR="00916406" w:rsidRDefault="00916406" w:rsidP="000662D2">
      <w:pPr>
        <w:rPr>
          <w:rFonts w:ascii="Times New Roman" w:hAnsi="Times New Roman"/>
          <w:sz w:val="27"/>
          <w:szCs w:val="27"/>
        </w:rPr>
      </w:pPr>
    </w:p>
    <w:p w:rsidR="00916406" w:rsidRDefault="00916406" w:rsidP="000662D2">
      <w:pPr>
        <w:rPr>
          <w:rFonts w:ascii="Times New Roman" w:hAnsi="Times New Roman"/>
          <w:sz w:val="27"/>
          <w:szCs w:val="27"/>
        </w:rPr>
      </w:pPr>
    </w:p>
    <w:p w:rsidR="00916406" w:rsidRDefault="00916406" w:rsidP="000662D2">
      <w:pPr>
        <w:rPr>
          <w:rFonts w:ascii="Times New Roman" w:hAnsi="Times New Roman"/>
          <w:sz w:val="27"/>
          <w:szCs w:val="27"/>
        </w:rPr>
      </w:pPr>
    </w:p>
    <w:p w:rsidR="00916406" w:rsidRDefault="00916406" w:rsidP="000662D2">
      <w:pPr>
        <w:rPr>
          <w:rFonts w:ascii="Times New Roman" w:hAnsi="Times New Roman"/>
          <w:sz w:val="27"/>
          <w:szCs w:val="27"/>
        </w:rPr>
      </w:pPr>
    </w:p>
    <w:p w:rsidR="00916406" w:rsidRDefault="00916406" w:rsidP="000662D2">
      <w:pPr>
        <w:rPr>
          <w:rFonts w:ascii="Times New Roman" w:hAnsi="Times New Roman"/>
          <w:sz w:val="27"/>
          <w:szCs w:val="27"/>
        </w:rPr>
      </w:pPr>
    </w:p>
    <w:p w:rsidR="00916406" w:rsidRDefault="00916406" w:rsidP="000662D2">
      <w:pPr>
        <w:rPr>
          <w:rFonts w:ascii="Times New Roman" w:hAnsi="Times New Roman"/>
          <w:sz w:val="27"/>
          <w:szCs w:val="27"/>
        </w:rPr>
      </w:pPr>
    </w:p>
    <w:p w:rsidR="00916406" w:rsidRDefault="00916406" w:rsidP="000662D2">
      <w:pPr>
        <w:rPr>
          <w:rFonts w:ascii="Times New Roman" w:hAnsi="Times New Roman"/>
          <w:sz w:val="27"/>
          <w:szCs w:val="27"/>
        </w:rPr>
      </w:pPr>
    </w:p>
    <w:p w:rsidR="00916406" w:rsidRDefault="00916406" w:rsidP="000662D2">
      <w:pPr>
        <w:rPr>
          <w:rFonts w:ascii="Times New Roman" w:hAnsi="Times New Roman"/>
          <w:sz w:val="27"/>
          <w:szCs w:val="27"/>
        </w:rPr>
      </w:pPr>
    </w:p>
    <w:p w:rsidR="00916406" w:rsidRDefault="00916406" w:rsidP="000662D2">
      <w:pPr>
        <w:rPr>
          <w:rFonts w:ascii="Times New Roman" w:hAnsi="Times New Roman"/>
          <w:sz w:val="27"/>
          <w:szCs w:val="27"/>
        </w:rPr>
      </w:pPr>
    </w:p>
    <w:p w:rsidR="00916406" w:rsidRDefault="00916406" w:rsidP="000662D2">
      <w:pPr>
        <w:rPr>
          <w:rFonts w:ascii="Times New Roman" w:hAnsi="Times New Roman"/>
          <w:sz w:val="27"/>
          <w:szCs w:val="27"/>
        </w:rPr>
      </w:pPr>
    </w:p>
    <w:p w:rsidR="00916406" w:rsidRDefault="00916406" w:rsidP="000662D2">
      <w:pPr>
        <w:rPr>
          <w:rFonts w:ascii="Times New Roman" w:hAnsi="Times New Roman"/>
          <w:sz w:val="27"/>
          <w:szCs w:val="27"/>
        </w:rPr>
      </w:pPr>
    </w:p>
    <w:p w:rsidR="00916406" w:rsidRDefault="00916406" w:rsidP="000662D2">
      <w:pPr>
        <w:rPr>
          <w:rFonts w:ascii="Times New Roman" w:hAnsi="Times New Roman"/>
          <w:sz w:val="27"/>
          <w:szCs w:val="27"/>
        </w:rPr>
      </w:pPr>
    </w:p>
    <w:p w:rsidR="00916406" w:rsidRDefault="00916406" w:rsidP="000662D2">
      <w:pPr>
        <w:rPr>
          <w:rFonts w:ascii="Times New Roman" w:hAnsi="Times New Roman"/>
          <w:sz w:val="27"/>
          <w:szCs w:val="27"/>
        </w:rPr>
      </w:pPr>
    </w:p>
    <w:p w:rsidR="00916406" w:rsidRDefault="00916406" w:rsidP="000662D2">
      <w:pPr>
        <w:rPr>
          <w:rFonts w:ascii="Times New Roman" w:hAnsi="Times New Roman"/>
          <w:sz w:val="27"/>
          <w:szCs w:val="27"/>
        </w:rPr>
      </w:pPr>
    </w:p>
    <w:p w:rsidR="00916406" w:rsidRDefault="00916406" w:rsidP="000662D2">
      <w:pPr>
        <w:rPr>
          <w:rFonts w:ascii="Times New Roman" w:hAnsi="Times New Roman"/>
          <w:sz w:val="27"/>
          <w:szCs w:val="27"/>
        </w:rPr>
      </w:pPr>
    </w:p>
    <w:p w:rsidR="00916406" w:rsidRDefault="00916406" w:rsidP="000662D2">
      <w:pPr>
        <w:rPr>
          <w:rFonts w:ascii="Times New Roman" w:hAnsi="Times New Roman"/>
          <w:sz w:val="27"/>
          <w:szCs w:val="27"/>
        </w:rPr>
      </w:pPr>
    </w:p>
    <w:p w:rsidR="00916406" w:rsidRDefault="00916406" w:rsidP="000662D2">
      <w:pPr>
        <w:rPr>
          <w:rFonts w:ascii="Times New Roman" w:hAnsi="Times New Roman"/>
          <w:sz w:val="27"/>
          <w:szCs w:val="27"/>
        </w:rPr>
      </w:pPr>
    </w:p>
    <w:p w:rsidR="00916406" w:rsidRDefault="00916406" w:rsidP="000662D2">
      <w:pPr>
        <w:rPr>
          <w:rFonts w:ascii="Times New Roman" w:hAnsi="Times New Roman"/>
          <w:sz w:val="27"/>
          <w:szCs w:val="27"/>
        </w:rPr>
      </w:pPr>
    </w:p>
    <w:p w:rsidR="000662D2" w:rsidRPr="001F513F" w:rsidRDefault="000662D2" w:rsidP="00D57D4D">
      <w:pPr>
        <w:pStyle w:val="10"/>
        <w:numPr>
          <w:ilvl w:val="0"/>
          <w:numId w:val="2"/>
        </w:numPr>
        <w:spacing w:after="240"/>
        <w:ind w:left="357" w:hanging="357"/>
        <w:jc w:val="center"/>
        <w:rPr>
          <w:rFonts w:ascii="Times New Roman" w:hAnsi="Times New Roman"/>
          <w:bCs w:val="0"/>
          <w:sz w:val="28"/>
          <w:szCs w:val="28"/>
        </w:rPr>
      </w:pPr>
      <w:bookmarkStart w:id="6" w:name="_Toc171525792"/>
      <w:r w:rsidRPr="001F513F">
        <w:rPr>
          <w:rFonts w:ascii="Times New Roman" w:hAnsi="Times New Roman"/>
          <w:bCs w:val="0"/>
          <w:sz w:val="28"/>
          <w:szCs w:val="28"/>
        </w:rPr>
        <w:lastRenderedPageBreak/>
        <w:t>Общие положения</w:t>
      </w:r>
      <w:bookmarkEnd w:id="2"/>
      <w:bookmarkEnd w:id="3"/>
      <w:bookmarkEnd w:id="4"/>
      <w:bookmarkEnd w:id="5"/>
      <w:bookmarkEnd w:id="6"/>
    </w:p>
    <w:p w:rsidR="000662D2" w:rsidRPr="0034546D" w:rsidRDefault="000662D2" w:rsidP="000662D2">
      <w:pPr>
        <w:spacing w:after="0" w:line="240" w:lineRule="auto"/>
        <w:ind w:firstLine="709"/>
        <w:jc w:val="both"/>
        <w:rPr>
          <w:rFonts w:ascii="Times New Roman" w:hAnsi="Times New Roman"/>
          <w:sz w:val="27"/>
          <w:szCs w:val="27"/>
        </w:rPr>
      </w:pPr>
      <w:r w:rsidRPr="006271E8">
        <w:rPr>
          <w:rFonts w:ascii="Times New Roman" w:hAnsi="Times New Roman"/>
          <w:sz w:val="27"/>
          <w:szCs w:val="27"/>
        </w:rPr>
        <w:t xml:space="preserve">Методика прогнозирования поступлений доходов </w:t>
      </w:r>
      <w:r w:rsidR="006D04BA" w:rsidRPr="006271E8">
        <w:rPr>
          <w:rFonts w:ascii="Times New Roman" w:hAnsi="Times New Roman"/>
          <w:sz w:val="27"/>
          <w:szCs w:val="27"/>
        </w:rPr>
        <w:t xml:space="preserve">бюджетов, входящих в консолидированный бюджет Республики Хакасия, на </w:t>
      </w:r>
      <w:r w:rsidR="0027577C" w:rsidRPr="006271E8">
        <w:rPr>
          <w:rFonts w:ascii="Times New Roman" w:hAnsi="Times New Roman"/>
          <w:sz w:val="27"/>
          <w:szCs w:val="27"/>
        </w:rPr>
        <w:t xml:space="preserve">текущий год, </w:t>
      </w:r>
      <w:r w:rsidRPr="006271E8">
        <w:rPr>
          <w:rFonts w:ascii="Times New Roman" w:hAnsi="Times New Roman"/>
          <w:sz w:val="27"/>
          <w:szCs w:val="27"/>
        </w:rPr>
        <w:t>очередной финансовый год и плановый период (далее – Методика) разработана в целях реализации ФНС России полномочий главного администратора доходов консолидированного бюджета Российской Федерации в части прогнозирования поступлений доходов, администрируемых ФНС России, а также направлена на обеспечени</w:t>
      </w:r>
      <w:r w:rsidR="006D04BA" w:rsidRPr="006271E8">
        <w:rPr>
          <w:rFonts w:ascii="Times New Roman" w:hAnsi="Times New Roman"/>
          <w:sz w:val="27"/>
          <w:szCs w:val="27"/>
        </w:rPr>
        <w:t>е</w:t>
      </w:r>
      <w:r w:rsidRPr="006271E8">
        <w:rPr>
          <w:rFonts w:ascii="Times New Roman" w:hAnsi="Times New Roman"/>
          <w:sz w:val="27"/>
          <w:szCs w:val="27"/>
        </w:rPr>
        <w:t xml:space="preserve"> полноты поступлений доходов </w:t>
      </w:r>
      <w:r w:rsidR="006D04BA" w:rsidRPr="006271E8">
        <w:rPr>
          <w:rFonts w:ascii="Times New Roman" w:hAnsi="Times New Roman"/>
          <w:sz w:val="27"/>
          <w:szCs w:val="27"/>
        </w:rPr>
        <w:t xml:space="preserve">бюджетов, входящих в консолидированный бюджет Республики Хакасия с учётом </w:t>
      </w:r>
      <w:r w:rsidRPr="006271E8">
        <w:rPr>
          <w:rFonts w:ascii="Times New Roman" w:hAnsi="Times New Roman"/>
          <w:sz w:val="27"/>
          <w:szCs w:val="27"/>
        </w:rPr>
        <w:t>основных направлений бюджетной и налоговой политики на очередной финансовый год и плановый период.</w:t>
      </w:r>
    </w:p>
    <w:p w:rsidR="000662D2"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w:t>
      </w:r>
      <w:r w:rsidRPr="0034546D">
        <w:rPr>
          <w:rFonts w:ascii="Times New Roman" w:hAnsi="Times New Roman"/>
          <w:sz w:val="27"/>
          <w:szCs w:val="27"/>
        </w:rPr>
        <w:br/>
        <w:t>от 23 июня 2016 г. № 574 «Об общих требованиях к методике прогнозирования поступлений доходов в бюджеты бюджетной системы Российской Федерации (далее – Общие требования).</w:t>
      </w:r>
    </w:p>
    <w:p w:rsidR="006D04BA" w:rsidRPr="006D04BA" w:rsidRDefault="006D04BA" w:rsidP="006D04BA">
      <w:pPr>
        <w:ind w:firstLine="708"/>
        <w:jc w:val="both"/>
        <w:rPr>
          <w:rFonts w:ascii="Times New Roman" w:hAnsi="Times New Roman"/>
          <w:sz w:val="27"/>
          <w:szCs w:val="27"/>
        </w:rPr>
      </w:pPr>
      <w:r w:rsidRPr="006D04BA">
        <w:rPr>
          <w:rFonts w:ascii="Times New Roman" w:hAnsi="Times New Roman"/>
          <w:sz w:val="27"/>
          <w:szCs w:val="27"/>
        </w:rPr>
        <w:t>При расчёте параметров доходов бюджетов, входящих в консолидированный бюджет Республики Хакасия, применяются следующие методы прогнозирования:</w:t>
      </w:r>
    </w:p>
    <w:p w:rsidR="000662D2" w:rsidRPr="0034546D" w:rsidRDefault="006D04BA" w:rsidP="000662D2">
      <w:pPr>
        <w:spacing w:after="0" w:line="240" w:lineRule="auto"/>
        <w:ind w:firstLine="709"/>
        <w:jc w:val="both"/>
        <w:rPr>
          <w:rFonts w:ascii="Times New Roman" w:hAnsi="Times New Roman"/>
          <w:sz w:val="27"/>
          <w:szCs w:val="27"/>
        </w:rPr>
      </w:pPr>
      <w:r>
        <w:rPr>
          <w:rFonts w:ascii="Times New Roman" w:hAnsi="Times New Roman"/>
          <w:sz w:val="27"/>
          <w:szCs w:val="27"/>
        </w:rPr>
        <w:t>п</w:t>
      </w:r>
      <w:r w:rsidR="000662D2" w:rsidRPr="0034546D">
        <w:rPr>
          <w:rFonts w:ascii="Times New Roman" w:hAnsi="Times New Roman"/>
          <w:sz w:val="27"/>
          <w:szCs w:val="27"/>
        </w:rPr>
        <w:t>рямой расчёт,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w:t>
      </w:r>
      <w:r w:rsidR="00416DE2">
        <w:rPr>
          <w:rFonts w:ascii="Times New Roman" w:hAnsi="Times New Roman"/>
          <w:sz w:val="27"/>
          <w:szCs w:val="27"/>
        </w:rPr>
        <w:t>ё</w:t>
      </w:r>
      <w:r w:rsidR="000662D2" w:rsidRPr="0034546D">
        <w:rPr>
          <w:rFonts w:ascii="Times New Roman" w:hAnsi="Times New Roman"/>
          <w:sz w:val="27"/>
          <w:szCs w:val="27"/>
        </w:rPr>
        <w:t>м поступлений прогнозируемого вида доходов;</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усреднение </w:t>
      </w:r>
      <w:r w:rsidR="009D439C" w:rsidRPr="0034546D">
        <w:rPr>
          <w:rFonts w:ascii="Times New Roman" w:hAnsi="Times New Roman"/>
          <w:sz w:val="27"/>
          <w:szCs w:val="27"/>
        </w:rPr>
        <w:t>–</w:t>
      </w:r>
      <w:r w:rsidRPr="0034546D">
        <w:rPr>
          <w:rFonts w:ascii="Times New Roman" w:hAnsi="Times New Roman"/>
          <w:sz w:val="27"/>
          <w:szCs w:val="27"/>
        </w:rPr>
        <w:t xml:space="preserve"> расчёт,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 если он не превышает 3 года;</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индексация – расч</w:t>
      </w:r>
      <w:r w:rsidR="00416DE2">
        <w:rPr>
          <w:rFonts w:ascii="Times New Roman" w:hAnsi="Times New Roman"/>
          <w:sz w:val="27"/>
          <w:szCs w:val="27"/>
        </w:rPr>
        <w:t>ё</w:t>
      </w:r>
      <w:r w:rsidRPr="0034546D">
        <w:rPr>
          <w:rFonts w:ascii="Times New Roman" w:hAnsi="Times New Roman"/>
          <w:sz w:val="27"/>
          <w:szCs w:val="27"/>
        </w:rPr>
        <w:t>т с применением индекса потребительских цен или другого коэффициента, характеризующего динамику прогнозируемого вида доходов;</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экстраполяция – расчёт, осуществляемый на основании имеющихся данных о тенденциях изменений поступлений в прошлых периодах;</w:t>
      </w:r>
    </w:p>
    <w:p w:rsidR="000662D2"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иной способ, который описывается в Методике. </w:t>
      </w:r>
    </w:p>
    <w:p w:rsidR="006D04BA" w:rsidRPr="0034546D" w:rsidRDefault="006D04BA" w:rsidP="000662D2">
      <w:pPr>
        <w:spacing w:after="0" w:line="240" w:lineRule="auto"/>
        <w:ind w:firstLine="709"/>
        <w:jc w:val="both"/>
        <w:rPr>
          <w:rFonts w:ascii="Times New Roman" w:hAnsi="Times New Roman"/>
          <w:sz w:val="27"/>
          <w:szCs w:val="27"/>
        </w:rPr>
      </w:pPr>
      <w:r w:rsidRPr="006D04BA">
        <w:rPr>
          <w:rFonts w:ascii="Times New Roman" w:hAnsi="Times New Roman"/>
          <w:sz w:val="27"/>
          <w:szCs w:val="27"/>
        </w:rPr>
        <w:t>При прогнозировании доходов бюджетов, входящих в консолидированный бюджет Республики Хакасия, используются показатели прогноза социально-экономического развития Республики Хакасия, разрабатываемые Минэкономразвития Республики Хакасия.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Для расчета прогнозируемых поступлений доходов </w:t>
      </w:r>
      <w:r w:rsidR="006D04BA" w:rsidRPr="006D04BA">
        <w:rPr>
          <w:rFonts w:ascii="Times New Roman" w:hAnsi="Times New Roman"/>
          <w:sz w:val="27"/>
          <w:szCs w:val="27"/>
        </w:rPr>
        <w:t xml:space="preserve">бюджетов, входящих в консолидированный бюджет Республики Хакасия, используются </w:t>
      </w:r>
      <w:r w:rsidRPr="0034546D">
        <w:rPr>
          <w:rFonts w:ascii="Times New Roman" w:hAnsi="Times New Roman"/>
          <w:sz w:val="27"/>
          <w:szCs w:val="27"/>
        </w:rPr>
        <w:t xml:space="preserve">показатели форм статистической налоговой отчетности (о начислении, поступлении налогов, о задолженности по налогам и сборам, о налоговой базе и структуре начислений по видам налогов), а также материалы органов государственной статистики, аналитическая информация о финансово-хозяйственной деятельности налогоплательщиков, материалы министерств, ведомств и т.д. </w:t>
      </w:r>
    </w:p>
    <w:p w:rsidR="005E48ED" w:rsidRPr="0034546D" w:rsidRDefault="005E48ED" w:rsidP="005E48ED">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формировании в текущем финансовом году оценки</w:t>
      </w:r>
      <w:r w:rsidR="006271E8">
        <w:rPr>
          <w:rFonts w:ascii="Times New Roman" w:hAnsi="Times New Roman"/>
          <w:sz w:val="27"/>
          <w:szCs w:val="27"/>
        </w:rPr>
        <w:t xml:space="preserve"> </w:t>
      </w:r>
      <w:r w:rsidR="006271E8" w:rsidRPr="006271E8">
        <w:rPr>
          <w:rFonts w:ascii="Times New Roman" w:hAnsi="Times New Roman"/>
          <w:sz w:val="27"/>
          <w:szCs w:val="27"/>
        </w:rPr>
        <w:t xml:space="preserve">поступлений доходов бюджетов, входящих в консолидированный бюджет Республики Хакасия, </w:t>
      </w:r>
      <w:r w:rsidRPr="0034546D">
        <w:rPr>
          <w:rFonts w:ascii="Times New Roman" w:hAnsi="Times New Roman"/>
          <w:sz w:val="27"/>
          <w:szCs w:val="27"/>
        </w:rPr>
        <w:t>в том числе, может учитываться фактическое поступление доходов за истекшие месяцы текущего года на основании данных статистической отчетности ФНС России</w:t>
      </w:r>
      <w:r w:rsidR="00144B58" w:rsidRPr="0034546D">
        <w:rPr>
          <w:rFonts w:ascii="Times New Roman" w:hAnsi="Times New Roman"/>
          <w:sz w:val="27"/>
          <w:szCs w:val="27"/>
        </w:rPr>
        <w:t>.</w:t>
      </w:r>
      <w:r w:rsidRPr="0034546D">
        <w:rPr>
          <w:rFonts w:ascii="Times New Roman" w:hAnsi="Times New Roman"/>
          <w:sz w:val="27"/>
          <w:szCs w:val="27"/>
        </w:rPr>
        <w:t xml:space="preserve"> </w:t>
      </w:r>
    </w:p>
    <w:p w:rsidR="000662D2" w:rsidRPr="00740A90" w:rsidRDefault="000662D2" w:rsidP="00D57D4D">
      <w:pPr>
        <w:pStyle w:val="10"/>
        <w:pageBreakBefore/>
        <w:numPr>
          <w:ilvl w:val="0"/>
          <w:numId w:val="2"/>
        </w:numPr>
        <w:spacing w:before="0" w:after="240"/>
        <w:jc w:val="center"/>
        <w:rPr>
          <w:rFonts w:ascii="Times New Roman" w:hAnsi="Times New Roman"/>
          <w:sz w:val="28"/>
          <w:szCs w:val="28"/>
        </w:rPr>
      </w:pPr>
      <w:bookmarkStart w:id="7" w:name="_Toc171525793"/>
      <w:r w:rsidRPr="00740A90">
        <w:rPr>
          <w:rFonts w:ascii="Times New Roman" w:hAnsi="Times New Roman"/>
          <w:sz w:val="28"/>
          <w:szCs w:val="28"/>
        </w:rPr>
        <w:lastRenderedPageBreak/>
        <w:t>Алгоритмы расчёта прогнозов поступлений по видам налоговых и неналоговых доходов</w:t>
      </w:r>
      <w:r w:rsidR="003B6CE2" w:rsidRPr="00740A90">
        <w:rPr>
          <w:rFonts w:ascii="Times New Roman" w:hAnsi="Times New Roman"/>
          <w:sz w:val="28"/>
          <w:szCs w:val="28"/>
        </w:rPr>
        <w:t xml:space="preserve"> </w:t>
      </w:r>
      <w:bookmarkEnd w:id="7"/>
    </w:p>
    <w:p w:rsidR="00CA0754" w:rsidRPr="0034546D" w:rsidRDefault="00CA0754" w:rsidP="000662D2">
      <w:pPr>
        <w:spacing w:after="0" w:line="240" w:lineRule="auto"/>
        <w:ind w:firstLine="709"/>
        <w:jc w:val="both"/>
        <w:rPr>
          <w:rFonts w:ascii="Times New Roman" w:hAnsi="Times New Roman"/>
          <w:sz w:val="27"/>
          <w:szCs w:val="27"/>
        </w:rPr>
      </w:pPr>
      <w:bookmarkStart w:id="8" w:name="_Toc370820775"/>
      <w:bookmarkStart w:id="9" w:name="_Toc392855893"/>
      <w:bookmarkStart w:id="10" w:name="_Toc401317621"/>
      <w:bookmarkStart w:id="11" w:name="_Toc454525471"/>
      <w:bookmarkStart w:id="12" w:name="_Toc456460801"/>
      <w:bookmarkStart w:id="13" w:name="_Toc369610410"/>
    </w:p>
    <w:p w:rsidR="00E85578" w:rsidRPr="00B94F6A" w:rsidRDefault="00B94F6A" w:rsidP="00D57D4D">
      <w:pPr>
        <w:pStyle w:val="10"/>
        <w:numPr>
          <w:ilvl w:val="1"/>
          <w:numId w:val="2"/>
        </w:numPr>
        <w:spacing w:before="0" w:after="240"/>
        <w:jc w:val="center"/>
        <w:rPr>
          <w:rFonts w:ascii="Times New Roman" w:hAnsi="Times New Roman"/>
          <w:sz w:val="27"/>
          <w:szCs w:val="27"/>
        </w:rPr>
      </w:pPr>
      <w:bookmarkStart w:id="14" w:name="_Toc171525795"/>
      <w:r w:rsidRPr="00B94F6A">
        <w:rPr>
          <w:rFonts w:ascii="Times New Roman" w:hAnsi="Times New Roman"/>
          <w:sz w:val="27"/>
          <w:szCs w:val="27"/>
        </w:rPr>
        <w:t xml:space="preserve"> </w:t>
      </w:r>
      <w:r w:rsidR="00C00C03" w:rsidRPr="00B94F6A">
        <w:rPr>
          <w:rFonts w:ascii="Times New Roman" w:hAnsi="Times New Roman"/>
          <w:sz w:val="27"/>
          <w:szCs w:val="27"/>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w:t>
      </w:r>
      <w:r w:rsidR="008B3BC6" w:rsidRPr="00B94F6A">
        <w:rPr>
          <w:rFonts w:ascii="Times New Roman" w:hAnsi="Times New Roman"/>
          <w:sz w:val="27"/>
          <w:szCs w:val="27"/>
        </w:rPr>
        <w:br/>
      </w:r>
      <w:r w:rsidR="00C00C03" w:rsidRPr="00B94F6A">
        <w:rPr>
          <w:rFonts w:ascii="Times New Roman" w:hAnsi="Times New Roman"/>
          <w:sz w:val="27"/>
          <w:szCs w:val="27"/>
        </w:rPr>
        <w:t>182 1 01 01012 02 0000 110</w:t>
      </w:r>
      <w:bookmarkEnd w:id="14"/>
    </w:p>
    <w:p w:rsidR="00A4390C"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В прогнозе поступлений налога на прибыль организаций, зачисляемого</w:t>
      </w:r>
      <w:r w:rsidR="00A4390C" w:rsidRPr="00A4390C">
        <w:rPr>
          <w:rFonts w:ascii="Times New Roman" w:hAnsi="Times New Roman"/>
          <w:sz w:val="27"/>
          <w:szCs w:val="27"/>
        </w:rPr>
        <w:t xml:space="preserve"> в бюджеты, входящие в консолидированный бюджет Республики Хакасия, по соответствующим ставкам, учитываются</w:t>
      </w:r>
      <w:r w:rsidR="00A4390C">
        <w:rPr>
          <w:rFonts w:ascii="Times New Roman" w:hAnsi="Times New Roman"/>
          <w:sz w:val="27"/>
          <w:szCs w:val="27"/>
        </w:rPr>
        <w:t>:</w:t>
      </w:r>
    </w:p>
    <w:p w:rsidR="00A4390C" w:rsidRDefault="00A4390C" w:rsidP="000662D2">
      <w:pPr>
        <w:spacing w:after="0" w:line="240" w:lineRule="auto"/>
        <w:ind w:firstLine="709"/>
        <w:jc w:val="both"/>
        <w:rPr>
          <w:rFonts w:ascii="Times New Roman" w:hAnsi="Times New Roman"/>
          <w:sz w:val="27"/>
          <w:szCs w:val="27"/>
        </w:rPr>
      </w:pPr>
      <w:r>
        <w:rPr>
          <w:rFonts w:ascii="Times New Roman" w:hAnsi="Times New Roman"/>
          <w:sz w:val="27"/>
          <w:szCs w:val="27"/>
        </w:rPr>
        <w:t>-</w:t>
      </w:r>
      <w:r w:rsidRPr="00A4390C">
        <w:rPr>
          <w:rFonts w:ascii="Times New Roman" w:hAnsi="Times New Roman"/>
          <w:sz w:val="27"/>
          <w:szCs w:val="27"/>
        </w:rPr>
        <w:t xml:space="preserve"> показатели прогноза социально-экономического развития Республики Хакасия на очередной финансовый год и плановый период (при наличии: прибыль прибыльных организаций для целей бухгалтерского учета, и т.д.);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налоговой базы по налогу согласно данным отчёта по форме № 5-П «Отчет о налоговой базе и структуре начислений по налогу на прибыль организаций», сложившаяся за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налоговые ставки, льготы и преференции, предусмотренные главой 25 НК РФ «Налог на прибыль организаций» и др. источники.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прогнозного объёма поступлений налога на прибыль организаций,</w:t>
      </w:r>
      <w:r w:rsidRPr="0034546D">
        <w:rPr>
          <w:rFonts w:ascii="Times New Roman" w:hAnsi="Times New Roman"/>
        </w:rPr>
        <w:t xml:space="preserve"> </w:t>
      </w:r>
      <w:r w:rsidRPr="0034546D">
        <w:rPr>
          <w:rFonts w:ascii="Times New Roman" w:hAnsi="Times New Roman"/>
          <w:sz w:val="27"/>
          <w:szCs w:val="27"/>
        </w:rPr>
        <w:t xml:space="preserve">зачисляемого в </w:t>
      </w:r>
      <w:r w:rsidR="00FF6807" w:rsidRPr="00FF6807">
        <w:rPr>
          <w:rFonts w:ascii="Times New Roman" w:hAnsi="Times New Roman"/>
          <w:sz w:val="27"/>
          <w:szCs w:val="27"/>
        </w:rPr>
        <w:t>бюджеты, входящие в консолидированный бюджет Республики Хакасия,</w:t>
      </w:r>
      <w:r w:rsidR="00082E09" w:rsidRPr="0034546D">
        <w:rPr>
          <w:rFonts w:ascii="Times New Roman" w:hAnsi="Times New Roman"/>
          <w:sz w:val="27"/>
          <w:szCs w:val="27"/>
        </w:rPr>
        <w:t xml:space="preserve"> </w:t>
      </w:r>
      <w:r w:rsidRPr="0034546D">
        <w:rPr>
          <w:rFonts w:ascii="Times New Roman" w:hAnsi="Times New Roman"/>
          <w:sz w:val="27"/>
          <w:szCs w:val="27"/>
        </w:rPr>
        <w:t xml:space="preserve">по соответствующим ставкам, основывается на </w:t>
      </w:r>
      <w:r w:rsidR="00202E23" w:rsidRPr="0034546D">
        <w:rPr>
          <w:rFonts w:ascii="Times New Roman" w:hAnsi="Times New Roman"/>
          <w:sz w:val="27"/>
          <w:szCs w:val="27"/>
        </w:rPr>
        <w:t>методе прямого расчета</w:t>
      </w:r>
      <w:r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Сумма налога на прибыль организаций,</w:t>
      </w:r>
      <w:r w:rsidRPr="0034546D">
        <w:rPr>
          <w:rFonts w:ascii="Times New Roman" w:hAnsi="Times New Roman"/>
        </w:rPr>
        <w:t xml:space="preserve"> </w:t>
      </w:r>
      <w:r w:rsidRPr="0034546D">
        <w:rPr>
          <w:rFonts w:ascii="Times New Roman" w:hAnsi="Times New Roman"/>
          <w:sz w:val="27"/>
          <w:szCs w:val="27"/>
        </w:rPr>
        <w:t xml:space="preserve">зачисляемого в </w:t>
      </w:r>
      <w:r w:rsidR="00FF6807" w:rsidRPr="00FF6807">
        <w:rPr>
          <w:rFonts w:ascii="Times New Roman" w:hAnsi="Times New Roman"/>
          <w:sz w:val="27"/>
          <w:szCs w:val="27"/>
        </w:rPr>
        <w:t>бюджеты, входящие в консолидированный бюджет Республики Хакасия,</w:t>
      </w:r>
      <w:r w:rsidR="00FF6807">
        <w:rPr>
          <w:rFonts w:ascii="Times New Roman" w:hAnsi="Times New Roman"/>
          <w:sz w:val="27"/>
          <w:szCs w:val="27"/>
        </w:rPr>
        <w:t xml:space="preserve"> </w:t>
      </w:r>
      <w:r w:rsidR="00082E09" w:rsidRPr="0034546D">
        <w:rPr>
          <w:rFonts w:ascii="Times New Roman" w:hAnsi="Times New Roman"/>
          <w:sz w:val="27"/>
          <w:szCs w:val="27"/>
        </w:rPr>
        <w:t xml:space="preserve"> </w:t>
      </w:r>
      <w:r w:rsidRPr="0034546D">
        <w:rPr>
          <w:rFonts w:ascii="Times New Roman" w:hAnsi="Times New Roman"/>
          <w:sz w:val="27"/>
          <w:szCs w:val="27"/>
        </w:rPr>
        <w:t xml:space="preserve">по соответствующим ставкам, </w:t>
      </w:r>
      <w:r w:rsidR="00271968" w:rsidRPr="0034546D">
        <w:rPr>
          <w:rFonts w:ascii="Times New Roman" w:hAnsi="Times New Roman"/>
          <w:b/>
          <w:i/>
          <w:sz w:val="27"/>
          <w:szCs w:val="27"/>
        </w:rPr>
        <w:t>Налог на прибыль</w:t>
      </w:r>
      <w:r w:rsidR="00271968" w:rsidRPr="0034546D">
        <w:rPr>
          <w:rFonts w:ascii="Times New Roman" w:hAnsi="Times New Roman"/>
          <w:sz w:val="27"/>
          <w:szCs w:val="27"/>
        </w:rPr>
        <w:t xml:space="preserve"> </w:t>
      </w:r>
      <w:r w:rsidRPr="0034546D">
        <w:rPr>
          <w:rFonts w:ascii="Times New Roman" w:hAnsi="Times New Roman"/>
          <w:b/>
          <w:i/>
          <w:sz w:val="27"/>
          <w:szCs w:val="27"/>
          <w:vertAlign w:val="subscript"/>
        </w:rPr>
        <w:t>организаций</w:t>
      </w:r>
      <w:r w:rsidRPr="0034546D">
        <w:rPr>
          <w:rFonts w:ascii="Times New Roman" w:hAnsi="Times New Roman"/>
          <w:b/>
          <w:i/>
          <w:sz w:val="27"/>
          <w:szCs w:val="27"/>
        </w:rPr>
        <w:t xml:space="preserve"> </w:t>
      </w:r>
      <w:r w:rsidRPr="0034546D">
        <w:rPr>
          <w:rFonts w:ascii="Times New Roman" w:hAnsi="Times New Roman"/>
          <w:sz w:val="27"/>
          <w:szCs w:val="27"/>
        </w:rPr>
        <w:t>формируется следующим образом:</w:t>
      </w:r>
    </w:p>
    <w:p w:rsidR="000662D2" w:rsidRPr="0034546D" w:rsidRDefault="00271968" w:rsidP="000662D2">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Налог на прибыль</w:t>
      </w:r>
      <w:r w:rsidR="000662D2" w:rsidRPr="0034546D">
        <w:rPr>
          <w:rFonts w:ascii="Times New Roman" w:hAnsi="Times New Roman"/>
          <w:b/>
          <w:i/>
          <w:sz w:val="27"/>
          <w:szCs w:val="27"/>
        </w:rPr>
        <w:t xml:space="preserve"> </w:t>
      </w:r>
      <w:r w:rsidR="000662D2" w:rsidRPr="0034546D">
        <w:rPr>
          <w:rFonts w:ascii="Times New Roman" w:hAnsi="Times New Roman"/>
          <w:b/>
          <w:i/>
          <w:sz w:val="27"/>
          <w:szCs w:val="27"/>
          <w:vertAlign w:val="subscript"/>
        </w:rPr>
        <w:t>организаций</w:t>
      </w:r>
      <w:r w:rsidR="000662D2" w:rsidRPr="0034546D">
        <w:rPr>
          <w:rFonts w:ascii="Times New Roman" w:hAnsi="Times New Roman"/>
          <w:b/>
          <w:i/>
          <w:sz w:val="27"/>
          <w:szCs w:val="27"/>
        </w:rPr>
        <w:t xml:space="preserve"> = </w:t>
      </w:r>
      <w:r w:rsidRPr="0034546D">
        <w:rPr>
          <w:rFonts w:ascii="Times New Roman" w:hAnsi="Times New Roman"/>
          <w:b/>
          <w:i/>
          <w:sz w:val="27"/>
          <w:szCs w:val="27"/>
        </w:rPr>
        <w:t>Налог на прибыль</w:t>
      </w:r>
      <w:r w:rsidR="000662D2"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осн </w:t>
      </w:r>
      <w:r w:rsidR="000662D2" w:rsidRPr="0034546D">
        <w:rPr>
          <w:rFonts w:ascii="Times New Roman" w:hAnsi="Times New Roman"/>
          <w:b/>
          <w:i/>
          <w:sz w:val="27"/>
          <w:szCs w:val="27"/>
        </w:rPr>
        <w:t>(+-) F,</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271968"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Налог на прибыль</w:t>
      </w:r>
      <w:r w:rsidR="000662D2" w:rsidRPr="0034546D">
        <w:rPr>
          <w:rFonts w:ascii="Times New Roman" w:hAnsi="Times New Roman"/>
          <w:b/>
          <w:i/>
          <w:sz w:val="27"/>
          <w:szCs w:val="27"/>
        </w:rPr>
        <w:t xml:space="preserve"> </w:t>
      </w:r>
      <w:r w:rsidR="000662D2" w:rsidRPr="0034546D">
        <w:rPr>
          <w:rFonts w:ascii="Times New Roman" w:hAnsi="Times New Roman"/>
          <w:b/>
          <w:i/>
          <w:sz w:val="27"/>
          <w:szCs w:val="27"/>
          <w:vertAlign w:val="subscript"/>
        </w:rPr>
        <w:t>организаций</w:t>
      </w:r>
      <w:r w:rsidR="000662D2" w:rsidRPr="0034546D">
        <w:rPr>
          <w:rFonts w:ascii="Times New Roman" w:hAnsi="Times New Roman"/>
          <w:b/>
          <w:i/>
          <w:sz w:val="27"/>
          <w:szCs w:val="27"/>
        </w:rPr>
        <w:t xml:space="preserve"> </w:t>
      </w:r>
      <w:r w:rsidR="000662D2" w:rsidRPr="0034546D">
        <w:rPr>
          <w:rFonts w:ascii="Times New Roman" w:hAnsi="Times New Roman"/>
          <w:sz w:val="27"/>
          <w:szCs w:val="27"/>
        </w:rPr>
        <w:t>– сумма налога на прибыль организаций, тыс. рублей;</w:t>
      </w:r>
    </w:p>
    <w:p w:rsidR="000662D2" w:rsidRPr="0034546D" w:rsidRDefault="00271968"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Налог на прибыль</w:t>
      </w:r>
      <w:r w:rsidR="000662D2" w:rsidRPr="0034546D">
        <w:rPr>
          <w:rFonts w:ascii="Times New Roman" w:hAnsi="Times New Roman"/>
          <w:b/>
          <w:i/>
          <w:sz w:val="27"/>
          <w:szCs w:val="27"/>
        </w:rPr>
        <w:t xml:space="preserve"> </w:t>
      </w:r>
      <w:r w:rsidRPr="0034546D">
        <w:rPr>
          <w:rFonts w:ascii="Times New Roman" w:hAnsi="Times New Roman"/>
          <w:b/>
          <w:i/>
          <w:sz w:val="27"/>
          <w:szCs w:val="27"/>
          <w:vertAlign w:val="subscript"/>
        </w:rPr>
        <w:t>осн</w:t>
      </w:r>
      <w:r w:rsidR="000662D2" w:rsidRPr="0034546D">
        <w:rPr>
          <w:rFonts w:ascii="Times New Roman" w:hAnsi="Times New Roman"/>
          <w:sz w:val="27"/>
          <w:szCs w:val="27"/>
        </w:rPr>
        <w:t xml:space="preserve"> – сумма налога на прибыль организаций, облагаемая по основной налоговой ставке, тыс. рублей;</w:t>
      </w:r>
    </w:p>
    <w:p w:rsidR="0068403A" w:rsidRPr="0034546D" w:rsidRDefault="000662D2" w:rsidP="0068403A">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0011331A" w:rsidRPr="0034546D">
        <w:rPr>
          <w:rFonts w:ascii="Times New Roman" w:hAnsi="Times New Roman"/>
          <w:sz w:val="27"/>
          <w:szCs w:val="27"/>
        </w:rPr>
        <w:t>корректирующая сумма поступлений</w:t>
      </w:r>
      <w:r w:rsidR="00D8597D" w:rsidRPr="0034546D">
        <w:rPr>
          <w:rFonts w:ascii="Times New Roman" w:hAnsi="Times New Roman"/>
          <w:sz w:val="27"/>
          <w:szCs w:val="27"/>
        </w:rPr>
        <w:t xml:space="preserve"> (возвратов)</w:t>
      </w:r>
      <w:r w:rsidR="0011331A" w:rsidRPr="0034546D">
        <w:rPr>
          <w:rFonts w:ascii="Times New Roman" w:hAnsi="Times New Roman"/>
          <w:sz w:val="27"/>
          <w:szCs w:val="27"/>
        </w:rPr>
        <w:t xml:space="preserve">, </w:t>
      </w:r>
      <w:r w:rsidR="00D8597D" w:rsidRPr="0034546D">
        <w:rPr>
          <w:rFonts w:ascii="Times New Roman" w:hAnsi="Times New Roman"/>
          <w:sz w:val="27"/>
          <w:szCs w:val="27"/>
        </w:rPr>
        <w:t>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w:t>
      </w:r>
      <w:r w:rsidR="0068403A" w:rsidRPr="0034546D">
        <w:rPr>
          <w:rFonts w:ascii="Times New Roman" w:hAnsi="Times New Roman"/>
          <w:sz w:val="27"/>
          <w:szCs w:val="27"/>
        </w:rPr>
        <w:t xml:space="preserve"> исходя из ретроспективных данных, тыс. рублей. </w:t>
      </w:r>
    </w:p>
    <w:p w:rsidR="000662D2" w:rsidRPr="0034546D" w:rsidRDefault="000662D2" w:rsidP="000662D2">
      <w:pPr>
        <w:spacing w:after="0" w:line="240" w:lineRule="auto"/>
        <w:ind w:firstLine="709"/>
        <w:jc w:val="both"/>
        <w:rPr>
          <w:rFonts w:ascii="Times New Roman" w:hAnsi="Times New Roman"/>
          <w:sz w:val="27"/>
          <w:szCs w:val="27"/>
        </w:rPr>
      </w:pP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этом, сумма налога на прибыль организаций, облагаемая по основной налоговой ставке</w:t>
      </w:r>
      <w:r w:rsidRPr="0034546D">
        <w:rPr>
          <w:rFonts w:ascii="Times New Roman" w:hAnsi="Times New Roman"/>
          <w:b/>
          <w:i/>
          <w:sz w:val="27"/>
          <w:szCs w:val="27"/>
        </w:rPr>
        <w:t xml:space="preserve"> (</w:t>
      </w:r>
      <w:r w:rsidR="00271968" w:rsidRPr="0034546D">
        <w:rPr>
          <w:rFonts w:ascii="Times New Roman" w:hAnsi="Times New Roman"/>
          <w:b/>
          <w:i/>
          <w:sz w:val="27"/>
          <w:szCs w:val="27"/>
        </w:rPr>
        <w:t>Налог на прибыль</w:t>
      </w:r>
      <w:r w:rsidRPr="0034546D">
        <w:rPr>
          <w:rFonts w:ascii="Times New Roman" w:hAnsi="Times New Roman"/>
          <w:b/>
          <w:i/>
          <w:sz w:val="27"/>
          <w:szCs w:val="27"/>
        </w:rPr>
        <w:t xml:space="preserve"> </w:t>
      </w:r>
      <w:r w:rsidR="00271968" w:rsidRPr="0034546D">
        <w:rPr>
          <w:rFonts w:ascii="Times New Roman" w:hAnsi="Times New Roman"/>
          <w:b/>
          <w:i/>
          <w:sz w:val="27"/>
          <w:szCs w:val="27"/>
          <w:vertAlign w:val="subscript"/>
        </w:rPr>
        <w:t>осн</w:t>
      </w:r>
      <w:r w:rsidRPr="0034546D">
        <w:rPr>
          <w:rFonts w:ascii="Times New Roman" w:hAnsi="Times New Roman"/>
          <w:b/>
          <w:i/>
          <w:sz w:val="27"/>
          <w:szCs w:val="27"/>
        </w:rPr>
        <w:t>)</w:t>
      </w:r>
      <w:r w:rsidRPr="0034546D">
        <w:rPr>
          <w:rFonts w:ascii="Times New Roman" w:hAnsi="Times New Roman"/>
          <w:sz w:val="27"/>
          <w:szCs w:val="27"/>
        </w:rPr>
        <w:t>, определяется по следующей формуле:</w:t>
      </w:r>
    </w:p>
    <w:p w:rsidR="000662D2" w:rsidRPr="0034546D" w:rsidRDefault="000662D2" w:rsidP="000662D2">
      <w:pPr>
        <w:spacing w:after="0" w:line="240" w:lineRule="auto"/>
        <w:ind w:firstLine="709"/>
        <w:jc w:val="both"/>
        <w:rPr>
          <w:rFonts w:ascii="Times New Roman" w:hAnsi="Times New Roman"/>
          <w:sz w:val="26"/>
        </w:rPr>
      </w:pPr>
    </w:p>
    <w:p w:rsidR="000662D2" w:rsidRPr="0034546D" w:rsidRDefault="00271968" w:rsidP="000662D2">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Налог на прибыль</w:t>
      </w:r>
      <w:r w:rsidR="000662D2" w:rsidRPr="0034546D">
        <w:rPr>
          <w:rFonts w:ascii="Times New Roman" w:hAnsi="Times New Roman"/>
          <w:b/>
          <w:i/>
          <w:sz w:val="27"/>
          <w:szCs w:val="27"/>
        </w:rPr>
        <w:t xml:space="preserve"> </w:t>
      </w:r>
      <w:r w:rsidRPr="0034546D">
        <w:rPr>
          <w:rFonts w:ascii="Times New Roman" w:hAnsi="Times New Roman"/>
          <w:b/>
          <w:i/>
          <w:sz w:val="27"/>
          <w:szCs w:val="27"/>
          <w:vertAlign w:val="subscript"/>
        </w:rPr>
        <w:t>осн</w:t>
      </w:r>
      <w:r w:rsidR="000662D2" w:rsidRPr="0034546D">
        <w:rPr>
          <w:rFonts w:ascii="Times New Roman" w:hAnsi="Times New Roman"/>
          <w:b/>
          <w:i/>
          <w:sz w:val="27"/>
          <w:szCs w:val="27"/>
        </w:rPr>
        <w:t xml:space="preserve"> = (V </w:t>
      </w:r>
      <w:r w:rsidR="000662D2" w:rsidRPr="0034546D">
        <w:rPr>
          <w:rFonts w:ascii="Times New Roman" w:hAnsi="Times New Roman"/>
          <w:b/>
          <w:i/>
          <w:sz w:val="27"/>
          <w:szCs w:val="27"/>
          <w:vertAlign w:val="subscript"/>
        </w:rPr>
        <w:t>НБ ОСН.</w:t>
      </w:r>
      <w:r w:rsidR="000662D2" w:rsidRPr="0034546D">
        <w:rPr>
          <w:rFonts w:ascii="Times New Roman" w:hAnsi="Times New Roman"/>
          <w:b/>
          <w:i/>
          <w:sz w:val="27"/>
          <w:szCs w:val="27"/>
        </w:rPr>
        <w:t xml:space="preserve"> × </w:t>
      </w:r>
      <w:r w:rsidR="000662D2" w:rsidRPr="0034546D">
        <w:rPr>
          <w:rFonts w:ascii="Times New Roman" w:hAnsi="Times New Roman"/>
          <w:b/>
          <w:i/>
          <w:sz w:val="27"/>
          <w:szCs w:val="27"/>
          <w:lang w:val="en-US"/>
        </w:rPr>
        <w:t>S</w:t>
      </w:r>
      <w:r w:rsidR="000662D2" w:rsidRPr="0034546D">
        <w:rPr>
          <w:rFonts w:ascii="Times New Roman" w:hAnsi="Times New Roman"/>
          <w:b/>
          <w:i/>
          <w:sz w:val="27"/>
          <w:szCs w:val="27"/>
        </w:rPr>
        <w:t xml:space="preserve">) × </w:t>
      </w:r>
      <w:r w:rsidR="000662D2" w:rsidRPr="0034546D">
        <w:rPr>
          <w:rFonts w:ascii="Times New Roman" w:hAnsi="Times New Roman"/>
          <w:b/>
          <w:i/>
          <w:sz w:val="27"/>
          <w:szCs w:val="27"/>
          <w:lang w:val="en-US"/>
        </w:rPr>
        <w:t>K</w:t>
      </w:r>
      <w:r w:rsidR="000662D2" w:rsidRPr="0034546D">
        <w:rPr>
          <w:rFonts w:ascii="Times New Roman" w:hAnsi="Times New Roman"/>
          <w:b/>
          <w:i/>
          <w:sz w:val="27"/>
          <w:szCs w:val="27"/>
        </w:rPr>
        <w:t xml:space="preserve"> </w:t>
      </w:r>
      <w:r w:rsidR="000662D2" w:rsidRPr="0034546D">
        <w:rPr>
          <w:rFonts w:ascii="Times New Roman" w:hAnsi="Times New Roman"/>
          <w:b/>
          <w:i/>
          <w:sz w:val="27"/>
          <w:szCs w:val="27"/>
          <w:vertAlign w:val="subscript"/>
        </w:rPr>
        <w:t>соб.</w:t>
      </w:r>
      <w:r w:rsidR="000662D2" w:rsidRPr="0034546D">
        <w:rPr>
          <w:rFonts w:ascii="Times New Roman" w:hAnsi="Times New Roman"/>
          <w:b/>
          <w:i/>
          <w:sz w:val="27"/>
          <w:szCs w:val="27"/>
        </w:rPr>
        <w:t>+ (</w:t>
      </w:r>
      <w:r w:rsidR="000662D2" w:rsidRPr="0034546D">
        <w:rPr>
          <w:rFonts w:ascii="Times New Roman" w:hAnsi="Times New Roman"/>
          <w:b/>
          <w:i/>
          <w:sz w:val="27"/>
          <w:szCs w:val="27"/>
          <w:lang w:val="en-US"/>
        </w:rPr>
        <w:t>P</w:t>
      </w:r>
      <w:r w:rsidR="000662D2" w:rsidRPr="0034546D">
        <w:rPr>
          <w:rFonts w:ascii="Times New Roman" w:hAnsi="Times New Roman"/>
          <w:b/>
          <w:i/>
          <w:sz w:val="27"/>
          <w:szCs w:val="27"/>
        </w:rPr>
        <w:t xml:space="preserve"> </w:t>
      </w:r>
      <w:r w:rsidR="000662D2" w:rsidRPr="0034546D">
        <w:rPr>
          <w:rFonts w:ascii="Times New Roman" w:hAnsi="Times New Roman"/>
          <w:b/>
          <w:i/>
          <w:sz w:val="27"/>
          <w:szCs w:val="27"/>
          <w:vertAlign w:val="subscript"/>
        </w:rPr>
        <w:t>перерасчёт</w:t>
      </w:r>
      <w:r w:rsidR="000662D2" w:rsidRPr="0034546D">
        <w:rPr>
          <w:rFonts w:ascii="Times New Roman" w:hAnsi="Times New Roman"/>
          <w:b/>
          <w:i/>
          <w:sz w:val="27"/>
          <w:szCs w:val="27"/>
        </w:rPr>
        <w:t xml:space="preserve"> × </w:t>
      </w:r>
      <w:r w:rsidR="000662D2" w:rsidRPr="0034546D">
        <w:rPr>
          <w:rFonts w:ascii="Times New Roman" w:hAnsi="Times New Roman"/>
          <w:b/>
          <w:i/>
          <w:sz w:val="27"/>
          <w:szCs w:val="27"/>
          <w:lang w:val="en-US"/>
        </w:rPr>
        <w:t>K</w:t>
      </w:r>
      <w:r w:rsidR="000662D2" w:rsidRPr="0034546D">
        <w:rPr>
          <w:rFonts w:ascii="Times New Roman" w:hAnsi="Times New Roman"/>
          <w:b/>
          <w:i/>
          <w:sz w:val="27"/>
          <w:szCs w:val="27"/>
        </w:rPr>
        <w:t xml:space="preserve"> </w:t>
      </w:r>
      <w:r w:rsidR="000662D2" w:rsidRPr="0034546D">
        <w:rPr>
          <w:rFonts w:ascii="Times New Roman" w:hAnsi="Times New Roman"/>
          <w:b/>
          <w:i/>
          <w:sz w:val="27"/>
          <w:szCs w:val="27"/>
          <w:vertAlign w:val="subscript"/>
        </w:rPr>
        <w:t>соб.</w:t>
      </w:r>
      <w:r w:rsidR="000662D2" w:rsidRPr="0034546D">
        <w:rPr>
          <w:rFonts w:ascii="Times New Roman" w:hAnsi="Times New Roman"/>
          <w:b/>
          <w:i/>
          <w:sz w:val="27"/>
          <w:szCs w:val="27"/>
        </w:rPr>
        <w:t>) + К</w:t>
      </w:r>
      <w:r w:rsidR="000662D2" w:rsidRPr="0034546D">
        <w:rPr>
          <w:rFonts w:ascii="Times New Roman" w:hAnsi="Times New Roman"/>
          <w:b/>
          <w:i/>
          <w:sz w:val="27"/>
          <w:szCs w:val="27"/>
          <w:vertAlign w:val="subscript"/>
        </w:rPr>
        <w:t>р</w:t>
      </w:r>
      <w:r w:rsidR="000662D2" w:rsidRPr="0034546D">
        <w:rPr>
          <w:rFonts w:ascii="Times New Roman" w:hAnsi="Times New Roman"/>
          <w:b/>
          <w:i/>
          <w:sz w:val="27"/>
          <w:szCs w:val="27"/>
        </w:rPr>
        <w:t xml:space="preserve"> – V </w:t>
      </w:r>
      <w:r w:rsidR="000662D2" w:rsidRPr="0034546D">
        <w:rPr>
          <w:rFonts w:ascii="Times New Roman" w:hAnsi="Times New Roman"/>
          <w:b/>
          <w:i/>
          <w:sz w:val="27"/>
          <w:szCs w:val="27"/>
          <w:vertAlign w:val="subscript"/>
        </w:rPr>
        <w:t>льгот</w:t>
      </w:r>
      <w:r w:rsidR="000662D2" w:rsidRPr="0034546D">
        <w:rPr>
          <w:rFonts w:ascii="Times New Roman" w:hAnsi="Times New Roman"/>
          <w:b/>
          <w:i/>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V </w:t>
      </w:r>
      <w:r w:rsidRPr="0034546D">
        <w:rPr>
          <w:rFonts w:ascii="Times New Roman" w:hAnsi="Times New Roman"/>
          <w:b/>
          <w:i/>
          <w:sz w:val="27"/>
          <w:szCs w:val="27"/>
          <w:vertAlign w:val="subscript"/>
        </w:rPr>
        <w:t>НБ ОСН.</w:t>
      </w:r>
      <w:r w:rsidRPr="0034546D">
        <w:rPr>
          <w:rFonts w:ascii="Times New Roman" w:hAnsi="Times New Roman"/>
          <w:sz w:val="27"/>
          <w:szCs w:val="27"/>
        </w:rPr>
        <w:t xml:space="preserve"> – </w:t>
      </w:r>
      <w:r w:rsidR="004E149F" w:rsidRPr="0034546D">
        <w:rPr>
          <w:rFonts w:ascii="Times New Roman" w:hAnsi="Times New Roman"/>
          <w:sz w:val="27"/>
          <w:szCs w:val="27"/>
        </w:rPr>
        <w:t>сумма налоговой базы для исчисления налога на прибыль организаций, кроме налоговой базы налогоплательщиков, осуществляющих деятельность по производству сжиженного природного газа и до 31 декабря 2022 года включительно и осуществивших экспорт хотя бы одной партии сжиженного природного газа на основании лицензии на осуществление исключительного права на экспорт газа, а также за исключением налогоплательщиков, которые до 1 января 2023 года являлись участниками консолидированной группы налогоплательщиков, тыс. рублей</w:t>
      </w:r>
      <w:r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S</w:t>
      </w:r>
      <w:r w:rsidRPr="0034546D">
        <w:rPr>
          <w:rFonts w:ascii="Times New Roman" w:hAnsi="Times New Roman"/>
          <w:i/>
          <w:sz w:val="27"/>
          <w:szCs w:val="27"/>
        </w:rPr>
        <w:t xml:space="preserve"> </w:t>
      </w:r>
      <w:r w:rsidRPr="0034546D">
        <w:rPr>
          <w:rFonts w:ascii="Times New Roman" w:hAnsi="Times New Roman"/>
          <w:sz w:val="27"/>
          <w:szCs w:val="27"/>
        </w:rPr>
        <w:t>– ставка налога,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P </w:t>
      </w:r>
      <w:r w:rsidRPr="0034546D">
        <w:rPr>
          <w:rFonts w:ascii="Times New Roman" w:hAnsi="Times New Roman"/>
          <w:b/>
          <w:i/>
          <w:sz w:val="27"/>
          <w:szCs w:val="27"/>
          <w:vertAlign w:val="subscript"/>
        </w:rPr>
        <w:t>перерасчёт</w:t>
      </w:r>
      <w:r w:rsidR="00C77D1D" w:rsidRPr="0034546D">
        <w:rPr>
          <w:rFonts w:ascii="Times New Roman" w:hAnsi="Times New Roman"/>
          <w:sz w:val="27"/>
          <w:szCs w:val="27"/>
        </w:rPr>
        <w:t xml:space="preserve"> </w:t>
      </w:r>
      <w:r w:rsidR="00843EA1">
        <w:rPr>
          <w:rFonts w:ascii="Times New Roman" w:hAnsi="Times New Roman"/>
          <w:sz w:val="27"/>
          <w:szCs w:val="27"/>
        </w:rPr>
        <w:t>–</w:t>
      </w:r>
      <w:r w:rsidR="00C77D1D" w:rsidRPr="0034546D">
        <w:rPr>
          <w:rFonts w:ascii="Times New Roman" w:hAnsi="Times New Roman"/>
          <w:sz w:val="27"/>
          <w:szCs w:val="27"/>
        </w:rPr>
        <w:t xml:space="preserve"> </w:t>
      </w:r>
      <w:r w:rsidR="001D7ADA" w:rsidRPr="0034546D">
        <w:rPr>
          <w:rFonts w:ascii="Times New Roman" w:hAnsi="Times New Roman"/>
          <w:sz w:val="27"/>
          <w:szCs w:val="27"/>
        </w:rPr>
        <w:t>сумма налога по годовым перерасчетам по налогу на прибыль организаций, определенному как разница между суммой, предъявленной налогоплат</w:t>
      </w:r>
      <w:r w:rsidR="00ED5629" w:rsidRPr="0034546D">
        <w:rPr>
          <w:rFonts w:ascii="Times New Roman" w:hAnsi="Times New Roman"/>
          <w:sz w:val="27"/>
          <w:szCs w:val="27"/>
        </w:rPr>
        <w:t>ельщиками «к доплате» и суммой «к уменьшению» на основании данных предыдущих периодов</w:t>
      </w:r>
      <w:r w:rsidRPr="0034546D">
        <w:rPr>
          <w:rFonts w:ascii="Times New Roman" w:hAnsi="Times New Roman"/>
          <w:sz w:val="27"/>
          <w:szCs w:val="27"/>
        </w:rPr>
        <w:t>,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К</w:t>
      </w:r>
      <w:r w:rsidRPr="0034546D">
        <w:rPr>
          <w:rFonts w:ascii="Times New Roman" w:hAnsi="Times New Roman"/>
          <w:b/>
          <w:i/>
          <w:sz w:val="27"/>
          <w:szCs w:val="27"/>
          <w:vertAlign w:val="subscript"/>
        </w:rPr>
        <w:t>р</w:t>
      </w:r>
      <w:r w:rsidRPr="0034546D">
        <w:rPr>
          <w:rFonts w:ascii="Times New Roman" w:hAnsi="Times New Roman"/>
          <w:b/>
          <w:i/>
          <w:sz w:val="27"/>
          <w:szCs w:val="27"/>
        </w:rPr>
        <w:t xml:space="preserve"> </w:t>
      </w:r>
      <w:r w:rsidRPr="0034546D">
        <w:rPr>
          <w:rFonts w:ascii="Times New Roman" w:hAnsi="Times New Roman"/>
          <w:b/>
          <w:sz w:val="27"/>
          <w:szCs w:val="27"/>
        </w:rPr>
        <w:t xml:space="preserve">– </w:t>
      </w:r>
      <w:r w:rsidRPr="0034546D">
        <w:rPr>
          <w:rFonts w:ascii="Times New Roman" w:hAnsi="Times New Roman"/>
          <w:sz w:val="27"/>
          <w:szCs w:val="27"/>
        </w:rPr>
        <w:t>сумма поступлений по</w:t>
      </w:r>
      <w:r w:rsidRPr="0034546D">
        <w:rPr>
          <w:rFonts w:ascii="Times New Roman" w:hAnsi="Times New Roman"/>
          <w:b/>
          <w:sz w:val="27"/>
          <w:szCs w:val="27"/>
        </w:rPr>
        <w:t xml:space="preserve"> </w:t>
      </w:r>
      <w:r w:rsidRPr="0034546D">
        <w:rPr>
          <w:rFonts w:ascii="Times New Roman" w:hAnsi="Times New Roman"/>
          <w:sz w:val="27"/>
          <w:szCs w:val="27"/>
        </w:rPr>
        <w:t>результатам контрольной работы на основании динамики показателей, содержащихся в отчете по форме ВП «Сведения о результатах проверок налогоплательщиков по вопросам соблюдения законодательства о налогах и сборах», тыс. рублей;</w:t>
      </w:r>
    </w:p>
    <w:p w:rsidR="000662D2" w:rsidRPr="0034546D" w:rsidRDefault="000662D2" w:rsidP="000F04CF">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V</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льгот</w:t>
      </w:r>
      <w:r w:rsidRPr="0034546D">
        <w:rPr>
          <w:rFonts w:ascii="Times New Roman" w:hAnsi="Times New Roman"/>
          <w:sz w:val="27"/>
          <w:szCs w:val="27"/>
        </w:rPr>
        <w:t xml:space="preserve"> </w:t>
      </w:r>
      <w:r w:rsidR="00C77D1D" w:rsidRPr="0034546D">
        <w:rPr>
          <w:rFonts w:ascii="Times New Roman" w:hAnsi="Times New Roman"/>
          <w:sz w:val="27"/>
          <w:szCs w:val="27"/>
        </w:rPr>
        <w:t xml:space="preserve"> </w:t>
      </w:r>
      <w:r w:rsidRPr="0034546D">
        <w:rPr>
          <w:rFonts w:ascii="Times New Roman" w:hAnsi="Times New Roman"/>
          <w:sz w:val="27"/>
          <w:szCs w:val="27"/>
        </w:rPr>
        <w:t>–</w:t>
      </w:r>
      <w:r w:rsidR="00C77D1D" w:rsidRPr="0034546D">
        <w:rPr>
          <w:rFonts w:ascii="Times New Roman" w:hAnsi="Times New Roman"/>
          <w:sz w:val="27"/>
          <w:szCs w:val="27"/>
        </w:rPr>
        <w:t xml:space="preserve"> </w:t>
      </w:r>
      <w:r w:rsidR="000F04CF" w:rsidRPr="0034546D">
        <w:rPr>
          <w:rFonts w:ascii="Times New Roman" w:hAnsi="Times New Roman"/>
          <w:sz w:val="27"/>
          <w:szCs w:val="27"/>
        </w:rPr>
        <w:t>сумма налога на прибыль организаций, не поступившая в бюджет в связи с предоставлением льгот и преференций, предусмотренных статьей 284 НК РФ индексируемая на темп прибыли прибыльных организаций на прогнозируемый период</w:t>
      </w:r>
      <w:r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w:t>
      </w:r>
      <w:r w:rsidR="0011331A" w:rsidRPr="0034546D">
        <w:rPr>
          <w:rFonts w:ascii="Times New Roman" w:hAnsi="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00500EE1" w:rsidRPr="0034546D">
        <w:rPr>
          <w:rFonts w:ascii="Times New Roman" w:hAnsi="Times New Roman"/>
          <w:sz w:val="27"/>
          <w:szCs w:val="27"/>
        </w:rPr>
        <w:t xml:space="preserve"> </w:t>
      </w:r>
      <w:r w:rsidR="0011331A" w:rsidRPr="0034546D">
        <w:rPr>
          <w:rFonts w:ascii="Times New Roman" w:hAnsi="Times New Roman"/>
          <w:sz w:val="27"/>
          <w:szCs w:val="27"/>
        </w:rPr>
        <w:t>%</w:t>
      </w:r>
      <w:r w:rsidRPr="0034546D">
        <w:rPr>
          <w:rFonts w:ascii="Times New Roman" w:hAnsi="Times New Roman"/>
          <w:sz w:val="27"/>
          <w:szCs w:val="27"/>
        </w:rPr>
        <w:t xml:space="preserve">. </w:t>
      </w:r>
    </w:p>
    <w:p w:rsidR="00271968" w:rsidRPr="0034546D" w:rsidRDefault="000662D2" w:rsidP="00271968">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71968" w:rsidRPr="0034546D" w:rsidRDefault="00271968" w:rsidP="00271968">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Расчет прогнозного объема поступлений налога на прибыль организаций осуществляется на основании налоговой базы налогоплательщиков, кроме налогоплательщиков, осуществляющих деятельность по производству сжиженного природного газа и до 31 декабря 2022 года включительно и осуществивших экспорт хотя бы одной партии сжиженного природного газа на основании лицензии на осуществление исключительного права на экспорт газа, а также за исключением налогоплательщиков, которые до 1 января 2023 года являлись участниками консолидированной группы налогоплательщиков.</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В целях определения суммы налоговой базы для исчисления налога на прибыль по основной ставке (</w:t>
      </w:r>
      <w:r w:rsidRPr="0034546D">
        <w:rPr>
          <w:rFonts w:ascii="Times New Roman" w:hAnsi="Times New Roman"/>
          <w:b/>
          <w:i/>
          <w:sz w:val="27"/>
          <w:szCs w:val="27"/>
        </w:rPr>
        <w:t xml:space="preserve">V </w:t>
      </w:r>
      <w:r w:rsidRPr="0034546D">
        <w:rPr>
          <w:rFonts w:ascii="Times New Roman" w:hAnsi="Times New Roman"/>
          <w:sz w:val="27"/>
          <w:szCs w:val="27"/>
          <w:vertAlign w:val="subscript"/>
        </w:rPr>
        <w:t>НБ ОСН.</w:t>
      </w:r>
      <w:r w:rsidRPr="0034546D">
        <w:rPr>
          <w:rFonts w:ascii="Times New Roman" w:hAnsi="Times New Roman"/>
          <w:sz w:val="27"/>
          <w:szCs w:val="27"/>
        </w:rPr>
        <w:t>)</w:t>
      </w:r>
      <w:r w:rsidR="00082E09" w:rsidRPr="0034546D">
        <w:rPr>
          <w:rFonts w:ascii="Times New Roman" w:hAnsi="Times New Roman"/>
          <w:sz w:val="27"/>
          <w:szCs w:val="27"/>
        </w:rPr>
        <w:t xml:space="preserve"> </w:t>
      </w:r>
      <w:r w:rsidRPr="0034546D">
        <w:rPr>
          <w:rFonts w:ascii="Times New Roman" w:hAnsi="Times New Roman"/>
          <w:sz w:val="27"/>
          <w:szCs w:val="27"/>
        </w:rPr>
        <w:t>определяется: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соотношение прибыли для расчета к прибыли прибыльных организаций для целей бухгалтерского учета по показателям, сложившимся в предыдущих налоговых периодах. Прибыль для расчета получена как разница между доходами от реализации и расходами, уменьшающими сумму доходов от реализации, с учетом внереализационных доходов и расходов на основании информации, содержащейся в отчете по форме № 5-П «Отчет о налоговой базе и структуре начислений по налогу на прибыль организаций»;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 сохраняя это отношение, производится расчет суммы прибыли для налогообложения на последующие годы;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прибыль для целей налогообложения уменьшается на сумму убытков, учтенных в уменьшение налоговой базы,</w:t>
      </w:r>
      <w:r w:rsidR="00082E09" w:rsidRPr="0034546D">
        <w:rPr>
          <w:rFonts w:ascii="Times New Roman" w:hAnsi="Times New Roman"/>
          <w:sz w:val="27"/>
          <w:szCs w:val="27"/>
        </w:rPr>
        <w:t xml:space="preserve"> </w:t>
      </w:r>
      <w:r w:rsidR="00ED5629" w:rsidRPr="0034546D">
        <w:rPr>
          <w:rFonts w:ascii="Times New Roman" w:hAnsi="Times New Roman"/>
          <w:sz w:val="27"/>
          <w:szCs w:val="27"/>
        </w:rPr>
        <w:t xml:space="preserve">а также </w:t>
      </w:r>
      <w:r w:rsidRPr="0034546D">
        <w:rPr>
          <w:rFonts w:ascii="Times New Roman" w:hAnsi="Times New Roman"/>
          <w:sz w:val="27"/>
          <w:szCs w:val="27"/>
        </w:rPr>
        <w:t>увеличивается на налоговую базу по операциям с ценными бумагами.</w:t>
      </w:r>
    </w:p>
    <w:p w:rsidR="00CA0754" w:rsidRPr="004C5D9F" w:rsidRDefault="00B94F6A" w:rsidP="0052480C">
      <w:pPr>
        <w:spacing w:after="0" w:line="240" w:lineRule="auto"/>
        <w:ind w:firstLine="709"/>
        <w:jc w:val="both"/>
        <w:rPr>
          <w:rFonts w:ascii="Times New Roman" w:hAnsi="Times New Roman"/>
          <w:sz w:val="27"/>
          <w:szCs w:val="27"/>
        </w:rPr>
      </w:pPr>
      <w:r w:rsidRPr="00B94F6A">
        <w:rPr>
          <w:rFonts w:ascii="Times New Roman" w:hAnsi="Times New Roman"/>
          <w:sz w:val="27"/>
          <w:szCs w:val="27"/>
        </w:rPr>
        <w:t>При расчете прогнозного объема поступлений налога на прибыль организаций, зачисляемого в бюджеты, входящие в консолидированный бюджет Республики Хакасия, могут быть использованы иные показатели расчета, которые не включены в методику прогнозирования ФНС России (например, ВРП).</w:t>
      </w:r>
    </w:p>
    <w:p w:rsidR="00B94F6A" w:rsidRPr="004C5D9F" w:rsidRDefault="00B94F6A" w:rsidP="0052480C">
      <w:pPr>
        <w:spacing w:after="0" w:line="240" w:lineRule="auto"/>
        <w:ind w:firstLine="709"/>
        <w:jc w:val="both"/>
        <w:rPr>
          <w:rFonts w:ascii="Times New Roman" w:hAnsi="Times New Roman"/>
          <w:sz w:val="27"/>
          <w:szCs w:val="27"/>
        </w:rPr>
      </w:pPr>
    </w:p>
    <w:p w:rsidR="00BC6B5A" w:rsidRPr="0034546D" w:rsidRDefault="00BC6B5A" w:rsidP="00B45E6F">
      <w:pPr>
        <w:spacing w:after="0" w:line="240" w:lineRule="auto"/>
        <w:ind w:firstLine="709"/>
        <w:jc w:val="both"/>
        <w:rPr>
          <w:rFonts w:ascii="Times New Roman" w:hAnsi="Times New Roman"/>
          <w:sz w:val="27"/>
          <w:szCs w:val="27"/>
        </w:rPr>
      </w:pPr>
    </w:p>
    <w:p w:rsidR="000662D2" w:rsidRPr="0034546D" w:rsidRDefault="000662D2" w:rsidP="00D57D4D">
      <w:pPr>
        <w:pStyle w:val="10"/>
        <w:numPr>
          <w:ilvl w:val="1"/>
          <w:numId w:val="2"/>
        </w:numPr>
        <w:spacing w:before="0" w:after="240"/>
        <w:ind w:left="0" w:firstLine="0"/>
        <w:jc w:val="center"/>
        <w:rPr>
          <w:rFonts w:ascii="Times New Roman" w:hAnsi="Times New Roman"/>
          <w:sz w:val="27"/>
          <w:szCs w:val="27"/>
        </w:rPr>
      </w:pPr>
      <w:r w:rsidRPr="0034546D">
        <w:rPr>
          <w:rFonts w:ascii="Times New Roman" w:hAnsi="Times New Roman"/>
          <w:sz w:val="27"/>
          <w:szCs w:val="27"/>
        </w:rPr>
        <w:t xml:space="preserve"> </w:t>
      </w:r>
      <w:bookmarkStart w:id="15" w:name="_Toc171525812"/>
      <w:bookmarkEnd w:id="8"/>
      <w:bookmarkEnd w:id="9"/>
      <w:bookmarkEnd w:id="10"/>
      <w:bookmarkEnd w:id="11"/>
      <w:r w:rsidRPr="0034546D">
        <w:rPr>
          <w:rFonts w:ascii="Times New Roman" w:hAnsi="Times New Roman"/>
          <w:sz w:val="27"/>
          <w:szCs w:val="27"/>
        </w:rPr>
        <w:t>Налог на доходы физических лиц</w:t>
      </w:r>
      <w:bookmarkEnd w:id="12"/>
      <w:r w:rsidRPr="0034546D">
        <w:rPr>
          <w:rFonts w:ascii="Times New Roman" w:hAnsi="Times New Roman"/>
          <w:sz w:val="27"/>
          <w:szCs w:val="27"/>
        </w:rPr>
        <w:t xml:space="preserve"> </w:t>
      </w:r>
      <w:r w:rsidRPr="0034546D">
        <w:rPr>
          <w:rFonts w:ascii="Times New Roman" w:hAnsi="Times New Roman"/>
          <w:sz w:val="27"/>
          <w:szCs w:val="27"/>
        </w:rPr>
        <w:br/>
        <w:t>182 1 01 02000 01 0000 110</w:t>
      </w:r>
      <w:bookmarkEnd w:id="15"/>
    </w:p>
    <w:p w:rsidR="00B66A60" w:rsidRPr="0034546D" w:rsidRDefault="00B66A60" w:rsidP="00B66A60">
      <w:pPr>
        <w:jc w:val="center"/>
      </w:pPr>
      <w:r w:rsidRPr="0034546D">
        <w:rPr>
          <w:rFonts w:ascii="Times New Roman" w:hAnsi="Times New Roman"/>
          <w:b/>
          <w:sz w:val="27"/>
          <w:szCs w:val="27"/>
        </w:rPr>
        <w:t xml:space="preserve">(182 1 01 02010 01 0000 110, 182 1 01 02020 01 0000 110, 182 1 01 02030 01 0000 110, 182 1 01 02040 01 0000 110, 182 1 01 02050 01 0000 110,  182 1 01 02080 01 0000 110, </w:t>
      </w:r>
      <w:r w:rsidRPr="0082041F">
        <w:rPr>
          <w:rFonts w:ascii="Times New Roman" w:hAnsi="Times New Roman"/>
          <w:b/>
          <w:sz w:val="27"/>
          <w:szCs w:val="27"/>
        </w:rPr>
        <w:t>182 1 01 02090 01 0000 110</w:t>
      </w:r>
      <w:r w:rsidRPr="0034546D">
        <w:rPr>
          <w:rFonts w:ascii="Times New Roman" w:hAnsi="Times New Roman"/>
          <w:b/>
          <w:sz w:val="27"/>
          <w:szCs w:val="27"/>
        </w:rPr>
        <w:t>, 182 1 01 02100 01 0000 110, 182 1 01 02110 01 0000 110</w:t>
      </w:r>
      <w:r w:rsidR="007B7F44" w:rsidRPr="0034546D">
        <w:rPr>
          <w:rFonts w:ascii="Times New Roman" w:hAnsi="Times New Roman"/>
          <w:b/>
          <w:sz w:val="27"/>
          <w:szCs w:val="27"/>
        </w:rPr>
        <w:t>,</w:t>
      </w:r>
      <w:r w:rsidR="00854E01" w:rsidRPr="0034546D">
        <w:rPr>
          <w:rFonts w:ascii="Times New Roman" w:hAnsi="Times New Roman"/>
          <w:b/>
          <w:sz w:val="27"/>
          <w:szCs w:val="27"/>
        </w:rPr>
        <w:t xml:space="preserve">  </w:t>
      </w:r>
      <w:r w:rsidR="00630D52">
        <w:rPr>
          <w:rFonts w:ascii="Times New Roman" w:hAnsi="Times New Roman"/>
          <w:b/>
          <w:sz w:val="27"/>
          <w:szCs w:val="27"/>
        </w:rPr>
        <w:t xml:space="preserve">        </w:t>
      </w:r>
      <w:r w:rsidR="00591303" w:rsidRPr="0034546D">
        <w:rPr>
          <w:rFonts w:ascii="Times New Roman" w:hAnsi="Times New Roman"/>
          <w:b/>
          <w:sz w:val="27"/>
          <w:szCs w:val="27"/>
        </w:rPr>
        <w:t>182 1 01 02130 01 0000 110, 182 1 01 02140 01 0000 110</w:t>
      </w:r>
      <w:r w:rsidRPr="0034546D">
        <w:rPr>
          <w:rFonts w:ascii="Times New Roman" w:hAnsi="Times New Roman"/>
          <w:b/>
          <w:sz w:val="27"/>
          <w:szCs w:val="27"/>
        </w:rPr>
        <w:t>)</w:t>
      </w:r>
    </w:p>
    <w:p w:rsidR="003A37D4" w:rsidRPr="0034546D" w:rsidRDefault="003A37D4" w:rsidP="003A37D4">
      <w:pPr>
        <w:spacing w:after="0" w:line="240" w:lineRule="auto"/>
        <w:ind w:firstLine="709"/>
        <w:jc w:val="both"/>
        <w:rPr>
          <w:rFonts w:ascii="Times New Roman" w:hAnsi="Times New Roman"/>
          <w:sz w:val="27"/>
          <w:szCs w:val="27"/>
        </w:rPr>
      </w:pPr>
      <w:bookmarkStart w:id="16" w:name="_Toc456460802"/>
      <w:r w:rsidRPr="0034546D">
        <w:rPr>
          <w:rFonts w:ascii="Times New Roman" w:hAnsi="Times New Roman"/>
          <w:sz w:val="27"/>
          <w:szCs w:val="27"/>
        </w:rPr>
        <w:t xml:space="preserve">Расчёт доходов в </w:t>
      </w:r>
      <w:r w:rsidR="00A0693A" w:rsidRPr="00A0693A">
        <w:rPr>
          <w:rFonts w:ascii="Times New Roman" w:hAnsi="Times New Roman"/>
          <w:sz w:val="27"/>
          <w:szCs w:val="27"/>
        </w:rPr>
        <w:t>бюджеты, входящие в консолидированный бюджет Республики Хакасия, от</w:t>
      </w:r>
      <w:r w:rsidR="00A0693A">
        <w:rPr>
          <w:rFonts w:ascii="Times New Roman" w:hAnsi="Times New Roman"/>
          <w:sz w:val="27"/>
          <w:szCs w:val="27"/>
        </w:rPr>
        <w:t xml:space="preserve"> </w:t>
      </w:r>
      <w:r w:rsidRPr="0034546D">
        <w:rPr>
          <w:rFonts w:ascii="Times New Roman" w:hAnsi="Times New Roman"/>
          <w:sz w:val="27"/>
          <w:szCs w:val="27"/>
        </w:rPr>
        <w:t xml:space="preserve"> уплаты налога на доходы физических лиц осуществляется в соответствии с действующим законодательством Российской Федерации о налогах и сборах.</w:t>
      </w:r>
    </w:p>
    <w:p w:rsidR="003A37D4"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sz w:val="27"/>
          <w:szCs w:val="27"/>
        </w:rPr>
        <w:t>Для расчёта налога на доходы физических лиц, используются:</w:t>
      </w:r>
    </w:p>
    <w:p w:rsidR="0014657D" w:rsidRPr="00236E7A" w:rsidRDefault="0014657D" w:rsidP="0014657D">
      <w:pPr>
        <w:spacing w:after="0" w:line="240" w:lineRule="auto"/>
        <w:ind w:firstLine="709"/>
        <w:jc w:val="both"/>
        <w:rPr>
          <w:rFonts w:ascii="Times New Roman" w:hAnsi="Times New Roman"/>
          <w:sz w:val="27"/>
          <w:szCs w:val="27"/>
        </w:rPr>
      </w:pPr>
      <w:r w:rsidRPr="00B2653A">
        <w:rPr>
          <w:rFonts w:ascii="Times New Roman" w:hAnsi="Times New Roman"/>
          <w:sz w:val="27"/>
          <w:szCs w:val="27"/>
        </w:rPr>
        <w:t>- показатели прогноза социально-экономического развития Республики Хакасия  на очередной финансовый год и плановый период (фонд заработной платы, индекс потребительских цен, прибыль прибыльных организаций для целей бухгалтерского учета), разрабатываемые Минэкономразвития Республики</w:t>
      </w:r>
      <w:r w:rsidR="00932098">
        <w:rPr>
          <w:rFonts w:ascii="Times New Roman" w:hAnsi="Times New Roman"/>
          <w:sz w:val="27"/>
          <w:szCs w:val="27"/>
        </w:rPr>
        <w:t xml:space="preserve"> Хакасия</w:t>
      </w:r>
      <w:r w:rsidRPr="00B2653A">
        <w:rPr>
          <w:rFonts w:ascii="Times New Roman" w:hAnsi="Times New Roman"/>
          <w:sz w:val="27"/>
          <w:szCs w:val="27"/>
        </w:rPr>
        <w:t>;</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динамика налоговой базы по налогу согласно данным отчёта по форме </w:t>
      </w:r>
      <w:r w:rsidRPr="0034546D">
        <w:rPr>
          <w:rFonts w:ascii="Times New Roman" w:hAnsi="Times New Roman"/>
          <w:sz w:val="27"/>
          <w:szCs w:val="27"/>
        </w:rPr>
        <w:br/>
        <w:t>№ 5-НДФЛ «Отчет о налоговой базе и структуре начислений по налогу на доходы физических лиц, удерживаемому налоговыми агентами», сложившаяся за предыдущие периоды;</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динамика налоговой базы по налогу согласно данным отчёта по форме </w:t>
      </w:r>
      <w:r w:rsidRPr="0034546D">
        <w:rPr>
          <w:rFonts w:ascii="Times New Roman" w:hAnsi="Times New Roman"/>
          <w:sz w:val="27"/>
          <w:szCs w:val="27"/>
        </w:rPr>
        <w:br/>
        <w:t>№ 7-НДФЛ «Отчет о налоговой базе и структуре начислений по расчету сумм налога на доходы физических лиц, исчисленных и удержанных налоговым агентом», сложившаяся за предыдущие периоды;</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динамика налоговых вычетов по налогу по форме 1-ДДК «Отчет о декларировании доходов физическими лицами»; </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sz w:val="27"/>
          <w:szCs w:val="27"/>
        </w:rPr>
        <w:t>- налоговые ставки, льготы и преференции, предусмотренные главой 23 НК РФ «Налог на доходы физических лиц» и др. источники.</w:t>
      </w:r>
    </w:p>
    <w:p w:rsidR="003A37D4" w:rsidRPr="0034546D" w:rsidRDefault="003A37D4" w:rsidP="003A37D4">
      <w:pPr>
        <w:spacing w:after="0" w:line="240" w:lineRule="auto"/>
        <w:ind w:firstLine="709"/>
        <w:jc w:val="both"/>
        <w:rPr>
          <w:rFonts w:ascii="Times New Roman" w:hAnsi="Times New Roman"/>
          <w:sz w:val="26"/>
        </w:rPr>
      </w:pP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прогнозного объёма поступлений налога на доходы физических лиц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Прогнозный объём поступлений налога на доходы физических лиц (</w:t>
      </w:r>
      <w:r w:rsidRPr="0034546D">
        <w:rPr>
          <w:rFonts w:ascii="Times New Roman" w:hAnsi="Times New Roman"/>
          <w:b/>
          <w:i/>
          <w:sz w:val="27"/>
          <w:szCs w:val="27"/>
        </w:rPr>
        <w:t xml:space="preserve">НДФЛ </w:t>
      </w:r>
      <w:r w:rsidRPr="0034546D">
        <w:rPr>
          <w:rFonts w:ascii="Times New Roman" w:hAnsi="Times New Roman"/>
          <w:b/>
          <w:i/>
          <w:sz w:val="27"/>
          <w:szCs w:val="27"/>
          <w:vertAlign w:val="subscript"/>
        </w:rPr>
        <w:t>всего</w:t>
      </w:r>
      <w:r w:rsidRPr="0034546D">
        <w:rPr>
          <w:rFonts w:ascii="Times New Roman" w:hAnsi="Times New Roman"/>
          <w:sz w:val="27"/>
          <w:szCs w:val="27"/>
        </w:rPr>
        <w:t>) определяется как сумма прогнозных поступлений каждого вида налога на доходы физических лиц:</w:t>
      </w:r>
    </w:p>
    <w:p w:rsidR="003A37D4" w:rsidRPr="0034546D" w:rsidRDefault="003A37D4" w:rsidP="003A37D4">
      <w:pPr>
        <w:spacing w:before="120" w:after="120" w:line="240" w:lineRule="auto"/>
        <w:ind w:firstLine="709"/>
        <w:jc w:val="center"/>
        <w:rPr>
          <w:rFonts w:ascii="Times New Roman" w:hAnsi="Times New Roman"/>
          <w:i/>
          <w:sz w:val="27"/>
          <w:szCs w:val="27"/>
        </w:rPr>
      </w:pPr>
      <w:r w:rsidRPr="0034546D">
        <w:rPr>
          <w:rFonts w:ascii="Times New Roman" w:hAnsi="Times New Roman"/>
          <w:b/>
          <w:i/>
          <w:sz w:val="27"/>
          <w:szCs w:val="27"/>
        </w:rPr>
        <w:t xml:space="preserve">НДФЛ </w:t>
      </w:r>
      <w:r w:rsidRPr="0034546D">
        <w:rPr>
          <w:rFonts w:ascii="Times New Roman" w:hAnsi="Times New Roman"/>
          <w:b/>
          <w:i/>
          <w:sz w:val="27"/>
          <w:szCs w:val="27"/>
          <w:vertAlign w:val="subscript"/>
        </w:rPr>
        <w:t>всего</w:t>
      </w:r>
      <w:r w:rsidRPr="0034546D">
        <w:rPr>
          <w:rFonts w:ascii="Times New Roman" w:hAnsi="Times New Roman"/>
          <w:b/>
          <w:i/>
          <w:sz w:val="27"/>
          <w:szCs w:val="27"/>
        </w:rPr>
        <w:t xml:space="preserve"> = НДФЛ </w:t>
      </w:r>
      <w:r w:rsidRPr="0034546D">
        <w:rPr>
          <w:rFonts w:ascii="Times New Roman" w:hAnsi="Times New Roman"/>
          <w:b/>
          <w:i/>
          <w:sz w:val="27"/>
          <w:szCs w:val="27"/>
          <w:vertAlign w:val="subscript"/>
        </w:rPr>
        <w:t>1</w:t>
      </w:r>
      <w:r w:rsidRPr="0034546D">
        <w:rPr>
          <w:rFonts w:ascii="Times New Roman" w:hAnsi="Times New Roman"/>
          <w:sz w:val="27"/>
          <w:szCs w:val="27"/>
        </w:rPr>
        <w:t xml:space="preserve"> </w:t>
      </w:r>
      <w:r w:rsidRPr="0034546D">
        <w:rPr>
          <w:rFonts w:ascii="Times New Roman" w:hAnsi="Times New Roman"/>
          <w:b/>
          <w:i/>
          <w:sz w:val="27"/>
          <w:szCs w:val="27"/>
        </w:rPr>
        <w:t xml:space="preserve">+ НДФЛ </w:t>
      </w:r>
      <w:r w:rsidRPr="0034546D">
        <w:rPr>
          <w:rFonts w:ascii="Times New Roman" w:hAnsi="Times New Roman"/>
          <w:b/>
          <w:i/>
          <w:sz w:val="27"/>
          <w:szCs w:val="27"/>
          <w:vertAlign w:val="subscript"/>
        </w:rPr>
        <w:t>2</w:t>
      </w:r>
      <w:r w:rsidRPr="0034546D">
        <w:rPr>
          <w:rFonts w:ascii="Times New Roman" w:hAnsi="Times New Roman"/>
          <w:sz w:val="27"/>
          <w:szCs w:val="27"/>
        </w:rPr>
        <w:t xml:space="preserve"> </w:t>
      </w:r>
      <w:r w:rsidRPr="0034546D">
        <w:rPr>
          <w:rFonts w:ascii="Times New Roman" w:hAnsi="Times New Roman"/>
          <w:b/>
          <w:i/>
          <w:sz w:val="27"/>
          <w:szCs w:val="27"/>
        </w:rPr>
        <w:t xml:space="preserve">+ НДФЛ </w:t>
      </w:r>
      <w:r w:rsidRPr="0034546D">
        <w:rPr>
          <w:rFonts w:ascii="Times New Roman" w:hAnsi="Times New Roman"/>
          <w:b/>
          <w:i/>
          <w:sz w:val="27"/>
          <w:szCs w:val="27"/>
          <w:vertAlign w:val="subscript"/>
        </w:rPr>
        <w:t>3</w:t>
      </w:r>
      <w:r w:rsidRPr="0034546D">
        <w:rPr>
          <w:rFonts w:ascii="Times New Roman" w:hAnsi="Times New Roman"/>
          <w:sz w:val="27"/>
          <w:szCs w:val="27"/>
        </w:rPr>
        <w:t xml:space="preserve"> </w:t>
      </w:r>
      <w:r w:rsidRPr="0034546D">
        <w:rPr>
          <w:rFonts w:ascii="Times New Roman" w:hAnsi="Times New Roman"/>
          <w:b/>
          <w:i/>
          <w:sz w:val="27"/>
          <w:szCs w:val="27"/>
        </w:rPr>
        <w:t xml:space="preserve">+ НДФЛ </w:t>
      </w:r>
      <w:r w:rsidRPr="0034546D">
        <w:rPr>
          <w:rFonts w:ascii="Times New Roman" w:hAnsi="Times New Roman"/>
          <w:b/>
          <w:i/>
          <w:sz w:val="27"/>
          <w:szCs w:val="27"/>
          <w:vertAlign w:val="subscript"/>
        </w:rPr>
        <w:t>4</w:t>
      </w:r>
      <w:r w:rsidRPr="0034546D">
        <w:rPr>
          <w:rFonts w:ascii="Times New Roman" w:hAnsi="Times New Roman"/>
          <w:sz w:val="27"/>
          <w:szCs w:val="27"/>
        </w:rPr>
        <w:t xml:space="preserve"> </w:t>
      </w:r>
      <w:r w:rsidRPr="0034546D">
        <w:rPr>
          <w:rFonts w:ascii="Times New Roman" w:hAnsi="Times New Roman"/>
          <w:b/>
          <w:i/>
          <w:sz w:val="27"/>
          <w:szCs w:val="27"/>
        </w:rPr>
        <w:t xml:space="preserve">+ НДФЛ </w:t>
      </w:r>
      <w:r w:rsidRPr="0034546D">
        <w:rPr>
          <w:rFonts w:ascii="Times New Roman" w:hAnsi="Times New Roman"/>
          <w:b/>
          <w:i/>
          <w:sz w:val="27"/>
          <w:szCs w:val="27"/>
          <w:vertAlign w:val="subscript"/>
        </w:rPr>
        <w:t>5</w:t>
      </w:r>
      <w:r w:rsidRPr="0034546D">
        <w:rPr>
          <w:rFonts w:ascii="Times New Roman" w:hAnsi="Times New Roman"/>
          <w:sz w:val="27"/>
          <w:szCs w:val="27"/>
        </w:rPr>
        <w:t xml:space="preserve"> </w:t>
      </w:r>
      <w:r w:rsidRPr="0034546D">
        <w:rPr>
          <w:rFonts w:ascii="Times New Roman" w:hAnsi="Times New Roman"/>
          <w:i/>
          <w:sz w:val="27"/>
          <w:szCs w:val="27"/>
        </w:rPr>
        <w:t>+</w:t>
      </w:r>
      <w:r w:rsidRPr="0034546D">
        <w:rPr>
          <w:rFonts w:ascii="Times New Roman" w:hAnsi="Times New Roman"/>
          <w:b/>
          <w:i/>
          <w:sz w:val="27"/>
          <w:szCs w:val="27"/>
        </w:rPr>
        <w:t xml:space="preserve"> НДФЛ </w:t>
      </w:r>
      <w:r w:rsidRPr="0034546D">
        <w:rPr>
          <w:rFonts w:ascii="Times New Roman" w:hAnsi="Times New Roman"/>
          <w:b/>
          <w:i/>
          <w:sz w:val="27"/>
          <w:szCs w:val="27"/>
          <w:vertAlign w:val="subscript"/>
        </w:rPr>
        <w:t>8</w:t>
      </w:r>
      <w:r w:rsidRPr="0034546D">
        <w:rPr>
          <w:rFonts w:ascii="Times New Roman" w:hAnsi="Times New Roman"/>
          <w:sz w:val="27"/>
          <w:szCs w:val="27"/>
        </w:rPr>
        <w:t xml:space="preserve"> </w:t>
      </w:r>
      <w:r w:rsidRPr="0034546D">
        <w:rPr>
          <w:rFonts w:ascii="Times New Roman" w:hAnsi="Times New Roman"/>
          <w:i/>
          <w:sz w:val="27"/>
          <w:szCs w:val="27"/>
        </w:rPr>
        <w:t>+</w:t>
      </w:r>
      <w:r w:rsidRPr="0034546D">
        <w:rPr>
          <w:rFonts w:ascii="Times New Roman" w:hAnsi="Times New Roman"/>
          <w:b/>
          <w:i/>
          <w:sz w:val="27"/>
          <w:szCs w:val="27"/>
        </w:rPr>
        <w:t xml:space="preserve"> НДФЛ </w:t>
      </w:r>
      <w:r w:rsidRPr="0034546D">
        <w:rPr>
          <w:rFonts w:ascii="Times New Roman" w:hAnsi="Times New Roman"/>
          <w:b/>
          <w:i/>
          <w:sz w:val="27"/>
          <w:szCs w:val="27"/>
          <w:vertAlign w:val="subscript"/>
        </w:rPr>
        <w:t>9</w:t>
      </w:r>
      <w:r w:rsidRPr="0034546D">
        <w:rPr>
          <w:rFonts w:ascii="Times New Roman" w:hAnsi="Times New Roman"/>
          <w:sz w:val="27"/>
          <w:szCs w:val="27"/>
        </w:rPr>
        <w:t xml:space="preserve"> </w:t>
      </w:r>
      <w:r w:rsidRPr="0034546D">
        <w:rPr>
          <w:rFonts w:ascii="Times New Roman" w:hAnsi="Times New Roman"/>
          <w:i/>
          <w:sz w:val="27"/>
          <w:szCs w:val="27"/>
        </w:rPr>
        <w:t>+</w:t>
      </w:r>
      <w:r w:rsidRPr="0034546D">
        <w:rPr>
          <w:rFonts w:ascii="Times New Roman" w:hAnsi="Times New Roman"/>
          <w:b/>
          <w:i/>
          <w:sz w:val="27"/>
          <w:szCs w:val="27"/>
        </w:rPr>
        <w:t xml:space="preserve"> НДФЛ </w:t>
      </w:r>
      <w:r w:rsidRPr="0034546D">
        <w:rPr>
          <w:rFonts w:ascii="Times New Roman" w:hAnsi="Times New Roman"/>
          <w:b/>
          <w:i/>
          <w:sz w:val="27"/>
          <w:szCs w:val="27"/>
          <w:vertAlign w:val="subscript"/>
        </w:rPr>
        <w:t>10</w:t>
      </w:r>
      <w:r w:rsidRPr="0034546D">
        <w:rPr>
          <w:rFonts w:ascii="Times New Roman" w:hAnsi="Times New Roman"/>
          <w:sz w:val="27"/>
          <w:szCs w:val="27"/>
        </w:rPr>
        <w:t xml:space="preserve"> </w:t>
      </w:r>
      <w:r w:rsidRPr="0034546D">
        <w:rPr>
          <w:rFonts w:ascii="Times New Roman" w:hAnsi="Times New Roman"/>
          <w:i/>
          <w:sz w:val="27"/>
          <w:szCs w:val="27"/>
        </w:rPr>
        <w:t>+</w:t>
      </w:r>
      <w:r w:rsidRPr="0034546D">
        <w:rPr>
          <w:rFonts w:ascii="Times New Roman" w:hAnsi="Times New Roman"/>
          <w:b/>
          <w:i/>
          <w:sz w:val="27"/>
          <w:szCs w:val="27"/>
        </w:rPr>
        <w:t xml:space="preserve"> НДФЛ </w:t>
      </w:r>
      <w:r w:rsidRPr="0034546D">
        <w:rPr>
          <w:rFonts w:ascii="Times New Roman" w:hAnsi="Times New Roman"/>
          <w:b/>
          <w:i/>
          <w:sz w:val="27"/>
          <w:szCs w:val="27"/>
          <w:vertAlign w:val="subscript"/>
        </w:rPr>
        <w:t>11</w:t>
      </w:r>
      <w:r w:rsidRPr="0034546D">
        <w:rPr>
          <w:rFonts w:ascii="Times New Roman" w:hAnsi="Times New Roman"/>
          <w:sz w:val="27"/>
          <w:szCs w:val="27"/>
        </w:rPr>
        <w:t xml:space="preserve"> </w:t>
      </w:r>
      <w:r w:rsidRPr="0034546D">
        <w:rPr>
          <w:rFonts w:ascii="Times New Roman" w:hAnsi="Times New Roman"/>
          <w:b/>
          <w:i/>
          <w:sz w:val="27"/>
          <w:szCs w:val="27"/>
          <w:vertAlign w:val="subscript"/>
        </w:rPr>
        <w:t>+</w:t>
      </w:r>
      <w:r w:rsidRPr="0034546D">
        <w:rPr>
          <w:rFonts w:ascii="Times New Roman" w:hAnsi="Times New Roman"/>
          <w:b/>
          <w:i/>
          <w:sz w:val="27"/>
          <w:szCs w:val="27"/>
        </w:rPr>
        <w:t xml:space="preserve"> НДФЛ </w:t>
      </w:r>
      <w:r w:rsidRPr="0034546D">
        <w:rPr>
          <w:rFonts w:ascii="Times New Roman" w:hAnsi="Times New Roman"/>
          <w:b/>
          <w:i/>
          <w:sz w:val="27"/>
          <w:szCs w:val="27"/>
          <w:vertAlign w:val="subscript"/>
        </w:rPr>
        <w:t>13</w:t>
      </w:r>
      <w:r w:rsidRPr="0034546D">
        <w:rPr>
          <w:rFonts w:ascii="Times New Roman" w:hAnsi="Times New Roman"/>
          <w:sz w:val="27"/>
          <w:szCs w:val="27"/>
        </w:rPr>
        <w:t xml:space="preserve"> </w:t>
      </w:r>
      <w:r w:rsidRPr="0034546D">
        <w:rPr>
          <w:rFonts w:ascii="Times New Roman" w:hAnsi="Times New Roman"/>
          <w:b/>
          <w:i/>
          <w:sz w:val="27"/>
          <w:szCs w:val="27"/>
          <w:vertAlign w:val="subscript"/>
        </w:rPr>
        <w:t>+</w:t>
      </w:r>
      <w:r w:rsidRPr="0034546D">
        <w:rPr>
          <w:rFonts w:ascii="Times New Roman" w:hAnsi="Times New Roman"/>
          <w:b/>
          <w:i/>
          <w:sz w:val="27"/>
          <w:szCs w:val="27"/>
        </w:rPr>
        <w:t xml:space="preserve"> НДФЛ </w:t>
      </w:r>
      <w:r w:rsidRPr="0034546D">
        <w:rPr>
          <w:rFonts w:ascii="Times New Roman" w:hAnsi="Times New Roman"/>
          <w:b/>
          <w:i/>
          <w:sz w:val="27"/>
          <w:szCs w:val="27"/>
          <w:vertAlign w:val="subscript"/>
        </w:rPr>
        <w:t>14,</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НДФЛ </w:t>
      </w:r>
      <w:r w:rsidRPr="0034546D">
        <w:rPr>
          <w:rFonts w:ascii="Times New Roman" w:hAnsi="Times New Roman"/>
          <w:b/>
          <w:i/>
          <w:sz w:val="27"/>
          <w:szCs w:val="27"/>
          <w:vertAlign w:val="subscript"/>
        </w:rPr>
        <w:t>1</w:t>
      </w:r>
      <w:r w:rsidRPr="0034546D">
        <w:rPr>
          <w:rFonts w:ascii="Times New Roman" w:hAnsi="Times New Roman"/>
          <w:sz w:val="27"/>
          <w:szCs w:val="27"/>
        </w:rPr>
        <w:t xml:space="preserve"> (</w:t>
      </w:r>
      <w:r w:rsidRPr="0034546D">
        <w:rPr>
          <w:rFonts w:ascii="Times New Roman" w:hAnsi="Times New Roman"/>
          <w:b/>
          <w:i/>
          <w:sz w:val="27"/>
          <w:szCs w:val="27"/>
        </w:rPr>
        <w:t xml:space="preserve">182 1 01 02010 01 0000 110) </w:t>
      </w:r>
      <w:r w:rsidRPr="0034546D">
        <w:rPr>
          <w:rFonts w:ascii="Times New Roman" w:hAnsi="Times New Roman"/>
          <w:sz w:val="27"/>
          <w:szCs w:val="27"/>
        </w:rPr>
        <w:t xml:space="preserve">– объем поступлений по налогу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w:t>
      </w:r>
      <w:r w:rsidRPr="00E54ED0">
        <w:rPr>
          <w:rFonts w:ascii="Times New Roman" w:hAnsi="Times New Roman"/>
          <w:sz w:val="27"/>
          <w:szCs w:val="27"/>
        </w:rPr>
        <w:t xml:space="preserve">полученных физическим лицом </w:t>
      </w:r>
      <w:r w:rsidR="00843EA1">
        <w:rPr>
          <w:rFonts w:ascii="Times New Roman" w:hAnsi="Times New Roman"/>
          <w:sz w:val="27"/>
          <w:szCs w:val="27"/>
        </w:rPr>
        <w:t>–</w:t>
      </w:r>
      <w:r w:rsidRPr="00E54ED0">
        <w:rPr>
          <w:rFonts w:ascii="Times New Roman" w:hAnsi="Times New Roman"/>
          <w:sz w:val="27"/>
          <w:szCs w:val="27"/>
        </w:rPr>
        <w:t xml:space="preserve"> налоговым резидентом Российской Федерации в виде </w:t>
      </w:r>
      <w:r w:rsidRPr="0034546D">
        <w:rPr>
          <w:rFonts w:ascii="Times New Roman" w:hAnsi="Times New Roman"/>
          <w:sz w:val="27"/>
          <w:szCs w:val="27"/>
        </w:rPr>
        <w:t>дивидендов, тыс. рублей;</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НДФЛ </w:t>
      </w:r>
      <w:r w:rsidRPr="0034546D">
        <w:rPr>
          <w:rFonts w:ascii="Times New Roman" w:hAnsi="Times New Roman"/>
          <w:b/>
          <w:i/>
          <w:sz w:val="27"/>
          <w:szCs w:val="27"/>
          <w:vertAlign w:val="subscript"/>
        </w:rPr>
        <w:t xml:space="preserve">2 </w:t>
      </w:r>
      <w:r w:rsidRPr="0034546D">
        <w:rPr>
          <w:rFonts w:ascii="Times New Roman" w:hAnsi="Times New Roman"/>
          <w:sz w:val="27"/>
          <w:szCs w:val="27"/>
        </w:rPr>
        <w:t>(</w:t>
      </w:r>
      <w:r w:rsidRPr="0034546D">
        <w:rPr>
          <w:rFonts w:ascii="Times New Roman" w:hAnsi="Times New Roman"/>
          <w:b/>
          <w:i/>
          <w:sz w:val="27"/>
          <w:szCs w:val="27"/>
        </w:rPr>
        <w:t>182 1 01 02020 01 0000 110)</w:t>
      </w:r>
      <w:r w:rsidRPr="0034546D">
        <w:rPr>
          <w:rFonts w:ascii="Times New Roman" w:hAnsi="Times New Roman"/>
          <w:sz w:val="27"/>
          <w:szCs w:val="27"/>
        </w:rPr>
        <w:t xml:space="preserve"> – объем поступлений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тыс. рублей; </w:t>
      </w:r>
    </w:p>
    <w:p w:rsidR="003A37D4" w:rsidRPr="00E54ED0"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НДФЛ </w:t>
      </w:r>
      <w:r w:rsidRPr="0034546D">
        <w:rPr>
          <w:rFonts w:ascii="Times New Roman" w:hAnsi="Times New Roman"/>
          <w:b/>
          <w:i/>
          <w:sz w:val="27"/>
          <w:szCs w:val="27"/>
          <w:vertAlign w:val="subscript"/>
        </w:rPr>
        <w:t xml:space="preserve">3 </w:t>
      </w:r>
      <w:r w:rsidRPr="0034546D">
        <w:rPr>
          <w:rFonts w:ascii="Times New Roman" w:hAnsi="Times New Roman"/>
          <w:b/>
          <w:i/>
          <w:sz w:val="27"/>
          <w:szCs w:val="27"/>
        </w:rPr>
        <w:t>(182 1 01 02030 01 0000 110)</w:t>
      </w:r>
      <w:r w:rsidRPr="0034546D">
        <w:rPr>
          <w:rFonts w:ascii="Times New Roman" w:hAnsi="Times New Roman"/>
          <w:sz w:val="27"/>
          <w:szCs w:val="27"/>
        </w:rPr>
        <w:t xml:space="preserve"> – объём поступлений по налогу на доходы физических лиц с </w:t>
      </w:r>
      <w:r w:rsidRPr="00E54ED0">
        <w:rPr>
          <w:rFonts w:ascii="Times New Roman" w:hAnsi="Times New Roman"/>
          <w:sz w:val="27"/>
          <w:szCs w:val="27"/>
        </w:rPr>
        <w:t xml:space="preserve">доходов, полученных физическими лицами в соответствии со статьей 228 НК РФ, (за исключением доходов от долевого участия в организации, полученных физическим лицом </w:t>
      </w:r>
      <w:r w:rsidR="00843EA1">
        <w:rPr>
          <w:rFonts w:ascii="Times New Roman" w:hAnsi="Times New Roman"/>
          <w:sz w:val="27"/>
          <w:szCs w:val="27"/>
        </w:rPr>
        <w:t>–</w:t>
      </w:r>
      <w:r w:rsidRPr="00E54ED0">
        <w:rPr>
          <w:rFonts w:ascii="Times New Roman" w:hAnsi="Times New Roman"/>
          <w:sz w:val="27"/>
          <w:szCs w:val="27"/>
        </w:rPr>
        <w:t xml:space="preserve"> налоговым резидентом Российской Федерации в виде дивидендов), тыс. рублей;</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НДФЛ </w:t>
      </w:r>
      <w:r w:rsidRPr="0034546D">
        <w:rPr>
          <w:rFonts w:ascii="Times New Roman" w:hAnsi="Times New Roman"/>
          <w:b/>
          <w:i/>
          <w:sz w:val="27"/>
          <w:szCs w:val="27"/>
          <w:vertAlign w:val="subscript"/>
        </w:rPr>
        <w:t xml:space="preserve">4 </w:t>
      </w:r>
      <w:r w:rsidRPr="0034546D">
        <w:rPr>
          <w:rFonts w:ascii="Times New Roman" w:hAnsi="Times New Roman"/>
          <w:b/>
          <w:i/>
          <w:sz w:val="27"/>
          <w:szCs w:val="27"/>
        </w:rPr>
        <w:t>(182 1 01 02040 01 0000 110)</w:t>
      </w:r>
      <w:r w:rsidRPr="0034546D">
        <w:rPr>
          <w:rFonts w:ascii="Times New Roman" w:hAnsi="Times New Roman"/>
          <w:sz w:val="27"/>
          <w:szCs w:val="27"/>
        </w:rPr>
        <w:t xml:space="preserve"> – объём поступлений по налогу на доходы физических лиц с иностранных граждан, осуществляющих трудовую деятельность по найму на основании патента, тыс. рублей;</w:t>
      </w:r>
    </w:p>
    <w:p w:rsidR="003A37D4" w:rsidRPr="0034546D" w:rsidRDefault="003A37D4" w:rsidP="003A37D4">
      <w:pPr>
        <w:spacing w:after="0" w:line="240" w:lineRule="auto"/>
        <w:ind w:firstLine="709"/>
        <w:jc w:val="both"/>
        <w:rPr>
          <w:rFonts w:ascii="Times New Roman" w:hAnsi="Times New Roman"/>
          <w:sz w:val="26"/>
        </w:rPr>
      </w:pPr>
      <w:r w:rsidRPr="0034546D">
        <w:rPr>
          <w:rFonts w:ascii="Times New Roman" w:hAnsi="Times New Roman"/>
          <w:b/>
          <w:i/>
          <w:sz w:val="27"/>
          <w:szCs w:val="27"/>
        </w:rPr>
        <w:t>НДФЛ</w:t>
      </w:r>
      <w:r w:rsidRPr="0034546D">
        <w:rPr>
          <w:rFonts w:ascii="Times New Roman" w:hAnsi="Times New Roman"/>
          <w:b/>
          <w:i/>
          <w:sz w:val="27"/>
          <w:szCs w:val="27"/>
          <w:vertAlign w:val="subscript"/>
        </w:rPr>
        <w:t xml:space="preserve"> 5 </w:t>
      </w:r>
      <w:r w:rsidRPr="0034546D">
        <w:rPr>
          <w:rFonts w:ascii="Times New Roman" w:hAnsi="Times New Roman"/>
          <w:b/>
          <w:i/>
          <w:sz w:val="27"/>
          <w:szCs w:val="27"/>
        </w:rPr>
        <w:t>(182 1 01 02050 01 0000 110)</w:t>
      </w:r>
      <w:r w:rsidRPr="0034546D">
        <w:rPr>
          <w:rFonts w:ascii="Times New Roman" w:hAnsi="Times New Roman"/>
          <w:sz w:val="27"/>
          <w:szCs w:val="27"/>
        </w:rPr>
        <w:t xml:space="preserve"> – объём поступлений по налогу на доходы физических лиц </w:t>
      </w:r>
      <w:r w:rsidRPr="0034546D">
        <w:rPr>
          <w:rFonts w:ascii="Times New Roman" w:hAnsi="Times New Roman"/>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r w:rsidRPr="0034546D">
        <w:rPr>
          <w:rFonts w:ascii="Times New Roman" w:hAnsi="Times New Roman"/>
          <w:sz w:val="27"/>
          <w:szCs w:val="27"/>
        </w:rPr>
        <w:t xml:space="preserve"> тыс. рублей</w:t>
      </w:r>
      <w:r w:rsidRPr="0034546D">
        <w:rPr>
          <w:rFonts w:ascii="Times New Roman" w:hAnsi="Times New Roman"/>
          <w:sz w:val="26"/>
        </w:rPr>
        <w:t>;</w:t>
      </w:r>
    </w:p>
    <w:p w:rsidR="003A37D4" w:rsidRPr="00E54ED0" w:rsidRDefault="003A37D4" w:rsidP="003A37D4">
      <w:pPr>
        <w:spacing w:after="0" w:line="240" w:lineRule="auto"/>
        <w:ind w:firstLine="709"/>
        <w:jc w:val="both"/>
        <w:rPr>
          <w:rFonts w:ascii="Times New Roman" w:hAnsi="Times New Roman"/>
          <w:bCs/>
          <w:sz w:val="26"/>
        </w:rPr>
      </w:pPr>
      <w:r w:rsidRPr="0034546D">
        <w:rPr>
          <w:rFonts w:ascii="Times New Roman" w:hAnsi="Times New Roman"/>
          <w:b/>
          <w:i/>
          <w:sz w:val="27"/>
          <w:szCs w:val="27"/>
        </w:rPr>
        <w:t>НДФЛ</w:t>
      </w:r>
      <w:r w:rsidRPr="0034546D">
        <w:rPr>
          <w:rFonts w:ascii="Times New Roman" w:hAnsi="Times New Roman"/>
          <w:b/>
          <w:i/>
          <w:sz w:val="27"/>
          <w:szCs w:val="27"/>
          <w:vertAlign w:val="subscript"/>
        </w:rPr>
        <w:t xml:space="preserve"> 8</w:t>
      </w:r>
      <w:r w:rsidRPr="0034546D">
        <w:rPr>
          <w:rFonts w:ascii="Times New Roman" w:hAnsi="Times New Roman"/>
          <w:i/>
          <w:sz w:val="27"/>
          <w:szCs w:val="27"/>
          <w:vertAlign w:val="subscript"/>
        </w:rPr>
        <w:t xml:space="preserve"> </w:t>
      </w:r>
      <w:r w:rsidRPr="0034546D">
        <w:rPr>
          <w:rFonts w:ascii="Times New Roman" w:hAnsi="Times New Roman"/>
          <w:b/>
          <w:i/>
          <w:sz w:val="27"/>
          <w:szCs w:val="27"/>
        </w:rPr>
        <w:t xml:space="preserve">(182 1 01 02080 01 0000 110) </w:t>
      </w:r>
      <w:r w:rsidRPr="0034546D">
        <w:rPr>
          <w:rFonts w:ascii="Times New Roman" w:hAnsi="Times New Roman"/>
          <w:sz w:val="26"/>
        </w:rPr>
        <w:t xml:space="preserve">– объем поступлений по налогу на доходы физических лиц </w:t>
      </w:r>
      <w:r w:rsidRPr="0034546D">
        <w:rPr>
          <w:rFonts w:ascii="Times New Roman" w:hAnsi="Times New Roman"/>
          <w:bCs/>
          <w:sz w:val="26"/>
        </w:rPr>
        <w:t xml:space="preserve">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w:t>
      </w:r>
      <w:r w:rsidRPr="00E54ED0">
        <w:rPr>
          <w:rFonts w:ascii="Times New Roman" w:hAnsi="Times New Roman"/>
          <w:bCs/>
          <w:sz w:val="26"/>
        </w:rPr>
        <w:t xml:space="preserve">полученных физическим лицом </w:t>
      </w:r>
      <w:r w:rsidR="00843EA1">
        <w:rPr>
          <w:rFonts w:ascii="Times New Roman" w:hAnsi="Times New Roman"/>
          <w:bCs/>
          <w:sz w:val="26"/>
        </w:rPr>
        <w:t>–</w:t>
      </w:r>
      <w:r w:rsidRPr="00E54ED0">
        <w:rPr>
          <w:rFonts w:ascii="Times New Roman" w:hAnsi="Times New Roman"/>
          <w:bCs/>
          <w:sz w:val="26"/>
        </w:rPr>
        <w:t xml:space="preserve"> налоговым резидентом Российской Федерации в виде дивидендов), </w:t>
      </w:r>
      <w:r w:rsidRPr="00E54ED0">
        <w:rPr>
          <w:rFonts w:ascii="Times New Roman" w:hAnsi="Times New Roman"/>
          <w:sz w:val="27"/>
          <w:szCs w:val="27"/>
        </w:rPr>
        <w:t>тыс. рублей</w:t>
      </w:r>
      <w:r w:rsidRPr="00E54ED0">
        <w:rPr>
          <w:rFonts w:ascii="Times New Roman" w:hAnsi="Times New Roman"/>
          <w:bCs/>
          <w:sz w:val="26"/>
        </w:rPr>
        <w:t>;</w:t>
      </w:r>
    </w:p>
    <w:p w:rsidR="003A37D4" w:rsidRPr="0034546D" w:rsidRDefault="003A37D4" w:rsidP="003A37D4">
      <w:pPr>
        <w:spacing w:after="0" w:line="240" w:lineRule="auto"/>
        <w:ind w:firstLine="709"/>
        <w:jc w:val="both"/>
        <w:rPr>
          <w:rFonts w:ascii="Times New Roman" w:hAnsi="Times New Roman"/>
          <w:bCs/>
          <w:sz w:val="26"/>
        </w:rPr>
      </w:pPr>
      <w:r w:rsidRPr="0034546D">
        <w:rPr>
          <w:rFonts w:ascii="Times New Roman" w:hAnsi="Times New Roman"/>
          <w:b/>
          <w:i/>
          <w:sz w:val="27"/>
          <w:szCs w:val="27"/>
        </w:rPr>
        <w:t>НДФЛ</w:t>
      </w:r>
      <w:r w:rsidRPr="0034546D">
        <w:rPr>
          <w:rFonts w:ascii="Times New Roman" w:hAnsi="Times New Roman"/>
          <w:b/>
          <w:i/>
          <w:sz w:val="27"/>
          <w:szCs w:val="27"/>
          <w:vertAlign w:val="subscript"/>
        </w:rPr>
        <w:t xml:space="preserve"> 9</w:t>
      </w:r>
      <w:r w:rsidRPr="0034546D">
        <w:rPr>
          <w:rFonts w:ascii="Times New Roman" w:hAnsi="Times New Roman"/>
          <w:i/>
          <w:sz w:val="27"/>
          <w:szCs w:val="27"/>
          <w:vertAlign w:val="subscript"/>
        </w:rPr>
        <w:t xml:space="preserve"> </w:t>
      </w:r>
      <w:r w:rsidRPr="0034546D">
        <w:rPr>
          <w:rFonts w:ascii="Times New Roman" w:hAnsi="Times New Roman"/>
          <w:b/>
          <w:i/>
          <w:sz w:val="27"/>
          <w:szCs w:val="27"/>
        </w:rPr>
        <w:t xml:space="preserve">(182 1 01 02090 01 0000 110) </w:t>
      </w:r>
      <w:r w:rsidRPr="0034546D">
        <w:rPr>
          <w:rFonts w:ascii="Times New Roman" w:hAnsi="Times New Roman"/>
          <w:sz w:val="26"/>
        </w:rPr>
        <w:t>– объем поступлений по налогу на доходы физических лиц</w:t>
      </w:r>
      <w:r w:rsidRPr="0034546D">
        <w:rPr>
          <w:bCs/>
          <w:sz w:val="16"/>
        </w:rPr>
        <w:t xml:space="preserve"> </w:t>
      </w:r>
      <w:r w:rsidRPr="0034546D">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r w:rsidRPr="0034546D">
        <w:rPr>
          <w:rFonts w:ascii="Times New Roman" w:hAnsi="Times New Roman"/>
          <w:sz w:val="27"/>
          <w:szCs w:val="27"/>
          <w:highlight w:val="yellow"/>
        </w:rPr>
        <w:t xml:space="preserve"> </w:t>
      </w:r>
      <w:r w:rsidRPr="0034546D">
        <w:rPr>
          <w:rFonts w:ascii="Times New Roman" w:hAnsi="Times New Roman"/>
          <w:sz w:val="27"/>
          <w:szCs w:val="27"/>
        </w:rPr>
        <w:t>тыс. рублей</w:t>
      </w:r>
      <w:r w:rsidRPr="0034546D">
        <w:rPr>
          <w:rFonts w:ascii="Times New Roman" w:hAnsi="Times New Roman"/>
          <w:bCs/>
          <w:sz w:val="26"/>
        </w:rPr>
        <w:t>;</w:t>
      </w:r>
    </w:p>
    <w:p w:rsidR="003A37D4" w:rsidRPr="0034546D" w:rsidRDefault="003A37D4" w:rsidP="003A37D4">
      <w:pPr>
        <w:spacing w:after="0" w:line="240" w:lineRule="auto"/>
        <w:ind w:firstLine="709"/>
        <w:jc w:val="both"/>
        <w:rPr>
          <w:rFonts w:ascii="Times New Roman" w:hAnsi="Times New Roman"/>
          <w:bCs/>
          <w:sz w:val="26"/>
        </w:rPr>
      </w:pPr>
      <w:r w:rsidRPr="0034546D">
        <w:rPr>
          <w:rFonts w:ascii="Times New Roman" w:hAnsi="Times New Roman"/>
          <w:b/>
          <w:i/>
          <w:sz w:val="27"/>
          <w:szCs w:val="27"/>
        </w:rPr>
        <w:t>НДФЛ</w:t>
      </w:r>
      <w:r w:rsidRPr="0034546D">
        <w:rPr>
          <w:rFonts w:ascii="Times New Roman" w:hAnsi="Times New Roman"/>
          <w:b/>
          <w:i/>
          <w:sz w:val="27"/>
          <w:szCs w:val="27"/>
          <w:vertAlign w:val="subscript"/>
        </w:rPr>
        <w:t xml:space="preserve"> 10 </w:t>
      </w:r>
      <w:r w:rsidRPr="0034546D">
        <w:rPr>
          <w:rFonts w:ascii="Times New Roman" w:hAnsi="Times New Roman"/>
          <w:b/>
          <w:i/>
          <w:sz w:val="27"/>
          <w:szCs w:val="27"/>
        </w:rPr>
        <w:t>(182 1 01 02100 01 0000 110)</w:t>
      </w:r>
      <w:r w:rsidRPr="0034546D">
        <w:rPr>
          <w:rFonts w:ascii="Times New Roman" w:hAnsi="Times New Roman"/>
          <w:b/>
          <w:i/>
          <w:sz w:val="27"/>
          <w:szCs w:val="27"/>
          <w:vertAlign w:val="subscript"/>
        </w:rPr>
        <w:t xml:space="preserve"> </w:t>
      </w:r>
      <w:r w:rsidRPr="0034546D">
        <w:rPr>
          <w:rFonts w:ascii="Times New Roman" w:hAnsi="Times New Roman"/>
          <w:sz w:val="26"/>
        </w:rPr>
        <w:t xml:space="preserve">– объем поступлений по налогу на доходы физических лиц </w:t>
      </w:r>
      <w:r w:rsidRPr="0034546D">
        <w:rPr>
          <w:rFonts w:ascii="Times New Roman" w:hAnsi="Times New Roman"/>
          <w:bCs/>
          <w:sz w:val="26"/>
        </w:rPr>
        <w:t xml:space="preserve">с сумм прибыли контролируемой иностранной компании, полученной физическими лицами, признаваемыми контролирующими лицами этой компании, за </w:t>
      </w:r>
      <w:r w:rsidRPr="0034546D">
        <w:rPr>
          <w:rFonts w:ascii="Times New Roman" w:hAnsi="Times New Roman"/>
          <w:bCs/>
          <w:sz w:val="26"/>
        </w:rPr>
        <w:lastRenderedPageBreak/>
        <w:t>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r w:rsidRPr="0034546D">
        <w:rPr>
          <w:rFonts w:ascii="Times New Roman" w:hAnsi="Times New Roman"/>
          <w:sz w:val="27"/>
          <w:szCs w:val="27"/>
        </w:rPr>
        <w:t xml:space="preserve"> тыс. рублей</w:t>
      </w:r>
      <w:r w:rsidRPr="0034546D">
        <w:rPr>
          <w:rFonts w:ascii="Times New Roman" w:hAnsi="Times New Roman"/>
          <w:bCs/>
          <w:sz w:val="26"/>
        </w:rPr>
        <w:t>;</w:t>
      </w:r>
    </w:p>
    <w:p w:rsidR="003A37D4" w:rsidRPr="0034546D" w:rsidRDefault="003A37D4" w:rsidP="003A37D4">
      <w:pPr>
        <w:spacing w:after="0" w:line="240" w:lineRule="auto"/>
        <w:ind w:firstLine="709"/>
        <w:jc w:val="both"/>
        <w:rPr>
          <w:rFonts w:ascii="Times New Roman" w:hAnsi="Times New Roman"/>
          <w:bCs/>
          <w:sz w:val="26"/>
        </w:rPr>
      </w:pPr>
      <w:r w:rsidRPr="0034546D">
        <w:rPr>
          <w:rFonts w:ascii="Times New Roman" w:hAnsi="Times New Roman"/>
          <w:b/>
          <w:i/>
          <w:sz w:val="27"/>
          <w:szCs w:val="27"/>
        </w:rPr>
        <w:t>НДФЛ</w:t>
      </w:r>
      <w:r w:rsidRPr="0034546D">
        <w:rPr>
          <w:rFonts w:ascii="Times New Roman" w:hAnsi="Times New Roman"/>
          <w:b/>
          <w:i/>
          <w:sz w:val="27"/>
          <w:szCs w:val="27"/>
          <w:vertAlign w:val="subscript"/>
        </w:rPr>
        <w:t xml:space="preserve"> 11 </w:t>
      </w:r>
      <w:r w:rsidRPr="0034546D">
        <w:rPr>
          <w:rFonts w:ascii="Times New Roman" w:hAnsi="Times New Roman"/>
          <w:b/>
          <w:i/>
          <w:sz w:val="27"/>
          <w:szCs w:val="27"/>
        </w:rPr>
        <w:t>(182 1 01 02110 01 0000 110)</w:t>
      </w:r>
      <w:r w:rsidRPr="0034546D">
        <w:rPr>
          <w:rFonts w:ascii="Times New Roman" w:hAnsi="Times New Roman"/>
          <w:b/>
          <w:i/>
          <w:sz w:val="27"/>
          <w:szCs w:val="27"/>
          <w:vertAlign w:val="subscript"/>
        </w:rPr>
        <w:t xml:space="preserve"> </w:t>
      </w:r>
      <w:r w:rsidRPr="0034546D">
        <w:rPr>
          <w:rFonts w:ascii="Times New Roman" w:hAnsi="Times New Roman"/>
          <w:sz w:val="26"/>
        </w:rPr>
        <w:t xml:space="preserve">– объем поступлений по налогу на доходы физических лиц </w:t>
      </w:r>
      <w:r w:rsidRPr="0034546D">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r w:rsidRPr="0034546D">
        <w:rPr>
          <w:rFonts w:ascii="Times New Roman" w:hAnsi="Times New Roman"/>
          <w:sz w:val="27"/>
          <w:szCs w:val="27"/>
          <w:highlight w:val="yellow"/>
        </w:rPr>
        <w:t xml:space="preserve"> </w:t>
      </w:r>
      <w:r w:rsidRPr="0034546D">
        <w:rPr>
          <w:rFonts w:ascii="Times New Roman" w:hAnsi="Times New Roman"/>
          <w:sz w:val="27"/>
          <w:szCs w:val="27"/>
        </w:rPr>
        <w:t>тыс. рублей</w:t>
      </w:r>
      <w:r w:rsidRPr="0034546D">
        <w:rPr>
          <w:rFonts w:ascii="Times New Roman" w:hAnsi="Times New Roman"/>
          <w:bCs/>
          <w:sz w:val="26"/>
        </w:rPr>
        <w:t>;</w:t>
      </w:r>
    </w:p>
    <w:p w:rsidR="003A37D4" w:rsidRPr="00E54ED0" w:rsidRDefault="003A37D4" w:rsidP="003A37D4">
      <w:pPr>
        <w:spacing w:after="0" w:line="240" w:lineRule="auto"/>
        <w:ind w:firstLine="709"/>
        <w:jc w:val="both"/>
        <w:rPr>
          <w:rFonts w:ascii="Times New Roman" w:hAnsi="Times New Roman"/>
          <w:sz w:val="26"/>
        </w:rPr>
      </w:pPr>
      <w:r w:rsidRPr="0034546D">
        <w:rPr>
          <w:rFonts w:ascii="Times New Roman" w:hAnsi="Times New Roman"/>
          <w:b/>
          <w:i/>
          <w:sz w:val="27"/>
          <w:szCs w:val="27"/>
        </w:rPr>
        <w:t>НДФЛ</w:t>
      </w:r>
      <w:r w:rsidRPr="0034546D">
        <w:rPr>
          <w:rFonts w:ascii="Times New Roman" w:hAnsi="Times New Roman"/>
          <w:b/>
          <w:i/>
          <w:sz w:val="27"/>
          <w:szCs w:val="27"/>
          <w:vertAlign w:val="subscript"/>
        </w:rPr>
        <w:t xml:space="preserve"> 13 </w:t>
      </w:r>
      <w:r w:rsidRPr="0034546D">
        <w:rPr>
          <w:rFonts w:ascii="Times New Roman" w:hAnsi="Times New Roman"/>
          <w:b/>
          <w:i/>
          <w:sz w:val="27"/>
          <w:szCs w:val="27"/>
        </w:rPr>
        <w:t xml:space="preserve">(182 1 01 02130 01 0000 110) </w:t>
      </w:r>
      <w:r w:rsidR="00843EA1">
        <w:rPr>
          <w:rFonts w:ascii="Times New Roman" w:hAnsi="Times New Roman"/>
          <w:b/>
          <w:i/>
          <w:sz w:val="27"/>
          <w:szCs w:val="27"/>
        </w:rPr>
        <w:t>–</w:t>
      </w:r>
      <w:r w:rsidRPr="0034546D">
        <w:rPr>
          <w:rFonts w:ascii="Times New Roman" w:hAnsi="Times New Roman"/>
          <w:b/>
          <w:i/>
          <w:sz w:val="27"/>
          <w:szCs w:val="27"/>
        </w:rPr>
        <w:t xml:space="preserve"> </w:t>
      </w:r>
      <w:r w:rsidRPr="0034546D">
        <w:rPr>
          <w:rFonts w:ascii="Times New Roman" w:hAnsi="Times New Roman"/>
          <w:sz w:val="26"/>
        </w:rPr>
        <w:t xml:space="preserve">объем поступлений по налогу на доходы физических лиц в </w:t>
      </w:r>
      <w:r w:rsidRPr="00E54ED0">
        <w:rPr>
          <w:rFonts w:ascii="Times New Roman" w:hAnsi="Times New Roman"/>
          <w:sz w:val="26"/>
        </w:rPr>
        <w:t xml:space="preserve">отношении доходов от долевого участия в организации, полученных физическим лицом </w:t>
      </w:r>
      <w:r w:rsidR="00843EA1">
        <w:rPr>
          <w:rFonts w:ascii="Times New Roman" w:hAnsi="Times New Roman"/>
          <w:sz w:val="26"/>
        </w:rPr>
        <w:t>–</w:t>
      </w:r>
      <w:r w:rsidRPr="00E54ED0">
        <w:rPr>
          <w:rFonts w:ascii="Times New Roman" w:hAnsi="Times New Roman"/>
          <w:sz w:val="26"/>
        </w:rPr>
        <w:t xml:space="preserve"> налоговым резидентом Российской Федерации в виде дивидендов (в части суммы налога, не превышающей 650 000 рублей), </w:t>
      </w:r>
      <w:r w:rsidRPr="00E54ED0">
        <w:rPr>
          <w:rFonts w:ascii="Times New Roman" w:hAnsi="Times New Roman"/>
          <w:sz w:val="27"/>
          <w:szCs w:val="27"/>
        </w:rPr>
        <w:t>тыс. рублей;</w:t>
      </w:r>
    </w:p>
    <w:p w:rsidR="003A37D4" w:rsidRPr="0034546D" w:rsidRDefault="003A37D4" w:rsidP="003A37D4">
      <w:pPr>
        <w:spacing w:after="0" w:line="240" w:lineRule="auto"/>
        <w:ind w:firstLine="709"/>
        <w:jc w:val="both"/>
        <w:rPr>
          <w:rFonts w:ascii="Times New Roman" w:hAnsi="Times New Roman"/>
          <w:sz w:val="26"/>
        </w:rPr>
      </w:pPr>
      <w:r w:rsidRPr="0034546D">
        <w:rPr>
          <w:rFonts w:ascii="Times New Roman" w:hAnsi="Times New Roman"/>
          <w:b/>
          <w:i/>
          <w:sz w:val="27"/>
          <w:szCs w:val="27"/>
        </w:rPr>
        <w:t>НДФЛ</w:t>
      </w:r>
      <w:r w:rsidRPr="0034546D">
        <w:rPr>
          <w:rFonts w:ascii="Times New Roman" w:hAnsi="Times New Roman"/>
          <w:b/>
          <w:i/>
          <w:sz w:val="27"/>
          <w:szCs w:val="27"/>
          <w:vertAlign w:val="subscript"/>
        </w:rPr>
        <w:t xml:space="preserve"> 14</w:t>
      </w:r>
      <w:r w:rsidRPr="0034546D">
        <w:rPr>
          <w:rFonts w:ascii="Times New Roman" w:hAnsi="Times New Roman"/>
          <w:i/>
          <w:sz w:val="27"/>
          <w:szCs w:val="27"/>
          <w:vertAlign w:val="subscript"/>
        </w:rPr>
        <w:t xml:space="preserve"> </w:t>
      </w:r>
      <w:r w:rsidRPr="0034546D">
        <w:rPr>
          <w:rFonts w:ascii="Times New Roman" w:hAnsi="Times New Roman"/>
          <w:b/>
          <w:i/>
          <w:sz w:val="27"/>
          <w:szCs w:val="27"/>
        </w:rPr>
        <w:t xml:space="preserve">(182 1 01 02140 01 0000 110) – </w:t>
      </w:r>
      <w:r w:rsidRPr="0034546D">
        <w:rPr>
          <w:rFonts w:ascii="Times New Roman" w:hAnsi="Times New Roman"/>
          <w:sz w:val="27"/>
          <w:szCs w:val="27"/>
        </w:rPr>
        <w:t xml:space="preserve">объём поступлений по налогу на доходы физических лиц в отношении </w:t>
      </w:r>
      <w:r w:rsidRPr="00E54ED0">
        <w:rPr>
          <w:rFonts w:ascii="Times New Roman" w:hAnsi="Times New Roman"/>
          <w:sz w:val="27"/>
          <w:szCs w:val="27"/>
        </w:rPr>
        <w:t xml:space="preserve">доходов от долевого участия в организации, полученных физическим лицом </w:t>
      </w:r>
      <w:r w:rsidR="00843EA1">
        <w:rPr>
          <w:rFonts w:ascii="Times New Roman" w:hAnsi="Times New Roman"/>
          <w:sz w:val="27"/>
          <w:szCs w:val="27"/>
        </w:rPr>
        <w:t>–</w:t>
      </w:r>
      <w:r w:rsidRPr="00E54ED0">
        <w:rPr>
          <w:rFonts w:ascii="Times New Roman" w:hAnsi="Times New Roman"/>
          <w:sz w:val="27"/>
          <w:szCs w:val="27"/>
        </w:rPr>
        <w:t xml:space="preserve"> налоговым резидентом Российской Федерации в виде </w:t>
      </w:r>
      <w:r w:rsidRPr="0034546D">
        <w:rPr>
          <w:rFonts w:ascii="Times New Roman" w:hAnsi="Times New Roman"/>
          <w:sz w:val="27"/>
          <w:szCs w:val="27"/>
        </w:rPr>
        <w:t>дивидендов (в части суммы налога, превышающей 650 000 рублей) тыс. рублей.</w:t>
      </w:r>
    </w:p>
    <w:p w:rsidR="003A37D4" w:rsidRPr="0034546D" w:rsidRDefault="003A37D4" w:rsidP="003A37D4">
      <w:pPr>
        <w:spacing w:after="0" w:line="240" w:lineRule="auto"/>
        <w:ind w:firstLine="709"/>
        <w:jc w:val="both"/>
        <w:rPr>
          <w:rFonts w:ascii="Times New Roman" w:hAnsi="Times New Roman"/>
          <w:sz w:val="27"/>
          <w:szCs w:val="27"/>
        </w:rPr>
      </w:pP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sz w:val="27"/>
          <w:szCs w:val="27"/>
        </w:rPr>
        <w:t>Налог на доходы физических лиц с доходов, источником которых является налоговый агент (</w:t>
      </w:r>
      <w:r w:rsidRPr="0034546D">
        <w:rPr>
          <w:rFonts w:ascii="Times New Roman" w:hAnsi="Times New Roman"/>
          <w:b/>
          <w:sz w:val="27"/>
          <w:szCs w:val="27"/>
        </w:rPr>
        <w:t xml:space="preserve">НДФЛ </w:t>
      </w:r>
      <w:r w:rsidRPr="0034546D">
        <w:rPr>
          <w:rFonts w:ascii="Times New Roman" w:hAnsi="Times New Roman"/>
          <w:b/>
          <w:sz w:val="27"/>
          <w:szCs w:val="27"/>
          <w:vertAlign w:val="subscript"/>
        </w:rPr>
        <w:t>1</w:t>
      </w:r>
      <w:r w:rsidRPr="0034546D">
        <w:rPr>
          <w:rFonts w:ascii="Times New Roman" w:hAnsi="Times New Roman"/>
          <w:sz w:val="27"/>
          <w:szCs w:val="27"/>
        </w:rPr>
        <w:t>), рассчитывается исходя из налоговой базы по налогу согласно данным отчёта по форме № 5-НДФЛ «Отчет о налоговой базе и структуре начислений по налогу на доходы физических лиц, удерживаемому налоговыми агентами»,</w:t>
      </w:r>
      <w:r w:rsidRPr="0034546D">
        <w:rPr>
          <w:rFonts w:ascii="Times New Roman" w:hAnsi="Times New Roman"/>
          <w:snapToGrid w:val="0"/>
          <w:sz w:val="27"/>
          <w:szCs w:val="27"/>
          <w:lang w:eastAsia="ru-RU"/>
        </w:rPr>
        <w:t xml:space="preserve"> </w:t>
      </w:r>
      <w:r w:rsidRPr="0034546D">
        <w:rPr>
          <w:rFonts w:ascii="Times New Roman" w:hAnsi="Times New Roman"/>
          <w:sz w:val="27"/>
          <w:szCs w:val="27"/>
        </w:rPr>
        <w:t>1-ДДК «Отчет о декларировании доходов физическими лицами» и прогнозируемого фонда заработной платы по следующей формуле:</w:t>
      </w:r>
    </w:p>
    <w:p w:rsidR="003A37D4" w:rsidRPr="0034546D" w:rsidRDefault="003A37D4" w:rsidP="003A37D4">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НДФЛ </w:t>
      </w:r>
      <w:r w:rsidRPr="0034546D">
        <w:rPr>
          <w:rFonts w:ascii="Times New Roman" w:hAnsi="Times New Roman"/>
          <w:b/>
          <w:i/>
          <w:sz w:val="27"/>
          <w:szCs w:val="27"/>
          <w:vertAlign w:val="subscript"/>
        </w:rPr>
        <w:t>1</w:t>
      </w:r>
      <w:r w:rsidRPr="0034546D">
        <w:rPr>
          <w:rFonts w:ascii="Times New Roman" w:hAnsi="Times New Roman"/>
          <w:b/>
          <w:i/>
          <w:sz w:val="27"/>
          <w:szCs w:val="27"/>
        </w:rPr>
        <w:t xml:space="preserve"> = (D</w:t>
      </w:r>
      <w:r w:rsidRPr="0034546D">
        <w:rPr>
          <w:rFonts w:ascii="Times New Roman" w:hAnsi="Times New Roman"/>
          <w:b/>
          <w:i/>
          <w:sz w:val="27"/>
          <w:szCs w:val="27"/>
          <w:vertAlign w:val="subscript"/>
        </w:rPr>
        <w:t>n</w:t>
      </w:r>
      <w:r w:rsidRPr="0034546D">
        <w:rPr>
          <w:rFonts w:ascii="Times New Roman" w:hAnsi="Times New Roman"/>
          <w:b/>
          <w:i/>
          <w:sz w:val="27"/>
          <w:szCs w:val="27"/>
        </w:rPr>
        <w:t>*К</w:t>
      </w:r>
      <w:r w:rsidRPr="0034546D">
        <w:rPr>
          <w:rFonts w:ascii="Times New Roman" w:hAnsi="Times New Roman"/>
          <w:b/>
          <w:i/>
          <w:sz w:val="27"/>
          <w:szCs w:val="27"/>
          <w:vertAlign w:val="subscript"/>
        </w:rPr>
        <w:t>фзп/</w:t>
      </w:r>
      <w:r w:rsidRPr="0034546D">
        <w:rPr>
          <w:rFonts w:ascii="Times New Roman" w:hAnsi="Times New Roman"/>
          <w:b/>
          <w:i/>
          <w:sz w:val="27"/>
          <w:szCs w:val="27"/>
        </w:rPr>
        <w:t>100 – V</w:t>
      </w:r>
      <w:r w:rsidRPr="0034546D">
        <w:rPr>
          <w:rFonts w:ascii="Times New Roman" w:hAnsi="Times New Roman"/>
          <w:b/>
          <w:i/>
          <w:sz w:val="27"/>
          <w:szCs w:val="27"/>
          <w:vertAlign w:val="subscript"/>
        </w:rPr>
        <w:t>n</w:t>
      </w:r>
      <w:r w:rsidRPr="0034546D">
        <w:rPr>
          <w:rFonts w:ascii="Times New Roman" w:hAnsi="Times New Roman"/>
          <w:b/>
          <w:i/>
          <w:sz w:val="27"/>
          <w:szCs w:val="27"/>
        </w:rPr>
        <w:t>*К</w:t>
      </w:r>
      <w:r w:rsidRPr="0034546D">
        <w:rPr>
          <w:rFonts w:ascii="Times New Roman" w:hAnsi="Times New Roman"/>
          <w:b/>
          <w:i/>
          <w:sz w:val="27"/>
          <w:szCs w:val="27"/>
          <w:vertAlign w:val="subscript"/>
        </w:rPr>
        <w:t>v/</w:t>
      </w:r>
      <w:r w:rsidRPr="0034546D">
        <w:rPr>
          <w:rFonts w:ascii="Times New Roman" w:hAnsi="Times New Roman"/>
          <w:b/>
          <w:i/>
          <w:sz w:val="27"/>
          <w:szCs w:val="27"/>
        </w:rPr>
        <w:t>100) * S</w:t>
      </w:r>
      <w:r w:rsidRPr="0034546D">
        <w:rPr>
          <w:rFonts w:ascii="Times New Roman" w:hAnsi="Times New Roman"/>
          <w:b/>
          <w:i/>
          <w:sz w:val="27"/>
          <w:szCs w:val="27"/>
          <w:vertAlign w:val="subscript"/>
        </w:rPr>
        <w:t>n</w:t>
      </w:r>
      <w:r w:rsidRPr="0034546D">
        <w:rPr>
          <w:rFonts w:ascii="Times New Roman" w:hAnsi="Times New Roman"/>
          <w:b/>
          <w:i/>
          <w:sz w:val="27"/>
          <w:szCs w:val="27"/>
        </w:rPr>
        <w:t xml:space="preserve"> / 100 * </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исч</w:t>
      </w:r>
      <w:r w:rsidRPr="0034546D">
        <w:rPr>
          <w:rFonts w:ascii="Times New Roman" w:hAnsi="Times New Roman"/>
          <w:b/>
          <w:sz w:val="27"/>
          <w:szCs w:val="27"/>
          <w:vertAlign w:val="subscript"/>
        </w:rPr>
        <w:t>. с.</w:t>
      </w:r>
      <w:r w:rsidRPr="0034546D">
        <w:rPr>
          <w:rFonts w:ascii="Times New Roman" w:hAnsi="Times New Roman"/>
          <w:b/>
          <w:sz w:val="27"/>
          <w:szCs w:val="27"/>
        </w:rPr>
        <w:t>/100</w:t>
      </w:r>
      <w:r w:rsidRPr="0034546D">
        <w:rPr>
          <w:rFonts w:ascii="Times New Roman" w:hAnsi="Times New Roman"/>
          <w:sz w:val="27"/>
          <w:szCs w:val="27"/>
        </w:rPr>
        <w:t xml:space="preserve"> </w:t>
      </w:r>
      <w:r w:rsidRPr="0034546D">
        <w:rPr>
          <w:rFonts w:ascii="Times New Roman" w:hAnsi="Times New Roman"/>
          <w:b/>
          <w:i/>
          <w:sz w:val="27"/>
          <w:szCs w:val="27"/>
        </w:rPr>
        <w:t xml:space="preserve">(+/-) F, </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D</w:t>
      </w:r>
      <w:r w:rsidRPr="0034546D">
        <w:rPr>
          <w:rFonts w:ascii="Times New Roman" w:hAnsi="Times New Roman"/>
          <w:b/>
          <w:i/>
          <w:sz w:val="27"/>
          <w:szCs w:val="27"/>
          <w:vertAlign w:val="subscript"/>
        </w:rPr>
        <w:t>n</w:t>
      </w:r>
      <w:r w:rsidRPr="0034546D">
        <w:rPr>
          <w:rFonts w:ascii="Times New Roman" w:hAnsi="Times New Roman"/>
          <w:sz w:val="27"/>
          <w:szCs w:val="27"/>
        </w:rPr>
        <w:t xml:space="preserve"> – общая сумма доходов, принимаемая налоговыми агентами для расчета налоговой базы за предыдущий период, тыс. рублей (5-НДФЛ);</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К</w:t>
      </w:r>
      <w:r w:rsidRPr="0034546D">
        <w:rPr>
          <w:rFonts w:ascii="Times New Roman" w:hAnsi="Times New Roman"/>
          <w:b/>
          <w:i/>
          <w:sz w:val="27"/>
          <w:szCs w:val="27"/>
          <w:vertAlign w:val="subscript"/>
        </w:rPr>
        <w:t>фзп</w:t>
      </w:r>
      <w:r w:rsidRPr="0034546D">
        <w:rPr>
          <w:rFonts w:ascii="Times New Roman" w:hAnsi="Times New Roman"/>
          <w:sz w:val="27"/>
          <w:szCs w:val="27"/>
        </w:rPr>
        <w:t xml:space="preserve"> – коэффициент, характеризующий динамику фонда заработной платы (показатели прогноза социально-экономического развития </w:t>
      </w:r>
      <w:r w:rsidR="00FF6807">
        <w:rPr>
          <w:rFonts w:ascii="Times New Roman" w:hAnsi="Times New Roman"/>
          <w:sz w:val="27"/>
          <w:szCs w:val="27"/>
        </w:rPr>
        <w:t>Республики Хакасия</w:t>
      </w:r>
      <w:r w:rsidRPr="0034546D">
        <w:rPr>
          <w:rFonts w:ascii="Times New Roman" w:hAnsi="Times New Roman"/>
          <w:sz w:val="27"/>
          <w:szCs w:val="27"/>
        </w:rPr>
        <w:t>);</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V</w:t>
      </w:r>
      <w:r w:rsidRPr="0034546D">
        <w:rPr>
          <w:rFonts w:ascii="Times New Roman" w:hAnsi="Times New Roman"/>
          <w:b/>
          <w:i/>
          <w:sz w:val="27"/>
          <w:szCs w:val="27"/>
          <w:vertAlign w:val="subscript"/>
        </w:rPr>
        <w:t>n</w:t>
      </w:r>
      <w:r w:rsidRPr="0034546D">
        <w:rPr>
          <w:rFonts w:ascii="Times New Roman" w:hAnsi="Times New Roman"/>
          <w:sz w:val="27"/>
          <w:szCs w:val="27"/>
        </w:rPr>
        <w:t xml:space="preserve"> – сумма налоговых вычетов, предоставляемых в соответствии с законодательством, тыс. рублей (1-ДДК, 5-НДФЛ);</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K</w:t>
      </w:r>
      <w:r w:rsidRPr="0034546D">
        <w:rPr>
          <w:rFonts w:ascii="Times New Roman" w:hAnsi="Times New Roman"/>
          <w:b/>
          <w:i/>
          <w:sz w:val="27"/>
          <w:szCs w:val="27"/>
          <w:vertAlign w:val="subscript"/>
        </w:rPr>
        <w:t>v</w:t>
      </w:r>
      <w:r w:rsidRPr="0034546D">
        <w:rPr>
          <w:rFonts w:ascii="Times New Roman" w:hAnsi="Times New Roman"/>
          <w:sz w:val="27"/>
          <w:szCs w:val="27"/>
          <w:vertAlign w:val="subscript"/>
        </w:rPr>
        <w:t xml:space="preserve"> </w:t>
      </w:r>
      <w:r w:rsidRPr="0034546D">
        <w:rPr>
          <w:rFonts w:ascii="Times New Roman" w:hAnsi="Times New Roman"/>
          <w:sz w:val="27"/>
          <w:szCs w:val="27"/>
        </w:rPr>
        <w:t xml:space="preserve">– коэффициент, характеризующий динамику налоговых вычетов в зависимости от изменения законодательства и других факторов (показатели прогноза социально-экономического развития </w:t>
      </w:r>
      <w:r w:rsidR="00FF6807">
        <w:rPr>
          <w:rFonts w:ascii="Times New Roman" w:hAnsi="Times New Roman"/>
          <w:sz w:val="27"/>
          <w:szCs w:val="27"/>
        </w:rPr>
        <w:t>Республики Хакасия</w:t>
      </w:r>
      <w:r w:rsidRPr="0034546D">
        <w:rPr>
          <w:rFonts w:ascii="Times New Roman" w:hAnsi="Times New Roman"/>
          <w:sz w:val="27"/>
          <w:szCs w:val="27"/>
        </w:rPr>
        <w:t xml:space="preserve">, данные </w:t>
      </w:r>
      <w:r w:rsidR="00FF6807" w:rsidRPr="00226AF5">
        <w:rPr>
          <w:rFonts w:ascii="Times New Roman" w:hAnsi="Times New Roman"/>
          <w:sz w:val="27"/>
          <w:szCs w:val="27"/>
        </w:rPr>
        <w:t>Красноярскстата</w:t>
      </w:r>
      <w:r w:rsidRPr="0034546D">
        <w:rPr>
          <w:rFonts w:ascii="Times New Roman" w:hAnsi="Times New Roman"/>
          <w:sz w:val="27"/>
          <w:szCs w:val="27"/>
        </w:rPr>
        <w:t xml:space="preserve">); </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Sn</w:t>
      </w:r>
      <w:r w:rsidRPr="0034546D">
        <w:rPr>
          <w:rFonts w:ascii="Times New Roman" w:hAnsi="Times New Roman"/>
          <w:sz w:val="27"/>
          <w:szCs w:val="27"/>
        </w:rPr>
        <w:t xml:space="preserve"> – ставка налога (n – 13%, 30%, 35%, 15%), % (Налоговый кодекс Российской Федерации);</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исч</w:t>
      </w:r>
      <w:r w:rsidRPr="0034546D">
        <w:rPr>
          <w:rFonts w:ascii="Times New Roman" w:hAnsi="Times New Roman"/>
          <w:b/>
          <w:sz w:val="27"/>
          <w:szCs w:val="27"/>
          <w:vertAlign w:val="subscript"/>
        </w:rPr>
        <w:t>.с.</w:t>
      </w:r>
      <w:r w:rsidRPr="0034546D">
        <w:rPr>
          <w:rFonts w:ascii="Times New Roman" w:hAnsi="Times New Roman"/>
          <w:sz w:val="27"/>
          <w:szCs w:val="27"/>
        </w:rPr>
        <w:t xml:space="preserve"> – </w:t>
      </w:r>
      <w:r w:rsidRPr="0034546D">
        <w:rPr>
          <w:rFonts w:ascii="Times New Roman" w:hAnsi="Times New Roman"/>
          <w:snapToGrid w:val="0"/>
          <w:sz w:val="27"/>
          <w:szCs w:val="27"/>
          <w:lang w:eastAsia="ru-RU"/>
        </w:rPr>
        <w:t xml:space="preserve">коэффициент, характеризующий долю уплаченного налога в исчисленной сумме налога (1-НМ, 5-НДФЛ). Данный </w:t>
      </w:r>
      <w:r w:rsidRPr="0034546D">
        <w:rPr>
          <w:rFonts w:ascii="Times New Roman" w:hAnsi="Times New Roman"/>
          <w:sz w:val="27"/>
          <w:szCs w:val="27"/>
        </w:rPr>
        <w:t>показатель учитывает работу по погашению задолженности по налогу.</w:t>
      </w:r>
    </w:p>
    <w:p w:rsidR="003A37D4" w:rsidRPr="0034546D" w:rsidRDefault="003A37D4" w:rsidP="00D46F4E">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3A37D4" w:rsidRPr="0034546D" w:rsidRDefault="003A37D4" w:rsidP="00D46F4E">
      <w:pPr>
        <w:spacing w:after="0" w:line="240" w:lineRule="auto"/>
        <w:ind w:firstLine="709"/>
        <w:jc w:val="both"/>
        <w:rPr>
          <w:rFonts w:ascii="Times New Roman" w:hAnsi="Times New Roman"/>
          <w:sz w:val="26"/>
        </w:rPr>
      </w:pPr>
    </w:p>
    <w:p w:rsidR="003A37D4" w:rsidRPr="0034546D" w:rsidRDefault="003A37D4" w:rsidP="00D46F4E">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Прогнозный объем поступлений с доходов, полученных физическими лицами, зарегистрированными в качестве индивидуальных предпринимателей, нотариусов, </w:t>
      </w:r>
      <w:r w:rsidRPr="0034546D">
        <w:rPr>
          <w:rFonts w:ascii="Times New Roman" w:hAnsi="Times New Roman"/>
          <w:sz w:val="27"/>
          <w:szCs w:val="27"/>
        </w:rPr>
        <w:lastRenderedPageBreak/>
        <w:t xml:space="preserve">адвокатов и других лиц, занимающихся частной практикой в соответствии со </w:t>
      </w:r>
      <w:r w:rsidRPr="0034546D">
        <w:rPr>
          <w:rFonts w:ascii="Times New Roman" w:hAnsi="Times New Roman"/>
          <w:sz w:val="27"/>
          <w:szCs w:val="27"/>
        </w:rPr>
        <w:br/>
        <w:t>статьей 227 НК РФ (</w:t>
      </w:r>
      <w:r w:rsidRPr="0034546D">
        <w:rPr>
          <w:rFonts w:ascii="Times New Roman" w:hAnsi="Times New Roman"/>
          <w:b/>
          <w:i/>
          <w:sz w:val="27"/>
          <w:szCs w:val="27"/>
        </w:rPr>
        <w:t xml:space="preserve">НДФЛ </w:t>
      </w:r>
      <w:r w:rsidRPr="0034546D">
        <w:rPr>
          <w:rFonts w:ascii="Times New Roman" w:hAnsi="Times New Roman"/>
          <w:b/>
          <w:i/>
          <w:sz w:val="27"/>
          <w:szCs w:val="27"/>
          <w:vertAlign w:val="subscript"/>
        </w:rPr>
        <w:t>2</w:t>
      </w:r>
      <w:r w:rsidRPr="0034546D">
        <w:rPr>
          <w:rFonts w:ascii="Times New Roman" w:hAnsi="Times New Roman"/>
          <w:sz w:val="27"/>
          <w:szCs w:val="27"/>
        </w:rPr>
        <w:t>); полученных физическими лицами в соответствии со статьей 228 НК РФ (</w:t>
      </w:r>
      <w:r w:rsidRPr="0034546D">
        <w:rPr>
          <w:rFonts w:ascii="Times New Roman" w:hAnsi="Times New Roman"/>
          <w:b/>
          <w:i/>
          <w:sz w:val="27"/>
          <w:szCs w:val="27"/>
        </w:rPr>
        <w:t xml:space="preserve">НДФЛ </w:t>
      </w:r>
      <w:r w:rsidRPr="0034546D">
        <w:rPr>
          <w:rFonts w:ascii="Times New Roman" w:hAnsi="Times New Roman"/>
          <w:b/>
          <w:i/>
          <w:sz w:val="27"/>
          <w:szCs w:val="27"/>
          <w:vertAlign w:val="subscript"/>
        </w:rPr>
        <w:t>3</w:t>
      </w:r>
      <w:r w:rsidRPr="0034546D">
        <w:rPr>
          <w:rFonts w:ascii="Times New Roman" w:hAnsi="Times New Roman"/>
          <w:sz w:val="27"/>
          <w:szCs w:val="27"/>
        </w:rPr>
        <w:t>), НДФЛ с иностранных граждан, осуществляющих трудовую деятельность по найму у физических лиц на основании патента (</w:t>
      </w:r>
      <w:r w:rsidRPr="0034546D">
        <w:rPr>
          <w:rFonts w:ascii="Times New Roman" w:hAnsi="Times New Roman"/>
          <w:b/>
          <w:i/>
          <w:sz w:val="27"/>
          <w:szCs w:val="27"/>
        </w:rPr>
        <w:t xml:space="preserve">НДФЛ </w:t>
      </w:r>
      <w:r w:rsidRPr="0034546D">
        <w:rPr>
          <w:rFonts w:ascii="Times New Roman" w:hAnsi="Times New Roman"/>
          <w:b/>
          <w:i/>
          <w:sz w:val="27"/>
          <w:szCs w:val="27"/>
          <w:vertAlign w:val="subscript"/>
        </w:rPr>
        <w:t>4</w:t>
      </w:r>
      <w:r w:rsidRPr="0034546D">
        <w:rPr>
          <w:rFonts w:ascii="Times New Roman" w:hAnsi="Times New Roman"/>
          <w:sz w:val="27"/>
          <w:szCs w:val="27"/>
        </w:rPr>
        <w:t xml:space="preserve">), объём поступлений по налогу на доходы физических лиц </w:t>
      </w:r>
      <w:r w:rsidRPr="0034546D">
        <w:rPr>
          <w:rFonts w:ascii="Times New Roman" w:hAnsi="Times New Roman"/>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w:t>
      </w:r>
      <w:r w:rsidRPr="0034546D">
        <w:rPr>
          <w:rFonts w:ascii="Times New Roman" w:hAnsi="Times New Roman"/>
          <w:b/>
          <w:i/>
          <w:sz w:val="27"/>
          <w:szCs w:val="27"/>
        </w:rPr>
        <w:t>НДФЛ</w:t>
      </w:r>
      <w:r w:rsidRPr="0034546D">
        <w:rPr>
          <w:rFonts w:ascii="Times New Roman" w:hAnsi="Times New Roman"/>
          <w:b/>
          <w:i/>
          <w:sz w:val="27"/>
          <w:szCs w:val="27"/>
          <w:vertAlign w:val="subscript"/>
        </w:rPr>
        <w:t xml:space="preserve"> 5</w:t>
      </w:r>
      <w:r w:rsidRPr="0034546D">
        <w:rPr>
          <w:rFonts w:ascii="Times New Roman" w:hAnsi="Times New Roman"/>
          <w:bCs/>
          <w:sz w:val="27"/>
          <w:szCs w:val="27"/>
        </w:rPr>
        <w:t>)</w:t>
      </w:r>
      <w:r w:rsidRPr="0034546D">
        <w:rPr>
          <w:rFonts w:ascii="Times New Roman" w:hAnsi="Times New Roman"/>
          <w:sz w:val="27"/>
          <w:szCs w:val="27"/>
        </w:rPr>
        <w:t xml:space="preserve">, НДФЛ </w:t>
      </w:r>
      <w:r w:rsidRPr="0034546D">
        <w:rPr>
          <w:rFonts w:ascii="Times New Roman" w:hAnsi="Times New Roman"/>
          <w:bCs/>
          <w:sz w:val="26"/>
        </w:rPr>
        <w:t xml:space="preserve">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w:t>
      </w:r>
      <w:r w:rsidRPr="0034546D">
        <w:rPr>
          <w:rFonts w:ascii="Times New Roman" w:hAnsi="Times New Roman"/>
          <w:b/>
          <w:i/>
          <w:sz w:val="27"/>
          <w:szCs w:val="27"/>
        </w:rPr>
        <w:t>(НДФЛ</w:t>
      </w:r>
      <w:r w:rsidRPr="0034546D">
        <w:rPr>
          <w:rFonts w:ascii="Times New Roman" w:hAnsi="Times New Roman"/>
          <w:b/>
          <w:i/>
          <w:sz w:val="27"/>
          <w:szCs w:val="27"/>
          <w:vertAlign w:val="subscript"/>
        </w:rPr>
        <w:t xml:space="preserve"> 8</w:t>
      </w:r>
      <w:r w:rsidRPr="0034546D">
        <w:rPr>
          <w:rFonts w:ascii="Times New Roman" w:hAnsi="Times New Roman"/>
          <w:b/>
          <w:i/>
          <w:sz w:val="27"/>
          <w:szCs w:val="27"/>
        </w:rPr>
        <w:t>)</w:t>
      </w:r>
      <w:r w:rsidRPr="0034546D">
        <w:rPr>
          <w:rFonts w:ascii="Times New Roman" w:hAnsi="Times New Roman"/>
          <w:sz w:val="27"/>
          <w:szCs w:val="27"/>
        </w:rPr>
        <w:t xml:space="preserve">, </w:t>
      </w:r>
      <w:r w:rsidRPr="0034546D">
        <w:rPr>
          <w:rFonts w:ascii="Times New Roman" w:hAnsi="Times New Roman"/>
          <w:sz w:val="26"/>
        </w:rPr>
        <w:t>объем поступлений по налогу на доходы физических лиц</w:t>
      </w:r>
      <w:r w:rsidRPr="0034546D">
        <w:rPr>
          <w:bCs/>
          <w:sz w:val="16"/>
        </w:rPr>
        <w:t xml:space="preserve"> </w:t>
      </w:r>
      <w:r w:rsidRPr="0034546D">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r w:rsidRPr="0034546D">
        <w:rPr>
          <w:rFonts w:ascii="Times New Roman" w:hAnsi="Times New Roman"/>
          <w:bCs/>
          <w:sz w:val="27"/>
          <w:szCs w:val="27"/>
        </w:rPr>
        <w:t xml:space="preserve"> (</w:t>
      </w:r>
      <w:r w:rsidRPr="0034546D">
        <w:rPr>
          <w:rFonts w:ascii="Times New Roman" w:hAnsi="Times New Roman"/>
          <w:b/>
          <w:i/>
          <w:sz w:val="27"/>
          <w:szCs w:val="27"/>
        </w:rPr>
        <w:t>НДФЛ</w:t>
      </w:r>
      <w:r w:rsidRPr="0034546D">
        <w:rPr>
          <w:rFonts w:ascii="Times New Roman" w:hAnsi="Times New Roman"/>
          <w:b/>
          <w:i/>
          <w:sz w:val="27"/>
          <w:szCs w:val="27"/>
          <w:vertAlign w:val="subscript"/>
        </w:rPr>
        <w:t xml:space="preserve"> 9</w:t>
      </w:r>
      <w:r w:rsidRPr="0034546D">
        <w:rPr>
          <w:rFonts w:ascii="Times New Roman" w:hAnsi="Times New Roman"/>
          <w:bCs/>
          <w:sz w:val="27"/>
          <w:szCs w:val="27"/>
        </w:rPr>
        <w:t>)</w:t>
      </w:r>
      <w:r w:rsidRPr="0034546D">
        <w:rPr>
          <w:rFonts w:ascii="Times New Roman" w:hAnsi="Times New Roman"/>
          <w:bCs/>
          <w:sz w:val="26"/>
        </w:rPr>
        <w:t xml:space="preserve">, </w:t>
      </w:r>
      <w:r w:rsidRPr="0034546D">
        <w:rPr>
          <w:rFonts w:ascii="Times New Roman" w:hAnsi="Times New Roman"/>
          <w:sz w:val="26"/>
        </w:rPr>
        <w:t xml:space="preserve">поступлений по налогу на доходы физических лиц </w:t>
      </w:r>
      <w:r w:rsidRPr="0034546D">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r w:rsidRPr="0034546D">
        <w:rPr>
          <w:rFonts w:ascii="Times New Roman" w:hAnsi="Times New Roman"/>
          <w:bCs/>
          <w:sz w:val="27"/>
          <w:szCs w:val="27"/>
        </w:rPr>
        <w:t xml:space="preserve"> (</w:t>
      </w:r>
      <w:r w:rsidRPr="0034546D">
        <w:rPr>
          <w:rFonts w:ascii="Times New Roman" w:hAnsi="Times New Roman"/>
          <w:b/>
          <w:i/>
          <w:sz w:val="27"/>
          <w:szCs w:val="27"/>
        </w:rPr>
        <w:t>НДФЛ</w:t>
      </w:r>
      <w:r w:rsidRPr="0034546D">
        <w:rPr>
          <w:rFonts w:ascii="Times New Roman" w:hAnsi="Times New Roman"/>
          <w:b/>
          <w:i/>
          <w:sz w:val="27"/>
          <w:szCs w:val="27"/>
          <w:vertAlign w:val="subscript"/>
        </w:rPr>
        <w:t xml:space="preserve"> 10</w:t>
      </w:r>
      <w:r w:rsidRPr="0034546D">
        <w:rPr>
          <w:rFonts w:ascii="Times New Roman" w:hAnsi="Times New Roman"/>
          <w:bCs/>
          <w:sz w:val="27"/>
          <w:szCs w:val="27"/>
        </w:rPr>
        <w:t>)</w:t>
      </w:r>
      <w:r w:rsidRPr="0034546D">
        <w:rPr>
          <w:rFonts w:ascii="Times New Roman" w:hAnsi="Times New Roman"/>
          <w:bCs/>
          <w:sz w:val="26"/>
        </w:rPr>
        <w:t xml:space="preserve">, </w:t>
      </w:r>
      <w:r w:rsidRPr="0034546D">
        <w:rPr>
          <w:rFonts w:ascii="Times New Roman" w:hAnsi="Times New Roman"/>
          <w:sz w:val="26"/>
        </w:rPr>
        <w:t xml:space="preserve">объем поступлений по налогу на доходы физических лиц </w:t>
      </w:r>
      <w:r w:rsidRPr="0034546D">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r w:rsidRPr="0034546D">
        <w:rPr>
          <w:rFonts w:ascii="Times New Roman" w:hAnsi="Times New Roman"/>
          <w:bCs/>
          <w:sz w:val="27"/>
          <w:szCs w:val="27"/>
        </w:rPr>
        <w:t xml:space="preserve"> (</w:t>
      </w:r>
      <w:r w:rsidRPr="0034546D">
        <w:rPr>
          <w:rFonts w:ascii="Times New Roman" w:hAnsi="Times New Roman"/>
          <w:b/>
          <w:i/>
          <w:sz w:val="27"/>
          <w:szCs w:val="27"/>
        </w:rPr>
        <w:t>НДФЛ</w:t>
      </w:r>
      <w:r w:rsidRPr="0034546D">
        <w:rPr>
          <w:rFonts w:ascii="Times New Roman" w:hAnsi="Times New Roman"/>
          <w:b/>
          <w:i/>
          <w:sz w:val="27"/>
          <w:szCs w:val="27"/>
          <w:vertAlign w:val="subscript"/>
        </w:rPr>
        <w:t xml:space="preserve"> 11</w:t>
      </w:r>
      <w:r w:rsidRPr="0034546D">
        <w:rPr>
          <w:rFonts w:ascii="Times New Roman" w:hAnsi="Times New Roman"/>
          <w:bCs/>
          <w:sz w:val="27"/>
          <w:szCs w:val="27"/>
        </w:rPr>
        <w:t xml:space="preserve">), </w:t>
      </w:r>
      <w:r w:rsidRPr="0034546D">
        <w:rPr>
          <w:rFonts w:ascii="Times New Roman" w:hAnsi="Times New Roman"/>
          <w:sz w:val="27"/>
          <w:szCs w:val="27"/>
        </w:rPr>
        <w:t>рассчитывается исходя из прогнозируемого фонда заработной платы, скорректированного на долю указанных налогов сложившуюся за предыдущий период по формуле:</w:t>
      </w:r>
    </w:p>
    <w:p w:rsidR="003A37D4" w:rsidRPr="0034546D" w:rsidRDefault="003A37D4" w:rsidP="003A37D4">
      <w:pPr>
        <w:spacing w:after="0" w:line="240" w:lineRule="auto"/>
        <w:ind w:firstLine="709"/>
        <w:jc w:val="both"/>
        <w:rPr>
          <w:rFonts w:ascii="Times New Roman" w:hAnsi="Times New Roman"/>
          <w:sz w:val="18"/>
        </w:rPr>
      </w:pPr>
    </w:p>
    <w:p w:rsidR="003A37D4" w:rsidRPr="0034546D" w:rsidRDefault="003A37D4" w:rsidP="003A37D4">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НДФЛ </w:t>
      </w:r>
      <w:r w:rsidRPr="0034546D">
        <w:rPr>
          <w:rFonts w:ascii="Times New Roman" w:hAnsi="Times New Roman"/>
          <w:b/>
          <w:i/>
          <w:sz w:val="27"/>
          <w:szCs w:val="27"/>
          <w:vertAlign w:val="subscript"/>
        </w:rPr>
        <w:t>2,3,4,5,8,9,10,11</w:t>
      </w:r>
      <w:r w:rsidRPr="0034546D">
        <w:rPr>
          <w:rFonts w:ascii="Times New Roman" w:hAnsi="Times New Roman"/>
          <w:b/>
          <w:i/>
          <w:sz w:val="27"/>
          <w:szCs w:val="27"/>
        </w:rPr>
        <w:t xml:space="preserve"> = ФЗП * Кn/100 (+/-) </w:t>
      </w:r>
      <w:r w:rsidRPr="0034546D">
        <w:rPr>
          <w:rFonts w:ascii="Times New Roman" w:hAnsi="Times New Roman"/>
          <w:b/>
          <w:i/>
          <w:sz w:val="27"/>
          <w:szCs w:val="27"/>
          <w:lang w:val="en-US"/>
        </w:rPr>
        <w:t>F</w:t>
      </w:r>
      <w:r w:rsidRPr="0034546D">
        <w:rPr>
          <w:rFonts w:ascii="Times New Roman" w:hAnsi="Times New Roman"/>
          <w:b/>
          <w:i/>
          <w:sz w:val="27"/>
          <w:szCs w:val="27"/>
        </w:rPr>
        <w:t xml:space="preserve">, </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ФЗП</w:t>
      </w:r>
      <w:r w:rsidRPr="0034546D">
        <w:rPr>
          <w:rFonts w:ascii="Times New Roman" w:hAnsi="Times New Roman"/>
          <w:sz w:val="27"/>
          <w:szCs w:val="27"/>
        </w:rPr>
        <w:t xml:space="preserve"> – фонд заработной платы, тыс. рублей (показатели прогноза социально-экономического развития Российской Федерации);</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Кn</w:t>
      </w:r>
      <w:r w:rsidRPr="0034546D">
        <w:rPr>
          <w:rFonts w:ascii="Times New Roman" w:hAnsi="Times New Roman"/>
          <w:sz w:val="27"/>
          <w:szCs w:val="27"/>
        </w:rPr>
        <w:t xml:space="preserve"> – доля налога в ФЗП за предыдущий период, % (показатели прогноза социально-экономического развития Российской Федерации, 1-НМ);</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3A37D4" w:rsidRPr="0034546D" w:rsidRDefault="003A37D4" w:rsidP="003A37D4">
      <w:pPr>
        <w:spacing w:after="0" w:line="240" w:lineRule="auto"/>
        <w:ind w:firstLine="709"/>
        <w:jc w:val="both"/>
        <w:rPr>
          <w:rFonts w:ascii="Times New Roman" w:hAnsi="Times New Roman"/>
          <w:bCs/>
          <w:sz w:val="27"/>
          <w:szCs w:val="27"/>
        </w:rPr>
      </w:pPr>
      <w:r w:rsidRPr="0034546D">
        <w:rPr>
          <w:rFonts w:ascii="Times New Roman" w:hAnsi="Times New Roman"/>
          <w:bCs/>
          <w:sz w:val="27"/>
          <w:szCs w:val="27"/>
        </w:rPr>
        <w:t>Прогнозный объем поступлений НДФЛ в отношении доходов от долевого участия</w:t>
      </w:r>
      <w:r w:rsidRPr="0034546D">
        <w:rPr>
          <w:rFonts w:ascii="Times New Roman" w:hAnsi="Times New Roman"/>
          <w:sz w:val="26"/>
        </w:rPr>
        <w:t xml:space="preserve"> в организации, полученных в виде дивидендов (в части суммы налога, не превышающей 650 000 рублей)</w:t>
      </w:r>
      <w:r w:rsidRPr="0034546D">
        <w:rPr>
          <w:rFonts w:ascii="Times New Roman" w:hAnsi="Times New Roman"/>
          <w:bCs/>
          <w:sz w:val="27"/>
          <w:szCs w:val="27"/>
        </w:rPr>
        <w:t xml:space="preserve"> (</w:t>
      </w:r>
      <w:r w:rsidRPr="0034546D">
        <w:rPr>
          <w:rFonts w:ascii="Times New Roman" w:hAnsi="Times New Roman"/>
          <w:b/>
          <w:i/>
          <w:sz w:val="27"/>
          <w:szCs w:val="27"/>
        </w:rPr>
        <w:t>НДФЛ</w:t>
      </w:r>
      <w:r w:rsidRPr="0034546D">
        <w:rPr>
          <w:rFonts w:ascii="Times New Roman" w:hAnsi="Times New Roman"/>
          <w:b/>
          <w:i/>
          <w:sz w:val="27"/>
          <w:szCs w:val="27"/>
          <w:vertAlign w:val="subscript"/>
        </w:rPr>
        <w:t xml:space="preserve"> 13</w:t>
      </w:r>
      <w:r w:rsidRPr="0034546D">
        <w:rPr>
          <w:rFonts w:ascii="Times New Roman" w:hAnsi="Times New Roman"/>
          <w:bCs/>
          <w:sz w:val="27"/>
          <w:szCs w:val="27"/>
        </w:rPr>
        <w:t>), НДФЛ в отношении доходов от долевого участия в организации, полученных в виде дивидендов (в части суммы налога, превышающей 650 000 рублей) (</w:t>
      </w:r>
      <w:r w:rsidRPr="0034546D">
        <w:rPr>
          <w:rFonts w:ascii="Times New Roman" w:hAnsi="Times New Roman"/>
          <w:b/>
          <w:i/>
          <w:sz w:val="27"/>
          <w:szCs w:val="27"/>
        </w:rPr>
        <w:t>НДФЛ</w:t>
      </w:r>
      <w:r w:rsidRPr="0034546D">
        <w:rPr>
          <w:rFonts w:ascii="Times New Roman" w:hAnsi="Times New Roman"/>
          <w:b/>
          <w:i/>
          <w:sz w:val="27"/>
          <w:szCs w:val="27"/>
          <w:vertAlign w:val="subscript"/>
        </w:rPr>
        <w:t xml:space="preserve"> 14</w:t>
      </w:r>
      <w:r w:rsidRPr="0034546D">
        <w:rPr>
          <w:rFonts w:ascii="Times New Roman" w:hAnsi="Times New Roman"/>
          <w:bCs/>
          <w:sz w:val="27"/>
          <w:szCs w:val="27"/>
        </w:rPr>
        <w:t xml:space="preserve">), рассчитывается исходя из налоговой базы по налогу согласно данным отчёта формы № 7-НДФЛ и </w:t>
      </w:r>
      <w:r w:rsidRPr="0034546D">
        <w:rPr>
          <w:rFonts w:ascii="Times New Roman" w:hAnsi="Times New Roman"/>
          <w:sz w:val="27"/>
          <w:szCs w:val="27"/>
        </w:rPr>
        <w:t xml:space="preserve">темпа роста среднего </w:t>
      </w:r>
      <w:r w:rsidRPr="0034546D">
        <w:rPr>
          <w:rFonts w:ascii="Times New Roman" w:hAnsi="Times New Roman"/>
          <w:sz w:val="27"/>
          <w:szCs w:val="27"/>
        </w:rPr>
        <w:lastRenderedPageBreak/>
        <w:t xml:space="preserve">показателя прибыли прибыльных организаций, направляемого в составе Прогноза социально-экономического развития за год, предшествующий прогнозируемому, и прогнозируемый </w:t>
      </w:r>
      <w:r w:rsidRPr="0034546D">
        <w:rPr>
          <w:rFonts w:ascii="Times New Roman" w:hAnsi="Times New Roman"/>
          <w:bCs/>
          <w:sz w:val="27"/>
          <w:szCs w:val="27"/>
        </w:rPr>
        <w:t>по формуле:</w:t>
      </w:r>
    </w:p>
    <w:p w:rsidR="003A37D4" w:rsidRPr="0034546D" w:rsidRDefault="003A37D4" w:rsidP="003A37D4">
      <w:pPr>
        <w:spacing w:after="0" w:line="240" w:lineRule="auto"/>
        <w:ind w:firstLine="709"/>
        <w:jc w:val="both"/>
        <w:rPr>
          <w:rFonts w:ascii="Times New Roman" w:hAnsi="Times New Roman"/>
          <w:sz w:val="27"/>
          <w:szCs w:val="27"/>
        </w:rPr>
      </w:pPr>
    </w:p>
    <w:p w:rsidR="003A37D4" w:rsidRPr="0034546D" w:rsidRDefault="003A37D4" w:rsidP="003A37D4">
      <w:pPr>
        <w:spacing w:after="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НДФЛ </w:t>
      </w:r>
      <w:r w:rsidRPr="0034546D">
        <w:rPr>
          <w:rFonts w:ascii="Times New Roman" w:hAnsi="Times New Roman"/>
          <w:b/>
          <w:i/>
          <w:sz w:val="27"/>
          <w:szCs w:val="27"/>
          <w:vertAlign w:val="subscript"/>
        </w:rPr>
        <w:t>13,14</w:t>
      </w:r>
      <w:r w:rsidRPr="0034546D">
        <w:rPr>
          <w:rFonts w:ascii="Times New Roman" w:hAnsi="Times New Roman"/>
          <w:b/>
          <w:i/>
          <w:sz w:val="27"/>
          <w:szCs w:val="27"/>
        </w:rPr>
        <w:t>= Dn * Т прибыли /100 (+/-) F</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Dn </w:t>
      </w:r>
      <w:r w:rsidRPr="0034546D">
        <w:rPr>
          <w:rFonts w:ascii="Times New Roman" w:hAnsi="Times New Roman"/>
          <w:sz w:val="27"/>
          <w:szCs w:val="27"/>
        </w:rPr>
        <w:t>– общая сумма доходов, принимаемая налоговыми агентами для расчета налоговой базы за предыдущий период, тыс. рублей (7-НДФЛ);</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Т прибыли</w:t>
      </w:r>
      <w:r w:rsidRPr="0034546D">
        <w:rPr>
          <w:rFonts w:ascii="Times New Roman" w:hAnsi="Times New Roman"/>
          <w:sz w:val="27"/>
          <w:szCs w:val="27"/>
        </w:rPr>
        <w:t xml:space="preserve"> </w:t>
      </w:r>
      <w:r w:rsidR="00843EA1">
        <w:rPr>
          <w:rFonts w:ascii="Times New Roman" w:hAnsi="Times New Roman"/>
          <w:sz w:val="27"/>
          <w:szCs w:val="27"/>
        </w:rPr>
        <w:t>–</w:t>
      </w:r>
      <w:r w:rsidRPr="0034546D">
        <w:rPr>
          <w:rFonts w:ascii="Times New Roman" w:hAnsi="Times New Roman"/>
          <w:sz w:val="27"/>
          <w:szCs w:val="27"/>
        </w:rPr>
        <w:t xml:space="preserve"> темп роста среднего показателя прибыли прибыльных организаций, направляемого в составе Прогноза социально-экономического развития за год, предшествующий прогнозируемому, и прогнозируемый, %;</w:t>
      </w:r>
    </w:p>
    <w:p w:rsidR="003030C1" w:rsidRPr="00D42414"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3030C1" w:rsidRPr="00D42414" w:rsidRDefault="003030C1" w:rsidP="003A37D4">
      <w:pPr>
        <w:spacing w:after="0" w:line="240" w:lineRule="auto"/>
        <w:ind w:firstLine="709"/>
        <w:jc w:val="both"/>
        <w:rPr>
          <w:rFonts w:ascii="Times New Roman" w:hAnsi="Times New Roman"/>
          <w:sz w:val="27"/>
          <w:szCs w:val="27"/>
        </w:rPr>
      </w:pPr>
    </w:p>
    <w:p w:rsidR="0042645C" w:rsidRPr="00F803EC" w:rsidRDefault="00D42414" w:rsidP="00D42414">
      <w:pPr>
        <w:spacing w:after="0" w:line="240" w:lineRule="auto"/>
        <w:ind w:firstLine="708"/>
        <w:jc w:val="both"/>
        <w:rPr>
          <w:rFonts w:ascii="Times New Roman" w:hAnsi="Times New Roman"/>
          <w:iCs/>
          <w:snapToGrid w:val="0"/>
          <w:sz w:val="27"/>
          <w:szCs w:val="27"/>
          <w:lang w:eastAsia="ru-RU"/>
        </w:rPr>
      </w:pPr>
      <w:r w:rsidRPr="00F803EC">
        <w:rPr>
          <w:rFonts w:ascii="Times New Roman" w:hAnsi="Times New Roman"/>
          <w:iCs/>
          <w:snapToGrid w:val="0"/>
          <w:sz w:val="27"/>
          <w:szCs w:val="27"/>
        </w:rPr>
        <w:t xml:space="preserve">Если </w:t>
      </w:r>
      <w:r w:rsidR="0042645C" w:rsidRPr="00F803EC">
        <w:rPr>
          <w:rFonts w:ascii="Times New Roman" w:hAnsi="Times New Roman"/>
          <w:iCs/>
          <w:snapToGrid w:val="0"/>
          <w:sz w:val="27"/>
          <w:szCs w:val="27"/>
        </w:rPr>
        <w:t xml:space="preserve"> </w:t>
      </w:r>
      <w:r w:rsidRPr="00F803EC">
        <w:rPr>
          <w:rFonts w:ascii="Times New Roman" w:hAnsi="Times New Roman"/>
          <w:iCs/>
          <w:snapToGrid w:val="0"/>
          <w:sz w:val="27"/>
          <w:szCs w:val="27"/>
        </w:rPr>
        <w:t xml:space="preserve">Минэкономразвития Республики Хакасия не разрабатываются показатели социально-экономического развития Республики Хакасия, необходимые для расчёта </w:t>
      </w:r>
      <w:r w:rsidRPr="00F803EC">
        <w:rPr>
          <w:rFonts w:ascii="Times New Roman" w:hAnsi="Times New Roman"/>
          <w:b/>
          <w:i/>
          <w:sz w:val="27"/>
          <w:szCs w:val="27"/>
        </w:rPr>
        <w:t>НДФЛ</w:t>
      </w:r>
      <w:r w:rsidRPr="00F803EC">
        <w:rPr>
          <w:rFonts w:ascii="Times New Roman" w:hAnsi="Times New Roman"/>
          <w:b/>
          <w:i/>
          <w:sz w:val="27"/>
          <w:szCs w:val="27"/>
          <w:vertAlign w:val="subscript"/>
        </w:rPr>
        <w:t>13,14</w:t>
      </w:r>
      <w:r w:rsidRPr="00F803EC">
        <w:rPr>
          <w:rFonts w:ascii="Times New Roman" w:hAnsi="Times New Roman"/>
          <w:iCs/>
          <w:snapToGrid w:val="0"/>
          <w:sz w:val="27"/>
          <w:szCs w:val="27"/>
        </w:rPr>
        <w:t xml:space="preserve"> </w:t>
      </w:r>
      <w:r w:rsidRPr="00F803EC">
        <w:rPr>
          <w:rFonts w:ascii="Times New Roman" w:hAnsi="Times New Roman"/>
          <w:i/>
          <w:iCs/>
          <w:snapToGrid w:val="0"/>
          <w:sz w:val="27"/>
          <w:szCs w:val="27"/>
        </w:rPr>
        <w:t>(</w:t>
      </w:r>
      <w:r w:rsidRPr="00F803EC">
        <w:rPr>
          <w:rFonts w:ascii="Times New Roman" w:hAnsi="Times New Roman"/>
          <w:b/>
          <w:i/>
          <w:sz w:val="27"/>
          <w:szCs w:val="27"/>
        </w:rPr>
        <w:t>Т прибыли</w:t>
      </w:r>
      <w:r w:rsidRPr="00F803EC">
        <w:rPr>
          <w:rFonts w:ascii="Times New Roman" w:hAnsi="Times New Roman"/>
          <w:sz w:val="27"/>
          <w:szCs w:val="27"/>
        </w:rPr>
        <w:t xml:space="preserve">  - темп роста среднего показателя прибыли прибыльных организаций,</w:t>
      </w:r>
      <w:r w:rsidRPr="00F803EC">
        <w:rPr>
          <w:rFonts w:ascii="Times New Roman" w:hAnsi="Times New Roman"/>
          <w:i/>
          <w:iCs/>
          <w:snapToGrid w:val="0"/>
          <w:sz w:val="27"/>
          <w:szCs w:val="27"/>
          <w:lang w:eastAsia="ru-RU"/>
        </w:rPr>
        <w:t xml:space="preserve"> %), </w:t>
      </w:r>
      <w:r w:rsidRPr="00F803EC">
        <w:rPr>
          <w:rFonts w:ascii="Times New Roman" w:hAnsi="Times New Roman"/>
          <w:iCs/>
          <w:snapToGrid w:val="0"/>
          <w:sz w:val="27"/>
          <w:szCs w:val="27"/>
        </w:rPr>
        <w:t xml:space="preserve">используемые в вышеуказанных формулах, в этом случае </w:t>
      </w:r>
      <w:r w:rsidR="0042645C" w:rsidRPr="00F803EC">
        <w:rPr>
          <w:rFonts w:ascii="Times New Roman" w:hAnsi="Times New Roman"/>
          <w:iCs/>
          <w:snapToGrid w:val="0"/>
          <w:sz w:val="27"/>
          <w:szCs w:val="27"/>
          <w:lang w:eastAsia="ru-RU"/>
        </w:rPr>
        <w:t xml:space="preserve">прогнозируемый объем поступлений по </w:t>
      </w:r>
      <w:r w:rsidR="0042645C" w:rsidRPr="00F803EC">
        <w:rPr>
          <w:rFonts w:ascii="Times New Roman" w:hAnsi="Times New Roman"/>
          <w:b/>
          <w:i/>
          <w:sz w:val="27"/>
          <w:szCs w:val="27"/>
        </w:rPr>
        <w:t xml:space="preserve">НДФЛ </w:t>
      </w:r>
      <w:r w:rsidR="0042645C" w:rsidRPr="00F803EC">
        <w:rPr>
          <w:rFonts w:ascii="Times New Roman" w:hAnsi="Times New Roman"/>
          <w:b/>
          <w:i/>
          <w:sz w:val="27"/>
          <w:szCs w:val="27"/>
          <w:vertAlign w:val="subscript"/>
        </w:rPr>
        <w:t>13,14</w:t>
      </w:r>
      <w:r w:rsidR="0042645C" w:rsidRPr="00F803EC">
        <w:rPr>
          <w:rFonts w:ascii="Times New Roman" w:hAnsi="Times New Roman"/>
          <w:iCs/>
          <w:snapToGrid w:val="0"/>
          <w:sz w:val="27"/>
          <w:szCs w:val="27"/>
          <w:lang w:eastAsia="ru-RU"/>
        </w:rPr>
        <w:t xml:space="preserve">  рассчитывается по следующей формуле:</w:t>
      </w:r>
    </w:p>
    <w:p w:rsidR="0042645C" w:rsidRPr="0042645C" w:rsidRDefault="0042645C" w:rsidP="003030C1">
      <w:pPr>
        <w:spacing w:before="120" w:after="120" w:line="240" w:lineRule="auto"/>
        <w:ind w:firstLine="709"/>
        <w:jc w:val="center"/>
        <w:rPr>
          <w:rFonts w:ascii="Times New Roman" w:hAnsi="Times New Roman"/>
          <w:b/>
          <w:i/>
          <w:sz w:val="27"/>
          <w:szCs w:val="27"/>
          <w:highlight w:val="cyan"/>
        </w:rPr>
      </w:pPr>
    </w:p>
    <w:p w:rsidR="003030C1" w:rsidRPr="00F803EC" w:rsidRDefault="003030C1" w:rsidP="003030C1">
      <w:pPr>
        <w:spacing w:before="120" w:after="120" w:line="240" w:lineRule="auto"/>
        <w:ind w:firstLine="709"/>
        <w:jc w:val="center"/>
        <w:rPr>
          <w:rFonts w:ascii="Times New Roman" w:hAnsi="Times New Roman"/>
          <w:b/>
          <w:i/>
          <w:sz w:val="27"/>
          <w:szCs w:val="27"/>
        </w:rPr>
      </w:pPr>
      <w:r w:rsidRPr="00F803EC">
        <w:rPr>
          <w:rFonts w:ascii="Times New Roman" w:hAnsi="Times New Roman"/>
          <w:b/>
          <w:i/>
          <w:sz w:val="27"/>
          <w:szCs w:val="27"/>
        </w:rPr>
        <w:t xml:space="preserve">НДФЛ </w:t>
      </w:r>
      <w:r w:rsidRPr="00F803EC">
        <w:rPr>
          <w:rFonts w:ascii="Times New Roman" w:hAnsi="Times New Roman"/>
          <w:b/>
          <w:i/>
          <w:sz w:val="27"/>
          <w:szCs w:val="27"/>
          <w:vertAlign w:val="subscript"/>
        </w:rPr>
        <w:t>13,14</w:t>
      </w:r>
      <w:r w:rsidRPr="00F803EC">
        <w:rPr>
          <w:rFonts w:ascii="Times New Roman" w:hAnsi="Times New Roman"/>
          <w:b/>
          <w:i/>
          <w:sz w:val="27"/>
          <w:szCs w:val="27"/>
        </w:rPr>
        <w:t xml:space="preserve"> = ФЗП * Кn/100 (+/-) </w:t>
      </w:r>
      <w:r w:rsidRPr="00F803EC">
        <w:rPr>
          <w:rFonts w:ascii="Times New Roman" w:hAnsi="Times New Roman"/>
          <w:b/>
          <w:i/>
          <w:sz w:val="27"/>
          <w:szCs w:val="27"/>
          <w:lang w:val="en-US"/>
        </w:rPr>
        <w:t>F</w:t>
      </w:r>
      <w:r w:rsidRPr="00F803EC">
        <w:rPr>
          <w:rFonts w:ascii="Times New Roman" w:hAnsi="Times New Roman"/>
          <w:b/>
          <w:i/>
          <w:sz w:val="27"/>
          <w:szCs w:val="27"/>
        </w:rPr>
        <w:t xml:space="preserve">, </w:t>
      </w:r>
    </w:p>
    <w:p w:rsidR="003030C1" w:rsidRPr="00F803EC" w:rsidRDefault="003030C1" w:rsidP="003030C1">
      <w:pPr>
        <w:spacing w:after="0" w:line="240" w:lineRule="auto"/>
        <w:ind w:firstLine="709"/>
        <w:jc w:val="both"/>
        <w:rPr>
          <w:rFonts w:ascii="Times New Roman" w:hAnsi="Times New Roman"/>
          <w:sz w:val="27"/>
          <w:szCs w:val="27"/>
        </w:rPr>
      </w:pPr>
      <w:r w:rsidRPr="00F803EC">
        <w:rPr>
          <w:rFonts w:ascii="Times New Roman" w:hAnsi="Times New Roman"/>
          <w:sz w:val="27"/>
          <w:szCs w:val="27"/>
        </w:rPr>
        <w:t>где:</w:t>
      </w:r>
    </w:p>
    <w:p w:rsidR="003030C1" w:rsidRPr="00F803EC" w:rsidRDefault="003030C1" w:rsidP="003030C1">
      <w:pPr>
        <w:spacing w:after="0" w:line="240" w:lineRule="auto"/>
        <w:ind w:firstLine="709"/>
        <w:jc w:val="both"/>
        <w:rPr>
          <w:rFonts w:ascii="Times New Roman" w:hAnsi="Times New Roman"/>
          <w:sz w:val="27"/>
          <w:szCs w:val="27"/>
        </w:rPr>
      </w:pPr>
      <w:r w:rsidRPr="00F803EC">
        <w:rPr>
          <w:rFonts w:ascii="Times New Roman" w:hAnsi="Times New Roman"/>
          <w:b/>
          <w:i/>
          <w:sz w:val="27"/>
          <w:szCs w:val="27"/>
        </w:rPr>
        <w:t>ФЗП</w:t>
      </w:r>
      <w:r w:rsidRPr="00F803EC">
        <w:rPr>
          <w:rFonts w:ascii="Times New Roman" w:hAnsi="Times New Roman"/>
          <w:sz w:val="27"/>
          <w:szCs w:val="27"/>
        </w:rPr>
        <w:t xml:space="preserve"> – фонд заработной платы, тыс. рублей (показатели прогноза социально-экономического развития </w:t>
      </w:r>
      <w:r w:rsidR="00FF6807">
        <w:rPr>
          <w:rFonts w:ascii="Times New Roman" w:hAnsi="Times New Roman"/>
          <w:sz w:val="27"/>
          <w:szCs w:val="27"/>
        </w:rPr>
        <w:t>Республики Хакасия</w:t>
      </w:r>
      <w:r w:rsidRPr="00F803EC">
        <w:rPr>
          <w:rFonts w:ascii="Times New Roman" w:hAnsi="Times New Roman"/>
          <w:sz w:val="27"/>
          <w:szCs w:val="27"/>
        </w:rPr>
        <w:t>);</w:t>
      </w:r>
    </w:p>
    <w:p w:rsidR="003030C1" w:rsidRPr="00F803EC" w:rsidRDefault="003030C1" w:rsidP="003030C1">
      <w:pPr>
        <w:spacing w:after="0" w:line="240" w:lineRule="auto"/>
        <w:ind w:firstLine="709"/>
        <w:jc w:val="both"/>
        <w:rPr>
          <w:rFonts w:ascii="Times New Roman" w:hAnsi="Times New Roman"/>
          <w:sz w:val="27"/>
          <w:szCs w:val="27"/>
        </w:rPr>
      </w:pPr>
      <w:r w:rsidRPr="00F803EC">
        <w:rPr>
          <w:rFonts w:ascii="Times New Roman" w:hAnsi="Times New Roman"/>
          <w:b/>
          <w:i/>
          <w:sz w:val="27"/>
          <w:szCs w:val="27"/>
        </w:rPr>
        <w:t>Кn</w:t>
      </w:r>
      <w:r w:rsidRPr="00F803EC">
        <w:rPr>
          <w:rFonts w:ascii="Times New Roman" w:hAnsi="Times New Roman"/>
          <w:sz w:val="27"/>
          <w:szCs w:val="27"/>
        </w:rPr>
        <w:t xml:space="preserve"> – доля налога в ФЗП за предыдущий период, % (показатели прогноза социально-экономического развития </w:t>
      </w:r>
      <w:r w:rsidR="00FF6807">
        <w:rPr>
          <w:rFonts w:ascii="Times New Roman" w:hAnsi="Times New Roman"/>
          <w:sz w:val="27"/>
          <w:szCs w:val="27"/>
        </w:rPr>
        <w:t>Республики Хакасия</w:t>
      </w:r>
      <w:r w:rsidRPr="00F803EC">
        <w:rPr>
          <w:rFonts w:ascii="Times New Roman" w:hAnsi="Times New Roman"/>
          <w:sz w:val="27"/>
          <w:szCs w:val="27"/>
        </w:rPr>
        <w:t>, 1-НМ);</w:t>
      </w:r>
    </w:p>
    <w:p w:rsidR="003030C1" w:rsidRPr="0034546D" w:rsidRDefault="003030C1" w:rsidP="003030C1">
      <w:pPr>
        <w:spacing w:after="0" w:line="240" w:lineRule="auto"/>
        <w:ind w:firstLine="709"/>
        <w:jc w:val="both"/>
        <w:rPr>
          <w:rFonts w:ascii="Times New Roman" w:hAnsi="Times New Roman"/>
          <w:sz w:val="27"/>
          <w:szCs w:val="27"/>
        </w:rPr>
      </w:pPr>
      <w:r w:rsidRPr="00F803EC">
        <w:rPr>
          <w:rFonts w:ascii="Times New Roman" w:hAnsi="Times New Roman"/>
          <w:b/>
          <w:i/>
          <w:sz w:val="27"/>
          <w:szCs w:val="27"/>
        </w:rPr>
        <w:t xml:space="preserve">F – </w:t>
      </w:r>
      <w:r w:rsidRPr="00F803EC">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34546D">
        <w:rPr>
          <w:rFonts w:ascii="Times New Roman" w:hAnsi="Times New Roman"/>
          <w:sz w:val="27"/>
          <w:szCs w:val="27"/>
        </w:rPr>
        <w:t xml:space="preserve"> </w:t>
      </w:r>
    </w:p>
    <w:p w:rsidR="003030C1" w:rsidRPr="003030C1" w:rsidRDefault="003030C1" w:rsidP="003A37D4">
      <w:pPr>
        <w:spacing w:after="0" w:line="240" w:lineRule="auto"/>
        <w:ind w:firstLine="709"/>
        <w:jc w:val="both"/>
        <w:rPr>
          <w:rFonts w:ascii="Times New Roman" w:hAnsi="Times New Roman"/>
          <w:sz w:val="27"/>
          <w:szCs w:val="27"/>
        </w:rPr>
      </w:pPr>
    </w:p>
    <w:p w:rsidR="003A37D4" w:rsidRPr="0034546D" w:rsidRDefault="003A37D4" w:rsidP="003A37D4">
      <w:pPr>
        <w:spacing w:after="0" w:line="240" w:lineRule="auto"/>
        <w:ind w:firstLine="709"/>
        <w:jc w:val="both"/>
        <w:rPr>
          <w:rFonts w:ascii="Times New Roman" w:hAnsi="Times New Roman"/>
          <w:sz w:val="16"/>
          <w:szCs w:val="27"/>
        </w:rPr>
      </w:pPr>
    </w:p>
    <w:p w:rsidR="003A37D4" w:rsidRDefault="003A37D4" w:rsidP="003A37D4">
      <w:pPr>
        <w:spacing w:after="0" w:line="240" w:lineRule="auto"/>
        <w:ind w:firstLine="709"/>
        <w:jc w:val="both"/>
        <w:rPr>
          <w:rFonts w:ascii="Times New Roman" w:hAnsi="Times New Roman"/>
          <w:sz w:val="27"/>
          <w:szCs w:val="27"/>
        </w:rPr>
      </w:pPr>
      <w:r w:rsidRPr="0042645C">
        <w:rPr>
          <w:rFonts w:ascii="Times New Roman" w:hAnsi="Times New Roman"/>
          <w:b/>
          <w:sz w:val="27"/>
          <w:szCs w:val="27"/>
        </w:rPr>
        <w:t>В случае отсутствия данных по поступлениям НДФЛ по отдельным видам доходов за предыдущий период, прогнозирование осуществляется исходя из данных о фактических поступлениях в текущем финансовом году с учетом динамики фонда заработной платы</w:t>
      </w:r>
      <w:r w:rsidRPr="0042645C">
        <w:rPr>
          <w:rFonts w:ascii="Times New Roman" w:hAnsi="Times New Roman"/>
          <w:sz w:val="27"/>
          <w:szCs w:val="27"/>
        </w:rPr>
        <w:t>.</w:t>
      </w:r>
    </w:p>
    <w:p w:rsidR="0042645C" w:rsidRPr="0034546D" w:rsidRDefault="0042645C" w:rsidP="003A37D4">
      <w:pPr>
        <w:spacing w:after="0" w:line="240" w:lineRule="auto"/>
        <w:ind w:firstLine="709"/>
        <w:jc w:val="both"/>
        <w:rPr>
          <w:rFonts w:ascii="Times New Roman" w:hAnsi="Times New Roman"/>
          <w:sz w:val="27"/>
          <w:szCs w:val="27"/>
        </w:rPr>
      </w:pPr>
    </w:p>
    <w:p w:rsidR="003A37D4" w:rsidRPr="0034546D" w:rsidRDefault="003A37D4" w:rsidP="003A37D4">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Прогнозный объем поступлений налога на доходы физических лиц рассчитывается с учетом выпадающих доходов в связи с применением льгот, освобождений и преференций, предоставляемых в рамках действующего законодательства о налогах и сборах, в виде налоговых вычетов и не подлежащих </w:t>
      </w:r>
      <w:r w:rsidRPr="0034546D">
        <w:rPr>
          <w:rFonts w:ascii="Times New Roman" w:hAnsi="Times New Roman"/>
          <w:sz w:val="27"/>
          <w:szCs w:val="27"/>
        </w:rPr>
        <w:lastRenderedPageBreak/>
        <w:t>налогообложению доходов, учитываемых в налогооблагаемой базе по налогу на доходы физических лиц.</w:t>
      </w:r>
    </w:p>
    <w:p w:rsidR="003A37D4" w:rsidRPr="0034546D"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3A37D4" w:rsidRDefault="003A37D4" w:rsidP="003A37D4">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Налог на доходы физических лиц зачисляется в </w:t>
      </w:r>
      <w:r w:rsidR="0014657D" w:rsidRPr="0014657D">
        <w:rPr>
          <w:rFonts w:ascii="Times New Roman" w:hAnsi="Times New Roman"/>
          <w:sz w:val="27"/>
          <w:szCs w:val="27"/>
        </w:rPr>
        <w:t>доход</w:t>
      </w:r>
      <w:r w:rsidR="00DC4D25">
        <w:rPr>
          <w:rFonts w:ascii="Times New Roman" w:hAnsi="Times New Roman"/>
          <w:sz w:val="27"/>
          <w:szCs w:val="27"/>
        </w:rPr>
        <w:t>ы</w:t>
      </w:r>
      <w:r w:rsidR="0014657D" w:rsidRPr="0014657D">
        <w:rPr>
          <w:rFonts w:ascii="Times New Roman" w:hAnsi="Times New Roman"/>
          <w:sz w:val="27"/>
          <w:szCs w:val="27"/>
        </w:rPr>
        <w:t xml:space="preserve"> бюджетов, входящих в консолидированный бюджет Республики Хакасия,</w:t>
      </w:r>
      <w:r w:rsidR="0014657D">
        <w:rPr>
          <w:rFonts w:ascii="Times New Roman" w:hAnsi="Times New Roman"/>
          <w:sz w:val="27"/>
          <w:szCs w:val="27"/>
        </w:rPr>
        <w:t xml:space="preserve"> </w:t>
      </w:r>
      <w:r w:rsidRPr="0034546D">
        <w:rPr>
          <w:rFonts w:ascii="Times New Roman" w:hAnsi="Times New Roman"/>
          <w:sz w:val="27"/>
          <w:szCs w:val="27"/>
        </w:rPr>
        <w:t>по нормативам, установленным в соответствии со статьями Бюджетного кодекса Российской Федерации.</w:t>
      </w:r>
    </w:p>
    <w:p w:rsidR="00AA1999" w:rsidRDefault="00AA1999" w:rsidP="003A37D4">
      <w:pPr>
        <w:spacing w:after="0" w:line="240" w:lineRule="auto"/>
        <w:ind w:firstLine="709"/>
        <w:jc w:val="both"/>
        <w:rPr>
          <w:rFonts w:ascii="Times New Roman" w:hAnsi="Times New Roman"/>
          <w:sz w:val="27"/>
          <w:szCs w:val="27"/>
        </w:rPr>
      </w:pPr>
    </w:p>
    <w:bookmarkEnd w:id="16"/>
    <w:p w:rsidR="000662D2" w:rsidRPr="00830897" w:rsidRDefault="000662D2" w:rsidP="000662D2">
      <w:pPr>
        <w:spacing w:after="0" w:line="240" w:lineRule="auto"/>
        <w:ind w:firstLine="709"/>
        <w:jc w:val="both"/>
        <w:rPr>
          <w:rFonts w:ascii="Times New Roman" w:hAnsi="Times New Roman"/>
          <w:sz w:val="27"/>
          <w:szCs w:val="27"/>
        </w:rPr>
      </w:pPr>
    </w:p>
    <w:p w:rsidR="000662D2" w:rsidRPr="00830897" w:rsidRDefault="00830897" w:rsidP="00D57D4D">
      <w:pPr>
        <w:pStyle w:val="10"/>
        <w:numPr>
          <w:ilvl w:val="1"/>
          <w:numId w:val="2"/>
        </w:numPr>
        <w:spacing w:before="0" w:after="240"/>
        <w:jc w:val="center"/>
        <w:rPr>
          <w:rFonts w:ascii="Times New Roman" w:hAnsi="Times New Roman"/>
          <w:sz w:val="27"/>
          <w:szCs w:val="27"/>
        </w:rPr>
      </w:pPr>
      <w:bookmarkStart w:id="17" w:name="_Toc171525854"/>
      <w:r w:rsidRPr="00830897">
        <w:rPr>
          <w:rFonts w:ascii="Times New Roman" w:hAnsi="Times New Roman"/>
          <w:sz w:val="27"/>
          <w:szCs w:val="27"/>
        </w:rPr>
        <w:t xml:space="preserve"> </w:t>
      </w:r>
      <w:r w:rsidR="000662D2" w:rsidRPr="00830897">
        <w:rPr>
          <w:rFonts w:ascii="Times New Roman" w:hAnsi="Times New Roman"/>
          <w:sz w:val="27"/>
          <w:szCs w:val="27"/>
        </w:rPr>
        <w:t xml:space="preserve">Акцизы на пиво, </w:t>
      </w:r>
      <w:r w:rsidR="005C1BD2" w:rsidRPr="00830897">
        <w:rPr>
          <w:rFonts w:ascii="Times New Roman" w:hAnsi="Times New Roman"/>
          <w:sz w:val="27"/>
          <w:szCs w:val="27"/>
        </w:rPr>
        <w:t xml:space="preserve">напитки, изготавливаемые на основе пива, </w:t>
      </w:r>
      <w:r w:rsidR="000662D2" w:rsidRPr="00830897">
        <w:rPr>
          <w:rFonts w:ascii="Times New Roman" w:hAnsi="Times New Roman"/>
          <w:sz w:val="27"/>
          <w:szCs w:val="27"/>
        </w:rPr>
        <w:t>производим</w:t>
      </w:r>
      <w:r w:rsidR="00494D66" w:rsidRPr="00830897">
        <w:rPr>
          <w:rFonts w:ascii="Times New Roman" w:hAnsi="Times New Roman"/>
          <w:sz w:val="27"/>
          <w:szCs w:val="27"/>
        </w:rPr>
        <w:t>ы</w:t>
      </w:r>
      <w:r w:rsidR="000662D2" w:rsidRPr="00830897">
        <w:rPr>
          <w:rFonts w:ascii="Times New Roman" w:hAnsi="Times New Roman"/>
          <w:sz w:val="27"/>
          <w:szCs w:val="27"/>
        </w:rPr>
        <w:t xml:space="preserve">е на территории Российской Федерации </w:t>
      </w:r>
      <w:r w:rsidR="000662D2" w:rsidRPr="00830897">
        <w:rPr>
          <w:rFonts w:ascii="Times New Roman" w:hAnsi="Times New Roman"/>
          <w:sz w:val="27"/>
          <w:szCs w:val="27"/>
        </w:rPr>
        <w:br/>
        <w:t>182 1 03 02100 01 0000 110</w:t>
      </w:r>
      <w:bookmarkEnd w:id="17"/>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Для расчёта поступлений акцизов на пиво используются:</w:t>
      </w:r>
    </w:p>
    <w:p w:rsidR="000662D2" w:rsidRPr="0034546D" w:rsidRDefault="000662D2" w:rsidP="000662D2">
      <w:pPr>
        <w:tabs>
          <w:tab w:val="num" w:pos="0"/>
        </w:tabs>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w:t>
      </w:r>
      <w:r w:rsidR="00D7784A" w:rsidRPr="00D7784A">
        <w:rPr>
          <w:rFonts w:ascii="Times New Roman" w:hAnsi="Times New Roman"/>
          <w:sz w:val="27"/>
          <w:szCs w:val="27"/>
        </w:rPr>
        <w:t>показатели прогноза социально-экономического развития Республики Хакасия (налогооблагаемый объём реализации пива), разрабатываемые Минэкономразвития Республики Хакасия;</w:t>
      </w:r>
      <w:r w:rsidR="00D7784A">
        <w:rPr>
          <w:rFonts w:ascii="Times New Roman" w:hAnsi="Times New Roman"/>
          <w:sz w:val="27"/>
          <w:szCs w:val="27"/>
        </w:rPr>
        <w:t xml:space="preserve"> </w:t>
      </w:r>
    </w:p>
    <w:p w:rsidR="000662D2" w:rsidRPr="0034546D" w:rsidRDefault="000662D2" w:rsidP="000662D2">
      <w:pPr>
        <w:tabs>
          <w:tab w:val="num" w:pos="0"/>
        </w:tabs>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налоговой базы по акцизу согласно данным отчета по форме № 5-</w:t>
      </w:r>
      <w:r w:rsidR="005F5B06" w:rsidRPr="0034546D">
        <w:rPr>
          <w:rFonts w:ascii="Times New Roman" w:hAnsi="Times New Roman"/>
          <w:sz w:val="27"/>
          <w:szCs w:val="27"/>
        </w:rPr>
        <w:t>АЛ</w:t>
      </w:r>
      <w:r w:rsidRPr="0034546D">
        <w:rPr>
          <w:rFonts w:ascii="Times New Roman" w:hAnsi="Times New Roman"/>
          <w:sz w:val="27"/>
          <w:szCs w:val="27"/>
        </w:rPr>
        <w:t xml:space="preserve"> «</w:t>
      </w:r>
      <w:r w:rsidR="005F5B06" w:rsidRPr="0034546D">
        <w:rPr>
          <w:rFonts w:ascii="Times New Roman" w:hAnsi="Times New Roman"/>
          <w:sz w:val="27"/>
          <w:szCs w:val="27"/>
        </w:rPr>
        <w:t>Отчет о налоговой базе и структуре начислений по акцизам на спирт, алкогольную, спиртосодержащую продукцию и пиво</w:t>
      </w:r>
      <w:r w:rsidRPr="0034546D">
        <w:rPr>
          <w:rFonts w:ascii="Times New Roman" w:hAnsi="Times New Roman"/>
          <w:sz w:val="27"/>
          <w:szCs w:val="27"/>
        </w:rPr>
        <w:t>», сложившаяся за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w:t>
      </w:r>
    </w:p>
    <w:p w:rsidR="000662D2" w:rsidRPr="0034546D" w:rsidRDefault="000662D2" w:rsidP="000662D2">
      <w:pPr>
        <w:tabs>
          <w:tab w:val="num" w:pos="0"/>
        </w:tabs>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w:t>
      </w:r>
      <w:r w:rsidRPr="0034546D">
        <w:rPr>
          <w:rFonts w:ascii="Times New Roman" w:hAnsi="Times New Roman"/>
          <w:bCs/>
          <w:sz w:val="27"/>
          <w:szCs w:val="27"/>
        </w:rPr>
        <w:t>налоговые ставки, предусмотренные главой 22 НК РФ «Акцизы</w:t>
      </w:r>
      <w:r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поступлений акцизов на пиво</w:t>
      </w:r>
      <w:r w:rsidR="005C1BD2" w:rsidRPr="0034546D">
        <w:rPr>
          <w:rFonts w:ascii="Times New Roman" w:hAnsi="Times New Roman"/>
          <w:sz w:val="27"/>
          <w:szCs w:val="27"/>
        </w:rPr>
        <w:t>, напитки, изготавливаемые на основе пива,</w:t>
      </w:r>
      <w:r w:rsidRPr="0034546D">
        <w:rPr>
          <w:rFonts w:ascii="Times New Roman" w:hAnsi="Times New Roman"/>
          <w:sz w:val="27"/>
          <w:szCs w:val="27"/>
        </w:rPr>
        <w:t xml:space="preserve">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Основные параметры прогноза представлены по двум видам: пиво с нормативным содержанием объемной доли этилового спирта от 0,5% до 8,6% и пиво с нормативным содержанием объемной доли этилового спирта свыше 8,6%.</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Поступления акцизов на пиво (</w:t>
      </w:r>
      <w:r w:rsidRPr="0034546D">
        <w:rPr>
          <w:rFonts w:ascii="Times New Roman" w:hAnsi="Times New Roman"/>
          <w:b/>
          <w:i/>
          <w:sz w:val="27"/>
          <w:szCs w:val="27"/>
        </w:rPr>
        <w:t>А</w:t>
      </w:r>
      <w:r w:rsidRPr="0034546D">
        <w:rPr>
          <w:rFonts w:ascii="Times New Roman" w:hAnsi="Times New Roman"/>
          <w:b/>
          <w:i/>
          <w:sz w:val="27"/>
          <w:szCs w:val="27"/>
          <w:vertAlign w:val="subscript"/>
        </w:rPr>
        <w:t>ПВ</w:t>
      </w:r>
      <w:r w:rsidRPr="0034546D">
        <w:rPr>
          <w:rFonts w:ascii="Times New Roman" w:hAnsi="Times New Roman"/>
          <w:sz w:val="27"/>
          <w:szCs w:val="27"/>
        </w:rPr>
        <w:t>) определяется исходя из следующего алгоритма расчёта (формуле):</w:t>
      </w:r>
    </w:p>
    <w:p w:rsidR="000662D2" w:rsidRPr="0034546D" w:rsidRDefault="000662D2" w:rsidP="000662D2">
      <w:pPr>
        <w:spacing w:after="0" w:line="240" w:lineRule="auto"/>
        <w:ind w:firstLine="709"/>
        <w:jc w:val="both"/>
        <w:rPr>
          <w:rFonts w:ascii="Times New Roman" w:hAnsi="Times New Roman"/>
          <w:sz w:val="27"/>
          <w:szCs w:val="27"/>
        </w:rPr>
      </w:pPr>
    </w:p>
    <w:p w:rsidR="000662D2" w:rsidRPr="0034546D" w:rsidRDefault="000662D2" w:rsidP="000662D2">
      <w:pPr>
        <w:spacing w:after="0"/>
        <w:jc w:val="center"/>
        <w:rPr>
          <w:rFonts w:ascii="Times New Roman" w:hAnsi="Times New Roman"/>
          <w:b/>
          <w:i/>
          <w:sz w:val="27"/>
          <w:szCs w:val="27"/>
        </w:rPr>
      </w:pPr>
      <w:r w:rsidRPr="0034546D">
        <w:rPr>
          <w:rFonts w:ascii="Times New Roman" w:hAnsi="Times New Roman"/>
          <w:b/>
          <w:i/>
          <w:sz w:val="27"/>
          <w:szCs w:val="27"/>
        </w:rPr>
        <w:t>А</w:t>
      </w:r>
      <w:r w:rsidRPr="0034546D">
        <w:rPr>
          <w:rFonts w:ascii="Times New Roman" w:hAnsi="Times New Roman"/>
          <w:b/>
          <w:i/>
          <w:sz w:val="27"/>
          <w:szCs w:val="27"/>
          <w:vertAlign w:val="subscript"/>
        </w:rPr>
        <w:t>ПВ</w:t>
      </w:r>
      <w:r w:rsidRPr="0034546D">
        <w:rPr>
          <w:rFonts w:ascii="Times New Roman" w:hAnsi="Times New Roman"/>
          <w:b/>
          <w:i/>
          <w:sz w:val="27"/>
          <w:szCs w:val="27"/>
        </w:rPr>
        <w:t xml:space="preserve">= </w:t>
      </w:r>
      <w:r w:rsidRPr="0034546D">
        <w:rPr>
          <w:rFonts w:ascii="Times New Roman" w:hAnsi="Times New Roman"/>
          <w:b/>
          <w:i/>
          <w:sz w:val="32"/>
          <w:szCs w:val="32"/>
        </w:rPr>
        <w:t>∑(</w:t>
      </w:r>
      <w:r w:rsidRPr="0034546D">
        <w:rPr>
          <w:rFonts w:ascii="Times New Roman" w:hAnsi="Times New Roman"/>
          <w:b/>
          <w:i/>
          <w:sz w:val="27"/>
          <w:szCs w:val="27"/>
        </w:rPr>
        <w:t>∑(</w:t>
      </w:r>
      <w:r w:rsidRPr="0034546D">
        <w:rPr>
          <w:rFonts w:ascii="Times New Roman" w:hAnsi="Times New Roman"/>
          <w:b/>
          <w:i/>
          <w:sz w:val="27"/>
          <w:szCs w:val="27"/>
          <w:lang w:val="en-US"/>
        </w:rPr>
        <w:t>V</w:t>
      </w:r>
      <w:r w:rsidRPr="0034546D">
        <w:rPr>
          <w:rFonts w:ascii="Times New Roman" w:hAnsi="Times New Roman"/>
          <w:b/>
          <w:i/>
          <w:sz w:val="27"/>
          <w:szCs w:val="27"/>
          <w:vertAlign w:val="subscript"/>
        </w:rPr>
        <w:t>ПВ</w:t>
      </w:r>
      <w:r w:rsidRPr="0034546D">
        <w:rPr>
          <w:rFonts w:ascii="Times New Roman" w:hAnsi="Times New Roman"/>
          <w:b/>
          <w:i/>
          <w:sz w:val="27"/>
          <w:szCs w:val="27"/>
        </w:rPr>
        <w:t>*</w:t>
      </w:r>
      <w:r w:rsidRPr="0034546D">
        <w:rPr>
          <w:rFonts w:ascii="Times New Roman" w:hAnsi="Times New Roman"/>
          <w:b/>
          <w:i/>
          <w:sz w:val="27"/>
          <w:szCs w:val="27"/>
          <w:lang w:val="en-US"/>
        </w:rPr>
        <w:t>S</w:t>
      </w:r>
      <w:r w:rsidRPr="0034546D">
        <w:rPr>
          <w:rFonts w:ascii="Times New Roman" w:hAnsi="Times New Roman"/>
          <w:b/>
          <w:i/>
          <w:sz w:val="27"/>
          <w:szCs w:val="27"/>
        </w:rPr>
        <w:t>)</w:t>
      </w:r>
      <w:r w:rsidR="0023763E" w:rsidRPr="0034546D">
        <w:rPr>
          <w:rFonts w:ascii="Times New Roman" w:hAnsi="Times New Roman"/>
          <w:b/>
          <w:i/>
          <w:sz w:val="27"/>
          <w:szCs w:val="27"/>
        </w:rPr>
        <w:t xml:space="preserve"> </w:t>
      </w:r>
      <w:r w:rsidRPr="0034546D">
        <w:rPr>
          <w:rFonts w:ascii="Times New Roman" w:hAnsi="Times New Roman"/>
          <w:b/>
          <w:i/>
          <w:sz w:val="27"/>
          <w:szCs w:val="27"/>
        </w:rPr>
        <w:t>*</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соб. </w:t>
      </w:r>
      <w:r w:rsidRPr="0034546D">
        <w:rPr>
          <w:rFonts w:ascii="Times New Roman" w:hAnsi="Times New Roman"/>
          <w:b/>
          <w:i/>
          <w:sz w:val="27"/>
          <w:szCs w:val="27"/>
        </w:rPr>
        <w:t>(+/-)</w:t>
      </w:r>
      <w:r w:rsidR="0023763E" w:rsidRPr="0034546D">
        <w:rPr>
          <w:rFonts w:ascii="Times New Roman" w:hAnsi="Times New Roman"/>
          <w:b/>
          <w:i/>
          <w:sz w:val="27"/>
          <w:szCs w:val="27"/>
        </w:rPr>
        <w:t xml:space="preserve"> </w:t>
      </w:r>
      <w:r w:rsidRPr="0034546D">
        <w:rPr>
          <w:rFonts w:ascii="Times New Roman" w:hAnsi="Times New Roman"/>
          <w:b/>
          <w:i/>
          <w:sz w:val="27"/>
          <w:szCs w:val="27"/>
          <w:lang w:val="en-US"/>
        </w:rPr>
        <w:t>P</w:t>
      </w:r>
      <w:r w:rsidRPr="0034546D">
        <w:rPr>
          <w:rFonts w:ascii="Times New Roman" w:hAnsi="Times New Roman"/>
          <w:b/>
          <w:i/>
          <w:sz w:val="27"/>
          <w:szCs w:val="27"/>
        </w:rPr>
        <w:t xml:space="preserve"> (+/-)</w:t>
      </w:r>
      <w:r w:rsidR="0023763E" w:rsidRPr="0034546D">
        <w:rPr>
          <w:rFonts w:ascii="Times New Roman" w:hAnsi="Times New Roman"/>
          <w:b/>
          <w:i/>
          <w:sz w:val="27"/>
          <w:szCs w:val="27"/>
        </w:rPr>
        <w:t xml:space="preserve"> </w:t>
      </w:r>
      <w:r w:rsidRPr="0034546D">
        <w:rPr>
          <w:rFonts w:ascii="Times New Roman" w:hAnsi="Times New Roman"/>
          <w:b/>
          <w:i/>
          <w:sz w:val="27"/>
          <w:szCs w:val="27"/>
          <w:lang w:val="en-US"/>
        </w:rPr>
        <w:t>F</w:t>
      </w:r>
      <w:r w:rsidRPr="0034546D">
        <w:rPr>
          <w:rFonts w:ascii="Times New Roman" w:hAnsi="Times New Roman"/>
          <w:b/>
          <w:i/>
          <w:sz w:val="27"/>
          <w:szCs w:val="27"/>
        </w:rPr>
        <w:t>),</w:t>
      </w:r>
    </w:p>
    <w:p w:rsidR="0023763E" w:rsidRPr="0034546D" w:rsidRDefault="0023763E" w:rsidP="0023763E">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V</w:t>
      </w:r>
      <w:r w:rsidRPr="0034546D">
        <w:rPr>
          <w:rFonts w:ascii="Times New Roman" w:hAnsi="Times New Roman"/>
          <w:b/>
          <w:i/>
          <w:sz w:val="27"/>
          <w:szCs w:val="27"/>
          <w:vertAlign w:val="subscript"/>
        </w:rPr>
        <w:t>ПВ</w:t>
      </w:r>
      <w:r w:rsidRPr="0034546D">
        <w:rPr>
          <w:rFonts w:ascii="Times New Roman" w:hAnsi="Times New Roman"/>
          <w:b/>
          <w:i/>
          <w:sz w:val="27"/>
          <w:szCs w:val="27"/>
        </w:rPr>
        <w:t xml:space="preserve"> </w:t>
      </w:r>
      <w:r w:rsidRPr="0034546D">
        <w:rPr>
          <w:rFonts w:ascii="Times New Roman" w:hAnsi="Times New Roman"/>
          <w:sz w:val="27"/>
          <w:szCs w:val="27"/>
        </w:rPr>
        <w:t xml:space="preserve">– налогооблагаемый объем реализации пива в соответствии с нормативным содержанием объемной доли этилового спирта,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w:t>
      </w:r>
      <w:r w:rsidR="001F0855">
        <w:rPr>
          <w:rFonts w:ascii="Times New Roman" w:hAnsi="Times New Roman"/>
          <w:sz w:val="27"/>
          <w:szCs w:val="27"/>
        </w:rPr>
        <w:t>Красноярскстата</w:t>
      </w:r>
      <w:r w:rsidRPr="0034546D">
        <w:rPr>
          <w:rFonts w:ascii="Times New Roman" w:hAnsi="Times New Roman"/>
          <w:sz w:val="27"/>
          <w:szCs w:val="27"/>
        </w:rPr>
        <w:t>, и (или) с показателями отчета по форме № 5-</w:t>
      </w:r>
      <w:r w:rsidR="005F5B06" w:rsidRPr="0034546D">
        <w:rPr>
          <w:rFonts w:ascii="Times New Roman" w:hAnsi="Times New Roman"/>
          <w:sz w:val="27"/>
          <w:szCs w:val="27"/>
        </w:rPr>
        <w:t>АЛ</w:t>
      </w:r>
      <w:r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S</w:t>
      </w:r>
      <w:r w:rsidRPr="0034546D">
        <w:rPr>
          <w:rFonts w:ascii="Times New Roman" w:hAnsi="Times New Roman"/>
          <w:sz w:val="27"/>
          <w:szCs w:val="27"/>
        </w:rPr>
        <w:t xml:space="preserve"> – ставка акциза в соответствии с нормативным содержанием объемной доли этилового спирта, рублей за 1 литр;</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P</w:t>
      </w:r>
      <w:r w:rsidRPr="0034546D">
        <w:rPr>
          <w:rFonts w:ascii="Times New Roman" w:hAnsi="Times New Roman"/>
          <w:b/>
          <w:i/>
          <w:sz w:val="27"/>
          <w:szCs w:val="27"/>
        </w:rPr>
        <w:t xml:space="preserve"> </w:t>
      </w:r>
      <w:r w:rsidRPr="0034546D">
        <w:rPr>
          <w:rFonts w:ascii="Times New Roman" w:hAnsi="Times New Roman"/>
          <w:sz w:val="27"/>
          <w:szCs w:val="27"/>
        </w:rPr>
        <w:t>– переходящие платежи, тыс. рублей;</w:t>
      </w:r>
    </w:p>
    <w:p w:rsidR="003D660E" w:rsidRPr="0034546D" w:rsidRDefault="003D660E" w:rsidP="003D660E">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D7784A" w:rsidRPr="00D7784A" w:rsidRDefault="00D7784A" w:rsidP="00D7784A">
      <w:pPr>
        <w:ind w:firstLine="708"/>
        <w:jc w:val="both"/>
        <w:rPr>
          <w:rFonts w:ascii="Times New Roman" w:hAnsi="Times New Roman"/>
          <w:sz w:val="27"/>
          <w:szCs w:val="27"/>
        </w:rPr>
      </w:pPr>
      <w:r w:rsidRPr="00D7784A">
        <w:rPr>
          <w:rFonts w:ascii="Times New Roman" w:hAnsi="Times New Roman"/>
          <w:sz w:val="27"/>
          <w:szCs w:val="27"/>
        </w:rPr>
        <w:t>Акцизы на пиво, напитки, изготавливаемые на основе пива, зачисляются  в бюджеты, входящие в консолидированный бюджет Республики Хакасия, по нормативам, установленным в соответствии со статьями БК РФ.</w:t>
      </w:r>
    </w:p>
    <w:p w:rsidR="00D7784A" w:rsidRPr="0034546D" w:rsidRDefault="00D7784A" w:rsidP="000662D2">
      <w:pPr>
        <w:spacing w:after="0" w:line="240" w:lineRule="auto"/>
        <w:ind w:firstLine="709"/>
        <w:jc w:val="both"/>
        <w:rPr>
          <w:rFonts w:ascii="Times New Roman" w:hAnsi="Times New Roman"/>
          <w:sz w:val="27"/>
          <w:szCs w:val="27"/>
        </w:rPr>
      </w:pPr>
    </w:p>
    <w:p w:rsidR="000662D2" w:rsidRPr="00B94F6A" w:rsidRDefault="00830897" w:rsidP="00D57D4D">
      <w:pPr>
        <w:pStyle w:val="10"/>
        <w:numPr>
          <w:ilvl w:val="1"/>
          <w:numId w:val="2"/>
        </w:numPr>
        <w:spacing w:before="0" w:after="240"/>
        <w:jc w:val="center"/>
        <w:rPr>
          <w:rFonts w:ascii="Times New Roman" w:hAnsi="Times New Roman"/>
          <w:b w:val="0"/>
          <w:sz w:val="27"/>
          <w:szCs w:val="27"/>
        </w:rPr>
      </w:pPr>
      <w:bookmarkStart w:id="18" w:name="_Toc171525874"/>
      <w:r w:rsidRPr="00830897">
        <w:rPr>
          <w:rFonts w:ascii="Times New Roman" w:hAnsi="Times New Roman"/>
          <w:sz w:val="27"/>
          <w:szCs w:val="27"/>
        </w:rPr>
        <w:t xml:space="preserve"> </w:t>
      </w:r>
      <w:r w:rsidR="000662D2" w:rsidRPr="00B94F6A">
        <w:rPr>
          <w:rFonts w:ascii="Times New Roman" w:hAnsi="Times New Roman"/>
          <w:sz w:val="27"/>
          <w:szCs w:val="27"/>
        </w:rPr>
        <w:t xml:space="preserve">Налог, взимаемый в связи с применением упрощенной </w:t>
      </w:r>
      <w:r w:rsidR="000662D2" w:rsidRPr="00B94F6A">
        <w:rPr>
          <w:rFonts w:ascii="Times New Roman" w:hAnsi="Times New Roman"/>
          <w:sz w:val="27"/>
          <w:szCs w:val="27"/>
        </w:rPr>
        <w:br/>
        <w:t xml:space="preserve">системы налогообложения </w:t>
      </w:r>
      <w:r w:rsidR="000662D2" w:rsidRPr="00B94F6A">
        <w:rPr>
          <w:rFonts w:ascii="Times New Roman" w:hAnsi="Times New Roman"/>
          <w:sz w:val="27"/>
          <w:szCs w:val="27"/>
        </w:rPr>
        <w:br/>
        <w:t>182 1 05 010</w:t>
      </w:r>
      <w:r w:rsidR="005F510C" w:rsidRPr="00B94F6A">
        <w:rPr>
          <w:rFonts w:ascii="Times New Roman" w:hAnsi="Times New Roman"/>
          <w:sz w:val="27"/>
          <w:szCs w:val="27"/>
        </w:rPr>
        <w:t>11</w:t>
      </w:r>
      <w:r w:rsidR="000662D2" w:rsidRPr="00B94F6A">
        <w:rPr>
          <w:rFonts w:ascii="Times New Roman" w:hAnsi="Times New Roman"/>
          <w:sz w:val="27"/>
          <w:szCs w:val="27"/>
        </w:rPr>
        <w:t xml:space="preserve"> 00 0000 110</w:t>
      </w:r>
      <w:r w:rsidR="00920555" w:rsidRPr="00B94F6A">
        <w:rPr>
          <w:rFonts w:ascii="Times New Roman" w:hAnsi="Times New Roman"/>
          <w:sz w:val="27"/>
          <w:szCs w:val="27"/>
        </w:rPr>
        <w:br/>
      </w:r>
      <w:r w:rsidR="00326751" w:rsidRPr="00B94F6A">
        <w:rPr>
          <w:rFonts w:ascii="Times New Roman" w:hAnsi="Times New Roman"/>
          <w:sz w:val="27"/>
          <w:szCs w:val="27"/>
        </w:rPr>
        <w:t>182 1 05 010</w:t>
      </w:r>
      <w:r w:rsidR="00D703A3" w:rsidRPr="00B94F6A">
        <w:rPr>
          <w:rFonts w:ascii="Times New Roman" w:hAnsi="Times New Roman"/>
          <w:sz w:val="27"/>
          <w:szCs w:val="27"/>
        </w:rPr>
        <w:t>21</w:t>
      </w:r>
      <w:r w:rsidR="00326751" w:rsidRPr="00B94F6A">
        <w:rPr>
          <w:rFonts w:ascii="Times New Roman" w:hAnsi="Times New Roman"/>
          <w:sz w:val="27"/>
          <w:szCs w:val="27"/>
        </w:rPr>
        <w:t xml:space="preserve"> 00 0000 110</w:t>
      </w:r>
      <w:bookmarkEnd w:id="18"/>
    </w:p>
    <w:p w:rsidR="00937992" w:rsidRDefault="00937992" w:rsidP="000662D2">
      <w:pPr>
        <w:spacing w:after="0" w:line="240" w:lineRule="auto"/>
        <w:ind w:firstLine="709"/>
        <w:jc w:val="both"/>
        <w:rPr>
          <w:rFonts w:ascii="Times New Roman" w:hAnsi="Times New Roman"/>
          <w:snapToGrid w:val="0"/>
          <w:sz w:val="27"/>
          <w:szCs w:val="27"/>
          <w:lang w:eastAsia="ru-RU"/>
        </w:rPr>
      </w:pPr>
    </w:p>
    <w:p w:rsidR="000662D2" w:rsidRPr="00E0212E" w:rsidRDefault="000662D2" w:rsidP="000662D2">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snapToGrid w:val="0"/>
          <w:sz w:val="27"/>
          <w:szCs w:val="27"/>
          <w:lang w:eastAsia="ru-RU"/>
        </w:rPr>
        <w:t xml:space="preserve">Расчёт доходов в </w:t>
      </w:r>
      <w:r w:rsidR="00851F2A" w:rsidRPr="00236E7A">
        <w:rPr>
          <w:rFonts w:ascii="Times New Roman" w:hAnsi="Times New Roman"/>
          <w:snapToGrid w:val="0"/>
          <w:sz w:val="27"/>
          <w:szCs w:val="27"/>
          <w:lang w:eastAsia="ru-RU"/>
        </w:rPr>
        <w:t xml:space="preserve"> бюджеты, входящие в консолидированный бюджет Республики Хакасия, </w:t>
      </w:r>
      <w:r w:rsidR="008D2611" w:rsidRPr="00E0212E">
        <w:rPr>
          <w:rFonts w:ascii="Times New Roman" w:hAnsi="Times New Roman"/>
          <w:snapToGrid w:val="0"/>
          <w:sz w:val="27"/>
          <w:szCs w:val="27"/>
          <w:lang w:eastAsia="ru-RU"/>
        </w:rPr>
        <w:t>от уплаты налога,</w:t>
      </w:r>
      <w:r w:rsidRPr="00E0212E">
        <w:rPr>
          <w:rFonts w:ascii="Times New Roman" w:hAnsi="Times New Roman"/>
          <w:snapToGrid w:val="0"/>
          <w:sz w:val="27"/>
          <w:szCs w:val="27"/>
          <w:lang w:eastAsia="ru-RU"/>
        </w:rPr>
        <w:t xml:space="preserve"> уплачиваемого в связи с применением упрощенной системы налогообложения (УСН), осуществляется в соответствии с действующим законодательством Российской Федерации о налогах и сборах.</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snapToGrid w:val="0"/>
          <w:sz w:val="27"/>
          <w:szCs w:val="27"/>
          <w:lang w:eastAsia="ru-RU"/>
        </w:rPr>
        <w:t>Для расчёта налога, уплачиваемого в связи с применением упрощенной системы налогообложения, используются:</w:t>
      </w:r>
    </w:p>
    <w:p w:rsidR="00851F2A" w:rsidRPr="00236E7A" w:rsidRDefault="00851F2A" w:rsidP="00851F2A">
      <w:pPr>
        <w:spacing w:after="0" w:line="240" w:lineRule="auto"/>
        <w:ind w:firstLine="709"/>
        <w:jc w:val="both"/>
        <w:rPr>
          <w:rFonts w:ascii="Times New Roman" w:hAnsi="Times New Roman"/>
          <w:snapToGrid w:val="0"/>
          <w:sz w:val="27"/>
          <w:szCs w:val="27"/>
          <w:lang w:eastAsia="ru-RU"/>
        </w:rPr>
      </w:pPr>
      <w:r w:rsidRPr="00236E7A">
        <w:rPr>
          <w:rFonts w:ascii="Times New Roman" w:hAnsi="Times New Roman"/>
          <w:snapToGrid w:val="0"/>
          <w:sz w:val="27"/>
          <w:szCs w:val="27"/>
          <w:lang w:eastAsia="ru-RU"/>
        </w:rPr>
        <w:t>- показатели прогноза социально-экономического развития Республики Хакасия на очередной финансовый год и плановый период (ВВП, прибыли прибыльных организаций для целей бухгалтерского учета – при наличии), разрабатываемые Минэкономразвития Республики Хакасия;</w:t>
      </w:r>
    </w:p>
    <w:p w:rsidR="00851F2A" w:rsidRPr="00E0212E" w:rsidRDefault="00851F2A" w:rsidP="00E0212E">
      <w:pPr>
        <w:spacing w:after="0" w:line="240" w:lineRule="auto"/>
        <w:ind w:firstLine="709"/>
        <w:jc w:val="both"/>
        <w:rPr>
          <w:rFonts w:ascii="Times New Roman" w:hAnsi="Times New Roman"/>
          <w:snapToGrid w:val="0"/>
          <w:sz w:val="27"/>
          <w:szCs w:val="27"/>
          <w:lang w:eastAsia="ru-RU"/>
        </w:rPr>
      </w:pP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snapToGrid w:val="0"/>
          <w:sz w:val="27"/>
          <w:szCs w:val="27"/>
          <w:lang w:eastAsia="ru-RU"/>
        </w:rPr>
        <w:t>- динамика налоговой базы по УСН на основе статистической налоговой отчетности по форме № 5-УСН «Отчет о налоговой базе и структуре начислений по налогу, уплачиваемому в связи с применением упрощенной системы налогообложения»;</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snapToGrid w:val="0"/>
          <w:sz w:val="27"/>
          <w:szCs w:val="27"/>
          <w:lang w:eastAsia="ru-RU"/>
        </w:rPr>
        <w:t xml:space="preserve">- динамика фактических поступлений по налогу согласно данным отчёта по форме № 1-НМ «Отчет о начислении и поступлении налогов, сборов, </w:t>
      </w:r>
      <w:r w:rsidRPr="00E0212E">
        <w:rPr>
          <w:rFonts w:ascii="Times New Roman" w:hAnsi="Times New Roman"/>
          <w:sz w:val="27"/>
          <w:szCs w:val="27"/>
        </w:rPr>
        <w:t>страховых взносов</w:t>
      </w:r>
      <w:r w:rsidRPr="00E0212E">
        <w:rPr>
          <w:rFonts w:ascii="Times New Roman" w:hAnsi="Times New Roman"/>
          <w:snapToGrid w:val="0"/>
          <w:sz w:val="27"/>
          <w:szCs w:val="27"/>
          <w:lang w:eastAsia="ru-RU"/>
        </w:rPr>
        <w:t xml:space="preserve"> и иных обязательных платежей в бюджетную систему Российской Федерации»;</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snapToGrid w:val="0"/>
          <w:sz w:val="27"/>
          <w:szCs w:val="27"/>
          <w:lang w:eastAsia="ru-RU"/>
        </w:rPr>
        <w:t>- налоговые ставки, льготы и преференции, предусмотренные главой 26.2 НК РФ «Упрощенная система налогообложения», и др. источники.</w:t>
      </w:r>
    </w:p>
    <w:p w:rsid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snapToGrid w:val="0"/>
          <w:sz w:val="27"/>
          <w:szCs w:val="27"/>
          <w:lang w:eastAsia="ru-RU"/>
        </w:rPr>
        <w:lastRenderedPageBreak/>
        <w:t>Расчёт прогнозного объёма поступлений налога, взимаемого в связи с применением упрощенной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851F2A" w:rsidRPr="00E0212E" w:rsidRDefault="00851F2A" w:rsidP="00E0212E">
      <w:pPr>
        <w:spacing w:after="0" w:line="240" w:lineRule="auto"/>
        <w:ind w:firstLine="709"/>
        <w:jc w:val="both"/>
        <w:rPr>
          <w:rFonts w:ascii="Times New Roman" w:hAnsi="Times New Roman"/>
          <w:snapToGrid w:val="0"/>
          <w:sz w:val="27"/>
          <w:szCs w:val="27"/>
          <w:lang w:eastAsia="ru-RU"/>
        </w:rPr>
      </w:pPr>
      <w:r w:rsidRPr="00830897">
        <w:rPr>
          <w:rFonts w:ascii="Times New Roman" w:hAnsi="Times New Roman"/>
          <w:snapToGrid w:val="0"/>
          <w:sz w:val="27"/>
          <w:szCs w:val="27"/>
          <w:lang w:eastAsia="ru-RU"/>
        </w:rPr>
        <w:t>Налог, взимаемый в связи с применением упрощенной системы налогообложения, зачисляется в бюджеты, входящие в консолидированный бюджет Республики Хакасия, по нормативам, установленным в соответствии со статьями БК РФ.</w:t>
      </w:r>
    </w:p>
    <w:p w:rsidR="00E0212E" w:rsidRPr="00E0212E" w:rsidRDefault="00E0212E" w:rsidP="00822F5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snapToGrid w:val="0"/>
          <w:sz w:val="27"/>
          <w:szCs w:val="27"/>
          <w:lang w:eastAsia="ru-RU"/>
        </w:rPr>
        <w:t>Прогнозный объём поступлений налога, взимаемого в связи с применением упрощенной системы налогообложения (</w:t>
      </w:r>
      <w:r w:rsidRPr="00E0212E">
        <w:rPr>
          <w:rFonts w:ascii="Times New Roman" w:hAnsi="Times New Roman"/>
          <w:b/>
          <w:i/>
          <w:snapToGrid w:val="0"/>
          <w:sz w:val="27"/>
          <w:szCs w:val="27"/>
          <w:lang w:eastAsia="ru-RU"/>
        </w:rPr>
        <w:t xml:space="preserve">УСН </w:t>
      </w:r>
      <w:r w:rsidRPr="00E0212E">
        <w:rPr>
          <w:rFonts w:ascii="Times New Roman" w:hAnsi="Times New Roman"/>
          <w:b/>
          <w:i/>
          <w:snapToGrid w:val="0"/>
          <w:sz w:val="27"/>
          <w:szCs w:val="27"/>
          <w:vertAlign w:val="subscript"/>
          <w:lang w:eastAsia="ru-RU"/>
        </w:rPr>
        <w:t>всего</w:t>
      </w:r>
      <w:r w:rsidRPr="00E0212E">
        <w:rPr>
          <w:rFonts w:ascii="Times New Roman" w:hAnsi="Times New Roman"/>
          <w:snapToGrid w:val="0"/>
          <w:sz w:val="27"/>
          <w:szCs w:val="27"/>
          <w:lang w:eastAsia="ru-RU"/>
        </w:rPr>
        <w:t>), определяется как сумма прогнозных поступлений каждого вида налога исходя из выбранного объекта налогообложения:</w:t>
      </w:r>
    </w:p>
    <w:p w:rsidR="00E0212E" w:rsidRPr="00E0212E" w:rsidRDefault="00E0212E" w:rsidP="00822F5E">
      <w:pPr>
        <w:spacing w:after="0" w:line="240" w:lineRule="auto"/>
        <w:ind w:firstLine="709"/>
        <w:jc w:val="both"/>
        <w:rPr>
          <w:rFonts w:ascii="Times New Roman" w:hAnsi="Times New Roman"/>
          <w:snapToGrid w:val="0"/>
          <w:sz w:val="16"/>
          <w:szCs w:val="16"/>
          <w:lang w:eastAsia="ru-RU"/>
        </w:rPr>
      </w:pPr>
    </w:p>
    <w:p w:rsidR="00E0212E" w:rsidRPr="00E0212E" w:rsidRDefault="00E0212E" w:rsidP="00822F5E">
      <w:pPr>
        <w:spacing w:after="0" w:line="240" w:lineRule="auto"/>
        <w:ind w:firstLine="709"/>
        <w:jc w:val="center"/>
        <w:rPr>
          <w:rFonts w:ascii="Times New Roman" w:hAnsi="Times New Roman"/>
          <w:b/>
          <w:i/>
          <w:snapToGrid w:val="0"/>
          <w:sz w:val="27"/>
          <w:szCs w:val="27"/>
          <w:lang w:eastAsia="ru-RU"/>
        </w:rPr>
      </w:pPr>
      <w:r w:rsidRPr="00E0212E">
        <w:rPr>
          <w:rFonts w:ascii="Times New Roman" w:hAnsi="Times New Roman"/>
          <w:b/>
          <w:i/>
          <w:snapToGrid w:val="0"/>
          <w:sz w:val="27"/>
          <w:szCs w:val="27"/>
          <w:lang w:eastAsia="ru-RU"/>
        </w:rPr>
        <w:t xml:space="preserve">УСН </w:t>
      </w:r>
      <w:r w:rsidRPr="00E0212E">
        <w:rPr>
          <w:rFonts w:ascii="Times New Roman" w:hAnsi="Times New Roman"/>
          <w:b/>
          <w:i/>
          <w:snapToGrid w:val="0"/>
          <w:sz w:val="27"/>
          <w:szCs w:val="27"/>
          <w:vertAlign w:val="subscript"/>
          <w:lang w:eastAsia="ru-RU"/>
        </w:rPr>
        <w:t>всего</w:t>
      </w:r>
      <w:r w:rsidRPr="00E0212E">
        <w:rPr>
          <w:rFonts w:ascii="Times New Roman" w:hAnsi="Times New Roman"/>
          <w:b/>
          <w:i/>
          <w:snapToGrid w:val="0"/>
          <w:sz w:val="27"/>
          <w:szCs w:val="27"/>
          <w:lang w:eastAsia="ru-RU"/>
        </w:rPr>
        <w:t xml:space="preserve"> = УСН </w:t>
      </w:r>
      <w:r w:rsidRPr="00E0212E">
        <w:rPr>
          <w:rFonts w:ascii="Times New Roman" w:hAnsi="Times New Roman"/>
          <w:b/>
          <w:i/>
          <w:snapToGrid w:val="0"/>
          <w:sz w:val="27"/>
          <w:szCs w:val="27"/>
          <w:vertAlign w:val="subscript"/>
          <w:lang w:eastAsia="ru-RU"/>
        </w:rPr>
        <w:t>1</w:t>
      </w:r>
      <w:r w:rsidRPr="00E0212E">
        <w:rPr>
          <w:rFonts w:ascii="Times New Roman" w:hAnsi="Times New Roman"/>
          <w:b/>
          <w:i/>
          <w:snapToGrid w:val="0"/>
          <w:sz w:val="27"/>
          <w:szCs w:val="27"/>
          <w:lang w:eastAsia="ru-RU"/>
        </w:rPr>
        <w:t xml:space="preserve"> + УСН </w:t>
      </w:r>
      <w:r w:rsidRPr="00E0212E">
        <w:rPr>
          <w:rFonts w:ascii="Times New Roman" w:hAnsi="Times New Roman"/>
          <w:b/>
          <w:i/>
          <w:snapToGrid w:val="0"/>
          <w:sz w:val="27"/>
          <w:szCs w:val="27"/>
          <w:vertAlign w:val="subscript"/>
          <w:lang w:eastAsia="ru-RU"/>
        </w:rPr>
        <w:t>2</w:t>
      </w:r>
      <w:r w:rsidRPr="00E0212E">
        <w:rPr>
          <w:rFonts w:ascii="Times New Roman" w:hAnsi="Times New Roman"/>
          <w:b/>
          <w:i/>
          <w:snapToGrid w:val="0"/>
          <w:sz w:val="27"/>
          <w:szCs w:val="27"/>
          <w:lang w:eastAsia="ru-RU"/>
        </w:rPr>
        <w:t>,</w:t>
      </w:r>
    </w:p>
    <w:p w:rsidR="00E0212E" w:rsidRPr="00E0212E" w:rsidRDefault="00E0212E" w:rsidP="00822F5E">
      <w:pPr>
        <w:spacing w:after="0" w:line="240" w:lineRule="auto"/>
        <w:ind w:firstLine="709"/>
        <w:jc w:val="both"/>
        <w:rPr>
          <w:rFonts w:ascii="Times New Roman" w:hAnsi="Times New Roman"/>
          <w:sz w:val="27"/>
          <w:szCs w:val="27"/>
        </w:rPr>
      </w:pPr>
      <w:r w:rsidRPr="00E0212E">
        <w:rPr>
          <w:rFonts w:ascii="Times New Roman" w:hAnsi="Times New Roman"/>
          <w:sz w:val="27"/>
          <w:szCs w:val="27"/>
        </w:rPr>
        <w:t>где:</w:t>
      </w:r>
    </w:p>
    <w:p w:rsidR="00E0212E" w:rsidRPr="00E0212E" w:rsidRDefault="00E0212E" w:rsidP="00E0212E">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b/>
          <w:i/>
          <w:snapToGrid w:val="0"/>
          <w:sz w:val="27"/>
          <w:szCs w:val="27"/>
          <w:lang w:eastAsia="ru-RU"/>
        </w:rPr>
        <w:t>УСН</w:t>
      </w:r>
      <w:r w:rsidRPr="00E0212E">
        <w:rPr>
          <w:rFonts w:ascii="Times New Roman" w:hAnsi="Times New Roman"/>
          <w:b/>
          <w:i/>
          <w:snapToGrid w:val="0"/>
          <w:sz w:val="27"/>
          <w:szCs w:val="27"/>
          <w:vertAlign w:val="subscript"/>
          <w:lang w:eastAsia="ru-RU"/>
        </w:rPr>
        <w:t xml:space="preserve">1 </w:t>
      </w:r>
      <w:r w:rsidRPr="00E0212E">
        <w:rPr>
          <w:rFonts w:ascii="Times New Roman" w:hAnsi="Times New Roman"/>
          <w:iCs/>
          <w:snapToGrid w:val="0"/>
          <w:sz w:val="27"/>
          <w:szCs w:val="27"/>
          <w:lang w:eastAsia="ru-RU"/>
        </w:rPr>
        <w:t>– УСН, уплачиваемый при использовании в качестве объекта налогообложения доходы;</w:t>
      </w:r>
    </w:p>
    <w:p w:rsidR="00E0212E" w:rsidRPr="00E0212E" w:rsidRDefault="00E0212E" w:rsidP="00E0212E">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b/>
          <w:i/>
          <w:snapToGrid w:val="0"/>
          <w:sz w:val="27"/>
          <w:szCs w:val="27"/>
          <w:lang w:eastAsia="ru-RU"/>
        </w:rPr>
        <w:t>УСН</w:t>
      </w:r>
      <w:r w:rsidRPr="00E0212E">
        <w:rPr>
          <w:rFonts w:ascii="Times New Roman" w:hAnsi="Times New Roman"/>
          <w:b/>
          <w:i/>
          <w:snapToGrid w:val="0"/>
          <w:sz w:val="27"/>
          <w:szCs w:val="27"/>
          <w:vertAlign w:val="subscript"/>
          <w:lang w:eastAsia="ru-RU"/>
        </w:rPr>
        <w:t>2</w:t>
      </w:r>
      <w:r w:rsidRPr="00E0212E">
        <w:rPr>
          <w:rFonts w:ascii="Times New Roman" w:hAnsi="Times New Roman"/>
          <w:iCs/>
          <w:snapToGrid w:val="0"/>
          <w:sz w:val="27"/>
          <w:szCs w:val="27"/>
          <w:lang w:eastAsia="ru-RU"/>
        </w:rPr>
        <w:t xml:space="preserve"> </w:t>
      </w:r>
      <w:r w:rsidR="00843EA1">
        <w:rPr>
          <w:rFonts w:ascii="Times New Roman" w:hAnsi="Times New Roman"/>
          <w:iCs/>
          <w:snapToGrid w:val="0"/>
          <w:sz w:val="27"/>
          <w:szCs w:val="27"/>
          <w:lang w:eastAsia="ru-RU"/>
        </w:rPr>
        <w:t>–</w:t>
      </w:r>
      <w:r w:rsidRPr="00E0212E">
        <w:rPr>
          <w:rFonts w:ascii="Times New Roman" w:hAnsi="Times New Roman"/>
          <w:iCs/>
          <w:snapToGrid w:val="0"/>
          <w:sz w:val="27"/>
          <w:szCs w:val="27"/>
          <w:lang w:eastAsia="ru-RU"/>
        </w:rPr>
        <w:t xml:space="preserve"> УСН, уплачиваемый при использовании в качестве объекта налогообложения доходы, уменьшенные на величину расходов (в том числе минимальный налог);</w:t>
      </w:r>
    </w:p>
    <w:p w:rsidR="00E0212E" w:rsidRPr="00E0212E" w:rsidRDefault="00E0212E" w:rsidP="00E0212E">
      <w:pPr>
        <w:spacing w:after="0" w:line="240" w:lineRule="auto"/>
        <w:ind w:firstLine="709"/>
        <w:jc w:val="both"/>
        <w:rPr>
          <w:rFonts w:ascii="Times New Roman" w:hAnsi="Times New Roman"/>
          <w:iCs/>
          <w:snapToGrid w:val="0"/>
          <w:sz w:val="16"/>
          <w:szCs w:val="16"/>
          <w:lang w:eastAsia="ru-RU"/>
        </w:rPr>
      </w:pPr>
    </w:p>
    <w:p w:rsidR="00E0212E" w:rsidRPr="00E0212E" w:rsidRDefault="00E0212E" w:rsidP="00E0212E">
      <w:pPr>
        <w:spacing w:after="0" w:line="240" w:lineRule="auto"/>
        <w:ind w:firstLine="709"/>
        <w:jc w:val="both"/>
        <w:rPr>
          <w:rFonts w:ascii="Times New Roman" w:hAnsi="Times New Roman"/>
          <w:snapToGrid w:val="0"/>
          <w:spacing w:val="2"/>
          <w:sz w:val="27"/>
          <w:szCs w:val="27"/>
          <w:lang w:eastAsia="ru-RU"/>
        </w:rPr>
      </w:pPr>
      <w:r w:rsidRPr="00E0212E">
        <w:rPr>
          <w:rFonts w:ascii="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w:t>
      </w:r>
      <w:r w:rsidRPr="00E0212E">
        <w:rPr>
          <w:rFonts w:ascii="Times New Roman" w:hAnsi="Times New Roman"/>
          <w:b/>
          <w:i/>
          <w:snapToGrid w:val="0"/>
          <w:sz w:val="27"/>
          <w:szCs w:val="27"/>
          <w:lang w:eastAsia="ru-RU"/>
        </w:rPr>
        <w:t>УСН</w:t>
      </w:r>
      <w:r w:rsidRPr="00E0212E">
        <w:rPr>
          <w:rFonts w:ascii="Times New Roman" w:hAnsi="Times New Roman"/>
          <w:b/>
          <w:i/>
          <w:snapToGrid w:val="0"/>
          <w:sz w:val="27"/>
          <w:szCs w:val="27"/>
          <w:vertAlign w:val="subscript"/>
          <w:lang w:eastAsia="ru-RU"/>
        </w:rPr>
        <w:t>1</w:t>
      </w:r>
      <w:r w:rsidRPr="00E0212E">
        <w:rPr>
          <w:rFonts w:ascii="Times New Roman" w:hAnsi="Times New Roman"/>
          <w:snapToGrid w:val="0"/>
          <w:spacing w:val="2"/>
          <w:sz w:val="27"/>
          <w:szCs w:val="27"/>
          <w:lang w:eastAsia="ru-RU"/>
        </w:rPr>
        <w:t>), рассчитывается по следующей формуле:</w:t>
      </w:r>
    </w:p>
    <w:p w:rsidR="00E0212E" w:rsidRPr="00E0212E" w:rsidRDefault="00E0212E" w:rsidP="00E0212E">
      <w:pPr>
        <w:spacing w:after="0" w:line="240" w:lineRule="auto"/>
        <w:ind w:firstLine="709"/>
        <w:jc w:val="both"/>
        <w:rPr>
          <w:rFonts w:ascii="Times New Roman" w:hAnsi="Times New Roman"/>
          <w:iCs/>
          <w:snapToGrid w:val="0"/>
          <w:sz w:val="16"/>
          <w:szCs w:val="16"/>
          <w:lang w:eastAsia="ru-RU"/>
        </w:rPr>
      </w:pPr>
    </w:p>
    <w:p w:rsidR="00E0212E" w:rsidRPr="00E0212E" w:rsidRDefault="00E0212E" w:rsidP="00E0212E">
      <w:pPr>
        <w:spacing w:after="0" w:line="240" w:lineRule="auto"/>
        <w:ind w:firstLine="709"/>
        <w:jc w:val="center"/>
        <w:rPr>
          <w:rFonts w:ascii="Times New Roman" w:hAnsi="Times New Roman"/>
          <w:b/>
          <w:i/>
          <w:snapToGrid w:val="0"/>
          <w:sz w:val="27"/>
          <w:szCs w:val="27"/>
          <w:vertAlign w:val="subscript"/>
          <w:lang w:eastAsia="ru-RU"/>
        </w:rPr>
      </w:pPr>
      <w:r w:rsidRPr="00E0212E">
        <w:rPr>
          <w:rFonts w:ascii="Times New Roman" w:hAnsi="Times New Roman"/>
          <w:b/>
          <w:i/>
          <w:snapToGrid w:val="0"/>
          <w:sz w:val="27"/>
          <w:szCs w:val="27"/>
          <w:lang w:eastAsia="ru-RU"/>
        </w:rPr>
        <w:t>УСН</w:t>
      </w:r>
      <w:r w:rsidRPr="00E0212E">
        <w:rPr>
          <w:rFonts w:ascii="Times New Roman" w:hAnsi="Times New Roman"/>
          <w:b/>
          <w:i/>
          <w:snapToGrid w:val="0"/>
          <w:sz w:val="27"/>
          <w:szCs w:val="27"/>
          <w:vertAlign w:val="subscript"/>
          <w:lang w:eastAsia="ru-RU"/>
        </w:rPr>
        <w:t>1</w:t>
      </w:r>
      <w:r w:rsidRPr="00E0212E">
        <w:rPr>
          <w:rFonts w:ascii="Times New Roman" w:hAnsi="Times New Roman"/>
          <w:snapToGrid w:val="0"/>
          <w:sz w:val="27"/>
          <w:szCs w:val="27"/>
          <w:lang w:eastAsia="ru-RU"/>
        </w:rPr>
        <w:t xml:space="preserve"> = [(</w:t>
      </w: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lang w:eastAsia="ru-RU"/>
        </w:rPr>
        <w:t>нб1</w:t>
      </w:r>
      <w:r w:rsidRPr="00E0212E">
        <w:rPr>
          <w:rFonts w:ascii="Times New Roman" w:hAnsi="Times New Roman"/>
          <w:i/>
          <w:iCs/>
          <w:snapToGrid w:val="0"/>
          <w:sz w:val="27"/>
          <w:szCs w:val="27"/>
          <w:vertAlign w:val="subscript"/>
          <w:lang w:eastAsia="ru-RU"/>
        </w:rPr>
        <w:t>пп</w:t>
      </w:r>
      <w:r w:rsidRPr="00E0212E">
        <w:rPr>
          <w:rFonts w:ascii="Times New Roman" w:hAnsi="Times New Roman"/>
          <w:iCs/>
          <w:snapToGrid w:val="0"/>
          <w:sz w:val="27"/>
          <w:szCs w:val="27"/>
          <w:lang w:eastAsia="ru-RU"/>
        </w:rPr>
        <w:t xml:space="preserve"> * (</w:t>
      </w:r>
      <w:r w:rsidRPr="00E0212E">
        <w:rPr>
          <w:rFonts w:ascii="Times New Roman" w:hAnsi="Times New Roman"/>
          <w:iCs/>
          <w:snapToGrid w:val="0"/>
          <w:sz w:val="27"/>
          <w:szCs w:val="27"/>
          <w:lang w:val="en-US" w:eastAsia="ru-RU"/>
        </w:rPr>
        <w:t>S</w:t>
      </w:r>
      <w:r w:rsidRPr="00E0212E">
        <w:rPr>
          <w:rFonts w:ascii="Times New Roman" w:hAnsi="Times New Roman"/>
          <w:iCs/>
          <w:snapToGrid w:val="0"/>
          <w:sz w:val="27"/>
          <w:szCs w:val="27"/>
          <w:lang w:eastAsia="ru-RU"/>
        </w:rPr>
        <w:t xml:space="preserve">) – </w:t>
      </w:r>
      <w:r w:rsidRPr="00E0212E">
        <w:rPr>
          <w:rFonts w:ascii="Times New Roman" w:hAnsi="Times New Roman"/>
          <w:iCs/>
          <w:snapToGrid w:val="0"/>
          <w:sz w:val="27"/>
          <w:szCs w:val="27"/>
          <w:lang w:val="en-US" w:eastAsia="ru-RU"/>
        </w:rPr>
        <w:t>V</w:t>
      </w:r>
      <w:r w:rsidRPr="00E0212E">
        <w:rPr>
          <w:rFonts w:ascii="Times New Roman" w:hAnsi="Times New Roman"/>
          <w:iCs/>
          <w:snapToGrid w:val="0"/>
          <w:sz w:val="27"/>
          <w:szCs w:val="27"/>
          <w:vertAlign w:val="subscript"/>
          <w:lang w:eastAsia="ru-RU"/>
        </w:rPr>
        <w:t>стр.взн.</w:t>
      </w:r>
      <w:r w:rsidRPr="00E0212E">
        <w:rPr>
          <w:rFonts w:ascii="Times New Roman" w:hAnsi="Times New Roman"/>
          <w:iCs/>
          <w:snapToGrid w:val="0"/>
          <w:sz w:val="27"/>
          <w:szCs w:val="27"/>
          <w:lang w:eastAsia="ru-RU"/>
        </w:rPr>
        <w:t xml:space="preserve">) (+/-) </w:t>
      </w:r>
      <w:r w:rsidRPr="00E0212E">
        <w:rPr>
          <w:rFonts w:ascii="Times New Roman" w:hAnsi="Times New Roman"/>
          <w:b/>
          <w:i/>
          <w:snapToGrid w:val="0"/>
          <w:sz w:val="27"/>
          <w:szCs w:val="27"/>
          <w:lang w:eastAsia="ru-RU"/>
        </w:rPr>
        <w:t>F]</w:t>
      </w:r>
      <w:r w:rsidRPr="00E0212E">
        <w:rPr>
          <w:rFonts w:ascii="Times New Roman" w:hAnsi="Times New Roman"/>
          <w:snapToGrid w:val="0"/>
          <w:spacing w:val="2"/>
          <w:sz w:val="27"/>
          <w:szCs w:val="27"/>
          <w:lang w:eastAsia="ru-RU"/>
        </w:rPr>
        <w:t xml:space="preserve"> * (</w:t>
      </w:r>
      <w:r w:rsidRPr="00E0212E">
        <w:rPr>
          <w:rFonts w:ascii="Times New Roman" w:hAnsi="Times New Roman"/>
          <w:b/>
          <w:i/>
          <w:snapToGrid w:val="0"/>
          <w:sz w:val="27"/>
          <w:szCs w:val="27"/>
          <w:lang w:val="en-US" w:eastAsia="ru-RU"/>
        </w:rPr>
        <w:t>K</w:t>
      </w:r>
      <w:r w:rsidRPr="00E0212E">
        <w:rPr>
          <w:rFonts w:ascii="Times New Roman" w:hAnsi="Times New Roman"/>
          <w:b/>
          <w:i/>
          <w:snapToGrid w:val="0"/>
          <w:sz w:val="27"/>
          <w:szCs w:val="27"/>
          <w:lang w:eastAsia="ru-RU"/>
        </w:rPr>
        <w:t xml:space="preserve"> </w:t>
      </w:r>
      <w:r w:rsidRPr="00E0212E">
        <w:rPr>
          <w:rFonts w:ascii="Times New Roman" w:hAnsi="Times New Roman"/>
          <w:b/>
          <w:i/>
          <w:snapToGrid w:val="0"/>
          <w:sz w:val="27"/>
          <w:szCs w:val="27"/>
          <w:vertAlign w:val="subscript"/>
          <w:lang w:eastAsia="ru-RU"/>
        </w:rPr>
        <w:t>соб</w:t>
      </w:r>
      <w:r w:rsidRPr="00E0212E">
        <w:rPr>
          <w:rFonts w:ascii="Times New Roman" w:hAnsi="Times New Roman"/>
          <w:b/>
          <w:i/>
          <w:snapToGrid w:val="0"/>
          <w:sz w:val="27"/>
          <w:szCs w:val="27"/>
          <w:lang w:eastAsia="ru-RU"/>
        </w:rPr>
        <w:t>),</w:t>
      </w:r>
    </w:p>
    <w:p w:rsidR="00E0212E" w:rsidRPr="00E0212E" w:rsidRDefault="00E0212E" w:rsidP="00E0212E">
      <w:pPr>
        <w:spacing w:after="0" w:line="240" w:lineRule="auto"/>
        <w:ind w:firstLine="709"/>
        <w:jc w:val="both"/>
        <w:rPr>
          <w:rFonts w:ascii="Times New Roman" w:hAnsi="Times New Roman"/>
          <w:sz w:val="27"/>
          <w:szCs w:val="27"/>
        </w:rPr>
      </w:pPr>
      <w:r w:rsidRPr="00E0212E">
        <w:rPr>
          <w:rFonts w:ascii="Times New Roman" w:hAnsi="Times New Roman"/>
          <w:sz w:val="27"/>
          <w:szCs w:val="27"/>
        </w:rPr>
        <w:t>где:</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lang w:eastAsia="ru-RU"/>
        </w:rPr>
        <w:t>нб1</w:t>
      </w:r>
      <w:r w:rsidRPr="00E0212E">
        <w:rPr>
          <w:rFonts w:ascii="Times New Roman" w:hAnsi="Times New Roman"/>
          <w:i/>
          <w:iCs/>
          <w:snapToGrid w:val="0"/>
          <w:sz w:val="27"/>
          <w:szCs w:val="27"/>
          <w:vertAlign w:val="subscript"/>
          <w:lang w:eastAsia="ru-RU"/>
        </w:rPr>
        <w:t>пп</w:t>
      </w:r>
      <w:r w:rsidRPr="00E0212E">
        <w:rPr>
          <w:rFonts w:ascii="Times New Roman" w:hAnsi="Times New Roman"/>
          <w:iCs/>
          <w:snapToGrid w:val="0"/>
          <w:sz w:val="27"/>
          <w:szCs w:val="27"/>
          <w:lang w:eastAsia="ru-RU"/>
        </w:rPr>
        <w:t xml:space="preserve"> – налоговая база прогнозируемого периода по </w:t>
      </w:r>
      <w:r w:rsidRPr="00E0212E">
        <w:rPr>
          <w:rFonts w:ascii="Times New Roman" w:hAnsi="Times New Roman"/>
          <w:b/>
          <w:i/>
          <w:snapToGrid w:val="0"/>
          <w:sz w:val="27"/>
          <w:szCs w:val="27"/>
          <w:lang w:eastAsia="ru-RU"/>
        </w:rPr>
        <w:t>УСН</w:t>
      </w:r>
      <w:r w:rsidRPr="00E0212E">
        <w:rPr>
          <w:rFonts w:ascii="Times New Roman" w:hAnsi="Times New Roman"/>
          <w:b/>
          <w:i/>
          <w:snapToGrid w:val="0"/>
          <w:sz w:val="27"/>
          <w:szCs w:val="27"/>
          <w:vertAlign w:val="subscript"/>
          <w:lang w:eastAsia="ru-RU"/>
        </w:rPr>
        <w:t>1</w:t>
      </w:r>
      <w:r w:rsidRPr="00E0212E">
        <w:rPr>
          <w:rFonts w:ascii="Times New Roman" w:hAnsi="Times New Roman"/>
          <w:iCs/>
          <w:snapToGrid w:val="0"/>
          <w:sz w:val="27"/>
          <w:szCs w:val="27"/>
          <w:lang w:eastAsia="ru-RU"/>
        </w:rPr>
        <w:t>, тыс. рублей;</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iCs/>
          <w:snapToGrid w:val="0"/>
          <w:sz w:val="27"/>
          <w:szCs w:val="27"/>
          <w:lang w:val="en-US" w:eastAsia="ru-RU"/>
        </w:rPr>
        <w:t>S</w:t>
      </w:r>
      <w:r w:rsidRPr="00E0212E">
        <w:rPr>
          <w:rFonts w:ascii="Times New Roman" w:hAnsi="Times New Roman"/>
          <w:iCs/>
          <w:snapToGrid w:val="0"/>
          <w:sz w:val="27"/>
          <w:szCs w:val="27"/>
          <w:lang w:eastAsia="ru-RU"/>
        </w:rPr>
        <w:t xml:space="preserve"> – ставка налога, %;</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iCs/>
          <w:snapToGrid w:val="0"/>
          <w:sz w:val="27"/>
          <w:szCs w:val="27"/>
          <w:lang w:val="en-US" w:eastAsia="ru-RU"/>
        </w:rPr>
        <w:t>V</w:t>
      </w:r>
      <w:r w:rsidRPr="00E0212E">
        <w:rPr>
          <w:rFonts w:ascii="Times New Roman" w:hAnsi="Times New Roman"/>
          <w:iCs/>
          <w:snapToGrid w:val="0"/>
          <w:sz w:val="27"/>
          <w:szCs w:val="27"/>
          <w:vertAlign w:val="subscript"/>
          <w:lang w:eastAsia="ru-RU"/>
        </w:rPr>
        <w:t xml:space="preserve">стр.взн. </w:t>
      </w:r>
      <w:r w:rsidRPr="00E0212E">
        <w:rPr>
          <w:rFonts w:ascii="Times New Roman" w:hAnsi="Times New Roman"/>
          <w:iCs/>
          <w:snapToGrid w:val="0"/>
          <w:sz w:val="27"/>
          <w:szCs w:val="27"/>
          <w:lang w:eastAsia="ru-RU"/>
        </w:rPr>
        <w:t>– прогнозируемый объем страховых взносов на ОПС и по временной нетрудоспособности, тыс. рублей;</w:t>
      </w:r>
    </w:p>
    <w:p w:rsidR="00E0212E" w:rsidRPr="00E0212E" w:rsidRDefault="00E0212E" w:rsidP="00E0212E">
      <w:pPr>
        <w:spacing w:after="0" w:line="240" w:lineRule="auto"/>
        <w:ind w:firstLine="709"/>
        <w:jc w:val="both"/>
        <w:rPr>
          <w:rFonts w:ascii="Times New Roman" w:hAnsi="Times New Roman"/>
          <w:sz w:val="27"/>
          <w:szCs w:val="27"/>
        </w:rPr>
      </w:pPr>
      <w:r w:rsidRPr="00E0212E">
        <w:rPr>
          <w:rFonts w:ascii="Times New Roman" w:hAnsi="Times New Roman"/>
          <w:b/>
          <w:i/>
          <w:sz w:val="27"/>
          <w:szCs w:val="27"/>
          <w:lang w:val="en-US"/>
        </w:rPr>
        <w:t>K</w:t>
      </w:r>
      <w:r w:rsidRPr="00E0212E">
        <w:rPr>
          <w:rFonts w:ascii="Times New Roman" w:hAnsi="Times New Roman"/>
          <w:b/>
          <w:i/>
          <w:sz w:val="27"/>
          <w:szCs w:val="27"/>
        </w:rPr>
        <w:t xml:space="preserve"> </w:t>
      </w:r>
      <w:r w:rsidRPr="00E0212E">
        <w:rPr>
          <w:rFonts w:ascii="Times New Roman" w:hAnsi="Times New Roman"/>
          <w:b/>
          <w:i/>
          <w:sz w:val="27"/>
          <w:szCs w:val="27"/>
          <w:vertAlign w:val="subscript"/>
        </w:rPr>
        <w:t>соб.</w:t>
      </w:r>
      <w:r w:rsidRPr="00E0212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E0212E" w:rsidRPr="00E0212E" w:rsidRDefault="00E0212E" w:rsidP="00E0212E">
      <w:pPr>
        <w:spacing w:after="0" w:line="240" w:lineRule="auto"/>
        <w:ind w:firstLine="709"/>
        <w:jc w:val="both"/>
        <w:rPr>
          <w:rFonts w:ascii="Times New Roman" w:hAnsi="Times New Roman"/>
          <w:sz w:val="27"/>
          <w:szCs w:val="27"/>
        </w:rPr>
      </w:pPr>
      <w:r w:rsidRPr="00E0212E">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E0212E" w:rsidRPr="00E0212E" w:rsidRDefault="00E0212E" w:rsidP="00E0212E">
      <w:pPr>
        <w:spacing w:after="0" w:line="240" w:lineRule="auto"/>
        <w:ind w:firstLine="709"/>
        <w:jc w:val="both"/>
        <w:rPr>
          <w:rFonts w:ascii="Times New Roman" w:hAnsi="Times New Roman"/>
          <w:sz w:val="27"/>
          <w:szCs w:val="27"/>
        </w:rPr>
      </w:pPr>
      <w:r w:rsidRPr="00E0212E">
        <w:rPr>
          <w:rFonts w:ascii="Times New Roman" w:hAnsi="Times New Roman"/>
          <w:b/>
          <w:i/>
          <w:sz w:val="27"/>
          <w:szCs w:val="27"/>
        </w:rPr>
        <w:t xml:space="preserve">F – </w:t>
      </w:r>
      <w:r w:rsidRPr="00E0212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iCs/>
          <w:snapToGrid w:val="0"/>
          <w:sz w:val="27"/>
          <w:szCs w:val="27"/>
          <w:lang w:eastAsia="ru-RU"/>
        </w:rPr>
        <w:t xml:space="preserve">Прогнозируемый объем налоговой базы по УСН, уплачиваемого при использовании в качестве объекта налогообложения доходы </w:t>
      </w:r>
      <w:r w:rsidRPr="00E0212E">
        <w:rPr>
          <w:rFonts w:ascii="Times New Roman" w:hAnsi="Times New Roman"/>
          <w:i/>
          <w:iCs/>
          <w:snapToGrid w:val="0"/>
          <w:sz w:val="27"/>
          <w:szCs w:val="27"/>
          <w:lang w:eastAsia="ru-RU"/>
        </w:rPr>
        <w:t>(</w:t>
      </w: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lang w:eastAsia="ru-RU"/>
        </w:rPr>
        <w:t>нб1</w:t>
      </w:r>
      <w:r w:rsidRPr="00E0212E">
        <w:rPr>
          <w:rFonts w:ascii="Times New Roman" w:hAnsi="Times New Roman"/>
          <w:i/>
          <w:iCs/>
          <w:snapToGrid w:val="0"/>
          <w:sz w:val="27"/>
          <w:szCs w:val="27"/>
          <w:vertAlign w:val="subscript"/>
          <w:lang w:eastAsia="ru-RU"/>
        </w:rPr>
        <w:t xml:space="preserve">пп </w:t>
      </w:r>
      <w:r w:rsidRPr="00E0212E">
        <w:rPr>
          <w:rFonts w:ascii="Times New Roman" w:hAnsi="Times New Roman"/>
          <w:iCs/>
          <w:snapToGrid w:val="0"/>
          <w:sz w:val="27"/>
          <w:szCs w:val="27"/>
          <w:lang w:eastAsia="ru-RU"/>
        </w:rPr>
        <w:t xml:space="preserve">), рассчитывается </w:t>
      </w:r>
    </w:p>
    <w:p w:rsidR="00E0212E" w:rsidRPr="00E0212E" w:rsidRDefault="00E0212E" w:rsidP="00E0212E">
      <w:pPr>
        <w:spacing w:after="0" w:line="240" w:lineRule="auto"/>
        <w:jc w:val="both"/>
        <w:rPr>
          <w:rFonts w:ascii="Times New Roman" w:hAnsi="Times New Roman"/>
          <w:iCs/>
          <w:snapToGrid w:val="0"/>
          <w:sz w:val="27"/>
          <w:szCs w:val="27"/>
          <w:lang w:eastAsia="ru-RU"/>
        </w:rPr>
      </w:pPr>
      <w:r w:rsidRPr="00E0212E">
        <w:rPr>
          <w:rFonts w:ascii="Times New Roman" w:hAnsi="Times New Roman"/>
          <w:iCs/>
          <w:snapToGrid w:val="0"/>
          <w:sz w:val="27"/>
          <w:szCs w:val="27"/>
          <w:lang w:eastAsia="ru-RU"/>
        </w:rPr>
        <w:t>по следующей формуле:</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p>
    <w:p w:rsidR="00E0212E" w:rsidRPr="00E0212E" w:rsidRDefault="00E0212E" w:rsidP="00E0212E">
      <w:pPr>
        <w:spacing w:after="0" w:line="240" w:lineRule="auto"/>
        <w:ind w:firstLine="709"/>
        <w:jc w:val="center"/>
        <w:rPr>
          <w:rFonts w:ascii="Times New Roman" w:hAnsi="Times New Roman"/>
          <w:i/>
          <w:iCs/>
          <w:snapToGrid w:val="0"/>
          <w:sz w:val="27"/>
          <w:szCs w:val="27"/>
          <w:vertAlign w:val="subscript"/>
          <w:lang w:eastAsia="ru-RU"/>
        </w:rPr>
      </w:pP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lang w:eastAsia="ru-RU"/>
        </w:rPr>
        <w:t>нб1</w:t>
      </w:r>
      <w:r w:rsidRPr="00E0212E">
        <w:rPr>
          <w:rFonts w:ascii="Times New Roman" w:hAnsi="Times New Roman"/>
          <w:i/>
          <w:iCs/>
          <w:snapToGrid w:val="0"/>
          <w:sz w:val="27"/>
          <w:szCs w:val="27"/>
          <w:vertAlign w:val="subscript"/>
          <w:lang w:eastAsia="ru-RU"/>
        </w:rPr>
        <w:t xml:space="preserve">пп </w:t>
      </w:r>
      <w:r w:rsidRPr="00E0212E">
        <w:rPr>
          <w:rFonts w:ascii="Times New Roman" w:hAnsi="Times New Roman"/>
          <w:i/>
          <w:iCs/>
          <w:snapToGrid w:val="0"/>
          <w:sz w:val="27"/>
          <w:szCs w:val="27"/>
          <w:lang w:eastAsia="ru-RU"/>
        </w:rPr>
        <w:t>= СР(</w:t>
      </w: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vertAlign w:val="subscript"/>
          <w:lang w:eastAsia="ru-RU"/>
        </w:rPr>
        <w:t>НБ1п.п.</w:t>
      </w:r>
      <w:r w:rsidRPr="00E0212E">
        <w:rPr>
          <w:rFonts w:ascii="Times New Roman" w:hAnsi="Times New Roman"/>
          <w:i/>
          <w:iCs/>
          <w:snapToGrid w:val="0"/>
          <w:sz w:val="27"/>
          <w:szCs w:val="27"/>
          <w:lang w:eastAsia="ru-RU"/>
        </w:rPr>
        <w:t xml:space="preserve">) * </w:t>
      </w: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lang w:eastAsia="ru-RU"/>
        </w:rPr>
        <w:t xml:space="preserve"> </w:t>
      </w:r>
      <w:r w:rsidRPr="00E0212E">
        <w:rPr>
          <w:rFonts w:ascii="Times New Roman" w:hAnsi="Times New Roman"/>
          <w:i/>
          <w:iCs/>
          <w:snapToGrid w:val="0"/>
          <w:sz w:val="27"/>
          <w:szCs w:val="27"/>
          <w:vertAlign w:val="subscript"/>
          <w:lang w:eastAsia="ru-RU"/>
        </w:rPr>
        <w:t>УСН1п.п.</w:t>
      </w:r>
    </w:p>
    <w:p w:rsidR="00E0212E" w:rsidRPr="00087A91" w:rsidRDefault="00E0212E" w:rsidP="00E0212E">
      <w:pPr>
        <w:spacing w:after="0" w:line="240" w:lineRule="auto"/>
        <w:ind w:firstLine="709"/>
        <w:rPr>
          <w:rFonts w:ascii="Times New Roman" w:hAnsi="Times New Roman"/>
          <w:iCs/>
          <w:snapToGrid w:val="0"/>
          <w:sz w:val="27"/>
          <w:szCs w:val="27"/>
          <w:lang w:eastAsia="ru-RU"/>
        </w:rPr>
      </w:pPr>
      <w:r w:rsidRPr="00087A91">
        <w:rPr>
          <w:rFonts w:ascii="Times New Roman" w:hAnsi="Times New Roman"/>
          <w:iCs/>
          <w:snapToGrid w:val="0"/>
          <w:sz w:val="27"/>
          <w:szCs w:val="27"/>
          <w:lang w:eastAsia="ru-RU"/>
        </w:rPr>
        <w:t xml:space="preserve">где: </w:t>
      </w:r>
    </w:p>
    <w:p w:rsidR="00E0212E" w:rsidRPr="00087A91" w:rsidRDefault="00E0212E" w:rsidP="00087A91">
      <w:pPr>
        <w:spacing w:after="0" w:line="240" w:lineRule="auto"/>
        <w:ind w:firstLine="709"/>
        <w:jc w:val="both"/>
        <w:rPr>
          <w:rFonts w:ascii="Times New Roman" w:hAnsi="Times New Roman"/>
          <w:iCs/>
          <w:snapToGrid w:val="0"/>
          <w:sz w:val="27"/>
          <w:szCs w:val="27"/>
          <w:lang w:eastAsia="ru-RU"/>
        </w:rPr>
      </w:pPr>
      <w:r w:rsidRPr="00087A91">
        <w:rPr>
          <w:rFonts w:ascii="Times New Roman" w:hAnsi="Times New Roman"/>
          <w:i/>
          <w:iCs/>
          <w:snapToGrid w:val="0"/>
          <w:sz w:val="27"/>
          <w:szCs w:val="27"/>
          <w:lang w:eastAsia="ru-RU"/>
        </w:rPr>
        <w:lastRenderedPageBreak/>
        <w:t>СР(</w:t>
      </w:r>
      <w:r w:rsidRPr="00087A91">
        <w:rPr>
          <w:rFonts w:ascii="Times New Roman" w:hAnsi="Times New Roman"/>
          <w:i/>
          <w:iCs/>
          <w:snapToGrid w:val="0"/>
          <w:sz w:val="27"/>
          <w:szCs w:val="27"/>
          <w:lang w:val="en-US" w:eastAsia="ru-RU"/>
        </w:rPr>
        <w:t>V</w:t>
      </w:r>
      <w:r w:rsidRPr="00087A91">
        <w:rPr>
          <w:rFonts w:ascii="Times New Roman" w:hAnsi="Times New Roman"/>
          <w:i/>
          <w:iCs/>
          <w:snapToGrid w:val="0"/>
          <w:sz w:val="27"/>
          <w:szCs w:val="27"/>
          <w:vertAlign w:val="subscript"/>
          <w:lang w:eastAsia="ru-RU"/>
        </w:rPr>
        <w:t>НБ1п.п.</w:t>
      </w:r>
      <w:r w:rsidRPr="00087A91">
        <w:rPr>
          <w:rFonts w:ascii="Times New Roman" w:hAnsi="Times New Roman"/>
          <w:i/>
          <w:iCs/>
          <w:snapToGrid w:val="0"/>
          <w:sz w:val="27"/>
          <w:szCs w:val="27"/>
          <w:lang w:eastAsia="ru-RU"/>
        </w:rPr>
        <w:t xml:space="preserve">) </w:t>
      </w:r>
      <w:r w:rsidRPr="00087A91">
        <w:rPr>
          <w:rFonts w:ascii="Times New Roman" w:hAnsi="Times New Roman"/>
          <w:iCs/>
          <w:snapToGrid w:val="0"/>
          <w:sz w:val="27"/>
          <w:szCs w:val="27"/>
          <w:lang w:eastAsia="ru-RU"/>
        </w:rPr>
        <w:t xml:space="preserve">– средний размер налоговой базы на одного плательщика прогнозируемого периода по </w:t>
      </w:r>
      <w:r w:rsidRPr="00087A91">
        <w:rPr>
          <w:rFonts w:ascii="Times New Roman" w:hAnsi="Times New Roman"/>
          <w:b/>
          <w:snapToGrid w:val="0"/>
          <w:sz w:val="27"/>
          <w:szCs w:val="27"/>
          <w:lang w:eastAsia="ru-RU"/>
        </w:rPr>
        <w:t>УСН</w:t>
      </w:r>
      <w:r w:rsidRPr="00087A91">
        <w:rPr>
          <w:rFonts w:ascii="Times New Roman" w:hAnsi="Times New Roman"/>
          <w:b/>
          <w:snapToGrid w:val="0"/>
          <w:sz w:val="27"/>
          <w:szCs w:val="27"/>
          <w:vertAlign w:val="subscript"/>
          <w:lang w:eastAsia="ru-RU"/>
        </w:rPr>
        <w:t>1</w:t>
      </w:r>
      <w:r w:rsidRPr="00087A91">
        <w:rPr>
          <w:rFonts w:ascii="Times New Roman" w:hAnsi="Times New Roman"/>
          <w:iCs/>
          <w:snapToGrid w:val="0"/>
          <w:sz w:val="27"/>
          <w:szCs w:val="27"/>
          <w:lang w:eastAsia="ru-RU"/>
        </w:rPr>
        <w:t>, тыс. рублей;</w:t>
      </w:r>
    </w:p>
    <w:p w:rsidR="00E0212E" w:rsidRPr="00087A91" w:rsidRDefault="00E0212E" w:rsidP="00087A91">
      <w:pPr>
        <w:spacing w:after="0" w:line="240" w:lineRule="auto"/>
        <w:ind w:firstLine="709"/>
        <w:jc w:val="both"/>
        <w:rPr>
          <w:rFonts w:ascii="Times New Roman" w:hAnsi="Times New Roman"/>
          <w:iCs/>
          <w:snapToGrid w:val="0"/>
          <w:sz w:val="27"/>
          <w:szCs w:val="27"/>
          <w:lang w:eastAsia="ru-RU"/>
        </w:rPr>
      </w:pPr>
      <w:r w:rsidRPr="00087A91">
        <w:rPr>
          <w:rFonts w:ascii="Times New Roman" w:hAnsi="Times New Roman"/>
          <w:i/>
          <w:iCs/>
          <w:snapToGrid w:val="0"/>
          <w:sz w:val="27"/>
          <w:szCs w:val="27"/>
          <w:lang w:val="en-US" w:eastAsia="ru-RU"/>
        </w:rPr>
        <w:t>Q</w:t>
      </w:r>
      <w:r w:rsidRPr="00087A91">
        <w:rPr>
          <w:rFonts w:ascii="Times New Roman" w:hAnsi="Times New Roman"/>
          <w:i/>
          <w:iCs/>
          <w:snapToGrid w:val="0"/>
          <w:sz w:val="27"/>
          <w:szCs w:val="27"/>
          <w:lang w:eastAsia="ru-RU"/>
        </w:rPr>
        <w:t xml:space="preserve"> </w:t>
      </w:r>
      <w:r w:rsidRPr="00087A91">
        <w:rPr>
          <w:rFonts w:ascii="Times New Roman" w:hAnsi="Times New Roman"/>
          <w:i/>
          <w:iCs/>
          <w:snapToGrid w:val="0"/>
          <w:sz w:val="27"/>
          <w:szCs w:val="27"/>
          <w:vertAlign w:val="subscript"/>
          <w:lang w:eastAsia="ru-RU"/>
        </w:rPr>
        <w:t>УСН1п.п.</w:t>
      </w:r>
      <w:r w:rsidRPr="00087A91">
        <w:rPr>
          <w:rFonts w:ascii="Times New Roman" w:hAnsi="Times New Roman"/>
          <w:iCs/>
          <w:snapToGrid w:val="0"/>
          <w:sz w:val="27"/>
          <w:szCs w:val="27"/>
          <w:lang w:eastAsia="ru-RU"/>
        </w:rPr>
        <w:t xml:space="preserve"> – количество плательщиков прогнозируемого периода, ед.</w:t>
      </w:r>
    </w:p>
    <w:p w:rsidR="00E0212E" w:rsidRPr="00087A91" w:rsidRDefault="00E0212E" w:rsidP="00087A91">
      <w:pPr>
        <w:spacing w:after="0" w:line="240" w:lineRule="auto"/>
        <w:ind w:firstLine="709"/>
        <w:jc w:val="both"/>
        <w:rPr>
          <w:rFonts w:ascii="Times New Roman" w:hAnsi="Times New Roman"/>
          <w:iCs/>
          <w:snapToGrid w:val="0"/>
          <w:sz w:val="27"/>
          <w:szCs w:val="27"/>
          <w:lang w:eastAsia="ru-RU"/>
        </w:rPr>
      </w:pPr>
      <w:r w:rsidRPr="00087A91">
        <w:rPr>
          <w:rFonts w:ascii="Times New Roman" w:hAnsi="Times New Roman"/>
          <w:iCs/>
          <w:snapToGrid w:val="0"/>
          <w:sz w:val="27"/>
          <w:szCs w:val="27"/>
          <w:lang w:eastAsia="ru-RU"/>
        </w:rPr>
        <w:t>Средний размер налоговой базы на одного плательщика прогнозируемого периода (</w:t>
      </w:r>
      <w:r w:rsidRPr="00087A91">
        <w:rPr>
          <w:rFonts w:ascii="Times New Roman" w:hAnsi="Times New Roman"/>
          <w:i/>
          <w:iCs/>
          <w:snapToGrid w:val="0"/>
          <w:sz w:val="27"/>
          <w:szCs w:val="27"/>
          <w:lang w:eastAsia="ru-RU"/>
        </w:rPr>
        <w:t>СР(V</w:t>
      </w:r>
      <w:r w:rsidRPr="00087A91">
        <w:rPr>
          <w:rFonts w:ascii="Times New Roman" w:hAnsi="Times New Roman"/>
          <w:i/>
          <w:iCs/>
          <w:snapToGrid w:val="0"/>
          <w:sz w:val="27"/>
          <w:szCs w:val="27"/>
          <w:vertAlign w:val="subscript"/>
          <w:lang w:eastAsia="ru-RU"/>
        </w:rPr>
        <w:t>НБ1п.п.</w:t>
      </w:r>
      <w:r w:rsidRPr="00087A91">
        <w:rPr>
          <w:rFonts w:ascii="Times New Roman" w:hAnsi="Times New Roman"/>
          <w:iCs/>
          <w:snapToGrid w:val="0"/>
          <w:sz w:val="27"/>
          <w:szCs w:val="27"/>
          <w:lang w:eastAsia="ru-RU"/>
        </w:rPr>
        <w:t>)) рассчитывается на основе средней налоговой базы предыдущего периода исходя из темпа роста ВВП, скорректированного на экспорт, по следующей формуле:</w:t>
      </w:r>
    </w:p>
    <w:p w:rsidR="00E0212E" w:rsidRPr="00E0212E" w:rsidRDefault="00E0212E" w:rsidP="00E0212E">
      <w:pPr>
        <w:spacing w:after="0" w:line="240" w:lineRule="auto"/>
        <w:ind w:firstLine="709"/>
        <w:rPr>
          <w:rFonts w:ascii="Times New Roman" w:hAnsi="Times New Roman"/>
          <w:i/>
          <w:iCs/>
          <w:snapToGrid w:val="0"/>
          <w:sz w:val="27"/>
          <w:szCs w:val="27"/>
          <w:lang w:eastAsia="ru-RU"/>
        </w:rPr>
      </w:pPr>
    </w:p>
    <w:p w:rsidR="00E0212E" w:rsidRPr="00E0212E" w:rsidRDefault="00E0212E" w:rsidP="00E0212E">
      <w:pPr>
        <w:spacing w:after="0" w:line="240" w:lineRule="auto"/>
        <w:ind w:firstLine="709"/>
        <w:jc w:val="center"/>
        <w:rPr>
          <w:rFonts w:ascii="Times New Roman" w:hAnsi="Times New Roman"/>
          <w:snapToGrid w:val="0"/>
          <w:sz w:val="27"/>
          <w:szCs w:val="27"/>
          <w:lang w:eastAsia="ru-RU"/>
        </w:rPr>
      </w:pPr>
      <w:r w:rsidRPr="00E0212E">
        <w:rPr>
          <w:rFonts w:ascii="Times New Roman" w:hAnsi="Times New Roman"/>
          <w:i/>
          <w:iCs/>
          <w:snapToGrid w:val="0"/>
          <w:sz w:val="27"/>
          <w:szCs w:val="27"/>
          <w:lang w:eastAsia="ru-RU"/>
        </w:rPr>
        <w:t>СР(V</w:t>
      </w:r>
      <w:r w:rsidRPr="00E0212E">
        <w:rPr>
          <w:rFonts w:ascii="Times New Roman" w:hAnsi="Times New Roman"/>
          <w:i/>
          <w:iCs/>
          <w:snapToGrid w:val="0"/>
          <w:sz w:val="27"/>
          <w:szCs w:val="27"/>
          <w:vertAlign w:val="subscript"/>
          <w:lang w:eastAsia="ru-RU"/>
        </w:rPr>
        <w:t>НБ1п.п.</w:t>
      </w:r>
      <w:r w:rsidRPr="00E0212E">
        <w:rPr>
          <w:rFonts w:ascii="Times New Roman" w:hAnsi="Times New Roman"/>
          <w:i/>
          <w:iCs/>
          <w:snapToGrid w:val="0"/>
          <w:sz w:val="27"/>
          <w:szCs w:val="27"/>
          <w:lang w:eastAsia="ru-RU"/>
        </w:rPr>
        <w:t>) = СР(V</w:t>
      </w:r>
      <w:r w:rsidRPr="00E0212E">
        <w:rPr>
          <w:rFonts w:ascii="Times New Roman" w:hAnsi="Times New Roman"/>
          <w:i/>
          <w:iCs/>
          <w:snapToGrid w:val="0"/>
          <w:sz w:val="27"/>
          <w:szCs w:val="27"/>
          <w:vertAlign w:val="subscript"/>
          <w:lang w:eastAsia="ru-RU"/>
        </w:rPr>
        <w:t>НБ1пр.п.</w:t>
      </w:r>
      <w:r w:rsidRPr="00E0212E">
        <w:rPr>
          <w:rFonts w:ascii="Times New Roman" w:hAnsi="Times New Roman"/>
          <w:i/>
          <w:iCs/>
          <w:snapToGrid w:val="0"/>
          <w:sz w:val="27"/>
          <w:szCs w:val="27"/>
          <w:lang w:eastAsia="ru-RU"/>
        </w:rPr>
        <w:t>)</w:t>
      </w:r>
      <w:r w:rsidRPr="00E0212E">
        <w:rPr>
          <w:rFonts w:ascii="Times New Roman" w:hAnsi="Times New Roman"/>
          <w:i/>
          <w:iCs/>
          <w:snapToGrid w:val="0"/>
          <w:sz w:val="27"/>
          <w:szCs w:val="27"/>
          <w:vertAlign w:val="subscript"/>
          <w:lang w:eastAsia="ru-RU"/>
        </w:rPr>
        <w:t xml:space="preserve"> * </w:t>
      </w:r>
      <w:r w:rsidRPr="00E0212E">
        <w:rPr>
          <w:rFonts w:ascii="Times New Roman" w:hAnsi="Times New Roman"/>
          <w:iCs/>
          <w:snapToGrid w:val="0"/>
          <w:sz w:val="27"/>
          <w:szCs w:val="27"/>
          <w:lang w:eastAsia="ru-RU"/>
        </w:rPr>
        <w:t>(</w:t>
      </w: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lang w:eastAsia="ru-RU"/>
        </w:rPr>
        <w:t xml:space="preserve"> </w:t>
      </w:r>
      <w:r w:rsidRPr="00E0212E">
        <w:rPr>
          <w:rFonts w:ascii="Times New Roman" w:hAnsi="Times New Roman"/>
          <w:snapToGrid w:val="0"/>
          <w:sz w:val="27"/>
          <w:szCs w:val="27"/>
          <w:vertAlign w:val="subscript"/>
          <w:lang w:eastAsia="ru-RU"/>
        </w:rPr>
        <w:t>п.п</w:t>
      </w:r>
      <w:r w:rsidRPr="00E0212E">
        <w:rPr>
          <w:rFonts w:ascii="Times New Roman" w:hAnsi="Times New Roman"/>
          <w:snapToGrid w:val="0"/>
          <w:sz w:val="27"/>
          <w:szCs w:val="27"/>
          <w:lang w:eastAsia="ru-RU"/>
        </w:rPr>
        <w:t xml:space="preserve"> – </w:t>
      </w:r>
      <w:r w:rsidRPr="00E0212E">
        <w:rPr>
          <w:rFonts w:ascii="Times New Roman" w:hAnsi="Times New Roman"/>
          <w:snapToGrid w:val="0"/>
          <w:sz w:val="27"/>
          <w:szCs w:val="27"/>
          <w:lang w:val="en-US" w:eastAsia="ru-RU"/>
        </w:rPr>
        <w:t>V</w:t>
      </w:r>
      <w:r w:rsidRPr="00E0212E">
        <w:rPr>
          <w:rFonts w:ascii="Times New Roman" w:hAnsi="Times New Roman"/>
          <w:snapToGrid w:val="0"/>
          <w:sz w:val="27"/>
          <w:szCs w:val="27"/>
          <w:lang w:eastAsia="ru-RU"/>
        </w:rPr>
        <w:t xml:space="preserve"> </w:t>
      </w:r>
      <w:r w:rsidRPr="00E0212E">
        <w:rPr>
          <w:rFonts w:ascii="Times New Roman" w:hAnsi="Times New Roman"/>
          <w:snapToGrid w:val="0"/>
          <w:sz w:val="27"/>
          <w:szCs w:val="27"/>
          <w:vertAlign w:val="subscript"/>
          <w:lang w:eastAsia="ru-RU"/>
        </w:rPr>
        <w:t>экспорт п.п</w:t>
      </w:r>
      <w:r w:rsidRPr="00E0212E">
        <w:rPr>
          <w:rFonts w:ascii="Times New Roman" w:hAnsi="Times New Roman"/>
          <w:snapToGrid w:val="0"/>
          <w:sz w:val="27"/>
          <w:szCs w:val="27"/>
          <w:lang w:eastAsia="ru-RU"/>
        </w:rPr>
        <w:t xml:space="preserve">) </w:t>
      </w:r>
      <w:r w:rsidRPr="00E0212E">
        <w:rPr>
          <w:rFonts w:ascii="Times New Roman" w:hAnsi="Times New Roman"/>
          <w:iCs/>
          <w:snapToGrid w:val="0"/>
          <w:sz w:val="27"/>
          <w:szCs w:val="27"/>
          <w:lang w:eastAsia="ru-RU"/>
        </w:rPr>
        <w:t>/ (</w:t>
      </w: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vertAlign w:val="subscript"/>
          <w:lang w:eastAsia="ru-RU"/>
        </w:rPr>
        <w:t xml:space="preserve"> пр.п</w:t>
      </w:r>
      <w:r w:rsidRPr="00E0212E">
        <w:rPr>
          <w:rFonts w:ascii="Times New Roman" w:hAnsi="Times New Roman"/>
          <w:snapToGrid w:val="0"/>
          <w:sz w:val="27"/>
          <w:szCs w:val="27"/>
          <w:lang w:eastAsia="ru-RU"/>
        </w:rPr>
        <w:t xml:space="preserve"> – </w:t>
      </w:r>
      <w:r w:rsidRPr="00E0212E">
        <w:rPr>
          <w:rFonts w:ascii="Times New Roman" w:hAnsi="Times New Roman"/>
          <w:snapToGrid w:val="0"/>
          <w:sz w:val="27"/>
          <w:szCs w:val="27"/>
          <w:lang w:val="en-US" w:eastAsia="ru-RU"/>
        </w:rPr>
        <w:t>V</w:t>
      </w:r>
      <w:r w:rsidRPr="00E0212E">
        <w:rPr>
          <w:rFonts w:ascii="Times New Roman" w:hAnsi="Times New Roman"/>
          <w:snapToGrid w:val="0"/>
          <w:sz w:val="27"/>
          <w:szCs w:val="27"/>
          <w:lang w:eastAsia="ru-RU"/>
        </w:rPr>
        <w:t xml:space="preserve"> </w:t>
      </w:r>
      <w:r w:rsidRPr="00E0212E">
        <w:rPr>
          <w:rFonts w:ascii="Times New Roman" w:hAnsi="Times New Roman"/>
          <w:snapToGrid w:val="0"/>
          <w:sz w:val="27"/>
          <w:szCs w:val="27"/>
          <w:vertAlign w:val="subscript"/>
          <w:lang w:eastAsia="ru-RU"/>
        </w:rPr>
        <w:t>экспорт пр.п</w:t>
      </w:r>
      <w:r w:rsidRPr="00E0212E">
        <w:rPr>
          <w:rFonts w:ascii="Times New Roman" w:hAnsi="Times New Roman"/>
          <w:snapToGrid w:val="0"/>
          <w:sz w:val="27"/>
          <w:szCs w:val="27"/>
          <w:lang w:eastAsia="ru-RU"/>
        </w:rPr>
        <w:t>),</w:t>
      </w:r>
    </w:p>
    <w:p w:rsidR="00E0212E" w:rsidRPr="00E0212E" w:rsidRDefault="00E0212E" w:rsidP="00E0212E">
      <w:pPr>
        <w:spacing w:after="0" w:line="240" w:lineRule="auto"/>
        <w:ind w:firstLine="709"/>
        <w:jc w:val="both"/>
        <w:rPr>
          <w:rFonts w:ascii="Times New Roman" w:hAnsi="Times New Roman"/>
          <w:sz w:val="27"/>
          <w:szCs w:val="27"/>
        </w:rPr>
      </w:pPr>
      <w:r w:rsidRPr="00E0212E">
        <w:rPr>
          <w:rFonts w:ascii="Times New Roman" w:hAnsi="Times New Roman"/>
          <w:sz w:val="27"/>
          <w:szCs w:val="27"/>
        </w:rPr>
        <w:t>где:</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i/>
          <w:iCs/>
          <w:snapToGrid w:val="0"/>
          <w:sz w:val="27"/>
          <w:szCs w:val="27"/>
          <w:lang w:eastAsia="ru-RU"/>
        </w:rPr>
        <w:t>СР(V</w:t>
      </w:r>
      <w:r w:rsidRPr="00E0212E">
        <w:rPr>
          <w:rFonts w:ascii="Times New Roman" w:hAnsi="Times New Roman"/>
          <w:i/>
          <w:iCs/>
          <w:snapToGrid w:val="0"/>
          <w:sz w:val="27"/>
          <w:szCs w:val="27"/>
          <w:vertAlign w:val="subscript"/>
          <w:lang w:eastAsia="ru-RU"/>
        </w:rPr>
        <w:t>НБ1пр.п.</w:t>
      </w:r>
      <w:r w:rsidRPr="00E0212E">
        <w:rPr>
          <w:rFonts w:ascii="Times New Roman" w:hAnsi="Times New Roman"/>
          <w:i/>
          <w:iCs/>
          <w:snapToGrid w:val="0"/>
          <w:sz w:val="27"/>
          <w:szCs w:val="27"/>
          <w:lang w:eastAsia="ru-RU"/>
        </w:rPr>
        <w:t xml:space="preserve">) </w:t>
      </w:r>
      <w:r w:rsidRPr="00E0212E">
        <w:rPr>
          <w:rFonts w:ascii="Times New Roman" w:hAnsi="Times New Roman"/>
          <w:iCs/>
          <w:snapToGrid w:val="0"/>
          <w:sz w:val="27"/>
          <w:szCs w:val="27"/>
          <w:lang w:eastAsia="ru-RU"/>
        </w:rPr>
        <w:t xml:space="preserve">– средний размер налоговой базы на одного плательщика предыдущего периода по </w:t>
      </w:r>
      <w:r w:rsidRPr="00E0212E">
        <w:rPr>
          <w:rFonts w:ascii="Times New Roman" w:hAnsi="Times New Roman"/>
          <w:b/>
          <w:i/>
          <w:snapToGrid w:val="0"/>
          <w:sz w:val="27"/>
          <w:szCs w:val="27"/>
          <w:lang w:eastAsia="ru-RU"/>
        </w:rPr>
        <w:t>УСН</w:t>
      </w:r>
      <w:r w:rsidRPr="00E0212E">
        <w:rPr>
          <w:rFonts w:ascii="Times New Roman" w:hAnsi="Times New Roman"/>
          <w:b/>
          <w:i/>
          <w:snapToGrid w:val="0"/>
          <w:sz w:val="27"/>
          <w:szCs w:val="27"/>
          <w:vertAlign w:val="subscript"/>
          <w:lang w:eastAsia="ru-RU"/>
        </w:rPr>
        <w:t>1</w:t>
      </w:r>
      <w:r w:rsidRPr="00E0212E">
        <w:rPr>
          <w:rFonts w:ascii="Times New Roman" w:hAnsi="Times New Roman"/>
          <w:iCs/>
          <w:snapToGrid w:val="0"/>
          <w:sz w:val="27"/>
          <w:szCs w:val="27"/>
          <w:lang w:eastAsia="ru-RU"/>
        </w:rPr>
        <w:t>, тыс. рублей;</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vertAlign w:val="subscript"/>
          <w:lang w:eastAsia="ru-RU"/>
        </w:rPr>
        <w:t xml:space="preserve"> пр.п</w:t>
      </w:r>
      <w:r w:rsidRPr="00E0212E">
        <w:rPr>
          <w:rFonts w:ascii="Times New Roman" w:hAnsi="Times New Roman"/>
          <w:snapToGrid w:val="0"/>
          <w:sz w:val="27"/>
          <w:szCs w:val="27"/>
          <w:lang w:eastAsia="ru-RU"/>
        </w:rPr>
        <w:t xml:space="preserve"> – объем валового внутреннего продукта в предыдущем периоде, тыс. рублей;</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087A91">
        <w:rPr>
          <w:rFonts w:ascii="Times New Roman" w:hAnsi="Times New Roman"/>
          <w:i/>
          <w:snapToGrid w:val="0"/>
          <w:sz w:val="27"/>
          <w:szCs w:val="27"/>
          <w:lang w:val="en-US" w:eastAsia="ru-RU"/>
        </w:rPr>
        <w:t>V</w:t>
      </w:r>
      <w:r w:rsidRPr="00087A91">
        <w:rPr>
          <w:rFonts w:ascii="Times New Roman" w:hAnsi="Times New Roman"/>
          <w:i/>
          <w:snapToGrid w:val="0"/>
          <w:sz w:val="27"/>
          <w:szCs w:val="27"/>
          <w:lang w:eastAsia="ru-RU"/>
        </w:rPr>
        <w:t xml:space="preserve"> </w:t>
      </w:r>
      <w:r w:rsidRPr="00087A91">
        <w:rPr>
          <w:rFonts w:ascii="Times New Roman" w:hAnsi="Times New Roman"/>
          <w:i/>
          <w:snapToGrid w:val="0"/>
          <w:sz w:val="27"/>
          <w:szCs w:val="27"/>
          <w:vertAlign w:val="subscript"/>
          <w:lang w:eastAsia="ru-RU"/>
        </w:rPr>
        <w:t>экспорт пр.п</w:t>
      </w:r>
      <w:r w:rsidRPr="00E0212E">
        <w:rPr>
          <w:rFonts w:ascii="Times New Roman" w:hAnsi="Times New Roman"/>
          <w:snapToGrid w:val="0"/>
          <w:sz w:val="27"/>
          <w:szCs w:val="27"/>
          <w:vertAlign w:val="subscript"/>
          <w:lang w:eastAsia="ru-RU"/>
        </w:rPr>
        <w:t xml:space="preserve"> </w:t>
      </w:r>
      <w:r w:rsidRPr="00E0212E">
        <w:rPr>
          <w:rFonts w:ascii="Times New Roman" w:hAnsi="Times New Roman"/>
          <w:snapToGrid w:val="0"/>
          <w:sz w:val="27"/>
          <w:szCs w:val="27"/>
          <w:lang w:eastAsia="ru-RU"/>
        </w:rPr>
        <w:t>– объем экспорта предыдущего периода (в рублевом выражении);</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lang w:eastAsia="ru-RU"/>
        </w:rPr>
        <w:t xml:space="preserve"> </w:t>
      </w:r>
      <w:r w:rsidRPr="00E0212E">
        <w:rPr>
          <w:rFonts w:ascii="Times New Roman" w:hAnsi="Times New Roman"/>
          <w:snapToGrid w:val="0"/>
          <w:sz w:val="27"/>
          <w:szCs w:val="27"/>
          <w:vertAlign w:val="subscript"/>
          <w:lang w:eastAsia="ru-RU"/>
        </w:rPr>
        <w:t>п.п</w:t>
      </w:r>
      <w:r w:rsidRPr="00E0212E">
        <w:rPr>
          <w:rFonts w:ascii="Times New Roman" w:hAnsi="Times New Roman"/>
          <w:iCs/>
          <w:snapToGrid w:val="0"/>
          <w:sz w:val="27"/>
          <w:szCs w:val="27"/>
          <w:lang w:eastAsia="ru-RU"/>
        </w:rPr>
        <w:t xml:space="preserve"> </w:t>
      </w:r>
      <w:r w:rsidRPr="00E0212E">
        <w:rPr>
          <w:rFonts w:ascii="Times New Roman" w:hAnsi="Times New Roman"/>
          <w:snapToGrid w:val="0"/>
          <w:sz w:val="27"/>
          <w:szCs w:val="27"/>
          <w:lang w:eastAsia="ru-RU"/>
        </w:rPr>
        <w:t>– объем прогнозируемого валового внутреннего продукта;</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087A91">
        <w:rPr>
          <w:rFonts w:ascii="Times New Roman" w:hAnsi="Times New Roman"/>
          <w:i/>
          <w:snapToGrid w:val="0"/>
          <w:sz w:val="27"/>
          <w:szCs w:val="27"/>
          <w:lang w:val="en-US" w:eastAsia="ru-RU"/>
        </w:rPr>
        <w:t>V</w:t>
      </w:r>
      <w:r w:rsidRPr="00087A91">
        <w:rPr>
          <w:rFonts w:ascii="Times New Roman" w:hAnsi="Times New Roman"/>
          <w:i/>
          <w:snapToGrid w:val="0"/>
          <w:sz w:val="27"/>
          <w:szCs w:val="27"/>
          <w:lang w:eastAsia="ru-RU"/>
        </w:rPr>
        <w:t xml:space="preserve"> </w:t>
      </w:r>
      <w:r w:rsidRPr="00087A91">
        <w:rPr>
          <w:rFonts w:ascii="Times New Roman" w:hAnsi="Times New Roman"/>
          <w:i/>
          <w:snapToGrid w:val="0"/>
          <w:sz w:val="27"/>
          <w:szCs w:val="27"/>
          <w:vertAlign w:val="subscript"/>
          <w:lang w:eastAsia="ru-RU"/>
        </w:rPr>
        <w:t>экспорт п.п</w:t>
      </w:r>
      <w:r w:rsidR="00087A91">
        <w:rPr>
          <w:rFonts w:ascii="Times New Roman" w:hAnsi="Times New Roman"/>
          <w:snapToGrid w:val="0"/>
          <w:sz w:val="27"/>
          <w:szCs w:val="27"/>
          <w:vertAlign w:val="subscript"/>
          <w:lang w:eastAsia="ru-RU"/>
        </w:rPr>
        <w:t xml:space="preserve"> </w:t>
      </w:r>
      <w:r w:rsidR="00087A91" w:rsidRPr="00E0212E">
        <w:rPr>
          <w:rFonts w:ascii="Times New Roman" w:hAnsi="Times New Roman"/>
          <w:snapToGrid w:val="0"/>
          <w:sz w:val="27"/>
          <w:szCs w:val="27"/>
          <w:lang w:eastAsia="ru-RU"/>
        </w:rPr>
        <w:t>–</w:t>
      </w:r>
      <w:r w:rsidRPr="00E0212E">
        <w:rPr>
          <w:rFonts w:ascii="Times New Roman" w:hAnsi="Times New Roman"/>
          <w:snapToGrid w:val="0"/>
          <w:sz w:val="27"/>
          <w:szCs w:val="27"/>
          <w:lang w:eastAsia="ru-RU"/>
        </w:rPr>
        <w:t xml:space="preserve"> объем экспорта прогнозируемого периода (в рублевом выражении).</w:t>
      </w:r>
    </w:p>
    <w:p w:rsidR="00E0212E" w:rsidRPr="00087A91" w:rsidRDefault="00E0212E" w:rsidP="00E0212E">
      <w:pPr>
        <w:spacing w:after="0" w:line="240" w:lineRule="auto"/>
        <w:ind w:firstLine="709"/>
        <w:rPr>
          <w:rFonts w:ascii="Times New Roman" w:hAnsi="Times New Roman"/>
          <w:iCs/>
          <w:snapToGrid w:val="0"/>
          <w:sz w:val="27"/>
          <w:szCs w:val="27"/>
          <w:lang w:eastAsia="ru-RU"/>
        </w:rPr>
      </w:pPr>
      <w:r w:rsidRPr="00087A91">
        <w:rPr>
          <w:rFonts w:ascii="Times New Roman" w:hAnsi="Times New Roman"/>
          <w:iCs/>
          <w:snapToGrid w:val="0"/>
          <w:sz w:val="27"/>
          <w:szCs w:val="27"/>
          <w:lang w:eastAsia="ru-RU"/>
        </w:rPr>
        <w:t>Количество плательщиков прогнозируемого периода (</w:t>
      </w:r>
      <w:r w:rsidRPr="00087A91">
        <w:rPr>
          <w:rFonts w:ascii="Times New Roman" w:hAnsi="Times New Roman"/>
          <w:i/>
          <w:iCs/>
          <w:snapToGrid w:val="0"/>
          <w:sz w:val="27"/>
          <w:szCs w:val="27"/>
          <w:lang w:val="en-US" w:eastAsia="ru-RU"/>
        </w:rPr>
        <w:t>Q</w:t>
      </w:r>
      <w:r w:rsidRPr="00087A91">
        <w:rPr>
          <w:rFonts w:ascii="Times New Roman" w:hAnsi="Times New Roman"/>
          <w:i/>
          <w:iCs/>
          <w:snapToGrid w:val="0"/>
          <w:sz w:val="27"/>
          <w:szCs w:val="27"/>
          <w:vertAlign w:val="subscript"/>
          <w:lang w:eastAsia="ru-RU"/>
        </w:rPr>
        <w:t>УСН1п.п.</w:t>
      </w:r>
      <w:r w:rsidRPr="00087A91">
        <w:rPr>
          <w:rFonts w:ascii="Times New Roman" w:hAnsi="Times New Roman"/>
          <w:iCs/>
          <w:snapToGrid w:val="0"/>
          <w:sz w:val="27"/>
          <w:szCs w:val="27"/>
          <w:lang w:eastAsia="ru-RU"/>
        </w:rPr>
        <w:t>)</w:t>
      </w:r>
      <w:r w:rsidRPr="00087A91">
        <w:rPr>
          <w:rFonts w:ascii="Times New Roman" w:hAnsi="Times New Roman"/>
          <w:iCs/>
          <w:snapToGrid w:val="0"/>
          <w:sz w:val="27"/>
          <w:szCs w:val="27"/>
          <w:vertAlign w:val="subscript"/>
          <w:lang w:eastAsia="ru-RU"/>
        </w:rPr>
        <w:t xml:space="preserve"> </w:t>
      </w:r>
      <w:r w:rsidRPr="00087A91">
        <w:rPr>
          <w:rFonts w:ascii="Times New Roman" w:hAnsi="Times New Roman"/>
          <w:iCs/>
          <w:snapToGrid w:val="0"/>
          <w:sz w:val="27"/>
          <w:szCs w:val="27"/>
          <w:lang w:eastAsia="ru-RU"/>
        </w:rPr>
        <w:t>рассчитывается по следующей форме:</w:t>
      </w:r>
    </w:p>
    <w:p w:rsidR="00E0212E" w:rsidRPr="00E0212E" w:rsidRDefault="00E0212E" w:rsidP="00E0212E">
      <w:pPr>
        <w:spacing w:after="0" w:line="240" w:lineRule="auto"/>
        <w:ind w:firstLine="709"/>
        <w:rPr>
          <w:rFonts w:ascii="Times New Roman" w:hAnsi="Times New Roman"/>
          <w:i/>
          <w:iCs/>
          <w:snapToGrid w:val="0"/>
          <w:sz w:val="27"/>
          <w:szCs w:val="27"/>
          <w:lang w:eastAsia="ru-RU"/>
        </w:rPr>
      </w:pPr>
    </w:p>
    <w:p w:rsidR="00E0212E" w:rsidRPr="00E0212E" w:rsidRDefault="00E0212E" w:rsidP="00E0212E">
      <w:pPr>
        <w:spacing w:after="0" w:line="240" w:lineRule="auto"/>
        <w:ind w:firstLine="709"/>
        <w:jc w:val="center"/>
        <w:rPr>
          <w:rFonts w:ascii="Times New Roman" w:hAnsi="Times New Roman"/>
          <w:i/>
          <w:iCs/>
          <w:snapToGrid w:val="0"/>
          <w:sz w:val="27"/>
          <w:szCs w:val="27"/>
          <w:lang w:eastAsia="ru-RU"/>
        </w:rPr>
      </w:pP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lang w:eastAsia="ru-RU"/>
        </w:rPr>
        <w:t xml:space="preserve"> </w:t>
      </w:r>
      <w:r w:rsidRPr="00E0212E">
        <w:rPr>
          <w:rFonts w:ascii="Times New Roman" w:hAnsi="Times New Roman"/>
          <w:i/>
          <w:iCs/>
          <w:snapToGrid w:val="0"/>
          <w:sz w:val="27"/>
          <w:szCs w:val="27"/>
          <w:vertAlign w:val="subscript"/>
          <w:lang w:eastAsia="ru-RU"/>
        </w:rPr>
        <w:t xml:space="preserve">УСН1п.п. </w:t>
      </w:r>
      <w:r w:rsidRPr="00E0212E">
        <w:rPr>
          <w:rFonts w:ascii="Times New Roman" w:hAnsi="Times New Roman"/>
          <w:i/>
          <w:iCs/>
          <w:snapToGrid w:val="0"/>
          <w:sz w:val="27"/>
          <w:szCs w:val="27"/>
          <w:lang w:eastAsia="ru-RU"/>
        </w:rPr>
        <w:t xml:space="preserve">= </w:t>
      </w: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lang w:eastAsia="ru-RU"/>
        </w:rPr>
        <w:t xml:space="preserve"> </w:t>
      </w:r>
      <w:r w:rsidRPr="00E0212E">
        <w:rPr>
          <w:rFonts w:ascii="Times New Roman" w:hAnsi="Times New Roman"/>
          <w:i/>
          <w:iCs/>
          <w:snapToGrid w:val="0"/>
          <w:sz w:val="27"/>
          <w:szCs w:val="27"/>
          <w:vertAlign w:val="subscript"/>
          <w:lang w:eastAsia="ru-RU"/>
        </w:rPr>
        <w:t xml:space="preserve">УСН1пр.п. </w:t>
      </w:r>
      <w:r w:rsidRPr="00E0212E">
        <w:rPr>
          <w:rFonts w:ascii="Times New Roman" w:hAnsi="Times New Roman"/>
          <w:i/>
          <w:iCs/>
          <w:snapToGrid w:val="0"/>
          <w:sz w:val="27"/>
          <w:szCs w:val="27"/>
          <w:lang w:eastAsia="ru-RU"/>
        </w:rPr>
        <w:t>* ТР</w:t>
      </w:r>
      <w:r w:rsidRPr="00E0212E">
        <w:rPr>
          <w:rFonts w:ascii="Times New Roman" w:hAnsi="Times New Roman"/>
          <w:i/>
          <w:iCs/>
          <w:snapToGrid w:val="0"/>
          <w:sz w:val="27"/>
          <w:szCs w:val="27"/>
          <w:vertAlign w:val="subscript"/>
          <w:lang w:eastAsia="ru-RU"/>
        </w:rPr>
        <w:t>3года</w:t>
      </w:r>
      <w:r w:rsidRPr="00E0212E">
        <w:rPr>
          <w:rFonts w:ascii="Times New Roman" w:hAnsi="Times New Roman"/>
          <w:i/>
          <w:iCs/>
          <w:snapToGrid w:val="0"/>
          <w:sz w:val="27"/>
          <w:szCs w:val="27"/>
          <w:lang w:eastAsia="ru-RU"/>
        </w:rPr>
        <w:t xml:space="preserve"> (</w:t>
      </w: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vertAlign w:val="subscript"/>
          <w:lang w:eastAsia="ru-RU"/>
        </w:rPr>
        <w:t>УСН1</w:t>
      </w:r>
      <w:r w:rsidRPr="00E0212E">
        <w:rPr>
          <w:rFonts w:ascii="Times New Roman" w:hAnsi="Times New Roman"/>
          <w:i/>
          <w:iCs/>
          <w:snapToGrid w:val="0"/>
          <w:sz w:val="27"/>
          <w:szCs w:val="27"/>
          <w:lang w:eastAsia="ru-RU"/>
        </w:rPr>
        <w:t>) / 100,</w:t>
      </w:r>
    </w:p>
    <w:p w:rsidR="00E0212E" w:rsidRPr="00087A91" w:rsidRDefault="00E0212E" w:rsidP="00087A91">
      <w:pPr>
        <w:spacing w:after="0" w:line="240" w:lineRule="auto"/>
        <w:ind w:firstLine="709"/>
        <w:jc w:val="both"/>
        <w:rPr>
          <w:rFonts w:ascii="Times New Roman" w:hAnsi="Times New Roman"/>
          <w:iCs/>
          <w:snapToGrid w:val="0"/>
          <w:sz w:val="27"/>
          <w:szCs w:val="27"/>
          <w:lang w:eastAsia="ru-RU"/>
        </w:rPr>
      </w:pPr>
      <w:r w:rsidRPr="00087A91">
        <w:rPr>
          <w:rFonts w:ascii="Times New Roman" w:hAnsi="Times New Roman"/>
          <w:iCs/>
          <w:snapToGrid w:val="0"/>
          <w:sz w:val="27"/>
          <w:szCs w:val="27"/>
          <w:lang w:eastAsia="ru-RU"/>
        </w:rPr>
        <w:t>где:</w:t>
      </w:r>
    </w:p>
    <w:p w:rsidR="00E0212E" w:rsidRPr="00087A91" w:rsidRDefault="00E0212E" w:rsidP="00087A91">
      <w:pPr>
        <w:spacing w:after="0" w:line="240" w:lineRule="auto"/>
        <w:ind w:firstLine="709"/>
        <w:jc w:val="both"/>
        <w:rPr>
          <w:rFonts w:ascii="Times New Roman" w:hAnsi="Times New Roman"/>
          <w:iCs/>
          <w:snapToGrid w:val="0"/>
          <w:sz w:val="27"/>
          <w:szCs w:val="27"/>
          <w:lang w:eastAsia="ru-RU"/>
        </w:rPr>
      </w:pPr>
      <w:r w:rsidRPr="00087A91">
        <w:rPr>
          <w:rFonts w:ascii="Times New Roman" w:hAnsi="Times New Roman"/>
          <w:i/>
          <w:iCs/>
          <w:snapToGrid w:val="0"/>
          <w:sz w:val="27"/>
          <w:szCs w:val="27"/>
          <w:lang w:val="en-US" w:eastAsia="ru-RU"/>
        </w:rPr>
        <w:t>Q</w:t>
      </w:r>
      <w:r w:rsidRPr="00087A91">
        <w:rPr>
          <w:rFonts w:ascii="Times New Roman" w:hAnsi="Times New Roman"/>
          <w:i/>
          <w:iCs/>
          <w:snapToGrid w:val="0"/>
          <w:sz w:val="27"/>
          <w:szCs w:val="27"/>
          <w:lang w:eastAsia="ru-RU"/>
        </w:rPr>
        <w:t xml:space="preserve"> </w:t>
      </w:r>
      <w:r w:rsidRPr="00087A91">
        <w:rPr>
          <w:rFonts w:ascii="Times New Roman" w:hAnsi="Times New Roman"/>
          <w:i/>
          <w:iCs/>
          <w:snapToGrid w:val="0"/>
          <w:sz w:val="27"/>
          <w:szCs w:val="27"/>
          <w:vertAlign w:val="subscript"/>
          <w:lang w:eastAsia="ru-RU"/>
        </w:rPr>
        <w:t>УСН1пр.п</w:t>
      </w:r>
      <w:r w:rsidRPr="00087A91">
        <w:rPr>
          <w:rFonts w:ascii="Times New Roman" w:hAnsi="Times New Roman"/>
          <w:iCs/>
          <w:snapToGrid w:val="0"/>
          <w:sz w:val="27"/>
          <w:szCs w:val="27"/>
          <w:vertAlign w:val="subscript"/>
          <w:lang w:eastAsia="ru-RU"/>
        </w:rPr>
        <w:t xml:space="preserve">. </w:t>
      </w:r>
      <w:r w:rsidR="00087A91" w:rsidRPr="00087A91">
        <w:rPr>
          <w:rFonts w:ascii="Times New Roman" w:hAnsi="Times New Roman"/>
          <w:iCs/>
          <w:snapToGrid w:val="0"/>
          <w:sz w:val="27"/>
          <w:szCs w:val="27"/>
          <w:lang w:eastAsia="ru-RU"/>
        </w:rPr>
        <w:t>–</w:t>
      </w:r>
      <w:r w:rsidRPr="00087A91">
        <w:rPr>
          <w:rFonts w:ascii="Times New Roman" w:hAnsi="Times New Roman"/>
          <w:iCs/>
          <w:snapToGrid w:val="0"/>
          <w:sz w:val="27"/>
          <w:szCs w:val="27"/>
          <w:lang w:eastAsia="ru-RU"/>
        </w:rPr>
        <w:t xml:space="preserve"> количество плательщиков предыдущего периода, ед.;</w:t>
      </w:r>
    </w:p>
    <w:p w:rsidR="00E0212E" w:rsidRPr="00087A91" w:rsidRDefault="00E0212E" w:rsidP="00087A91">
      <w:pPr>
        <w:spacing w:after="0" w:line="240" w:lineRule="auto"/>
        <w:ind w:firstLine="709"/>
        <w:jc w:val="both"/>
        <w:rPr>
          <w:rFonts w:ascii="Times New Roman" w:hAnsi="Times New Roman"/>
          <w:iCs/>
          <w:snapToGrid w:val="0"/>
          <w:sz w:val="27"/>
          <w:szCs w:val="27"/>
          <w:lang w:eastAsia="ru-RU"/>
        </w:rPr>
      </w:pPr>
      <w:r w:rsidRPr="00087A91">
        <w:rPr>
          <w:rFonts w:ascii="Times New Roman" w:hAnsi="Times New Roman"/>
          <w:iCs/>
          <w:snapToGrid w:val="0"/>
          <w:sz w:val="27"/>
          <w:szCs w:val="27"/>
          <w:lang w:eastAsia="ru-RU"/>
        </w:rPr>
        <w:t>ТР</w:t>
      </w:r>
      <w:r w:rsidRPr="00087A91">
        <w:rPr>
          <w:rFonts w:ascii="Times New Roman" w:hAnsi="Times New Roman"/>
          <w:iCs/>
          <w:snapToGrid w:val="0"/>
          <w:sz w:val="27"/>
          <w:szCs w:val="27"/>
          <w:vertAlign w:val="subscript"/>
          <w:lang w:eastAsia="ru-RU"/>
        </w:rPr>
        <w:t>3года</w:t>
      </w:r>
      <w:r w:rsidRPr="00087A91">
        <w:rPr>
          <w:rFonts w:ascii="Times New Roman" w:hAnsi="Times New Roman"/>
          <w:iCs/>
          <w:snapToGrid w:val="0"/>
          <w:sz w:val="27"/>
          <w:szCs w:val="27"/>
          <w:lang w:eastAsia="ru-RU"/>
        </w:rPr>
        <w:t xml:space="preserve"> (</w:t>
      </w:r>
      <w:r w:rsidRPr="00087A91">
        <w:rPr>
          <w:rFonts w:ascii="Times New Roman" w:hAnsi="Times New Roman"/>
          <w:iCs/>
          <w:snapToGrid w:val="0"/>
          <w:sz w:val="27"/>
          <w:szCs w:val="27"/>
          <w:lang w:val="en-US" w:eastAsia="ru-RU"/>
        </w:rPr>
        <w:t>Q</w:t>
      </w:r>
      <w:r w:rsidRPr="00087A91">
        <w:rPr>
          <w:rFonts w:ascii="Times New Roman" w:hAnsi="Times New Roman"/>
          <w:iCs/>
          <w:snapToGrid w:val="0"/>
          <w:sz w:val="27"/>
          <w:szCs w:val="27"/>
          <w:vertAlign w:val="subscript"/>
          <w:lang w:eastAsia="ru-RU"/>
        </w:rPr>
        <w:t>УСН1</w:t>
      </w:r>
      <w:r w:rsidRPr="00087A91">
        <w:rPr>
          <w:rFonts w:ascii="Times New Roman" w:hAnsi="Times New Roman"/>
          <w:iCs/>
          <w:snapToGrid w:val="0"/>
          <w:sz w:val="27"/>
          <w:szCs w:val="27"/>
          <w:lang w:eastAsia="ru-RU"/>
        </w:rPr>
        <w:t>) – средний темп роста количества плательщиков за 3 года, предшествующие прогнозируемому периоду, %.</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snapToGrid w:val="0"/>
          <w:sz w:val="27"/>
          <w:szCs w:val="27"/>
          <w:lang w:eastAsia="ru-RU"/>
        </w:rPr>
        <w:t>Прогнозируемый объем страховых взносов на ОПС и по временной нетрудоспособности (</w:t>
      </w:r>
      <w:r w:rsidRPr="00E0212E">
        <w:rPr>
          <w:rFonts w:ascii="Times New Roman" w:hAnsi="Times New Roman"/>
          <w:iCs/>
          <w:snapToGrid w:val="0"/>
          <w:sz w:val="27"/>
          <w:szCs w:val="27"/>
          <w:lang w:val="en-US" w:eastAsia="ru-RU"/>
        </w:rPr>
        <w:t>V</w:t>
      </w:r>
      <w:r w:rsidRPr="00E0212E">
        <w:rPr>
          <w:rFonts w:ascii="Times New Roman" w:hAnsi="Times New Roman"/>
          <w:iCs/>
          <w:snapToGrid w:val="0"/>
          <w:sz w:val="27"/>
          <w:szCs w:val="27"/>
          <w:vertAlign w:val="subscript"/>
          <w:lang w:eastAsia="ru-RU"/>
        </w:rPr>
        <w:t>стр.взн.</w:t>
      </w:r>
      <w:r w:rsidRPr="00E0212E">
        <w:rPr>
          <w:rFonts w:ascii="Times New Roman" w:hAnsi="Times New Roman"/>
          <w:iCs/>
          <w:snapToGrid w:val="0"/>
          <w:sz w:val="27"/>
          <w:szCs w:val="27"/>
          <w:lang w:eastAsia="ru-RU"/>
        </w:rPr>
        <w:t>)</w:t>
      </w:r>
      <w:r w:rsidRPr="00E0212E">
        <w:rPr>
          <w:rFonts w:ascii="Times New Roman" w:hAnsi="Times New Roman"/>
          <w:iCs/>
          <w:snapToGrid w:val="0"/>
          <w:sz w:val="27"/>
          <w:szCs w:val="27"/>
          <w:vertAlign w:val="subscript"/>
          <w:lang w:eastAsia="ru-RU"/>
        </w:rPr>
        <w:t xml:space="preserve"> </w:t>
      </w:r>
      <w:r w:rsidRPr="00E0212E">
        <w:rPr>
          <w:rFonts w:ascii="Times New Roman" w:hAnsi="Times New Roman"/>
          <w:snapToGrid w:val="0"/>
          <w:sz w:val="27"/>
          <w:szCs w:val="27"/>
          <w:lang w:eastAsia="ru-RU"/>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792AEB">
        <w:rPr>
          <w:rFonts w:ascii="Times New Roman" w:hAnsi="Times New Roman"/>
          <w:i/>
          <w:iCs/>
          <w:snapToGrid w:val="0"/>
          <w:sz w:val="27"/>
          <w:szCs w:val="27"/>
          <w:lang w:val="en-US" w:eastAsia="ru-RU"/>
        </w:rPr>
        <w:t>V</w:t>
      </w:r>
      <w:r w:rsidRPr="00792AEB">
        <w:rPr>
          <w:rFonts w:ascii="Times New Roman" w:hAnsi="Times New Roman"/>
          <w:i/>
          <w:iCs/>
          <w:snapToGrid w:val="0"/>
          <w:sz w:val="27"/>
          <w:szCs w:val="27"/>
          <w:vertAlign w:val="subscript"/>
          <w:lang w:eastAsia="ru-RU"/>
        </w:rPr>
        <w:t>стр.взн.</w:t>
      </w:r>
      <w:r w:rsidRPr="00E0212E">
        <w:rPr>
          <w:rFonts w:ascii="Times New Roman" w:hAnsi="Times New Roman"/>
          <w:iCs/>
          <w:snapToGrid w:val="0"/>
          <w:sz w:val="27"/>
          <w:szCs w:val="27"/>
          <w:vertAlign w:val="subscript"/>
          <w:lang w:eastAsia="ru-RU"/>
        </w:rPr>
        <w:t xml:space="preserve"> </w:t>
      </w:r>
      <w:r w:rsidRPr="00E0212E">
        <w:rPr>
          <w:rFonts w:ascii="Times New Roman" w:hAnsi="Times New Roman"/>
          <w:iCs/>
          <w:snapToGrid w:val="0"/>
          <w:sz w:val="27"/>
          <w:szCs w:val="27"/>
          <w:lang w:eastAsia="ru-RU"/>
        </w:rPr>
        <w:t>= [(</w:t>
      </w: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lang w:eastAsia="ru-RU"/>
        </w:rPr>
        <w:t>нб1</w:t>
      </w:r>
      <w:r w:rsidRPr="00E0212E">
        <w:rPr>
          <w:rFonts w:ascii="Times New Roman" w:hAnsi="Times New Roman"/>
          <w:i/>
          <w:iCs/>
          <w:snapToGrid w:val="0"/>
          <w:sz w:val="27"/>
          <w:szCs w:val="27"/>
          <w:vertAlign w:val="subscript"/>
          <w:lang w:eastAsia="ru-RU"/>
        </w:rPr>
        <w:t>пп</w:t>
      </w:r>
      <w:r w:rsidRPr="00E0212E">
        <w:rPr>
          <w:rFonts w:ascii="Times New Roman" w:hAnsi="Times New Roman"/>
          <w:iCs/>
          <w:snapToGrid w:val="0"/>
          <w:sz w:val="27"/>
          <w:szCs w:val="27"/>
          <w:lang w:eastAsia="ru-RU"/>
        </w:rPr>
        <w:t xml:space="preserve"> * (</w:t>
      </w:r>
      <w:r w:rsidRPr="00E0212E">
        <w:rPr>
          <w:rFonts w:ascii="Times New Roman" w:hAnsi="Times New Roman"/>
          <w:iCs/>
          <w:snapToGrid w:val="0"/>
          <w:sz w:val="27"/>
          <w:szCs w:val="27"/>
          <w:lang w:val="en-US" w:eastAsia="ru-RU"/>
        </w:rPr>
        <w:t>S</w:t>
      </w:r>
      <w:r w:rsidRPr="00E0212E">
        <w:rPr>
          <w:rFonts w:ascii="Times New Roman" w:hAnsi="Times New Roman"/>
          <w:iCs/>
          <w:snapToGrid w:val="0"/>
          <w:sz w:val="27"/>
          <w:szCs w:val="27"/>
          <w:lang w:eastAsia="ru-RU"/>
        </w:rPr>
        <w:t>)] * (</w:t>
      </w:r>
      <w:r w:rsidRPr="00E0212E">
        <w:rPr>
          <w:rFonts w:ascii="Times New Roman" w:hAnsi="Times New Roman"/>
          <w:iCs/>
          <w:snapToGrid w:val="0"/>
          <w:sz w:val="27"/>
          <w:szCs w:val="27"/>
          <w:lang w:val="en-US" w:eastAsia="ru-RU"/>
        </w:rPr>
        <w:t>V</w:t>
      </w:r>
      <w:r w:rsidRPr="00E0212E">
        <w:rPr>
          <w:rFonts w:ascii="Times New Roman" w:hAnsi="Times New Roman"/>
          <w:iCs/>
          <w:snapToGrid w:val="0"/>
          <w:sz w:val="27"/>
          <w:szCs w:val="27"/>
          <w:vertAlign w:val="subscript"/>
          <w:lang w:eastAsia="ru-RU"/>
        </w:rPr>
        <w:t>стр.взн.</w:t>
      </w:r>
      <w:r w:rsidRPr="00E0212E">
        <w:rPr>
          <w:rFonts w:ascii="Times New Roman" w:hAnsi="Times New Roman"/>
          <w:iCs/>
          <w:snapToGrid w:val="0"/>
          <w:sz w:val="27"/>
          <w:szCs w:val="27"/>
          <w:lang w:eastAsia="ru-RU"/>
        </w:rPr>
        <w:t>.</w:t>
      </w:r>
      <w:r w:rsidRPr="00E0212E">
        <w:rPr>
          <w:rFonts w:ascii="Times New Roman" w:hAnsi="Times New Roman"/>
          <w:iCs/>
          <w:snapToGrid w:val="0"/>
          <w:sz w:val="27"/>
          <w:szCs w:val="27"/>
          <w:vertAlign w:val="subscript"/>
          <w:lang w:eastAsia="ru-RU"/>
        </w:rPr>
        <w:t>пр.п</w:t>
      </w:r>
      <w:r w:rsidRPr="00E0212E">
        <w:rPr>
          <w:rFonts w:ascii="Times New Roman" w:hAnsi="Times New Roman"/>
          <w:iCs/>
          <w:snapToGrid w:val="0"/>
          <w:sz w:val="27"/>
          <w:szCs w:val="27"/>
          <w:lang w:eastAsia="ru-RU"/>
        </w:rPr>
        <w:t xml:space="preserve"> / </w:t>
      </w:r>
      <w:r w:rsidRPr="00792AEB">
        <w:rPr>
          <w:rFonts w:ascii="Times New Roman" w:hAnsi="Times New Roman"/>
          <w:i/>
          <w:iCs/>
          <w:snapToGrid w:val="0"/>
          <w:sz w:val="27"/>
          <w:szCs w:val="27"/>
          <w:lang w:val="en-US" w:eastAsia="ru-RU"/>
        </w:rPr>
        <w:t>I</w:t>
      </w:r>
      <w:r w:rsidRPr="00792AEB">
        <w:rPr>
          <w:rFonts w:ascii="Times New Roman" w:hAnsi="Times New Roman"/>
          <w:i/>
          <w:iCs/>
          <w:snapToGrid w:val="0"/>
          <w:sz w:val="27"/>
          <w:szCs w:val="27"/>
          <w:lang w:eastAsia="ru-RU"/>
        </w:rPr>
        <w:t>исч.пр.п</w:t>
      </w:r>
      <w:r w:rsidRPr="00E0212E">
        <w:rPr>
          <w:rFonts w:ascii="Times New Roman" w:hAnsi="Times New Roman"/>
          <w:iCs/>
          <w:snapToGrid w:val="0"/>
          <w:sz w:val="27"/>
          <w:szCs w:val="27"/>
          <w:lang w:eastAsia="ru-RU"/>
        </w:rPr>
        <w:t>)</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r w:rsidRPr="00792AEB">
        <w:rPr>
          <w:rFonts w:ascii="Times New Roman" w:hAnsi="Times New Roman"/>
          <w:i/>
          <w:iCs/>
          <w:snapToGrid w:val="0"/>
          <w:sz w:val="27"/>
          <w:szCs w:val="27"/>
          <w:lang w:val="en-US" w:eastAsia="ru-RU"/>
        </w:rPr>
        <w:t>V</w:t>
      </w:r>
      <w:r w:rsidRPr="00792AEB">
        <w:rPr>
          <w:rFonts w:ascii="Times New Roman" w:hAnsi="Times New Roman"/>
          <w:i/>
          <w:iCs/>
          <w:snapToGrid w:val="0"/>
          <w:sz w:val="27"/>
          <w:szCs w:val="27"/>
          <w:vertAlign w:val="subscript"/>
          <w:lang w:eastAsia="ru-RU"/>
        </w:rPr>
        <w:t>стр.взн.</w:t>
      </w:r>
      <w:r w:rsidRPr="00792AEB">
        <w:rPr>
          <w:rFonts w:ascii="Times New Roman" w:hAnsi="Times New Roman"/>
          <w:i/>
          <w:iCs/>
          <w:snapToGrid w:val="0"/>
          <w:sz w:val="27"/>
          <w:szCs w:val="27"/>
          <w:lang w:eastAsia="ru-RU"/>
        </w:rPr>
        <w:t>.</w:t>
      </w:r>
      <w:r w:rsidRPr="00792AEB">
        <w:rPr>
          <w:rFonts w:ascii="Times New Roman" w:hAnsi="Times New Roman"/>
          <w:i/>
          <w:iCs/>
          <w:snapToGrid w:val="0"/>
          <w:sz w:val="27"/>
          <w:szCs w:val="27"/>
          <w:vertAlign w:val="subscript"/>
          <w:lang w:eastAsia="ru-RU"/>
        </w:rPr>
        <w:t>пр.п</w:t>
      </w:r>
      <w:r w:rsidRPr="00E0212E">
        <w:rPr>
          <w:rFonts w:ascii="Times New Roman" w:hAnsi="Times New Roman"/>
          <w:iCs/>
          <w:snapToGrid w:val="0"/>
          <w:sz w:val="27"/>
          <w:szCs w:val="27"/>
          <w:lang w:eastAsia="ru-RU"/>
        </w:rPr>
        <w:t xml:space="preserve"> – сумма страховых взносов на ОПС и по временной нетрудоспособности за предыдущий период, тыс. рублей;</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792AEB">
        <w:rPr>
          <w:rFonts w:ascii="Times New Roman" w:hAnsi="Times New Roman"/>
          <w:i/>
          <w:iCs/>
          <w:snapToGrid w:val="0"/>
          <w:sz w:val="27"/>
          <w:szCs w:val="27"/>
          <w:lang w:val="en-US" w:eastAsia="ru-RU"/>
        </w:rPr>
        <w:t>I</w:t>
      </w:r>
      <w:r w:rsidRPr="00792AEB">
        <w:rPr>
          <w:rFonts w:ascii="Times New Roman" w:hAnsi="Times New Roman"/>
          <w:i/>
          <w:iCs/>
          <w:snapToGrid w:val="0"/>
          <w:sz w:val="27"/>
          <w:szCs w:val="27"/>
          <w:lang w:eastAsia="ru-RU"/>
        </w:rPr>
        <w:t>исч.пр.п</w:t>
      </w:r>
      <w:r w:rsidRPr="00E0212E">
        <w:rPr>
          <w:rFonts w:ascii="Times New Roman" w:hAnsi="Times New Roman"/>
          <w:iCs/>
          <w:snapToGrid w:val="0"/>
          <w:sz w:val="27"/>
          <w:szCs w:val="27"/>
          <w:lang w:eastAsia="ru-RU"/>
        </w:rPr>
        <w:t xml:space="preserve"> – сумма исчисленного налога за предыдущий период, тыс. рублей.</w:t>
      </w:r>
    </w:p>
    <w:p w:rsidR="00E0212E" w:rsidRPr="00E0212E" w:rsidRDefault="00E0212E" w:rsidP="00E0212E">
      <w:pPr>
        <w:spacing w:after="0" w:line="240" w:lineRule="auto"/>
        <w:ind w:firstLine="709"/>
        <w:jc w:val="both"/>
        <w:rPr>
          <w:rFonts w:ascii="Times New Roman" w:hAnsi="Times New Roman"/>
          <w:snapToGrid w:val="0"/>
          <w:spacing w:val="2"/>
          <w:sz w:val="27"/>
          <w:szCs w:val="27"/>
          <w:lang w:eastAsia="ru-RU"/>
        </w:rPr>
      </w:pPr>
      <w:r w:rsidRPr="00E0212E">
        <w:rPr>
          <w:rFonts w:ascii="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уменьшенные на величину расходов (в том числе по минимальному налогу) (</w:t>
      </w:r>
      <w:r w:rsidRPr="00E0212E">
        <w:rPr>
          <w:rFonts w:ascii="Times New Roman" w:hAnsi="Times New Roman"/>
          <w:b/>
          <w:i/>
          <w:snapToGrid w:val="0"/>
          <w:sz w:val="27"/>
          <w:szCs w:val="27"/>
          <w:lang w:eastAsia="ru-RU"/>
        </w:rPr>
        <w:t>УСН</w:t>
      </w:r>
      <w:r w:rsidRPr="00E0212E">
        <w:rPr>
          <w:rFonts w:ascii="Times New Roman" w:hAnsi="Times New Roman"/>
          <w:b/>
          <w:i/>
          <w:snapToGrid w:val="0"/>
          <w:sz w:val="27"/>
          <w:szCs w:val="27"/>
          <w:vertAlign w:val="subscript"/>
          <w:lang w:eastAsia="ru-RU"/>
        </w:rPr>
        <w:t>2</w:t>
      </w:r>
      <w:r w:rsidRPr="00E0212E">
        <w:rPr>
          <w:rFonts w:ascii="Times New Roman" w:hAnsi="Times New Roman"/>
          <w:snapToGrid w:val="0"/>
          <w:spacing w:val="2"/>
          <w:sz w:val="27"/>
          <w:szCs w:val="27"/>
          <w:lang w:eastAsia="ru-RU"/>
        </w:rPr>
        <w:t>)</w:t>
      </w:r>
      <w:r w:rsidRPr="00E0212E">
        <w:rPr>
          <w:rFonts w:ascii="Times New Roman" w:hAnsi="Times New Roman"/>
          <w:iCs/>
          <w:snapToGrid w:val="0"/>
          <w:sz w:val="27"/>
          <w:szCs w:val="27"/>
          <w:lang w:eastAsia="ru-RU"/>
        </w:rPr>
        <w:t xml:space="preserve">, </w:t>
      </w:r>
      <w:r w:rsidRPr="00E0212E">
        <w:rPr>
          <w:rFonts w:ascii="Times New Roman" w:hAnsi="Times New Roman"/>
          <w:snapToGrid w:val="0"/>
          <w:spacing w:val="2"/>
          <w:sz w:val="27"/>
          <w:szCs w:val="27"/>
          <w:lang w:eastAsia="ru-RU"/>
        </w:rPr>
        <w:t>рассчитывается по следующей формуле:</w:t>
      </w:r>
    </w:p>
    <w:p w:rsidR="00E0212E" w:rsidRPr="00087A91" w:rsidRDefault="00E0212E" w:rsidP="00E0212E">
      <w:pPr>
        <w:spacing w:after="0" w:line="240" w:lineRule="auto"/>
        <w:ind w:firstLine="709"/>
        <w:jc w:val="both"/>
        <w:rPr>
          <w:rStyle w:val="FontStyle99"/>
          <w:rFonts w:ascii="Times New Roman" w:hAnsi="Times New Roman" w:cs="Times New Roman"/>
          <w:i w:val="0"/>
          <w:sz w:val="27"/>
          <w:szCs w:val="27"/>
        </w:rPr>
      </w:pPr>
    </w:p>
    <w:p w:rsidR="00E0212E" w:rsidRPr="00E0212E" w:rsidRDefault="00E0212E" w:rsidP="00E0212E">
      <w:pPr>
        <w:spacing w:after="0" w:line="240" w:lineRule="auto"/>
        <w:ind w:firstLine="709"/>
        <w:jc w:val="both"/>
        <w:rPr>
          <w:rFonts w:ascii="Times New Roman" w:hAnsi="Times New Roman"/>
          <w:iCs/>
          <w:snapToGrid w:val="0"/>
          <w:sz w:val="27"/>
          <w:szCs w:val="27"/>
          <w:lang w:val="en-US" w:eastAsia="ru-RU"/>
        </w:rPr>
      </w:pPr>
      <w:r w:rsidRPr="00E0212E">
        <w:rPr>
          <w:rStyle w:val="FontStyle99"/>
          <w:rFonts w:ascii="Times New Roman" w:hAnsi="Times New Roman" w:cs="Times New Roman"/>
          <w:b/>
          <w:sz w:val="27"/>
          <w:szCs w:val="27"/>
        </w:rPr>
        <w:t>УСН</w:t>
      </w:r>
      <w:r w:rsidRPr="00E0212E">
        <w:rPr>
          <w:rStyle w:val="FontStyle99"/>
          <w:rFonts w:ascii="Times New Roman" w:hAnsi="Times New Roman" w:cs="Times New Roman"/>
          <w:sz w:val="27"/>
          <w:szCs w:val="27"/>
          <w:vertAlign w:val="subscript"/>
          <w:lang w:val="en-US"/>
        </w:rPr>
        <w:t xml:space="preserve"> 2</w:t>
      </w:r>
      <w:r w:rsidRPr="00E0212E">
        <w:rPr>
          <w:rStyle w:val="FontStyle99"/>
          <w:rFonts w:ascii="Times New Roman" w:hAnsi="Times New Roman" w:cs="Times New Roman"/>
          <w:sz w:val="27"/>
          <w:szCs w:val="27"/>
          <w:lang w:val="en-US"/>
        </w:rPr>
        <w:t>= [((V</w:t>
      </w:r>
      <w:r w:rsidRPr="00E0212E">
        <w:rPr>
          <w:rStyle w:val="FontStyle100"/>
          <w:sz w:val="27"/>
          <w:szCs w:val="27"/>
        </w:rPr>
        <w:t>нб</w:t>
      </w:r>
      <w:r w:rsidRPr="00E0212E">
        <w:rPr>
          <w:rStyle w:val="FontStyle100"/>
          <w:sz w:val="27"/>
          <w:szCs w:val="27"/>
          <w:lang w:val="en-US"/>
        </w:rPr>
        <w:t xml:space="preserve">2nn </w:t>
      </w:r>
      <w:r w:rsidRPr="00E0212E">
        <w:rPr>
          <w:rStyle w:val="FontStyle82"/>
          <w:sz w:val="27"/>
          <w:szCs w:val="27"/>
          <w:lang w:val="en-US"/>
        </w:rPr>
        <w:t>* (S1) (+/-)</w:t>
      </w:r>
      <w:r w:rsidRPr="00E0212E">
        <w:rPr>
          <w:rStyle w:val="FontStyle82"/>
          <w:i/>
          <w:sz w:val="27"/>
          <w:szCs w:val="27"/>
          <w:lang w:val="en-US"/>
        </w:rPr>
        <w:t>F</w:t>
      </w:r>
      <w:r w:rsidRPr="00E0212E">
        <w:rPr>
          <w:rStyle w:val="FontStyle82"/>
          <w:sz w:val="27"/>
          <w:szCs w:val="27"/>
          <w:lang w:val="en-US"/>
        </w:rPr>
        <w:t xml:space="preserve">] </w:t>
      </w:r>
      <w:r w:rsidRPr="00E0212E">
        <w:rPr>
          <w:rStyle w:val="FontStyle100"/>
          <w:sz w:val="27"/>
          <w:szCs w:val="27"/>
          <w:lang w:val="en-US"/>
        </w:rPr>
        <w:t xml:space="preserve">+ </w:t>
      </w:r>
      <w:r w:rsidRPr="00E0212E">
        <w:rPr>
          <w:rStyle w:val="FontStyle113"/>
          <w:sz w:val="27"/>
          <w:szCs w:val="27"/>
          <w:lang w:val="en-US"/>
        </w:rPr>
        <w:t>[(V</w:t>
      </w:r>
      <w:r w:rsidRPr="00E0212E">
        <w:rPr>
          <w:rStyle w:val="FontStyle113"/>
          <w:sz w:val="27"/>
          <w:szCs w:val="27"/>
        </w:rPr>
        <w:t>нбЗ</w:t>
      </w:r>
      <w:r w:rsidRPr="00E0212E">
        <w:rPr>
          <w:rStyle w:val="FontStyle113"/>
          <w:sz w:val="27"/>
          <w:szCs w:val="27"/>
          <w:lang w:val="en-US"/>
        </w:rPr>
        <w:t xml:space="preserve">nn </w:t>
      </w:r>
      <w:r w:rsidRPr="00E0212E">
        <w:rPr>
          <w:rStyle w:val="FontStyle82"/>
          <w:sz w:val="27"/>
          <w:szCs w:val="27"/>
          <w:lang w:val="en-US"/>
        </w:rPr>
        <w:t xml:space="preserve">* (S2) </w:t>
      </w:r>
      <w:r w:rsidRPr="00E0212E">
        <w:rPr>
          <w:rStyle w:val="FontStyle118"/>
          <w:rFonts w:ascii="Times New Roman" w:hAnsi="Times New Roman" w:cs="Times New Roman"/>
          <w:sz w:val="27"/>
          <w:szCs w:val="27"/>
          <w:lang w:val="en-US"/>
        </w:rPr>
        <w:t>(+</w:t>
      </w:r>
      <w:r w:rsidRPr="00E0212E">
        <w:rPr>
          <w:rStyle w:val="FontStyle82"/>
          <w:sz w:val="27"/>
          <w:szCs w:val="27"/>
          <w:lang w:val="en-US"/>
        </w:rPr>
        <w:t>/</w:t>
      </w:r>
      <w:r w:rsidRPr="00E0212E">
        <w:rPr>
          <w:rStyle w:val="FontStyle99"/>
          <w:rFonts w:ascii="Times New Roman" w:hAnsi="Times New Roman" w:cs="Times New Roman"/>
          <w:sz w:val="27"/>
          <w:szCs w:val="27"/>
          <w:lang w:val="en-US"/>
        </w:rPr>
        <w:t xml:space="preserve">-)F])* </w:t>
      </w:r>
      <w:r w:rsidRPr="00E0212E">
        <w:rPr>
          <w:rStyle w:val="FontStyle99"/>
          <w:rFonts w:ascii="Times New Roman" w:hAnsi="Times New Roman" w:cs="Times New Roman"/>
          <w:spacing w:val="20"/>
          <w:sz w:val="27"/>
          <w:szCs w:val="27"/>
          <w:lang w:val="en-US"/>
        </w:rPr>
        <w:t>(</w:t>
      </w:r>
      <w:r w:rsidRPr="00E0212E">
        <w:rPr>
          <w:rStyle w:val="FontStyle99"/>
          <w:rFonts w:ascii="Times New Roman" w:hAnsi="Times New Roman" w:cs="Times New Roman"/>
          <w:spacing w:val="20"/>
          <w:sz w:val="27"/>
          <w:szCs w:val="27"/>
        </w:rPr>
        <w:t>Ксоб</w:t>
      </w:r>
      <w:r w:rsidRPr="00E0212E">
        <w:rPr>
          <w:rStyle w:val="FontStyle99"/>
          <w:rFonts w:ascii="Times New Roman" w:hAnsi="Times New Roman" w:cs="Times New Roman"/>
          <w:spacing w:val="20"/>
          <w:sz w:val="27"/>
          <w:szCs w:val="27"/>
          <w:lang w:val="en-US"/>
        </w:rPr>
        <w:t>.</w:t>
      </w:r>
      <w:r w:rsidRPr="00E0212E">
        <w:rPr>
          <w:rStyle w:val="FontStyle100"/>
          <w:sz w:val="27"/>
          <w:szCs w:val="27"/>
          <w:lang w:val="en-US"/>
        </w:rPr>
        <w:t xml:space="preserve">), </w:t>
      </w:r>
      <w:r w:rsidRPr="00E0212E">
        <w:rPr>
          <w:rFonts w:ascii="Times New Roman" w:hAnsi="Times New Roman"/>
          <w:iCs/>
          <w:snapToGrid w:val="0"/>
          <w:sz w:val="27"/>
          <w:szCs w:val="27"/>
          <w:lang w:eastAsia="ru-RU"/>
        </w:rPr>
        <w:t>где</w:t>
      </w:r>
      <w:r w:rsidRPr="00E0212E">
        <w:rPr>
          <w:rFonts w:ascii="Times New Roman" w:hAnsi="Times New Roman"/>
          <w:iCs/>
          <w:snapToGrid w:val="0"/>
          <w:sz w:val="27"/>
          <w:szCs w:val="27"/>
          <w:lang w:val="en-US" w:eastAsia="ru-RU"/>
        </w:rPr>
        <w:t>:</w:t>
      </w:r>
    </w:p>
    <w:p w:rsidR="00E0212E" w:rsidRPr="00E0212E" w:rsidRDefault="00E0212E" w:rsidP="00E0212E">
      <w:pPr>
        <w:spacing w:after="0" w:line="240" w:lineRule="auto"/>
        <w:ind w:firstLine="709"/>
        <w:jc w:val="both"/>
        <w:rPr>
          <w:rFonts w:ascii="Times New Roman" w:hAnsi="Times New Roman"/>
          <w:snapToGrid w:val="0"/>
          <w:sz w:val="27"/>
          <w:szCs w:val="27"/>
          <w:lang w:val="en-US" w:eastAsia="ru-RU"/>
        </w:rPr>
      </w:pP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lang w:eastAsia="ru-RU"/>
        </w:rPr>
        <w:t>нб2</w:t>
      </w:r>
      <w:r w:rsidRPr="00E0212E">
        <w:rPr>
          <w:rFonts w:ascii="Times New Roman" w:hAnsi="Times New Roman"/>
          <w:i/>
          <w:iCs/>
          <w:snapToGrid w:val="0"/>
          <w:sz w:val="27"/>
          <w:szCs w:val="27"/>
          <w:vertAlign w:val="subscript"/>
          <w:lang w:eastAsia="ru-RU"/>
        </w:rPr>
        <w:t>пп</w:t>
      </w:r>
      <w:r w:rsidRPr="00E0212E">
        <w:rPr>
          <w:rFonts w:ascii="Times New Roman" w:hAnsi="Times New Roman"/>
          <w:iCs/>
          <w:snapToGrid w:val="0"/>
          <w:sz w:val="27"/>
          <w:szCs w:val="27"/>
          <w:lang w:eastAsia="ru-RU"/>
        </w:rPr>
        <w:t xml:space="preserve"> – налоговая база прогнозируемого периода по </w:t>
      </w:r>
      <w:r w:rsidRPr="00E0212E">
        <w:rPr>
          <w:rFonts w:ascii="Times New Roman" w:hAnsi="Times New Roman"/>
          <w:b/>
          <w:i/>
          <w:snapToGrid w:val="0"/>
          <w:sz w:val="27"/>
          <w:szCs w:val="27"/>
          <w:lang w:eastAsia="ru-RU"/>
        </w:rPr>
        <w:t>УСН</w:t>
      </w:r>
      <w:r w:rsidRPr="00E0212E">
        <w:rPr>
          <w:rFonts w:ascii="Times New Roman" w:hAnsi="Times New Roman"/>
          <w:b/>
          <w:i/>
          <w:snapToGrid w:val="0"/>
          <w:sz w:val="27"/>
          <w:szCs w:val="27"/>
          <w:vertAlign w:val="subscript"/>
          <w:lang w:eastAsia="ru-RU"/>
        </w:rPr>
        <w:t xml:space="preserve">2 </w:t>
      </w:r>
      <w:r w:rsidRPr="00E0212E">
        <w:rPr>
          <w:rStyle w:val="FontStyle82"/>
          <w:sz w:val="27"/>
          <w:szCs w:val="27"/>
        </w:rPr>
        <w:t>при использовании объекта обложения «доходы, уменьшенные на величину расходов»</w:t>
      </w:r>
      <w:r w:rsidRPr="00E0212E">
        <w:rPr>
          <w:rFonts w:ascii="Times New Roman" w:hAnsi="Times New Roman"/>
          <w:iCs/>
          <w:snapToGrid w:val="0"/>
          <w:sz w:val="27"/>
          <w:szCs w:val="27"/>
          <w:lang w:eastAsia="ru-RU"/>
        </w:rPr>
        <w:t>, тыс. рублей;</w:t>
      </w:r>
    </w:p>
    <w:p w:rsidR="00E0212E" w:rsidRPr="00E0212E" w:rsidRDefault="00E0212E" w:rsidP="00E0212E">
      <w:pPr>
        <w:pStyle w:val="Style53"/>
        <w:widowControl/>
        <w:spacing w:before="7" w:line="310" w:lineRule="exact"/>
        <w:ind w:firstLine="708"/>
        <w:jc w:val="left"/>
        <w:rPr>
          <w:rStyle w:val="FontStyle82"/>
          <w:sz w:val="27"/>
          <w:szCs w:val="27"/>
        </w:rPr>
      </w:pPr>
      <w:r w:rsidRPr="00E0212E">
        <w:rPr>
          <w:rStyle w:val="FontStyle113"/>
          <w:sz w:val="27"/>
          <w:szCs w:val="27"/>
          <w:lang w:val="en-US"/>
        </w:rPr>
        <w:t>V</w:t>
      </w:r>
      <w:r w:rsidRPr="00E0212E">
        <w:rPr>
          <w:rStyle w:val="FontStyle113"/>
          <w:sz w:val="27"/>
          <w:szCs w:val="27"/>
        </w:rPr>
        <w:t>нбЗ</w:t>
      </w:r>
      <w:r w:rsidRPr="00E0212E">
        <w:rPr>
          <w:rStyle w:val="FontStyle113"/>
          <w:sz w:val="27"/>
          <w:szCs w:val="27"/>
          <w:vertAlign w:val="subscript"/>
        </w:rPr>
        <w:t>пп</w:t>
      </w:r>
      <w:r w:rsidRPr="00E0212E">
        <w:rPr>
          <w:rStyle w:val="FontStyle113"/>
          <w:sz w:val="27"/>
          <w:szCs w:val="27"/>
        </w:rPr>
        <w:t xml:space="preserve"> </w:t>
      </w:r>
      <w:r w:rsidR="00843EA1">
        <w:rPr>
          <w:rStyle w:val="FontStyle113"/>
          <w:sz w:val="27"/>
          <w:szCs w:val="27"/>
        </w:rPr>
        <w:t>–</w:t>
      </w:r>
      <w:r w:rsidRPr="00E0212E">
        <w:rPr>
          <w:rStyle w:val="FontStyle113"/>
          <w:sz w:val="27"/>
          <w:szCs w:val="27"/>
        </w:rPr>
        <w:t xml:space="preserve"> </w:t>
      </w:r>
      <w:r w:rsidRPr="00E0212E">
        <w:rPr>
          <w:rStyle w:val="FontStyle82"/>
          <w:sz w:val="27"/>
          <w:szCs w:val="27"/>
        </w:rPr>
        <w:t>налоговая база прогнозируемого периода по прогнозному объему минимального налога</w:t>
      </w:r>
      <w:r w:rsidRPr="00E0212E">
        <w:rPr>
          <w:rStyle w:val="FontStyle99"/>
          <w:rFonts w:ascii="Times New Roman" w:hAnsi="Times New Roman" w:cs="Times New Roman"/>
          <w:sz w:val="27"/>
          <w:szCs w:val="27"/>
        </w:rPr>
        <w:t xml:space="preserve"> по УСН</w:t>
      </w:r>
      <w:r w:rsidRPr="00E0212E">
        <w:rPr>
          <w:rStyle w:val="FontStyle99"/>
          <w:rFonts w:ascii="Times New Roman" w:hAnsi="Times New Roman" w:cs="Times New Roman"/>
          <w:sz w:val="27"/>
          <w:szCs w:val="27"/>
          <w:vertAlign w:val="subscript"/>
        </w:rPr>
        <w:t>2</w:t>
      </w:r>
      <w:r w:rsidRPr="00E0212E">
        <w:rPr>
          <w:rStyle w:val="FontStyle99"/>
          <w:rFonts w:ascii="Times New Roman" w:hAnsi="Times New Roman" w:cs="Times New Roman"/>
          <w:sz w:val="27"/>
          <w:szCs w:val="27"/>
        </w:rPr>
        <w:t xml:space="preserve">, </w:t>
      </w:r>
      <w:r w:rsidRPr="00E0212E">
        <w:rPr>
          <w:rStyle w:val="FontStyle82"/>
          <w:sz w:val="27"/>
          <w:szCs w:val="27"/>
        </w:rPr>
        <w:t xml:space="preserve">тыс. рублей; </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iCs/>
          <w:snapToGrid w:val="0"/>
          <w:sz w:val="27"/>
          <w:szCs w:val="27"/>
          <w:lang w:val="en-US" w:eastAsia="ru-RU"/>
        </w:rPr>
        <w:t>S</w:t>
      </w:r>
      <w:r w:rsidRPr="00E0212E">
        <w:rPr>
          <w:rFonts w:ascii="Times New Roman" w:hAnsi="Times New Roman"/>
          <w:iCs/>
          <w:snapToGrid w:val="0"/>
          <w:sz w:val="27"/>
          <w:szCs w:val="27"/>
          <w:lang w:eastAsia="ru-RU"/>
        </w:rPr>
        <w:t xml:space="preserve"> – ставка налога </w:t>
      </w:r>
      <w:r w:rsidRPr="00E0212E">
        <w:rPr>
          <w:rStyle w:val="FontStyle82"/>
          <w:sz w:val="27"/>
          <w:szCs w:val="27"/>
        </w:rPr>
        <w:t>(</w:t>
      </w:r>
      <w:r w:rsidRPr="00E0212E">
        <w:rPr>
          <w:rStyle w:val="FontStyle82"/>
          <w:sz w:val="27"/>
          <w:szCs w:val="27"/>
          <w:lang w:val="en-US"/>
        </w:rPr>
        <w:t>S</w:t>
      </w:r>
      <w:r w:rsidRPr="00E0212E">
        <w:rPr>
          <w:rStyle w:val="FontStyle82"/>
          <w:sz w:val="27"/>
          <w:szCs w:val="27"/>
          <w:vertAlign w:val="subscript"/>
        </w:rPr>
        <w:t>1</w:t>
      </w:r>
      <w:r w:rsidRPr="00E0212E">
        <w:rPr>
          <w:rStyle w:val="FontStyle82"/>
          <w:sz w:val="27"/>
          <w:szCs w:val="27"/>
        </w:rPr>
        <w:t xml:space="preserve"> – налоговая ставка по УСН</w:t>
      </w:r>
      <w:r w:rsidRPr="00E0212E">
        <w:rPr>
          <w:rStyle w:val="FontStyle82"/>
          <w:sz w:val="27"/>
          <w:szCs w:val="27"/>
          <w:vertAlign w:val="subscript"/>
        </w:rPr>
        <w:t>2</w:t>
      </w:r>
      <w:r w:rsidRPr="00E0212E">
        <w:rPr>
          <w:rStyle w:val="FontStyle82"/>
          <w:sz w:val="27"/>
          <w:szCs w:val="27"/>
        </w:rPr>
        <w:t xml:space="preserve"> с объектом обложения «доходы, уменьшенные на величину расходов», </w:t>
      </w:r>
      <w:r w:rsidRPr="00E0212E">
        <w:rPr>
          <w:rStyle w:val="FontStyle82"/>
          <w:sz w:val="27"/>
          <w:szCs w:val="27"/>
          <w:lang w:val="en-US"/>
        </w:rPr>
        <w:t>S</w:t>
      </w:r>
      <w:r w:rsidRPr="00E0212E">
        <w:rPr>
          <w:rStyle w:val="FontStyle82"/>
          <w:sz w:val="27"/>
          <w:szCs w:val="27"/>
          <w:vertAlign w:val="subscript"/>
        </w:rPr>
        <w:t>2</w:t>
      </w:r>
      <w:r w:rsidRPr="00E0212E">
        <w:rPr>
          <w:rStyle w:val="FontStyle82"/>
          <w:sz w:val="27"/>
          <w:szCs w:val="27"/>
        </w:rPr>
        <w:t xml:space="preserve"> – ставка минимального налога по УСН</w:t>
      </w:r>
      <w:r w:rsidRPr="00E0212E">
        <w:rPr>
          <w:rStyle w:val="FontStyle82"/>
          <w:sz w:val="27"/>
          <w:szCs w:val="27"/>
          <w:vertAlign w:val="subscript"/>
        </w:rPr>
        <w:t>2</w:t>
      </w:r>
      <w:r w:rsidRPr="00E0212E">
        <w:rPr>
          <w:rStyle w:val="FontStyle82"/>
          <w:sz w:val="27"/>
          <w:szCs w:val="27"/>
        </w:rPr>
        <w:t xml:space="preserve">, в соответствии с главой 26.2 НК РФ), </w:t>
      </w:r>
      <w:r w:rsidRPr="00E0212E">
        <w:rPr>
          <w:rFonts w:ascii="Times New Roman" w:hAnsi="Times New Roman"/>
          <w:iCs/>
          <w:snapToGrid w:val="0"/>
          <w:sz w:val="27"/>
          <w:szCs w:val="27"/>
          <w:lang w:eastAsia="ru-RU"/>
        </w:rPr>
        <w:t>%;</w:t>
      </w:r>
    </w:p>
    <w:p w:rsidR="00E0212E" w:rsidRPr="00E0212E" w:rsidRDefault="00E0212E" w:rsidP="00E0212E">
      <w:pPr>
        <w:spacing w:after="0" w:line="240" w:lineRule="auto"/>
        <w:ind w:firstLine="709"/>
        <w:jc w:val="both"/>
        <w:rPr>
          <w:rFonts w:ascii="Times New Roman" w:hAnsi="Times New Roman"/>
          <w:sz w:val="27"/>
          <w:szCs w:val="27"/>
        </w:rPr>
      </w:pPr>
      <w:r w:rsidRPr="00E0212E">
        <w:rPr>
          <w:rFonts w:ascii="Times New Roman" w:hAnsi="Times New Roman"/>
          <w:b/>
          <w:i/>
          <w:sz w:val="27"/>
          <w:szCs w:val="27"/>
          <w:lang w:val="en-US"/>
        </w:rPr>
        <w:lastRenderedPageBreak/>
        <w:t>K</w:t>
      </w:r>
      <w:r w:rsidRPr="00E0212E">
        <w:rPr>
          <w:rFonts w:ascii="Times New Roman" w:hAnsi="Times New Roman"/>
          <w:b/>
          <w:i/>
          <w:sz w:val="27"/>
          <w:szCs w:val="27"/>
        </w:rPr>
        <w:t xml:space="preserve"> </w:t>
      </w:r>
      <w:r w:rsidRPr="00E0212E">
        <w:rPr>
          <w:rFonts w:ascii="Times New Roman" w:hAnsi="Times New Roman"/>
          <w:b/>
          <w:i/>
          <w:sz w:val="27"/>
          <w:szCs w:val="27"/>
          <w:vertAlign w:val="subscript"/>
        </w:rPr>
        <w:t>соб.</w:t>
      </w:r>
      <w:r w:rsidRPr="00E0212E">
        <w:rPr>
          <w:rFonts w:ascii="Times New Roman" w:hAnsi="Times New Roman"/>
          <w:b/>
          <w:i/>
          <w:sz w:val="27"/>
          <w:szCs w:val="27"/>
        </w:rPr>
        <w:t xml:space="preserve"> </w:t>
      </w:r>
      <w:r w:rsidRPr="00E0212E">
        <w:rPr>
          <w:rFonts w:ascii="Times New Roman" w:hAnsi="Times New Roman"/>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w:t>
      </w:r>
    </w:p>
    <w:p w:rsidR="00E0212E" w:rsidRPr="00E0212E" w:rsidRDefault="00E0212E" w:rsidP="00E0212E">
      <w:pPr>
        <w:spacing w:after="0" w:line="240" w:lineRule="auto"/>
        <w:ind w:firstLine="709"/>
        <w:jc w:val="both"/>
        <w:rPr>
          <w:rFonts w:ascii="Times New Roman" w:hAnsi="Times New Roman"/>
          <w:sz w:val="27"/>
          <w:szCs w:val="27"/>
        </w:rPr>
      </w:pPr>
    </w:p>
    <w:p w:rsidR="00E0212E" w:rsidRPr="00E0212E" w:rsidRDefault="00E0212E" w:rsidP="00E0212E">
      <w:pPr>
        <w:spacing w:after="0" w:line="240" w:lineRule="auto"/>
        <w:ind w:firstLine="709"/>
        <w:jc w:val="both"/>
        <w:rPr>
          <w:rFonts w:ascii="Times New Roman" w:hAnsi="Times New Roman"/>
          <w:sz w:val="27"/>
          <w:szCs w:val="27"/>
        </w:rPr>
      </w:pPr>
      <w:r w:rsidRPr="00E0212E">
        <w:rPr>
          <w:rFonts w:ascii="Times New Roman" w:hAnsi="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rsidR="00E0212E" w:rsidRPr="00E0212E" w:rsidRDefault="00E0212E" w:rsidP="00E0212E">
      <w:pPr>
        <w:spacing w:after="0" w:line="240" w:lineRule="auto"/>
        <w:ind w:firstLine="709"/>
        <w:jc w:val="both"/>
        <w:rPr>
          <w:rFonts w:ascii="Times New Roman" w:hAnsi="Times New Roman"/>
          <w:sz w:val="27"/>
          <w:szCs w:val="27"/>
        </w:rPr>
      </w:pPr>
      <w:r w:rsidRPr="00E0212E">
        <w:rPr>
          <w:rFonts w:ascii="Times New Roman" w:hAnsi="Times New Roman"/>
          <w:b/>
          <w:i/>
          <w:sz w:val="27"/>
          <w:szCs w:val="27"/>
        </w:rPr>
        <w:t xml:space="preserve">F – </w:t>
      </w:r>
      <w:r w:rsidRPr="00E0212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iCs/>
          <w:snapToGrid w:val="0"/>
          <w:sz w:val="27"/>
          <w:szCs w:val="27"/>
          <w:lang w:eastAsia="ru-RU"/>
        </w:rPr>
        <w:t>Прогнозируемый объем налоговой базы по УСН, уплачиваемого при использовании в качестве объекта налогообложения доходы, уменьшенные на величину расходов (</w:t>
      </w: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lang w:eastAsia="ru-RU"/>
        </w:rPr>
        <w:t>нб2</w:t>
      </w:r>
      <w:r w:rsidRPr="00E0212E">
        <w:rPr>
          <w:rFonts w:ascii="Times New Roman" w:hAnsi="Times New Roman"/>
          <w:i/>
          <w:iCs/>
          <w:snapToGrid w:val="0"/>
          <w:sz w:val="27"/>
          <w:szCs w:val="27"/>
          <w:vertAlign w:val="subscript"/>
          <w:lang w:eastAsia="ru-RU"/>
        </w:rPr>
        <w:t>пп</w:t>
      </w:r>
      <w:r w:rsidRPr="00E0212E">
        <w:rPr>
          <w:rFonts w:ascii="Times New Roman" w:hAnsi="Times New Roman"/>
          <w:iCs/>
          <w:snapToGrid w:val="0"/>
          <w:sz w:val="27"/>
          <w:szCs w:val="27"/>
          <w:lang w:eastAsia="ru-RU"/>
        </w:rPr>
        <w:t>), рассчитывается по следующей формуле:</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p>
    <w:p w:rsidR="00E0212E" w:rsidRPr="00E0212E" w:rsidRDefault="00E0212E" w:rsidP="00E0212E">
      <w:pPr>
        <w:spacing w:after="0" w:line="240" w:lineRule="auto"/>
        <w:ind w:firstLine="709"/>
        <w:jc w:val="center"/>
        <w:rPr>
          <w:rFonts w:ascii="Times New Roman" w:hAnsi="Times New Roman"/>
          <w:i/>
          <w:iCs/>
          <w:snapToGrid w:val="0"/>
          <w:sz w:val="27"/>
          <w:szCs w:val="27"/>
          <w:vertAlign w:val="subscript"/>
          <w:lang w:eastAsia="ru-RU"/>
        </w:rPr>
      </w:pP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lang w:eastAsia="ru-RU"/>
        </w:rPr>
        <w:t>нб2</w:t>
      </w:r>
      <w:r w:rsidRPr="00E0212E">
        <w:rPr>
          <w:rFonts w:ascii="Times New Roman" w:hAnsi="Times New Roman"/>
          <w:i/>
          <w:iCs/>
          <w:snapToGrid w:val="0"/>
          <w:sz w:val="27"/>
          <w:szCs w:val="27"/>
          <w:vertAlign w:val="subscript"/>
          <w:lang w:eastAsia="ru-RU"/>
        </w:rPr>
        <w:t xml:space="preserve">пп </w:t>
      </w:r>
      <w:r w:rsidRPr="00E0212E">
        <w:rPr>
          <w:rFonts w:ascii="Times New Roman" w:hAnsi="Times New Roman"/>
          <w:i/>
          <w:iCs/>
          <w:snapToGrid w:val="0"/>
          <w:sz w:val="27"/>
          <w:szCs w:val="27"/>
          <w:lang w:eastAsia="ru-RU"/>
        </w:rPr>
        <w:t>= СР(</w:t>
      </w: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vertAlign w:val="subscript"/>
          <w:lang w:eastAsia="ru-RU"/>
        </w:rPr>
        <w:t>НБ2п.п.</w:t>
      </w:r>
      <w:r w:rsidRPr="00E0212E">
        <w:rPr>
          <w:rFonts w:ascii="Times New Roman" w:hAnsi="Times New Roman"/>
          <w:i/>
          <w:iCs/>
          <w:snapToGrid w:val="0"/>
          <w:sz w:val="27"/>
          <w:szCs w:val="27"/>
          <w:lang w:eastAsia="ru-RU"/>
        </w:rPr>
        <w:t xml:space="preserve">) * </w:t>
      </w: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lang w:eastAsia="ru-RU"/>
        </w:rPr>
        <w:t xml:space="preserve"> </w:t>
      </w:r>
      <w:r w:rsidRPr="00E0212E">
        <w:rPr>
          <w:rFonts w:ascii="Times New Roman" w:hAnsi="Times New Roman"/>
          <w:i/>
          <w:iCs/>
          <w:snapToGrid w:val="0"/>
          <w:sz w:val="27"/>
          <w:szCs w:val="27"/>
          <w:vertAlign w:val="subscript"/>
          <w:lang w:eastAsia="ru-RU"/>
        </w:rPr>
        <w:t>УСН2(НБ2)п.п.</w:t>
      </w:r>
    </w:p>
    <w:p w:rsidR="00E0212E" w:rsidRPr="00087A91" w:rsidRDefault="00E0212E" w:rsidP="00087A91">
      <w:pPr>
        <w:spacing w:after="0" w:line="240" w:lineRule="auto"/>
        <w:ind w:firstLine="709"/>
        <w:jc w:val="both"/>
        <w:rPr>
          <w:rFonts w:ascii="Times New Roman" w:hAnsi="Times New Roman"/>
          <w:iCs/>
          <w:snapToGrid w:val="0"/>
          <w:sz w:val="27"/>
          <w:szCs w:val="27"/>
          <w:lang w:eastAsia="ru-RU"/>
        </w:rPr>
      </w:pPr>
      <w:r w:rsidRPr="00087A91">
        <w:rPr>
          <w:rFonts w:ascii="Times New Roman" w:hAnsi="Times New Roman"/>
          <w:iCs/>
          <w:snapToGrid w:val="0"/>
          <w:sz w:val="27"/>
          <w:szCs w:val="27"/>
          <w:lang w:eastAsia="ru-RU"/>
        </w:rPr>
        <w:t xml:space="preserve">где: </w:t>
      </w:r>
    </w:p>
    <w:p w:rsidR="00E0212E" w:rsidRPr="00087A91" w:rsidRDefault="00E0212E" w:rsidP="00087A91">
      <w:pPr>
        <w:spacing w:after="0" w:line="240" w:lineRule="auto"/>
        <w:ind w:firstLine="709"/>
        <w:jc w:val="both"/>
        <w:rPr>
          <w:rFonts w:ascii="Times New Roman" w:hAnsi="Times New Roman"/>
          <w:iCs/>
          <w:snapToGrid w:val="0"/>
          <w:sz w:val="27"/>
          <w:szCs w:val="27"/>
          <w:lang w:eastAsia="ru-RU"/>
        </w:rPr>
      </w:pPr>
      <w:r w:rsidRPr="00087A91">
        <w:rPr>
          <w:rFonts w:ascii="Times New Roman" w:hAnsi="Times New Roman"/>
          <w:i/>
          <w:iCs/>
          <w:snapToGrid w:val="0"/>
          <w:sz w:val="27"/>
          <w:szCs w:val="27"/>
          <w:lang w:eastAsia="ru-RU"/>
        </w:rPr>
        <w:t>СР(</w:t>
      </w:r>
      <w:r w:rsidRPr="00087A91">
        <w:rPr>
          <w:rFonts w:ascii="Times New Roman" w:hAnsi="Times New Roman"/>
          <w:i/>
          <w:iCs/>
          <w:snapToGrid w:val="0"/>
          <w:sz w:val="27"/>
          <w:szCs w:val="27"/>
          <w:lang w:val="en-US" w:eastAsia="ru-RU"/>
        </w:rPr>
        <w:t>V</w:t>
      </w:r>
      <w:r w:rsidRPr="00087A91">
        <w:rPr>
          <w:rFonts w:ascii="Times New Roman" w:hAnsi="Times New Roman"/>
          <w:i/>
          <w:iCs/>
          <w:snapToGrid w:val="0"/>
          <w:sz w:val="27"/>
          <w:szCs w:val="27"/>
          <w:vertAlign w:val="subscript"/>
          <w:lang w:eastAsia="ru-RU"/>
        </w:rPr>
        <w:t>НБ2п.п.</w:t>
      </w:r>
      <w:r w:rsidRPr="00087A91">
        <w:rPr>
          <w:rFonts w:ascii="Times New Roman" w:hAnsi="Times New Roman"/>
          <w:i/>
          <w:iCs/>
          <w:snapToGrid w:val="0"/>
          <w:sz w:val="27"/>
          <w:szCs w:val="27"/>
          <w:lang w:eastAsia="ru-RU"/>
        </w:rPr>
        <w:t>)</w:t>
      </w:r>
      <w:r w:rsidRPr="00087A91">
        <w:rPr>
          <w:rFonts w:ascii="Times New Roman" w:hAnsi="Times New Roman"/>
          <w:iCs/>
          <w:snapToGrid w:val="0"/>
          <w:sz w:val="27"/>
          <w:szCs w:val="27"/>
          <w:lang w:eastAsia="ru-RU"/>
        </w:rPr>
        <w:t xml:space="preserve"> – средний размер налоговой базы «доходы минус расходы» на одного плательщика прогнозируемого периода по </w:t>
      </w:r>
      <w:r w:rsidRPr="00087A91">
        <w:rPr>
          <w:rFonts w:ascii="Times New Roman" w:hAnsi="Times New Roman"/>
          <w:b/>
          <w:snapToGrid w:val="0"/>
          <w:sz w:val="27"/>
          <w:szCs w:val="27"/>
          <w:lang w:eastAsia="ru-RU"/>
        </w:rPr>
        <w:t>УСН</w:t>
      </w:r>
      <w:r w:rsidRPr="00087A91">
        <w:rPr>
          <w:rFonts w:ascii="Times New Roman" w:hAnsi="Times New Roman"/>
          <w:b/>
          <w:snapToGrid w:val="0"/>
          <w:sz w:val="27"/>
          <w:szCs w:val="27"/>
          <w:vertAlign w:val="subscript"/>
          <w:lang w:eastAsia="ru-RU"/>
        </w:rPr>
        <w:t>2</w:t>
      </w:r>
      <w:r w:rsidRPr="00087A91">
        <w:rPr>
          <w:rFonts w:ascii="Times New Roman" w:hAnsi="Times New Roman"/>
          <w:iCs/>
          <w:snapToGrid w:val="0"/>
          <w:sz w:val="27"/>
          <w:szCs w:val="27"/>
          <w:lang w:eastAsia="ru-RU"/>
        </w:rPr>
        <w:t>, тыс. рублей;</w:t>
      </w:r>
    </w:p>
    <w:p w:rsidR="00E0212E" w:rsidRPr="00087A91" w:rsidRDefault="00E0212E" w:rsidP="00087A91">
      <w:pPr>
        <w:spacing w:after="0" w:line="240" w:lineRule="auto"/>
        <w:ind w:firstLine="709"/>
        <w:jc w:val="both"/>
        <w:rPr>
          <w:rFonts w:ascii="Times New Roman" w:hAnsi="Times New Roman"/>
          <w:iCs/>
          <w:snapToGrid w:val="0"/>
          <w:sz w:val="27"/>
          <w:szCs w:val="27"/>
          <w:lang w:eastAsia="ru-RU"/>
        </w:rPr>
      </w:pPr>
      <w:r w:rsidRPr="00087A91">
        <w:rPr>
          <w:rFonts w:ascii="Times New Roman" w:hAnsi="Times New Roman"/>
          <w:i/>
          <w:iCs/>
          <w:snapToGrid w:val="0"/>
          <w:sz w:val="27"/>
          <w:szCs w:val="27"/>
          <w:lang w:val="en-US" w:eastAsia="ru-RU"/>
        </w:rPr>
        <w:t>Q</w:t>
      </w:r>
      <w:r w:rsidRPr="00087A91">
        <w:rPr>
          <w:rFonts w:ascii="Times New Roman" w:hAnsi="Times New Roman"/>
          <w:i/>
          <w:iCs/>
          <w:snapToGrid w:val="0"/>
          <w:sz w:val="27"/>
          <w:szCs w:val="27"/>
          <w:lang w:eastAsia="ru-RU"/>
        </w:rPr>
        <w:t xml:space="preserve"> </w:t>
      </w:r>
      <w:r w:rsidRPr="00087A91">
        <w:rPr>
          <w:rFonts w:ascii="Times New Roman" w:hAnsi="Times New Roman"/>
          <w:i/>
          <w:iCs/>
          <w:snapToGrid w:val="0"/>
          <w:sz w:val="27"/>
          <w:szCs w:val="27"/>
          <w:vertAlign w:val="subscript"/>
          <w:lang w:eastAsia="ru-RU"/>
        </w:rPr>
        <w:t>УСН2(НБ2)п.п</w:t>
      </w:r>
      <w:r w:rsidRPr="00087A91">
        <w:rPr>
          <w:rFonts w:ascii="Times New Roman" w:hAnsi="Times New Roman"/>
          <w:iCs/>
          <w:snapToGrid w:val="0"/>
          <w:sz w:val="27"/>
          <w:szCs w:val="27"/>
          <w:vertAlign w:val="subscript"/>
          <w:lang w:eastAsia="ru-RU"/>
        </w:rPr>
        <w:t>.</w:t>
      </w:r>
      <w:r w:rsidRPr="00087A91">
        <w:rPr>
          <w:rFonts w:ascii="Times New Roman" w:hAnsi="Times New Roman"/>
          <w:iCs/>
          <w:snapToGrid w:val="0"/>
          <w:sz w:val="27"/>
          <w:szCs w:val="27"/>
          <w:lang w:eastAsia="ru-RU"/>
        </w:rPr>
        <w:t xml:space="preserve"> – количество плательщиков прогнозируемого периода, ед.</w:t>
      </w:r>
    </w:p>
    <w:p w:rsidR="00E0212E" w:rsidRPr="00087A91" w:rsidRDefault="00E0212E" w:rsidP="00087A91">
      <w:pPr>
        <w:spacing w:after="0" w:line="240" w:lineRule="auto"/>
        <w:ind w:firstLine="709"/>
        <w:jc w:val="both"/>
        <w:rPr>
          <w:rFonts w:ascii="Times New Roman" w:hAnsi="Times New Roman"/>
          <w:iCs/>
          <w:snapToGrid w:val="0"/>
          <w:sz w:val="27"/>
          <w:szCs w:val="27"/>
          <w:lang w:eastAsia="ru-RU"/>
        </w:rPr>
      </w:pPr>
      <w:r w:rsidRPr="00087A91">
        <w:rPr>
          <w:rFonts w:ascii="Times New Roman" w:hAnsi="Times New Roman"/>
          <w:iCs/>
          <w:snapToGrid w:val="0"/>
          <w:sz w:val="27"/>
          <w:szCs w:val="27"/>
          <w:lang w:eastAsia="ru-RU"/>
        </w:rPr>
        <w:t>Средний размер налоговой базы на одного плательщика прогнозируемого периода (</w:t>
      </w:r>
      <w:r w:rsidRPr="006B1AAE">
        <w:rPr>
          <w:rFonts w:ascii="Times New Roman" w:hAnsi="Times New Roman"/>
          <w:i/>
          <w:iCs/>
          <w:snapToGrid w:val="0"/>
          <w:sz w:val="27"/>
          <w:szCs w:val="27"/>
          <w:lang w:eastAsia="ru-RU"/>
        </w:rPr>
        <w:t>СР(V</w:t>
      </w:r>
      <w:r w:rsidRPr="006B1AAE">
        <w:rPr>
          <w:rFonts w:ascii="Times New Roman" w:hAnsi="Times New Roman"/>
          <w:i/>
          <w:iCs/>
          <w:snapToGrid w:val="0"/>
          <w:sz w:val="27"/>
          <w:szCs w:val="27"/>
          <w:vertAlign w:val="subscript"/>
          <w:lang w:eastAsia="ru-RU"/>
        </w:rPr>
        <w:t>НБ2п.п.</w:t>
      </w:r>
      <w:r w:rsidRPr="00087A91">
        <w:rPr>
          <w:rFonts w:ascii="Times New Roman" w:hAnsi="Times New Roman"/>
          <w:iCs/>
          <w:snapToGrid w:val="0"/>
          <w:sz w:val="27"/>
          <w:szCs w:val="27"/>
          <w:lang w:eastAsia="ru-RU"/>
        </w:rPr>
        <w:t>)) рассчитывается на основе средней налоговой базы предыдущего периода исходя из темпа роста ВВП, скорректированного на экспорт, по следующей формуле:</w:t>
      </w:r>
    </w:p>
    <w:p w:rsidR="00E0212E" w:rsidRPr="00087A91" w:rsidRDefault="00E0212E" w:rsidP="00087A91">
      <w:pPr>
        <w:spacing w:after="0" w:line="240" w:lineRule="auto"/>
        <w:ind w:firstLine="709"/>
        <w:jc w:val="both"/>
        <w:rPr>
          <w:rFonts w:ascii="Times New Roman" w:hAnsi="Times New Roman"/>
          <w:iCs/>
          <w:snapToGrid w:val="0"/>
          <w:sz w:val="27"/>
          <w:szCs w:val="27"/>
          <w:lang w:eastAsia="ru-RU"/>
        </w:rPr>
      </w:pPr>
    </w:p>
    <w:p w:rsidR="00E0212E" w:rsidRPr="00E0212E" w:rsidRDefault="00E0212E" w:rsidP="00E0212E">
      <w:pPr>
        <w:spacing w:after="0" w:line="240" w:lineRule="auto"/>
        <w:ind w:firstLine="709"/>
        <w:jc w:val="center"/>
        <w:rPr>
          <w:rFonts w:ascii="Times New Roman" w:hAnsi="Times New Roman"/>
          <w:snapToGrid w:val="0"/>
          <w:sz w:val="27"/>
          <w:szCs w:val="27"/>
          <w:lang w:eastAsia="ru-RU"/>
        </w:rPr>
      </w:pPr>
      <w:r w:rsidRPr="00E0212E">
        <w:rPr>
          <w:rFonts w:ascii="Times New Roman" w:hAnsi="Times New Roman"/>
          <w:i/>
          <w:iCs/>
          <w:snapToGrid w:val="0"/>
          <w:sz w:val="27"/>
          <w:szCs w:val="27"/>
          <w:lang w:eastAsia="ru-RU"/>
        </w:rPr>
        <w:t>СР(V</w:t>
      </w:r>
      <w:r w:rsidRPr="00E0212E">
        <w:rPr>
          <w:rFonts w:ascii="Times New Roman" w:hAnsi="Times New Roman"/>
          <w:i/>
          <w:iCs/>
          <w:snapToGrid w:val="0"/>
          <w:sz w:val="27"/>
          <w:szCs w:val="27"/>
          <w:vertAlign w:val="subscript"/>
          <w:lang w:eastAsia="ru-RU"/>
        </w:rPr>
        <w:t>НБ2п.п.</w:t>
      </w:r>
      <w:r w:rsidRPr="00E0212E">
        <w:rPr>
          <w:rFonts w:ascii="Times New Roman" w:hAnsi="Times New Roman"/>
          <w:i/>
          <w:iCs/>
          <w:snapToGrid w:val="0"/>
          <w:sz w:val="27"/>
          <w:szCs w:val="27"/>
          <w:lang w:eastAsia="ru-RU"/>
        </w:rPr>
        <w:t>) = СР(V</w:t>
      </w:r>
      <w:r w:rsidRPr="00E0212E">
        <w:rPr>
          <w:rFonts w:ascii="Times New Roman" w:hAnsi="Times New Roman"/>
          <w:i/>
          <w:iCs/>
          <w:snapToGrid w:val="0"/>
          <w:sz w:val="27"/>
          <w:szCs w:val="27"/>
          <w:vertAlign w:val="subscript"/>
          <w:lang w:eastAsia="ru-RU"/>
        </w:rPr>
        <w:t>НБ2пр.п.</w:t>
      </w:r>
      <w:r w:rsidRPr="00E0212E">
        <w:rPr>
          <w:rFonts w:ascii="Times New Roman" w:hAnsi="Times New Roman"/>
          <w:i/>
          <w:iCs/>
          <w:snapToGrid w:val="0"/>
          <w:sz w:val="27"/>
          <w:szCs w:val="27"/>
          <w:lang w:eastAsia="ru-RU"/>
        </w:rPr>
        <w:t>)</w:t>
      </w:r>
      <w:r w:rsidRPr="00E0212E">
        <w:rPr>
          <w:rFonts w:ascii="Times New Roman" w:hAnsi="Times New Roman"/>
          <w:i/>
          <w:iCs/>
          <w:snapToGrid w:val="0"/>
          <w:sz w:val="27"/>
          <w:szCs w:val="27"/>
          <w:vertAlign w:val="subscript"/>
          <w:lang w:eastAsia="ru-RU"/>
        </w:rPr>
        <w:t xml:space="preserve"> * </w:t>
      </w:r>
      <w:r w:rsidRPr="00E0212E">
        <w:rPr>
          <w:rFonts w:ascii="Times New Roman" w:hAnsi="Times New Roman"/>
          <w:iCs/>
          <w:snapToGrid w:val="0"/>
          <w:sz w:val="27"/>
          <w:szCs w:val="27"/>
          <w:lang w:eastAsia="ru-RU"/>
        </w:rPr>
        <w:t>(</w:t>
      </w: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lang w:eastAsia="ru-RU"/>
        </w:rPr>
        <w:t xml:space="preserve"> </w:t>
      </w:r>
      <w:r w:rsidRPr="00E0212E">
        <w:rPr>
          <w:rFonts w:ascii="Times New Roman" w:hAnsi="Times New Roman"/>
          <w:snapToGrid w:val="0"/>
          <w:sz w:val="27"/>
          <w:szCs w:val="27"/>
          <w:vertAlign w:val="subscript"/>
          <w:lang w:eastAsia="ru-RU"/>
        </w:rPr>
        <w:t>п.п</w:t>
      </w:r>
      <w:r w:rsidRPr="00E0212E">
        <w:rPr>
          <w:rFonts w:ascii="Times New Roman" w:hAnsi="Times New Roman"/>
          <w:snapToGrid w:val="0"/>
          <w:sz w:val="27"/>
          <w:szCs w:val="27"/>
          <w:lang w:eastAsia="ru-RU"/>
        </w:rPr>
        <w:t xml:space="preserve"> – </w:t>
      </w:r>
      <w:r w:rsidRPr="006B1AAE">
        <w:rPr>
          <w:rFonts w:ascii="Times New Roman" w:hAnsi="Times New Roman"/>
          <w:i/>
          <w:snapToGrid w:val="0"/>
          <w:sz w:val="27"/>
          <w:szCs w:val="27"/>
          <w:lang w:val="en-US" w:eastAsia="ru-RU"/>
        </w:rPr>
        <w:t>V</w:t>
      </w:r>
      <w:r w:rsidRPr="006B1AAE">
        <w:rPr>
          <w:rFonts w:ascii="Times New Roman" w:hAnsi="Times New Roman"/>
          <w:i/>
          <w:snapToGrid w:val="0"/>
          <w:sz w:val="27"/>
          <w:szCs w:val="27"/>
          <w:lang w:eastAsia="ru-RU"/>
        </w:rPr>
        <w:t xml:space="preserve"> </w:t>
      </w:r>
      <w:r w:rsidRPr="006B1AAE">
        <w:rPr>
          <w:rFonts w:ascii="Times New Roman" w:hAnsi="Times New Roman"/>
          <w:i/>
          <w:snapToGrid w:val="0"/>
          <w:sz w:val="27"/>
          <w:szCs w:val="27"/>
          <w:vertAlign w:val="subscript"/>
          <w:lang w:eastAsia="ru-RU"/>
        </w:rPr>
        <w:t>экспорт п.п</w:t>
      </w:r>
      <w:r w:rsidRPr="00E0212E">
        <w:rPr>
          <w:rFonts w:ascii="Times New Roman" w:hAnsi="Times New Roman"/>
          <w:snapToGrid w:val="0"/>
          <w:sz w:val="27"/>
          <w:szCs w:val="27"/>
          <w:lang w:eastAsia="ru-RU"/>
        </w:rPr>
        <w:t xml:space="preserve">) </w:t>
      </w:r>
      <w:r w:rsidRPr="00E0212E">
        <w:rPr>
          <w:rFonts w:ascii="Times New Roman" w:hAnsi="Times New Roman"/>
          <w:iCs/>
          <w:snapToGrid w:val="0"/>
          <w:sz w:val="27"/>
          <w:szCs w:val="27"/>
          <w:lang w:eastAsia="ru-RU"/>
        </w:rPr>
        <w:t>/ (</w:t>
      </w: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vertAlign w:val="subscript"/>
          <w:lang w:eastAsia="ru-RU"/>
        </w:rPr>
        <w:t xml:space="preserve"> пр.п</w:t>
      </w:r>
      <w:r w:rsidRPr="00E0212E">
        <w:rPr>
          <w:rFonts w:ascii="Times New Roman" w:hAnsi="Times New Roman"/>
          <w:snapToGrid w:val="0"/>
          <w:sz w:val="27"/>
          <w:szCs w:val="27"/>
          <w:lang w:eastAsia="ru-RU"/>
        </w:rPr>
        <w:t xml:space="preserve"> – </w:t>
      </w:r>
      <w:r w:rsidRPr="006B1AAE">
        <w:rPr>
          <w:rFonts w:ascii="Times New Roman" w:hAnsi="Times New Roman"/>
          <w:i/>
          <w:snapToGrid w:val="0"/>
          <w:sz w:val="27"/>
          <w:szCs w:val="27"/>
          <w:lang w:val="en-US" w:eastAsia="ru-RU"/>
        </w:rPr>
        <w:t>V</w:t>
      </w:r>
      <w:r w:rsidRPr="006B1AAE">
        <w:rPr>
          <w:rFonts w:ascii="Times New Roman" w:hAnsi="Times New Roman"/>
          <w:i/>
          <w:snapToGrid w:val="0"/>
          <w:sz w:val="27"/>
          <w:szCs w:val="27"/>
          <w:lang w:eastAsia="ru-RU"/>
        </w:rPr>
        <w:t xml:space="preserve"> </w:t>
      </w:r>
      <w:r w:rsidRPr="006B1AAE">
        <w:rPr>
          <w:rFonts w:ascii="Times New Roman" w:hAnsi="Times New Roman"/>
          <w:i/>
          <w:snapToGrid w:val="0"/>
          <w:sz w:val="27"/>
          <w:szCs w:val="27"/>
          <w:vertAlign w:val="subscript"/>
          <w:lang w:eastAsia="ru-RU"/>
        </w:rPr>
        <w:t>экспорт пр.п</w:t>
      </w:r>
      <w:r w:rsidRPr="00E0212E">
        <w:rPr>
          <w:rFonts w:ascii="Times New Roman" w:hAnsi="Times New Roman"/>
          <w:snapToGrid w:val="0"/>
          <w:sz w:val="27"/>
          <w:szCs w:val="27"/>
          <w:lang w:eastAsia="ru-RU"/>
        </w:rPr>
        <w:t>),</w:t>
      </w:r>
    </w:p>
    <w:p w:rsidR="00E0212E" w:rsidRPr="00E0212E" w:rsidRDefault="00E0212E" w:rsidP="00E0212E">
      <w:pPr>
        <w:spacing w:after="0" w:line="240" w:lineRule="auto"/>
        <w:ind w:firstLine="709"/>
        <w:jc w:val="both"/>
        <w:rPr>
          <w:rFonts w:ascii="Times New Roman" w:hAnsi="Times New Roman"/>
          <w:sz w:val="27"/>
          <w:szCs w:val="27"/>
        </w:rPr>
      </w:pPr>
      <w:r w:rsidRPr="00E0212E">
        <w:rPr>
          <w:rFonts w:ascii="Times New Roman" w:hAnsi="Times New Roman"/>
          <w:sz w:val="27"/>
          <w:szCs w:val="27"/>
        </w:rPr>
        <w:t>где:</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i/>
          <w:iCs/>
          <w:snapToGrid w:val="0"/>
          <w:sz w:val="27"/>
          <w:szCs w:val="27"/>
          <w:lang w:eastAsia="ru-RU"/>
        </w:rPr>
        <w:t>СР(V</w:t>
      </w:r>
      <w:r w:rsidRPr="00E0212E">
        <w:rPr>
          <w:rFonts w:ascii="Times New Roman" w:hAnsi="Times New Roman"/>
          <w:i/>
          <w:iCs/>
          <w:snapToGrid w:val="0"/>
          <w:sz w:val="27"/>
          <w:szCs w:val="27"/>
          <w:vertAlign w:val="subscript"/>
          <w:lang w:eastAsia="ru-RU"/>
        </w:rPr>
        <w:t>НБ2пр.п.</w:t>
      </w:r>
      <w:r w:rsidRPr="00E0212E">
        <w:rPr>
          <w:rFonts w:ascii="Times New Roman" w:hAnsi="Times New Roman"/>
          <w:i/>
          <w:iCs/>
          <w:snapToGrid w:val="0"/>
          <w:sz w:val="27"/>
          <w:szCs w:val="27"/>
          <w:lang w:eastAsia="ru-RU"/>
        </w:rPr>
        <w:t xml:space="preserve">) </w:t>
      </w:r>
      <w:r w:rsidRPr="00E0212E">
        <w:rPr>
          <w:rFonts w:ascii="Times New Roman" w:hAnsi="Times New Roman"/>
          <w:iCs/>
          <w:snapToGrid w:val="0"/>
          <w:sz w:val="27"/>
          <w:szCs w:val="27"/>
          <w:lang w:eastAsia="ru-RU"/>
        </w:rPr>
        <w:t xml:space="preserve">– средний размер налоговой базы «доходы минус расходы» на одного плательщика предыдущего периода по </w:t>
      </w:r>
      <w:r w:rsidRPr="00E0212E">
        <w:rPr>
          <w:rFonts w:ascii="Times New Roman" w:hAnsi="Times New Roman"/>
          <w:b/>
          <w:i/>
          <w:snapToGrid w:val="0"/>
          <w:sz w:val="27"/>
          <w:szCs w:val="27"/>
          <w:lang w:eastAsia="ru-RU"/>
        </w:rPr>
        <w:t>УСН</w:t>
      </w:r>
      <w:r w:rsidRPr="00E0212E">
        <w:rPr>
          <w:rFonts w:ascii="Times New Roman" w:hAnsi="Times New Roman"/>
          <w:b/>
          <w:i/>
          <w:snapToGrid w:val="0"/>
          <w:sz w:val="27"/>
          <w:szCs w:val="27"/>
          <w:vertAlign w:val="subscript"/>
          <w:lang w:eastAsia="ru-RU"/>
        </w:rPr>
        <w:t>2</w:t>
      </w:r>
      <w:r w:rsidRPr="00E0212E">
        <w:rPr>
          <w:rFonts w:ascii="Times New Roman" w:hAnsi="Times New Roman"/>
          <w:iCs/>
          <w:snapToGrid w:val="0"/>
          <w:sz w:val="27"/>
          <w:szCs w:val="27"/>
          <w:lang w:eastAsia="ru-RU"/>
        </w:rPr>
        <w:t>, тыс. рублей;</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vertAlign w:val="subscript"/>
          <w:lang w:eastAsia="ru-RU"/>
        </w:rPr>
        <w:t xml:space="preserve"> пр.п</w:t>
      </w:r>
      <w:r w:rsidRPr="00E0212E">
        <w:rPr>
          <w:rFonts w:ascii="Times New Roman" w:hAnsi="Times New Roman"/>
          <w:snapToGrid w:val="0"/>
          <w:sz w:val="27"/>
          <w:szCs w:val="27"/>
          <w:lang w:eastAsia="ru-RU"/>
        </w:rPr>
        <w:t xml:space="preserve"> – объем валового внутреннего продукта в предыдущем периоде, тыс. рублей;</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6B1AAE">
        <w:rPr>
          <w:rFonts w:ascii="Times New Roman" w:hAnsi="Times New Roman"/>
          <w:i/>
          <w:snapToGrid w:val="0"/>
          <w:sz w:val="27"/>
          <w:szCs w:val="27"/>
          <w:lang w:val="en-US" w:eastAsia="ru-RU"/>
        </w:rPr>
        <w:t>V</w:t>
      </w:r>
      <w:r w:rsidRPr="006B1AAE">
        <w:rPr>
          <w:rFonts w:ascii="Times New Roman" w:hAnsi="Times New Roman"/>
          <w:i/>
          <w:snapToGrid w:val="0"/>
          <w:sz w:val="27"/>
          <w:szCs w:val="27"/>
          <w:lang w:eastAsia="ru-RU"/>
        </w:rPr>
        <w:t xml:space="preserve"> </w:t>
      </w:r>
      <w:r w:rsidRPr="006B1AAE">
        <w:rPr>
          <w:rFonts w:ascii="Times New Roman" w:hAnsi="Times New Roman"/>
          <w:i/>
          <w:snapToGrid w:val="0"/>
          <w:sz w:val="27"/>
          <w:szCs w:val="27"/>
          <w:vertAlign w:val="subscript"/>
          <w:lang w:eastAsia="ru-RU"/>
        </w:rPr>
        <w:t>экспорт пр.п</w:t>
      </w:r>
      <w:r w:rsidRPr="00E0212E">
        <w:rPr>
          <w:rFonts w:ascii="Times New Roman" w:hAnsi="Times New Roman"/>
          <w:snapToGrid w:val="0"/>
          <w:sz w:val="27"/>
          <w:szCs w:val="27"/>
          <w:vertAlign w:val="subscript"/>
          <w:lang w:eastAsia="ru-RU"/>
        </w:rPr>
        <w:t xml:space="preserve"> </w:t>
      </w:r>
      <w:r w:rsidRPr="00E0212E">
        <w:rPr>
          <w:rFonts w:ascii="Times New Roman" w:hAnsi="Times New Roman"/>
          <w:snapToGrid w:val="0"/>
          <w:sz w:val="27"/>
          <w:szCs w:val="27"/>
          <w:lang w:eastAsia="ru-RU"/>
        </w:rPr>
        <w:t>– объем экспорта предыдущего периода (в рублевом выражении);</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lang w:eastAsia="ru-RU"/>
        </w:rPr>
        <w:t xml:space="preserve"> </w:t>
      </w:r>
      <w:r w:rsidRPr="00E0212E">
        <w:rPr>
          <w:rFonts w:ascii="Times New Roman" w:hAnsi="Times New Roman"/>
          <w:snapToGrid w:val="0"/>
          <w:sz w:val="27"/>
          <w:szCs w:val="27"/>
          <w:vertAlign w:val="subscript"/>
          <w:lang w:eastAsia="ru-RU"/>
        </w:rPr>
        <w:t>п.п</w:t>
      </w:r>
      <w:r w:rsidRPr="00E0212E">
        <w:rPr>
          <w:rFonts w:ascii="Times New Roman" w:hAnsi="Times New Roman"/>
          <w:iCs/>
          <w:snapToGrid w:val="0"/>
          <w:sz w:val="27"/>
          <w:szCs w:val="27"/>
          <w:lang w:eastAsia="ru-RU"/>
        </w:rPr>
        <w:t xml:space="preserve"> </w:t>
      </w:r>
      <w:r w:rsidRPr="00E0212E">
        <w:rPr>
          <w:rFonts w:ascii="Times New Roman" w:hAnsi="Times New Roman"/>
          <w:snapToGrid w:val="0"/>
          <w:sz w:val="27"/>
          <w:szCs w:val="27"/>
          <w:lang w:eastAsia="ru-RU"/>
        </w:rPr>
        <w:t>– объем прогнозируемого валового внутреннего продукта;</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6B1AAE">
        <w:rPr>
          <w:rFonts w:ascii="Times New Roman" w:hAnsi="Times New Roman"/>
          <w:i/>
          <w:snapToGrid w:val="0"/>
          <w:sz w:val="27"/>
          <w:szCs w:val="27"/>
          <w:lang w:val="en-US" w:eastAsia="ru-RU"/>
        </w:rPr>
        <w:t>V</w:t>
      </w:r>
      <w:r w:rsidRPr="006B1AAE">
        <w:rPr>
          <w:rFonts w:ascii="Times New Roman" w:hAnsi="Times New Roman"/>
          <w:i/>
          <w:snapToGrid w:val="0"/>
          <w:sz w:val="27"/>
          <w:szCs w:val="27"/>
          <w:lang w:eastAsia="ru-RU"/>
        </w:rPr>
        <w:t xml:space="preserve"> </w:t>
      </w:r>
      <w:r w:rsidRPr="006B1AAE">
        <w:rPr>
          <w:rFonts w:ascii="Times New Roman" w:hAnsi="Times New Roman"/>
          <w:i/>
          <w:snapToGrid w:val="0"/>
          <w:sz w:val="27"/>
          <w:szCs w:val="27"/>
          <w:vertAlign w:val="subscript"/>
          <w:lang w:eastAsia="ru-RU"/>
        </w:rPr>
        <w:t>экспорт п.п</w:t>
      </w:r>
      <w:r w:rsidRPr="00E0212E">
        <w:rPr>
          <w:rFonts w:ascii="Times New Roman" w:hAnsi="Times New Roman"/>
          <w:snapToGrid w:val="0"/>
          <w:sz w:val="27"/>
          <w:szCs w:val="27"/>
          <w:vertAlign w:val="subscript"/>
          <w:lang w:eastAsia="ru-RU"/>
        </w:rPr>
        <w:t xml:space="preserve"> </w:t>
      </w:r>
      <w:r w:rsidR="006B1AAE" w:rsidRPr="00E0212E">
        <w:rPr>
          <w:rFonts w:ascii="Times New Roman" w:hAnsi="Times New Roman"/>
          <w:snapToGrid w:val="0"/>
          <w:sz w:val="27"/>
          <w:szCs w:val="27"/>
          <w:lang w:eastAsia="ru-RU"/>
        </w:rPr>
        <w:t>–</w:t>
      </w:r>
      <w:r w:rsidRPr="00E0212E">
        <w:rPr>
          <w:rFonts w:ascii="Times New Roman" w:hAnsi="Times New Roman"/>
          <w:snapToGrid w:val="0"/>
          <w:sz w:val="27"/>
          <w:szCs w:val="27"/>
          <w:lang w:eastAsia="ru-RU"/>
        </w:rPr>
        <w:t xml:space="preserve"> объем экспорта прогнозируемого периода (в рублевом выражении).</w:t>
      </w:r>
    </w:p>
    <w:p w:rsidR="00E0212E" w:rsidRPr="00150A50" w:rsidRDefault="00E0212E" w:rsidP="00150A50">
      <w:pPr>
        <w:spacing w:after="0" w:line="240" w:lineRule="auto"/>
        <w:ind w:firstLine="709"/>
        <w:jc w:val="both"/>
        <w:rPr>
          <w:rFonts w:ascii="Times New Roman" w:hAnsi="Times New Roman"/>
          <w:iCs/>
          <w:snapToGrid w:val="0"/>
          <w:sz w:val="27"/>
          <w:szCs w:val="27"/>
          <w:lang w:eastAsia="ru-RU"/>
        </w:rPr>
      </w:pPr>
      <w:r w:rsidRPr="00150A50">
        <w:rPr>
          <w:rFonts w:ascii="Times New Roman" w:hAnsi="Times New Roman"/>
          <w:iCs/>
          <w:snapToGrid w:val="0"/>
          <w:sz w:val="27"/>
          <w:szCs w:val="27"/>
          <w:lang w:eastAsia="ru-RU"/>
        </w:rPr>
        <w:t>Количество плательщиков прогнозируемого периода (</w:t>
      </w:r>
      <w:r w:rsidRPr="00150A50">
        <w:rPr>
          <w:rFonts w:ascii="Times New Roman" w:hAnsi="Times New Roman"/>
          <w:iCs/>
          <w:snapToGrid w:val="0"/>
          <w:sz w:val="27"/>
          <w:szCs w:val="27"/>
          <w:lang w:val="en-US" w:eastAsia="ru-RU"/>
        </w:rPr>
        <w:t>Q</w:t>
      </w:r>
      <w:r w:rsidRPr="00150A50">
        <w:rPr>
          <w:rFonts w:ascii="Times New Roman" w:hAnsi="Times New Roman"/>
          <w:iCs/>
          <w:snapToGrid w:val="0"/>
          <w:sz w:val="27"/>
          <w:szCs w:val="27"/>
          <w:lang w:eastAsia="ru-RU"/>
        </w:rPr>
        <w:t xml:space="preserve"> </w:t>
      </w:r>
      <w:r w:rsidRPr="00150A50">
        <w:rPr>
          <w:rFonts w:ascii="Times New Roman" w:hAnsi="Times New Roman"/>
          <w:iCs/>
          <w:snapToGrid w:val="0"/>
          <w:sz w:val="27"/>
          <w:szCs w:val="27"/>
          <w:vertAlign w:val="subscript"/>
          <w:lang w:eastAsia="ru-RU"/>
        </w:rPr>
        <w:t>п.п.</w:t>
      </w:r>
      <w:r w:rsidRPr="00150A50">
        <w:rPr>
          <w:rFonts w:ascii="Times New Roman" w:hAnsi="Times New Roman"/>
          <w:iCs/>
          <w:snapToGrid w:val="0"/>
          <w:sz w:val="27"/>
          <w:szCs w:val="27"/>
          <w:lang w:eastAsia="ru-RU"/>
        </w:rPr>
        <w:t>)</w:t>
      </w:r>
      <w:r w:rsidRPr="00150A50">
        <w:rPr>
          <w:rFonts w:ascii="Times New Roman" w:hAnsi="Times New Roman"/>
          <w:iCs/>
          <w:snapToGrid w:val="0"/>
          <w:sz w:val="27"/>
          <w:szCs w:val="27"/>
          <w:vertAlign w:val="subscript"/>
          <w:lang w:eastAsia="ru-RU"/>
        </w:rPr>
        <w:t xml:space="preserve"> </w:t>
      </w:r>
      <w:r w:rsidRPr="00150A50">
        <w:rPr>
          <w:rFonts w:ascii="Times New Roman" w:hAnsi="Times New Roman"/>
          <w:iCs/>
          <w:snapToGrid w:val="0"/>
          <w:sz w:val="27"/>
          <w:szCs w:val="27"/>
          <w:lang w:eastAsia="ru-RU"/>
        </w:rPr>
        <w:t>рассчитывается по следующей форме:</w:t>
      </w:r>
    </w:p>
    <w:p w:rsidR="00E0212E" w:rsidRPr="00150A50" w:rsidRDefault="00E0212E" w:rsidP="00150A50">
      <w:pPr>
        <w:spacing w:after="0" w:line="240" w:lineRule="auto"/>
        <w:ind w:firstLine="709"/>
        <w:jc w:val="both"/>
        <w:rPr>
          <w:rFonts w:ascii="Times New Roman" w:hAnsi="Times New Roman"/>
          <w:iCs/>
          <w:snapToGrid w:val="0"/>
          <w:sz w:val="27"/>
          <w:szCs w:val="27"/>
          <w:lang w:eastAsia="ru-RU"/>
        </w:rPr>
      </w:pPr>
    </w:p>
    <w:p w:rsidR="00E0212E" w:rsidRPr="00E0212E" w:rsidRDefault="00E0212E" w:rsidP="00E0212E">
      <w:pPr>
        <w:spacing w:after="0" w:line="240" w:lineRule="auto"/>
        <w:ind w:firstLine="709"/>
        <w:jc w:val="center"/>
        <w:rPr>
          <w:rFonts w:ascii="Times New Roman" w:hAnsi="Times New Roman"/>
          <w:i/>
          <w:iCs/>
          <w:snapToGrid w:val="0"/>
          <w:sz w:val="27"/>
          <w:szCs w:val="27"/>
          <w:lang w:eastAsia="ru-RU"/>
        </w:rPr>
      </w:pP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vertAlign w:val="subscript"/>
          <w:lang w:eastAsia="ru-RU"/>
        </w:rPr>
        <w:t xml:space="preserve">УСН2(НБ2)п.п. </w:t>
      </w:r>
      <w:r w:rsidRPr="00E0212E">
        <w:rPr>
          <w:rFonts w:ascii="Times New Roman" w:hAnsi="Times New Roman"/>
          <w:i/>
          <w:iCs/>
          <w:snapToGrid w:val="0"/>
          <w:sz w:val="27"/>
          <w:szCs w:val="27"/>
          <w:lang w:eastAsia="ru-RU"/>
        </w:rPr>
        <w:t xml:space="preserve">= </w:t>
      </w: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lang w:eastAsia="ru-RU"/>
        </w:rPr>
        <w:t xml:space="preserve"> </w:t>
      </w:r>
      <w:r w:rsidRPr="00E0212E">
        <w:rPr>
          <w:rFonts w:ascii="Times New Roman" w:hAnsi="Times New Roman"/>
          <w:i/>
          <w:iCs/>
          <w:snapToGrid w:val="0"/>
          <w:sz w:val="27"/>
          <w:szCs w:val="27"/>
          <w:vertAlign w:val="subscript"/>
          <w:lang w:eastAsia="ru-RU"/>
        </w:rPr>
        <w:t xml:space="preserve">УСН2пр.п. </w:t>
      </w:r>
      <w:r w:rsidRPr="00E0212E">
        <w:rPr>
          <w:rFonts w:ascii="Times New Roman" w:hAnsi="Times New Roman"/>
          <w:i/>
          <w:iCs/>
          <w:snapToGrid w:val="0"/>
          <w:sz w:val="27"/>
          <w:szCs w:val="27"/>
          <w:lang w:eastAsia="ru-RU"/>
        </w:rPr>
        <w:t>* ТР</w:t>
      </w:r>
      <w:r w:rsidRPr="00E0212E">
        <w:rPr>
          <w:rFonts w:ascii="Times New Roman" w:hAnsi="Times New Roman"/>
          <w:i/>
          <w:iCs/>
          <w:snapToGrid w:val="0"/>
          <w:sz w:val="27"/>
          <w:szCs w:val="27"/>
          <w:vertAlign w:val="subscript"/>
          <w:lang w:eastAsia="ru-RU"/>
        </w:rPr>
        <w:t>3года</w:t>
      </w:r>
      <w:r w:rsidRPr="00E0212E">
        <w:rPr>
          <w:rFonts w:ascii="Times New Roman" w:hAnsi="Times New Roman"/>
          <w:i/>
          <w:iCs/>
          <w:snapToGrid w:val="0"/>
          <w:sz w:val="27"/>
          <w:szCs w:val="27"/>
          <w:lang w:eastAsia="ru-RU"/>
        </w:rPr>
        <w:t>(</w:t>
      </w: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vertAlign w:val="subscript"/>
          <w:lang w:eastAsia="ru-RU"/>
        </w:rPr>
        <w:t>УСН2(НБ2)</w:t>
      </w:r>
      <w:r w:rsidRPr="00E0212E">
        <w:rPr>
          <w:rFonts w:ascii="Times New Roman" w:hAnsi="Times New Roman"/>
          <w:i/>
          <w:iCs/>
          <w:snapToGrid w:val="0"/>
          <w:sz w:val="27"/>
          <w:szCs w:val="27"/>
          <w:lang w:eastAsia="ru-RU"/>
        </w:rPr>
        <w:t>) / 100,</w:t>
      </w:r>
    </w:p>
    <w:p w:rsidR="00E0212E" w:rsidRPr="00150A50" w:rsidRDefault="00E0212E" w:rsidP="00150A50">
      <w:pPr>
        <w:spacing w:after="0" w:line="240" w:lineRule="auto"/>
        <w:ind w:firstLine="709"/>
        <w:jc w:val="both"/>
        <w:rPr>
          <w:rFonts w:ascii="Times New Roman" w:hAnsi="Times New Roman"/>
          <w:iCs/>
          <w:snapToGrid w:val="0"/>
          <w:sz w:val="27"/>
          <w:szCs w:val="27"/>
          <w:lang w:eastAsia="ru-RU"/>
        </w:rPr>
      </w:pPr>
      <w:r w:rsidRPr="00150A50">
        <w:rPr>
          <w:rFonts w:ascii="Times New Roman" w:hAnsi="Times New Roman"/>
          <w:iCs/>
          <w:snapToGrid w:val="0"/>
          <w:sz w:val="27"/>
          <w:szCs w:val="27"/>
          <w:lang w:eastAsia="ru-RU"/>
        </w:rPr>
        <w:t>где:</w:t>
      </w:r>
    </w:p>
    <w:p w:rsidR="00E0212E" w:rsidRPr="00150A50" w:rsidRDefault="00E0212E" w:rsidP="00150A50">
      <w:pPr>
        <w:spacing w:after="0" w:line="240" w:lineRule="auto"/>
        <w:ind w:firstLine="709"/>
        <w:jc w:val="both"/>
        <w:rPr>
          <w:rFonts w:ascii="Times New Roman" w:hAnsi="Times New Roman"/>
          <w:iCs/>
          <w:snapToGrid w:val="0"/>
          <w:sz w:val="27"/>
          <w:szCs w:val="27"/>
          <w:lang w:eastAsia="ru-RU"/>
        </w:rPr>
      </w:pPr>
      <w:r w:rsidRPr="00150A50">
        <w:rPr>
          <w:rFonts w:ascii="Times New Roman" w:hAnsi="Times New Roman"/>
          <w:i/>
          <w:iCs/>
          <w:snapToGrid w:val="0"/>
          <w:sz w:val="27"/>
          <w:szCs w:val="27"/>
          <w:lang w:val="en-US" w:eastAsia="ru-RU"/>
        </w:rPr>
        <w:t>Q</w:t>
      </w:r>
      <w:r w:rsidRPr="00150A50">
        <w:rPr>
          <w:rFonts w:ascii="Times New Roman" w:hAnsi="Times New Roman"/>
          <w:i/>
          <w:iCs/>
          <w:snapToGrid w:val="0"/>
          <w:sz w:val="27"/>
          <w:szCs w:val="27"/>
          <w:vertAlign w:val="subscript"/>
          <w:lang w:eastAsia="ru-RU"/>
        </w:rPr>
        <w:t>УСН2(НБ2)пр.п.</w:t>
      </w:r>
      <w:r w:rsidRPr="00150A50">
        <w:rPr>
          <w:rFonts w:ascii="Times New Roman" w:hAnsi="Times New Roman"/>
          <w:iCs/>
          <w:snapToGrid w:val="0"/>
          <w:sz w:val="27"/>
          <w:szCs w:val="27"/>
          <w:vertAlign w:val="subscript"/>
          <w:lang w:eastAsia="ru-RU"/>
        </w:rPr>
        <w:t xml:space="preserve"> </w:t>
      </w:r>
      <w:r w:rsidR="00150A50" w:rsidRPr="00150A50">
        <w:rPr>
          <w:rFonts w:ascii="Times New Roman" w:hAnsi="Times New Roman"/>
          <w:iCs/>
          <w:snapToGrid w:val="0"/>
          <w:sz w:val="27"/>
          <w:szCs w:val="27"/>
          <w:lang w:eastAsia="ru-RU"/>
        </w:rPr>
        <w:t>–</w:t>
      </w:r>
      <w:r w:rsidRPr="00150A50">
        <w:rPr>
          <w:rFonts w:ascii="Times New Roman" w:hAnsi="Times New Roman"/>
          <w:iCs/>
          <w:snapToGrid w:val="0"/>
          <w:sz w:val="27"/>
          <w:szCs w:val="27"/>
          <w:lang w:eastAsia="ru-RU"/>
        </w:rPr>
        <w:t xml:space="preserve"> количество плательщиков предыдущего периода, ед.;</w:t>
      </w:r>
    </w:p>
    <w:p w:rsidR="00E0212E" w:rsidRPr="00150A50" w:rsidRDefault="00E0212E" w:rsidP="00150A50">
      <w:pPr>
        <w:spacing w:after="0" w:line="240" w:lineRule="auto"/>
        <w:ind w:firstLine="709"/>
        <w:jc w:val="both"/>
        <w:rPr>
          <w:rFonts w:ascii="Times New Roman" w:hAnsi="Times New Roman"/>
          <w:iCs/>
          <w:snapToGrid w:val="0"/>
          <w:sz w:val="27"/>
          <w:szCs w:val="27"/>
          <w:lang w:eastAsia="ru-RU"/>
        </w:rPr>
      </w:pPr>
      <w:r w:rsidRPr="00150A50">
        <w:rPr>
          <w:rFonts w:ascii="Times New Roman" w:hAnsi="Times New Roman"/>
          <w:i/>
          <w:iCs/>
          <w:snapToGrid w:val="0"/>
          <w:sz w:val="27"/>
          <w:szCs w:val="27"/>
          <w:lang w:eastAsia="ru-RU"/>
        </w:rPr>
        <w:t>ТР</w:t>
      </w:r>
      <w:r w:rsidRPr="00150A50">
        <w:rPr>
          <w:rFonts w:ascii="Times New Roman" w:hAnsi="Times New Roman"/>
          <w:i/>
          <w:iCs/>
          <w:snapToGrid w:val="0"/>
          <w:sz w:val="27"/>
          <w:szCs w:val="27"/>
          <w:vertAlign w:val="subscript"/>
          <w:lang w:eastAsia="ru-RU"/>
        </w:rPr>
        <w:t>3года</w:t>
      </w:r>
      <w:r w:rsidRPr="00150A50">
        <w:rPr>
          <w:rFonts w:ascii="Times New Roman" w:hAnsi="Times New Roman"/>
          <w:i/>
          <w:iCs/>
          <w:snapToGrid w:val="0"/>
          <w:sz w:val="27"/>
          <w:szCs w:val="27"/>
          <w:lang w:eastAsia="ru-RU"/>
        </w:rPr>
        <w:t>(</w:t>
      </w:r>
      <w:r w:rsidRPr="00150A50">
        <w:rPr>
          <w:rFonts w:ascii="Times New Roman" w:hAnsi="Times New Roman"/>
          <w:i/>
          <w:iCs/>
          <w:snapToGrid w:val="0"/>
          <w:sz w:val="27"/>
          <w:szCs w:val="27"/>
          <w:lang w:val="en-US" w:eastAsia="ru-RU"/>
        </w:rPr>
        <w:t>Q</w:t>
      </w:r>
      <w:r w:rsidRPr="00150A50">
        <w:rPr>
          <w:rFonts w:ascii="Times New Roman" w:hAnsi="Times New Roman"/>
          <w:i/>
          <w:iCs/>
          <w:snapToGrid w:val="0"/>
          <w:sz w:val="27"/>
          <w:szCs w:val="27"/>
          <w:vertAlign w:val="subscript"/>
          <w:lang w:eastAsia="ru-RU"/>
        </w:rPr>
        <w:t>(УСН2(НБ2)</w:t>
      </w:r>
      <w:r w:rsidRPr="00150A50">
        <w:rPr>
          <w:rFonts w:ascii="Times New Roman" w:hAnsi="Times New Roman"/>
          <w:i/>
          <w:iCs/>
          <w:snapToGrid w:val="0"/>
          <w:sz w:val="27"/>
          <w:szCs w:val="27"/>
          <w:lang w:eastAsia="ru-RU"/>
        </w:rPr>
        <w:t>)</w:t>
      </w:r>
      <w:r w:rsidRPr="00150A50">
        <w:rPr>
          <w:rFonts w:ascii="Times New Roman" w:hAnsi="Times New Roman"/>
          <w:iCs/>
          <w:snapToGrid w:val="0"/>
          <w:sz w:val="27"/>
          <w:szCs w:val="27"/>
          <w:lang w:eastAsia="ru-RU"/>
        </w:rPr>
        <w:t xml:space="preserve"> – средний темп роста количества плательщиков за 3 года, предшествующие прогнозируемому периоду, %.</w:t>
      </w:r>
    </w:p>
    <w:p w:rsidR="00E0212E" w:rsidRPr="00150A50" w:rsidRDefault="00E0212E" w:rsidP="00150A50">
      <w:pPr>
        <w:spacing w:after="0" w:line="240" w:lineRule="auto"/>
        <w:ind w:firstLine="709"/>
        <w:jc w:val="both"/>
        <w:rPr>
          <w:rFonts w:ascii="Times New Roman" w:hAnsi="Times New Roman"/>
          <w:iCs/>
          <w:snapToGrid w:val="0"/>
          <w:sz w:val="27"/>
          <w:szCs w:val="27"/>
          <w:lang w:eastAsia="ru-RU"/>
        </w:rPr>
      </w:pPr>
      <w:r w:rsidRPr="00150A50">
        <w:rPr>
          <w:rFonts w:ascii="Times New Roman" w:hAnsi="Times New Roman"/>
          <w:iCs/>
          <w:snapToGrid w:val="0"/>
          <w:sz w:val="27"/>
          <w:szCs w:val="27"/>
          <w:lang w:eastAsia="ru-RU"/>
        </w:rPr>
        <w:t>Прогнозируемый объем налоговой базы по минимальному налогу УСН</w:t>
      </w:r>
      <w:r w:rsidRPr="00150A50">
        <w:rPr>
          <w:rFonts w:ascii="Times New Roman" w:hAnsi="Times New Roman"/>
          <w:iCs/>
          <w:snapToGrid w:val="0"/>
          <w:sz w:val="27"/>
          <w:szCs w:val="27"/>
          <w:vertAlign w:val="subscript"/>
          <w:lang w:eastAsia="ru-RU"/>
        </w:rPr>
        <w:t xml:space="preserve">2 </w:t>
      </w:r>
      <w:r w:rsidRPr="00150A50">
        <w:rPr>
          <w:rFonts w:ascii="Times New Roman" w:hAnsi="Times New Roman"/>
          <w:iCs/>
          <w:snapToGrid w:val="0"/>
          <w:sz w:val="27"/>
          <w:szCs w:val="27"/>
          <w:lang w:eastAsia="ru-RU"/>
        </w:rPr>
        <w:t>(</w:t>
      </w:r>
      <w:r w:rsidRPr="00150A50">
        <w:rPr>
          <w:rFonts w:ascii="Times New Roman" w:hAnsi="Times New Roman"/>
          <w:iCs/>
          <w:snapToGrid w:val="0"/>
          <w:sz w:val="27"/>
          <w:szCs w:val="27"/>
          <w:lang w:val="en-US" w:eastAsia="ru-RU"/>
        </w:rPr>
        <w:t>V</w:t>
      </w:r>
      <w:r w:rsidRPr="00150A50">
        <w:rPr>
          <w:rFonts w:ascii="Times New Roman" w:hAnsi="Times New Roman"/>
          <w:iCs/>
          <w:snapToGrid w:val="0"/>
          <w:sz w:val="27"/>
          <w:szCs w:val="27"/>
          <w:lang w:eastAsia="ru-RU"/>
        </w:rPr>
        <w:t>нб3</w:t>
      </w:r>
      <w:r w:rsidRPr="00150A50">
        <w:rPr>
          <w:rFonts w:ascii="Times New Roman" w:hAnsi="Times New Roman"/>
          <w:iCs/>
          <w:snapToGrid w:val="0"/>
          <w:sz w:val="27"/>
          <w:szCs w:val="27"/>
          <w:vertAlign w:val="subscript"/>
          <w:lang w:eastAsia="ru-RU"/>
        </w:rPr>
        <w:t>пп</w:t>
      </w:r>
      <w:r w:rsidRPr="00150A50">
        <w:rPr>
          <w:rFonts w:ascii="Times New Roman" w:hAnsi="Times New Roman"/>
          <w:iCs/>
          <w:snapToGrid w:val="0"/>
          <w:sz w:val="27"/>
          <w:szCs w:val="27"/>
          <w:lang w:eastAsia="ru-RU"/>
        </w:rPr>
        <w:t>) рассчитывается по следующей формуле:</w:t>
      </w:r>
    </w:p>
    <w:p w:rsidR="00E0212E" w:rsidRPr="00087A91" w:rsidRDefault="00E0212E" w:rsidP="00E0212E">
      <w:pPr>
        <w:spacing w:after="0" w:line="240" w:lineRule="auto"/>
        <w:ind w:firstLine="709"/>
        <w:jc w:val="center"/>
        <w:rPr>
          <w:rFonts w:ascii="Times New Roman" w:hAnsi="Times New Roman"/>
          <w:iCs/>
          <w:snapToGrid w:val="0"/>
          <w:sz w:val="27"/>
          <w:szCs w:val="27"/>
          <w:lang w:eastAsia="ru-RU"/>
        </w:rPr>
      </w:pPr>
    </w:p>
    <w:p w:rsidR="00E0212E" w:rsidRPr="00E0212E" w:rsidRDefault="00E0212E" w:rsidP="00E0212E">
      <w:pPr>
        <w:spacing w:after="0" w:line="240" w:lineRule="auto"/>
        <w:ind w:firstLine="709"/>
        <w:jc w:val="center"/>
        <w:rPr>
          <w:rFonts w:ascii="Times New Roman" w:hAnsi="Times New Roman"/>
          <w:i/>
          <w:iCs/>
          <w:snapToGrid w:val="0"/>
          <w:sz w:val="27"/>
          <w:szCs w:val="27"/>
          <w:vertAlign w:val="subscript"/>
          <w:lang w:eastAsia="ru-RU"/>
        </w:rPr>
      </w:pP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lang w:eastAsia="ru-RU"/>
        </w:rPr>
        <w:t>нб3</w:t>
      </w:r>
      <w:r w:rsidRPr="00E0212E">
        <w:rPr>
          <w:rFonts w:ascii="Times New Roman" w:hAnsi="Times New Roman"/>
          <w:i/>
          <w:iCs/>
          <w:snapToGrid w:val="0"/>
          <w:sz w:val="27"/>
          <w:szCs w:val="27"/>
          <w:vertAlign w:val="subscript"/>
          <w:lang w:eastAsia="ru-RU"/>
        </w:rPr>
        <w:t xml:space="preserve">пп </w:t>
      </w:r>
      <w:r w:rsidRPr="00E0212E">
        <w:rPr>
          <w:rFonts w:ascii="Times New Roman" w:hAnsi="Times New Roman"/>
          <w:i/>
          <w:iCs/>
          <w:snapToGrid w:val="0"/>
          <w:sz w:val="27"/>
          <w:szCs w:val="27"/>
          <w:lang w:eastAsia="ru-RU"/>
        </w:rPr>
        <w:t>= СР(</w:t>
      </w:r>
      <w:r w:rsidRPr="00E0212E">
        <w:rPr>
          <w:rFonts w:ascii="Times New Roman" w:hAnsi="Times New Roman"/>
          <w:i/>
          <w:iCs/>
          <w:snapToGrid w:val="0"/>
          <w:sz w:val="27"/>
          <w:szCs w:val="27"/>
          <w:lang w:val="en-US" w:eastAsia="ru-RU"/>
        </w:rPr>
        <w:t>V</w:t>
      </w:r>
      <w:r w:rsidRPr="00E0212E">
        <w:rPr>
          <w:rFonts w:ascii="Times New Roman" w:hAnsi="Times New Roman"/>
          <w:i/>
          <w:iCs/>
          <w:snapToGrid w:val="0"/>
          <w:sz w:val="27"/>
          <w:szCs w:val="27"/>
          <w:vertAlign w:val="subscript"/>
          <w:lang w:eastAsia="ru-RU"/>
        </w:rPr>
        <w:t>НБ3п.п.</w:t>
      </w:r>
      <w:r w:rsidRPr="00E0212E">
        <w:rPr>
          <w:rFonts w:ascii="Times New Roman" w:hAnsi="Times New Roman"/>
          <w:i/>
          <w:iCs/>
          <w:snapToGrid w:val="0"/>
          <w:sz w:val="27"/>
          <w:szCs w:val="27"/>
          <w:lang w:eastAsia="ru-RU"/>
        </w:rPr>
        <w:t xml:space="preserve">) * </w:t>
      </w: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lang w:eastAsia="ru-RU"/>
        </w:rPr>
        <w:t xml:space="preserve"> </w:t>
      </w:r>
      <w:r w:rsidRPr="00E0212E">
        <w:rPr>
          <w:rFonts w:ascii="Times New Roman" w:hAnsi="Times New Roman"/>
          <w:i/>
          <w:iCs/>
          <w:snapToGrid w:val="0"/>
          <w:sz w:val="27"/>
          <w:szCs w:val="27"/>
          <w:vertAlign w:val="subscript"/>
          <w:lang w:eastAsia="ru-RU"/>
        </w:rPr>
        <w:t>УСН2(НБ3)п.п.</w:t>
      </w:r>
    </w:p>
    <w:p w:rsidR="00E0212E" w:rsidRPr="00150A50" w:rsidRDefault="00E0212E" w:rsidP="00150A50">
      <w:pPr>
        <w:spacing w:after="0" w:line="240" w:lineRule="auto"/>
        <w:ind w:firstLine="709"/>
        <w:jc w:val="both"/>
        <w:rPr>
          <w:rFonts w:ascii="Times New Roman" w:hAnsi="Times New Roman"/>
          <w:iCs/>
          <w:snapToGrid w:val="0"/>
          <w:sz w:val="27"/>
          <w:szCs w:val="27"/>
          <w:lang w:eastAsia="ru-RU"/>
        </w:rPr>
      </w:pPr>
      <w:r w:rsidRPr="00150A50">
        <w:rPr>
          <w:rFonts w:ascii="Times New Roman" w:hAnsi="Times New Roman"/>
          <w:iCs/>
          <w:snapToGrid w:val="0"/>
          <w:sz w:val="27"/>
          <w:szCs w:val="27"/>
          <w:lang w:eastAsia="ru-RU"/>
        </w:rPr>
        <w:t xml:space="preserve">где: </w:t>
      </w:r>
    </w:p>
    <w:p w:rsidR="00E0212E" w:rsidRPr="00150A50" w:rsidRDefault="00E0212E" w:rsidP="00150A50">
      <w:pPr>
        <w:spacing w:after="0" w:line="240" w:lineRule="auto"/>
        <w:ind w:firstLine="709"/>
        <w:jc w:val="both"/>
        <w:rPr>
          <w:rFonts w:ascii="Times New Roman" w:hAnsi="Times New Roman"/>
          <w:iCs/>
          <w:snapToGrid w:val="0"/>
          <w:sz w:val="27"/>
          <w:szCs w:val="27"/>
          <w:lang w:eastAsia="ru-RU"/>
        </w:rPr>
      </w:pPr>
      <w:r w:rsidRPr="00150A50">
        <w:rPr>
          <w:rFonts w:ascii="Times New Roman" w:hAnsi="Times New Roman"/>
          <w:i/>
          <w:iCs/>
          <w:snapToGrid w:val="0"/>
          <w:sz w:val="27"/>
          <w:szCs w:val="27"/>
          <w:lang w:eastAsia="ru-RU"/>
        </w:rPr>
        <w:lastRenderedPageBreak/>
        <w:t>СР(</w:t>
      </w:r>
      <w:r w:rsidRPr="00150A50">
        <w:rPr>
          <w:rFonts w:ascii="Times New Roman" w:hAnsi="Times New Roman"/>
          <w:i/>
          <w:iCs/>
          <w:snapToGrid w:val="0"/>
          <w:sz w:val="27"/>
          <w:szCs w:val="27"/>
          <w:lang w:val="en-US" w:eastAsia="ru-RU"/>
        </w:rPr>
        <w:t>V</w:t>
      </w:r>
      <w:r w:rsidRPr="00150A50">
        <w:rPr>
          <w:rFonts w:ascii="Times New Roman" w:hAnsi="Times New Roman"/>
          <w:i/>
          <w:iCs/>
          <w:snapToGrid w:val="0"/>
          <w:sz w:val="27"/>
          <w:szCs w:val="27"/>
          <w:vertAlign w:val="subscript"/>
          <w:lang w:eastAsia="ru-RU"/>
        </w:rPr>
        <w:t>НБ3п.п.</w:t>
      </w:r>
      <w:r w:rsidRPr="00150A50">
        <w:rPr>
          <w:rFonts w:ascii="Times New Roman" w:hAnsi="Times New Roman"/>
          <w:i/>
          <w:iCs/>
          <w:snapToGrid w:val="0"/>
          <w:sz w:val="27"/>
          <w:szCs w:val="27"/>
          <w:lang w:eastAsia="ru-RU"/>
        </w:rPr>
        <w:t>)</w:t>
      </w:r>
      <w:r w:rsidRPr="00150A50">
        <w:rPr>
          <w:rFonts w:ascii="Times New Roman" w:hAnsi="Times New Roman"/>
          <w:iCs/>
          <w:snapToGrid w:val="0"/>
          <w:sz w:val="27"/>
          <w:szCs w:val="27"/>
          <w:lang w:eastAsia="ru-RU"/>
        </w:rPr>
        <w:t xml:space="preserve"> – средний размер налоговой базы по минимальному налогу на одного плательщика прогнозируемого периода по </w:t>
      </w:r>
      <w:r w:rsidRPr="00150A50">
        <w:rPr>
          <w:rFonts w:ascii="Times New Roman" w:hAnsi="Times New Roman"/>
          <w:b/>
          <w:snapToGrid w:val="0"/>
          <w:sz w:val="27"/>
          <w:szCs w:val="27"/>
          <w:lang w:eastAsia="ru-RU"/>
        </w:rPr>
        <w:t>УСН</w:t>
      </w:r>
      <w:r w:rsidRPr="00150A50">
        <w:rPr>
          <w:rFonts w:ascii="Times New Roman" w:hAnsi="Times New Roman"/>
          <w:b/>
          <w:snapToGrid w:val="0"/>
          <w:sz w:val="27"/>
          <w:szCs w:val="27"/>
          <w:vertAlign w:val="subscript"/>
          <w:lang w:eastAsia="ru-RU"/>
        </w:rPr>
        <w:t>2</w:t>
      </w:r>
      <w:r w:rsidRPr="00150A50">
        <w:rPr>
          <w:rFonts w:ascii="Times New Roman" w:hAnsi="Times New Roman"/>
          <w:iCs/>
          <w:snapToGrid w:val="0"/>
          <w:sz w:val="27"/>
          <w:szCs w:val="27"/>
          <w:lang w:eastAsia="ru-RU"/>
        </w:rPr>
        <w:t>, тыс. рублей;</w:t>
      </w:r>
    </w:p>
    <w:p w:rsidR="00E0212E" w:rsidRPr="00150A50" w:rsidRDefault="00E0212E" w:rsidP="00150A50">
      <w:pPr>
        <w:spacing w:after="0" w:line="240" w:lineRule="auto"/>
        <w:ind w:firstLine="709"/>
        <w:jc w:val="both"/>
        <w:rPr>
          <w:rFonts w:ascii="Times New Roman" w:hAnsi="Times New Roman"/>
          <w:iCs/>
          <w:snapToGrid w:val="0"/>
          <w:sz w:val="27"/>
          <w:szCs w:val="27"/>
          <w:lang w:eastAsia="ru-RU"/>
        </w:rPr>
      </w:pPr>
      <w:r w:rsidRPr="00150A50">
        <w:rPr>
          <w:rFonts w:ascii="Times New Roman" w:hAnsi="Times New Roman"/>
          <w:i/>
          <w:iCs/>
          <w:snapToGrid w:val="0"/>
          <w:sz w:val="27"/>
          <w:szCs w:val="27"/>
          <w:lang w:val="en-US" w:eastAsia="ru-RU"/>
        </w:rPr>
        <w:t>Q</w:t>
      </w:r>
      <w:r w:rsidRPr="00150A50">
        <w:rPr>
          <w:rFonts w:ascii="Times New Roman" w:hAnsi="Times New Roman"/>
          <w:i/>
          <w:iCs/>
          <w:snapToGrid w:val="0"/>
          <w:sz w:val="27"/>
          <w:szCs w:val="27"/>
          <w:lang w:eastAsia="ru-RU"/>
        </w:rPr>
        <w:t xml:space="preserve"> </w:t>
      </w:r>
      <w:r w:rsidRPr="00150A50">
        <w:rPr>
          <w:rFonts w:ascii="Times New Roman" w:hAnsi="Times New Roman"/>
          <w:i/>
          <w:iCs/>
          <w:snapToGrid w:val="0"/>
          <w:sz w:val="27"/>
          <w:szCs w:val="27"/>
          <w:vertAlign w:val="subscript"/>
          <w:lang w:eastAsia="ru-RU"/>
        </w:rPr>
        <w:t>УСН2(НБ3)п.п.</w:t>
      </w:r>
      <w:r w:rsidRPr="00150A50">
        <w:rPr>
          <w:rFonts w:ascii="Times New Roman" w:hAnsi="Times New Roman"/>
          <w:iCs/>
          <w:snapToGrid w:val="0"/>
          <w:sz w:val="27"/>
          <w:szCs w:val="27"/>
          <w:lang w:eastAsia="ru-RU"/>
        </w:rPr>
        <w:t xml:space="preserve"> – количество плательщиков минимального налога прогнозируемого периода, ед.</w:t>
      </w:r>
    </w:p>
    <w:p w:rsidR="00E0212E" w:rsidRPr="00150A50" w:rsidRDefault="00E0212E" w:rsidP="00150A50">
      <w:pPr>
        <w:spacing w:after="0" w:line="240" w:lineRule="auto"/>
        <w:ind w:firstLine="709"/>
        <w:jc w:val="both"/>
        <w:rPr>
          <w:rFonts w:ascii="Times New Roman" w:hAnsi="Times New Roman"/>
          <w:iCs/>
          <w:snapToGrid w:val="0"/>
          <w:sz w:val="27"/>
          <w:szCs w:val="27"/>
          <w:lang w:eastAsia="ru-RU"/>
        </w:rPr>
      </w:pPr>
      <w:r w:rsidRPr="00150A50">
        <w:rPr>
          <w:rFonts w:ascii="Times New Roman" w:hAnsi="Times New Roman"/>
          <w:iCs/>
          <w:snapToGrid w:val="0"/>
          <w:sz w:val="27"/>
          <w:szCs w:val="27"/>
          <w:lang w:eastAsia="ru-RU"/>
        </w:rPr>
        <w:t>Средний размер налоговой базы на одного плательщика минимального налога прогнозируемого периода (</w:t>
      </w:r>
      <w:r w:rsidRPr="00150A50">
        <w:rPr>
          <w:rFonts w:ascii="Times New Roman" w:hAnsi="Times New Roman"/>
          <w:i/>
          <w:iCs/>
          <w:snapToGrid w:val="0"/>
          <w:sz w:val="27"/>
          <w:szCs w:val="27"/>
          <w:lang w:eastAsia="ru-RU"/>
        </w:rPr>
        <w:t>СР(V</w:t>
      </w:r>
      <w:r w:rsidRPr="00150A50">
        <w:rPr>
          <w:rFonts w:ascii="Times New Roman" w:hAnsi="Times New Roman"/>
          <w:i/>
          <w:iCs/>
          <w:snapToGrid w:val="0"/>
          <w:sz w:val="27"/>
          <w:szCs w:val="27"/>
          <w:vertAlign w:val="subscript"/>
          <w:lang w:eastAsia="ru-RU"/>
        </w:rPr>
        <w:t>НБ3п.п</w:t>
      </w:r>
      <w:r w:rsidRPr="00150A50">
        <w:rPr>
          <w:rFonts w:ascii="Times New Roman" w:hAnsi="Times New Roman"/>
          <w:iCs/>
          <w:snapToGrid w:val="0"/>
          <w:sz w:val="27"/>
          <w:szCs w:val="27"/>
          <w:vertAlign w:val="subscript"/>
          <w:lang w:eastAsia="ru-RU"/>
        </w:rPr>
        <w:t>.</w:t>
      </w:r>
      <w:r w:rsidRPr="00150A50">
        <w:rPr>
          <w:rFonts w:ascii="Times New Roman" w:hAnsi="Times New Roman"/>
          <w:iCs/>
          <w:snapToGrid w:val="0"/>
          <w:sz w:val="27"/>
          <w:szCs w:val="27"/>
          <w:lang w:eastAsia="ru-RU"/>
        </w:rPr>
        <w:t>)) рассчитывается на основе средней налоговой базы предыдущего периода исходя из темпа роста ВВП, скорректированного на экспорт, по следующей формуле:</w:t>
      </w:r>
    </w:p>
    <w:p w:rsidR="00E0212E" w:rsidRPr="00150A50" w:rsidRDefault="00E0212E" w:rsidP="00150A50">
      <w:pPr>
        <w:spacing w:after="0" w:line="240" w:lineRule="auto"/>
        <w:ind w:firstLine="709"/>
        <w:jc w:val="both"/>
        <w:rPr>
          <w:rFonts w:ascii="Times New Roman" w:hAnsi="Times New Roman"/>
          <w:iCs/>
          <w:snapToGrid w:val="0"/>
          <w:sz w:val="27"/>
          <w:szCs w:val="27"/>
          <w:lang w:eastAsia="ru-RU"/>
        </w:rPr>
      </w:pPr>
    </w:p>
    <w:p w:rsidR="00E0212E" w:rsidRPr="00E0212E" w:rsidRDefault="00E0212E" w:rsidP="00E0212E">
      <w:pPr>
        <w:spacing w:after="0" w:line="240" w:lineRule="auto"/>
        <w:ind w:firstLine="709"/>
        <w:jc w:val="center"/>
        <w:rPr>
          <w:rFonts w:ascii="Times New Roman" w:hAnsi="Times New Roman"/>
          <w:snapToGrid w:val="0"/>
          <w:sz w:val="27"/>
          <w:szCs w:val="27"/>
          <w:lang w:eastAsia="ru-RU"/>
        </w:rPr>
      </w:pPr>
      <w:r w:rsidRPr="00E0212E">
        <w:rPr>
          <w:rFonts w:ascii="Times New Roman" w:hAnsi="Times New Roman"/>
          <w:i/>
          <w:iCs/>
          <w:snapToGrid w:val="0"/>
          <w:sz w:val="27"/>
          <w:szCs w:val="27"/>
          <w:lang w:eastAsia="ru-RU"/>
        </w:rPr>
        <w:t>СР(V</w:t>
      </w:r>
      <w:r w:rsidRPr="00E0212E">
        <w:rPr>
          <w:rFonts w:ascii="Times New Roman" w:hAnsi="Times New Roman"/>
          <w:i/>
          <w:iCs/>
          <w:snapToGrid w:val="0"/>
          <w:sz w:val="27"/>
          <w:szCs w:val="27"/>
          <w:vertAlign w:val="subscript"/>
          <w:lang w:eastAsia="ru-RU"/>
        </w:rPr>
        <w:t>НБ3п.п.</w:t>
      </w:r>
      <w:r w:rsidRPr="00E0212E">
        <w:rPr>
          <w:rFonts w:ascii="Times New Roman" w:hAnsi="Times New Roman"/>
          <w:i/>
          <w:iCs/>
          <w:snapToGrid w:val="0"/>
          <w:sz w:val="27"/>
          <w:szCs w:val="27"/>
          <w:lang w:eastAsia="ru-RU"/>
        </w:rPr>
        <w:t>) = СР(V</w:t>
      </w:r>
      <w:r w:rsidRPr="00E0212E">
        <w:rPr>
          <w:rFonts w:ascii="Times New Roman" w:hAnsi="Times New Roman"/>
          <w:i/>
          <w:iCs/>
          <w:snapToGrid w:val="0"/>
          <w:sz w:val="27"/>
          <w:szCs w:val="27"/>
          <w:vertAlign w:val="subscript"/>
          <w:lang w:eastAsia="ru-RU"/>
        </w:rPr>
        <w:t>НБ3пр.п.</w:t>
      </w:r>
      <w:r w:rsidRPr="00E0212E">
        <w:rPr>
          <w:rFonts w:ascii="Times New Roman" w:hAnsi="Times New Roman"/>
          <w:i/>
          <w:iCs/>
          <w:snapToGrid w:val="0"/>
          <w:sz w:val="27"/>
          <w:szCs w:val="27"/>
          <w:lang w:eastAsia="ru-RU"/>
        </w:rPr>
        <w:t>)</w:t>
      </w:r>
      <w:r w:rsidRPr="00E0212E">
        <w:rPr>
          <w:rFonts w:ascii="Times New Roman" w:hAnsi="Times New Roman"/>
          <w:i/>
          <w:iCs/>
          <w:snapToGrid w:val="0"/>
          <w:sz w:val="27"/>
          <w:szCs w:val="27"/>
          <w:vertAlign w:val="subscript"/>
          <w:lang w:eastAsia="ru-RU"/>
        </w:rPr>
        <w:t xml:space="preserve"> * </w:t>
      </w:r>
      <w:r w:rsidRPr="00E0212E">
        <w:rPr>
          <w:rFonts w:ascii="Times New Roman" w:hAnsi="Times New Roman"/>
          <w:iCs/>
          <w:snapToGrid w:val="0"/>
          <w:sz w:val="27"/>
          <w:szCs w:val="27"/>
          <w:lang w:eastAsia="ru-RU"/>
        </w:rPr>
        <w:t>(</w:t>
      </w: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lang w:eastAsia="ru-RU"/>
        </w:rPr>
        <w:t xml:space="preserve"> </w:t>
      </w:r>
      <w:r w:rsidRPr="00E0212E">
        <w:rPr>
          <w:rFonts w:ascii="Times New Roman" w:hAnsi="Times New Roman"/>
          <w:snapToGrid w:val="0"/>
          <w:sz w:val="27"/>
          <w:szCs w:val="27"/>
          <w:vertAlign w:val="subscript"/>
          <w:lang w:eastAsia="ru-RU"/>
        </w:rPr>
        <w:t>п.п</w:t>
      </w:r>
      <w:r w:rsidRPr="00E0212E">
        <w:rPr>
          <w:rFonts w:ascii="Times New Roman" w:hAnsi="Times New Roman"/>
          <w:snapToGrid w:val="0"/>
          <w:sz w:val="27"/>
          <w:szCs w:val="27"/>
          <w:lang w:eastAsia="ru-RU"/>
        </w:rPr>
        <w:t xml:space="preserve"> – </w:t>
      </w:r>
      <w:r w:rsidRPr="00150A50">
        <w:rPr>
          <w:rFonts w:ascii="Times New Roman" w:hAnsi="Times New Roman"/>
          <w:i/>
          <w:snapToGrid w:val="0"/>
          <w:sz w:val="27"/>
          <w:szCs w:val="27"/>
          <w:lang w:val="en-US" w:eastAsia="ru-RU"/>
        </w:rPr>
        <w:t>V</w:t>
      </w:r>
      <w:r w:rsidRPr="00150A50">
        <w:rPr>
          <w:rFonts w:ascii="Times New Roman" w:hAnsi="Times New Roman"/>
          <w:i/>
          <w:snapToGrid w:val="0"/>
          <w:sz w:val="27"/>
          <w:szCs w:val="27"/>
          <w:lang w:eastAsia="ru-RU"/>
        </w:rPr>
        <w:t xml:space="preserve"> </w:t>
      </w:r>
      <w:r w:rsidRPr="00150A50">
        <w:rPr>
          <w:rFonts w:ascii="Times New Roman" w:hAnsi="Times New Roman"/>
          <w:i/>
          <w:snapToGrid w:val="0"/>
          <w:sz w:val="27"/>
          <w:szCs w:val="27"/>
          <w:vertAlign w:val="subscript"/>
          <w:lang w:eastAsia="ru-RU"/>
        </w:rPr>
        <w:t>экспорт п.п</w:t>
      </w:r>
      <w:r w:rsidRPr="00E0212E">
        <w:rPr>
          <w:rFonts w:ascii="Times New Roman" w:hAnsi="Times New Roman"/>
          <w:snapToGrid w:val="0"/>
          <w:sz w:val="27"/>
          <w:szCs w:val="27"/>
          <w:lang w:eastAsia="ru-RU"/>
        </w:rPr>
        <w:t xml:space="preserve">) </w:t>
      </w:r>
      <w:r w:rsidRPr="00E0212E">
        <w:rPr>
          <w:rFonts w:ascii="Times New Roman" w:hAnsi="Times New Roman"/>
          <w:iCs/>
          <w:snapToGrid w:val="0"/>
          <w:sz w:val="27"/>
          <w:szCs w:val="27"/>
          <w:lang w:eastAsia="ru-RU"/>
        </w:rPr>
        <w:t>/ (</w:t>
      </w: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vertAlign w:val="subscript"/>
          <w:lang w:eastAsia="ru-RU"/>
        </w:rPr>
        <w:t xml:space="preserve"> пр.п</w:t>
      </w:r>
      <w:r w:rsidRPr="00E0212E">
        <w:rPr>
          <w:rFonts w:ascii="Times New Roman" w:hAnsi="Times New Roman"/>
          <w:snapToGrid w:val="0"/>
          <w:sz w:val="27"/>
          <w:szCs w:val="27"/>
          <w:lang w:eastAsia="ru-RU"/>
        </w:rPr>
        <w:t xml:space="preserve"> – </w:t>
      </w:r>
      <w:r w:rsidRPr="00150A50">
        <w:rPr>
          <w:rFonts w:ascii="Times New Roman" w:hAnsi="Times New Roman"/>
          <w:i/>
          <w:snapToGrid w:val="0"/>
          <w:sz w:val="27"/>
          <w:szCs w:val="27"/>
          <w:lang w:val="en-US" w:eastAsia="ru-RU"/>
        </w:rPr>
        <w:t>V</w:t>
      </w:r>
      <w:r w:rsidRPr="00150A50">
        <w:rPr>
          <w:rFonts w:ascii="Times New Roman" w:hAnsi="Times New Roman"/>
          <w:i/>
          <w:snapToGrid w:val="0"/>
          <w:sz w:val="27"/>
          <w:szCs w:val="27"/>
          <w:lang w:eastAsia="ru-RU"/>
        </w:rPr>
        <w:t xml:space="preserve"> </w:t>
      </w:r>
      <w:r w:rsidRPr="00150A50">
        <w:rPr>
          <w:rFonts w:ascii="Times New Roman" w:hAnsi="Times New Roman"/>
          <w:i/>
          <w:snapToGrid w:val="0"/>
          <w:sz w:val="27"/>
          <w:szCs w:val="27"/>
          <w:vertAlign w:val="subscript"/>
          <w:lang w:eastAsia="ru-RU"/>
        </w:rPr>
        <w:t>экспорт пр.п</w:t>
      </w:r>
      <w:r w:rsidRPr="00E0212E">
        <w:rPr>
          <w:rFonts w:ascii="Times New Roman" w:hAnsi="Times New Roman"/>
          <w:snapToGrid w:val="0"/>
          <w:sz w:val="27"/>
          <w:szCs w:val="27"/>
          <w:lang w:eastAsia="ru-RU"/>
        </w:rPr>
        <w:t>),</w:t>
      </w:r>
    </w:p>
    <w:p w:rsidR="00E0212E" w:rsidRPr="00E0212E" w:rsidRDefault="00E0212E" w:rsidP="00E0212E">
      <w:pPr>
        <w:spacing w:after="0" w:line="240" w:lineRule="auto"/>
        <w:ind w:firstLine="709"/>
        <w:jc w:val="both"/>
        <w:rPr>
          <w:rFonts w:ascii="Times New Roman" w:hAnsi="Times New Roman"/>
          <w:sz w:val="27"/>
          <w:szCs w:val="27"/>
        </w:rPr>
      </w:pPr>
      <w:r w:rsidRPr="00E0212E">
        <w:rPr>
          <w:rFonts w:ascii="Times New Roman" w:hAnsi="Times New Roman"/>
          <w:sz w:val="27"/>
          <w:szCs w:val="27"/>
        </w:rPr>
        <w:t>где:</w:t>
      </w:r>
    </w:p>
    <w:p w:rsidR="00E0212E" w:rsidRPr="00E0212E" w:rsidRDefault="00E0212E" w:rsidP="00E0212E">
      <w:pPr>
        <w:spacing w:after="0" w:line="240" w:lineRule="auto"/>
        <w:ind w:firstLine="709"/>
        <w:jc w:val="both"/>
        <w:rPr>
          <w:rFonts w:ascii="Times New Roman" w:hAnsi="Times New Roman"/>
          <w:iCs/>
          <w:snapToGrid w:val="0"/>
          <w:sz w:val="27"/>
          <w:szCs w:val="27"/>
          <w:lang w:eastAsia="ru-RU"/>
        </w:rPr>
      </w:pPr>
      <w:r w:rsidRPr="00E0212E">
        <w:rPr>
          <w:rFonts w:ascii="Times New Roman" w:hAnsi="Times New Roman"/>
          <w:i/>
          <w:iCs/>
          <w:snapToGrid w:val="0"/>
          <w:sz w:val="27"/>
          <w:szCs w:val="27"/>
          <w:lang w:eastAsia="ru-RU"/>
        </w:rPr>
        <w:t>СР(V</w:t>
      </w:r>
      <w:r w:rsidRPr="00E0212E">
        <w:rPr>
          <w:rFonts w:ascii="Times New Roman" w:hAnsi="Times New Roman"/>
          <w:i/>
          <w:iCs/>
          <w:snapToGrid w:val="0"/>
          <w:sz w:val="27"/>
          <w:szCs w:val="27"/>
          <w:vertAlign w:val="subscript"/>
          <w:lang w:eastAsia="ru-RU"/>
        </w:rPr>
        <w:t>НБ3пр.п.</w:t>
      </w:r>
      <w:r w:rsidRPr="00E0212E">
        <w:rPr>
          <w:rFonts w:ascii="Times New Roman" w:hAnsi="Times New Roman"/>
          <w:i/>
          <w:iCs/>
          <w:snapToGrid w:val="0"/>
          <w:sz w:val="27"/>
          <w:szCs w:val="27"/>
          <w:lang w:eastAsia="ru-RU"/>
        </w:rPr>
        <w:t xml:space="preserve">) </w:t>
      </w:r>
      <w:r w:rsidRPr="00E0212E">
        <w:rPr>
          <w:rFonts w:ascii="Times New Roman" w:hAnsi="Times New Roman"/>
          <w:iCs/>
          <w:snapToGrid w:val="0"/>
          <w:sz w:val="27"/>
          <w:szCs w:val="27"/>
          <w:lang w:eastAsia="ru-RU"/>
        </w:rPr>
        <w:t xml:space="preserve">– средний размер налоговой базы «доходы минус расходы» на одного плательщика предыдущего периода по </w:t>
      </w:r>
      <w:r w:rsidRPr="00E0212E">
        <w:rPr>
          <w:rFonts w:ascii="Times New Roman" w:hAnsi="Times New Roman"/>
          <w:b/>
          <w:i/>
          <w:snapToGrid w:val="0"/>
          <w:sz w:val="27"/>
          <w:szCs w:val="27"/>
          <w:lang w:eastAsia="ru-RU"/>
        </w:rPr>
        <w:t>УСН</w:t>
      </w:r>
      <w:r w:rsidRPr="00E0212E">
        <w:rPr>
          <w:rFonts w:ascii="Times New Roman" w:hAnsi="Times New Roman"/>
          <w:b/>
          <w:i/>
          <w:snapToGrid w:val="0"/>
          <w:sz w:val="27"/>
          <w:szCs w:val="27"/>
          <w:vertAlign w:val="subscript"/>
          <w:lang w:eastAsia="ru-RU"/>
        </w:rPr>
        <w:t>2</w:t>
      </w:r>
      <w:r w:rsidRPr="00E0212E">
        <w:rPr>
          <w:rFonts w:ascii="Times New Roman" w:hAnsi="Times New Roman"/>
          <w:iCs/>
          <w:snapToGrid w:val="0"/>
          <w:sz w:val="27"/>
          <w:szCs w:val="27"/>
          <w:lang w:eastAsia="ru-RU"/>
        </w:rPr>
        <w:t>, тыс. рублей;</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vertAlign w:val="subscript"/>
          <w:lang w:eastAsia="ru-RU"/>
        </w:rPr>
        <w:t xml:space="preserve"> пр.п</w:t>
      </w:r>
      <w:r w:rsidRPr="00E0212E">
        <w:rPr>
          <w:rFonts w:ascii="Times New Roman" w:hAnsi="Times New Roman"/>
          <w:snapToGrid w:val="0"/>
          <w:sz w:val="27"/>
          <w:szCs w:val="27"/>
          <w:lang w:eastAsia="ru-RU"/>
        </w:rPr>
        <w:t xml:space="preserve"> – объем валового внутреннего продукта в предыдущем периоде, тыс. рублей;</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150A50">
        <w:rPr>
          <w:rFonts w:ascii="Times New Roman" w:hAnsi="Times New Roman"/>
          <w:i/>
          <w:snapToGrid w:val="0"/>
          <w:sz w:val="27"/>
          <w:szCs w:val="27"/>
          <w:lang w:val="en-US" w:eastAsia="ru-RU"/>
        </w:rPr>
        <w:t>V</w:t>
      </w:r>
      <w:r w:rsidRPr="00150A50">
        <w:rPr>
          <w:rFonts w:ascii="Times New Roman" w:hAnsi="Times New Roman"/>
          <w:i/>
          <w:snapToGrid w:val="0"/>
          <w:sz w:val="27"/>
          <w:szCs w:val="27"/>
          <w:lang w:eastAsia="ru-RU"/>
        </w:rPr>
        <w:t xml:space="preserve"> </w:t>
      </w:r>
      <w:r w:rsidRPr="00150A50">
        <w:rPr>
          <w:rFonts w:ascii="Times New Roman" w:hAnsi="Times New Roman"/>
          <w:i/>
          <w:snapToGrid w:val="0"/>
          <w:sz w:val="27"/>
          <w:szCs w:val="27"/>
          <w:vertAlign w:val="subscript"/>
          <w:lang w:eastAsia="ru-RU"/>
        </w:rPr>
        <w:t>экспорт пр.п</w:t>
      </w:r>
      <w:r w:rsidRPr="00E0212E">
        <w:rPr>
          <w:rFonts w:ascii="Times New Roman" w:hAnsi="Times New Roman"/>
          <w:snapToGrid w:val="0"/>
          <w:sz w:val="27"/>
          <w:szCs w:val="27"/>
          <w:vertAlign w:val="subscript"/>
          <w:lang w:eastAsia="ru-RU"/>
        </w:rPr>
        <w:t xml:space="preserve"> </w:t>
      </w:r>
      <w:r w:rsidRPr="00E0212E">
        <w:rPr>
          <w:rFonts w:ascii="Times New Roman" w:hAnsi="Times New Roman"/>
          <w:snapToGrid w:val="0"/>
          <w:sz w:val="27"/>
          <w:szCs w:val="27"/>
          <w:lang w:eastAsia="ru-RU"/>
        </w:rPr>
        <w:t>– объем экспорта предыдущего периода (в рублевом выражении);</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E0212E">
        <w:rPr>
          <w:rFonts w:ascii="Times New Roman" w:hAnsi="Times New Roman"/>
          <w:b/>
          <w:i/>
          <w:snapToGrid w:val="0"/>
          <w:sz w:val="27"/>
          <w:szCs w:val="27"/>
          <w:lang w:val="en-US" w:eastAsia="ru-RU"/>
        </w:rPr>
        <w:t>V</w:t>
      </w:r>
      <w:r w:rsidRPr="00E0212E">
        <w:rPr>
          <w:rFonts w:ascii="Times New Roman" w:hAnsi="Times New Roman"/>
          <w:b/>
          <w:i/>
          <w:snapToGrid w:val="0"/>
          <w:sz w:val="27"/>
          <w:szCs w:val="27"/>
          <w:vertAlign w:val="subscript"/>
          <w:lang w:eastAsia="ru-RU"/>
        </w:rPr>
        <w:t>ВВП</w:t>
      </w:r>
      <w:r w:rsidRPr="00E0212E">
        <w:rPr>
          <w:rFonts w:ascii="Times New Roman" w:hAnsi="Times New Roman"/>
          <w:snapToGrid w:val="0"/>
          <w:sz w:val="27"/>
          <w:szCs w:val="27"/>
          <w:lang w:eastAsia="ru-RU"/>
        </w:rPr>
        <w:t xml:space="preserve"> </w:t>
      </w:r>
      <w:r w:rsidRPr="00E0212E">
        <w:rPr>
          <w:rFonts w:ascii="Times New Roman" w:hAnsi="Times New Roman"/>
          <w:snapToGrid w:val="0"/>
          <w:sz w:val="27"/>
          <w:szCs w:val="27"/>
          <w:vertAlign w:val="subscript"/>
          <w:lang w:eastAsia="ru-RU"/>
        </w:rPr>
        <w:t>п.п</w:t>
      </w:r>
      <w:r w:rsidRPr="00E0212E">
        <w:rPr>
          <w:rFonts w:ascii="Times New Roman" w:hAnsi="Times New Roman"/>
          <w:iCs/>
          <w:snapToGrid w:val="0"/>
          <w:sz w:val="27"/>
          <w:szCs w:val="27"/>
          <w:lang w:eastAsia="ru-RU"/>
        </w:rPr>
        <w:t xml:space="preserve"> </w:t>
      </w:r>
      <w:r w:rsidRPr="00E0212E">
        <w:rPr>
          <w:rFonts w:ascii="Times New Roman" w:hAnsi="Times New Roman"/>
          <w:snapToGrid w:val="0"/>
          <w:sz w:val="27"/>
          <w:szCs w:val="27"/>
          <w:lang w:eastAsia="ru-RU"/>
        </w:rPr>
        <w:t>– объем прогнозируемого валового внутреннего продукта;</w:t>
      </w:r>
    </w:p>
    <w:p w:rsidR="00E0212E" w:rsidRPr="00E0212E" w:rsidRDefault="00E0212E" w:rsidP="00E0212E">
      <w:pPr>
        <w:spacing w:after="0" w:line="240" w:lineRule="auto"/>
        <w:ind w:firstLine="709"/>
        <w:jc w:val="both"/>
        <w:rPr>
          <w:rFonts w:ascii="Times New Roman" w:hAnsi="Times New Roman"/>
          <w:snapToGrid w:val="0"/>
          <w:sz w:val="27"/>
          <w:szCs w:val="27"/>
          <w:lang w:eastAsia="ru-RU"/>
        </w:rPr>
      </w:pPr>
      <w:r w:rsidRPr="00150A50">
        <w:rPr>
          <w:rFonts w:ascii="Times New Roman" w:hAnsi="Times New Roman"/>
          <w:i/>
          <w:snapToGrid w:val="0"/>
          <w:sz w:val="27"/>
          <w:szCs w:val="27"/>
          <w:lang w:val="en-US" w:eastAsia="ru-RU"/>
        </w:rPr>
        <w:t>V</w:t>
      </w:r>
      <w:r w:rsidRPr="00150A50">
        <w:rPr>
          <w:rFonts w:ascii="Times New Roman" w:hAnsi="Times New Roman"/>
          <w:i/>
          <w:snapToGrid w:val="0"/>
          <w:sz w:val="27"/>
          <w:szCs w:val="27"/>
          <w:lang w:eastAsia="ru-RU"/>
        </w:rPr>
        <w:t xml:space="preserve"> </w:t>
      </w:r>
      <w:r w:rsidRPr="00150A50">
        <w:rPr>
          <w:rFonts w:ascii="Times New Roman" w:hAnsi="Times New Roman"/>
          <w:i/>
          <w:snapToGrid w:val="0"/>
          <w:sz w:val="27"/>
          <w:szCs w:val="27"/>
          <w:vertAlign w:val="subscript"/>
          <w:lang w:eastAsia="ru-RU"/>
        </w:rPr>
        <w:t>экспорт п.п</w:t>
      </w:r>
      <w:r w:rsidRPr="00E0212E">
        <w:rPr>
          <w:rFonts w:ascii="Times New Roman" w:hAnsi="Times New Roman"/>
          <w:snapToGrid w:val="0"/>
          <w:sz w:val="27"/>
          <w:szCs w:val="27"/>
          <w:vertAlign w:val="subscript"/>
          <w:lang w:eastAsia="ru-RU"/>
        </w:rPr>
        <w:t xml:space="preserve"> </w:t>
      </w:r>
      <w:r w:rsidR="00150A50" w:rsidRPr="00E0212E">
        <w:rPr>
          <w:rFonts w:ascii="Times New Roman" w:hAnsi="Times New Roman"/>
          <w:snapToGrid w:val="0"/>
          <w:sz w:val="27"/>
          <w:szCs w:val="27"/>
          <w:lang w:eastAsia="ru-RU"/>
        </w:rPr>
        <w:t>–</w:t>
      </w:r>
      <w:r w:rsidRPr="00E0212E">
        <w:rPr>
          <w:rFonts w:ascii="Times New Roman" w:hAnsi="Times New Roman"/>
          <w:snapToGrid w:val="0"/>
          <w:sz w:val="27"/>
          <w:szCs w:val="27"/>
          <w:lang w:eastAsia="ru-RU"/>
        </w:rPr>
        <w:t xml:space="preserve"> объем экспорта прогнозируемого периода (в рублевом выражении).</w:t>
      </w:r>
    </w:p>
    <w:p w:rsidR="00E0212E" w:rsidRPr="00E0212E" w:rsidRDefault="00E0212E" w:rsidP="00E0212E">
      <w:pPr>
        <w:spacing w:after="0" w:line="240" w:lineRule="auto"/>
        <w:ind w:firstLine="709"/>
        <w:rPr>
          <w:rFonts w:ascii="Times New Roman" w:hAnsi="Times New Roman"/>
          <w:i/>
          <w:iCs/>
          <w:snapToGrid w:val="0"/>
          <w:sz w:val="27"/>
          <w:szCs w:val="27"/>
          <w:lang w:eastAsia="ru-RU"/>
        </w:rPr>
      </w:pPr>
    </w:p>
    <w:p w:rsidR="00E0212E" w:rsidRPr="00E7729E" w:rsidRDefault="00E0212E" w:rsidP="00E7729E">
      <w:pPr>
        <w:spacing w:after="0" w:line="240" w:lineRule="auto"/>
        <w:ind w:firstLine="709"/>
        <w:jc w:val="both"/>
        <w:rPr>
          <w:rFonts w:ascii="Times New Roman" w:hAnsi="Times New Roman"/>
          <w:iCs/>
          <w:snapToGrid w:val="0"/>
          <w:sz w:val="27"/>
          <w:szCs w:val="27"/>
          <w:lang w:eastAsia="ru-RU"/>
        </w:rPr>
      </w:pPr>
      <w:r w:rsidRPr="00E7729E">
        <w:rPr>
          <w:rFonts w:ascii="Times New Roman" w:hAnsi="Times New Roman"/>
          <w:iCs/>
          <w:snapToGrid w:val="0"/>
          <w:sz w:val="27"/>
          <w:szCs w:val="27"/>
          <w:lang w:eastAsia="ru-RU"/>
        </w:rPr>
        <w:t>Количество плательщиков прогнозируемого периода (</w:t>
      </w:r>
      <w:r w:rsidRPr="00E7729E">
        <w:rPr>
          <w:rFonts w:ascii="Times New Roman" w:hAnsi="Times New Roman"/>
          <w:i/>
          <w:iCs/>
          <w:snapToGrid w:val="0"/>
          <w:sz w:val="27"/>
          <w:szCs w:val="27"/>
          <w:lang w:val="en-US" w:eastAsia="ru-RU"/>
        </w:rPr>
        <w:t>Q</w:t>
      </w:r>
      <w:r w:rsidRPr="00E7729E">
        <w:rPr>
          <w:rFonts w:ascii="Times New Roman" w:hAnsi="Times New Roman"/>
          <w:i/>
          <w:iCs/>
          <w:snapToGrid w:val="0"/>
          <w:sz w:val="27"/>
          <w:szCs w:val="27"/>
          <w:vertAlign w:val="subscript"/>
          <w:lang w:eastAsia="ru-RU"/>
        </w:rPr>
        <w:t>УСН2(НБ3)п.п.</w:t>
      </w:r>
      <w:r w:rsidRPr="00E7729E">
        <w:rPr>
          <w:rFonts w:ascii="Times New Roman" w:hAnsi="Times New Roman"/>
          <w:iCs/>
          <w:snapToGrid w:val="0"/>
          <w:sz w:val="27"/>
          <w:szCs w:val="27"/>
          <w:lang w:eastAsia="ru-RU"/>
        </w:rPr>
        <w:t>)</w:t>
      </w:r>
      <w:r w:rsidRPr="00E7729E">
        <w:rPr>
          <w:rFonts w:ascii="Times New Roman" w:hAnsi="Times New Roman"/>
          <w:iCs/>
          <w:snapToGrid w:val="0"/>
          <w:sz w:val="27"/>
          <w:szCs w:val="27"/>
          <w:vertAlign w:val="subscript"/>
          <w:lang w:eastAsia="ru-RU"/>
        </w:rPr>
        <w:t xml:space="preserve"> </w:t>
      </w:r>
      <w:r w:rsidRPr="00E7729E">
        <w:rPr>
          <w:rFonts w:ascii="Times New Roman" w:hAnsi="Times New Roman"/>
          <w:iCs/>
          <w:snapToGrid w:val="0"/>
          <w:sz w:val="27"/>
          <w:szCs w:val="27"/>
          <w:lang w:eastAsia="ru-RU"/>
        </w:rPr>
        <w:t>рассчитывается по следующей форме:</w:t>
      </w:r>
    </w:p>
    <w:p w:rsidR="00E0212E" w:rsidRPr="00E0212E" w:rsidRDefault="00E0212E" w:rsidP="00E0212E">
      <w:pPr>
        <w:spacing w:after="0" w:line="240" w:lineRule="auto"/>
        <w:ind w:firstLine="709"/>
        <w:rPr>
          <w:rFonts w:ascii="Times New Roman" w:hAnsi="Times New Roman"/>
          <w:i/>
          <w:iCs/>
          <w:snapToGrid w:val="0"/>
          <w:sz w:val="27"/>
          <w:szCs w:val="27"/>
          <w:lang w:eastAsia="ru-RU"/>
        </w:rPr>
      </w:pPr>
    </w:p>
    <w:p w:rsidR="00E0212E" w:rsidRPr="00E0212E" w:rsidRDefault="00E0212E" w:rsidP="00E0212E">
      <w:pPr>
        <w:spacing w:after="0" w:line="240" w:lineRule="auto"/>
        <w:ind w:firstLine="709"/>
        <w:jc w:val="center"/>
        <w:rPr>
          <w:rFonts w:ascii="Times New Roman" w:hAnsi="Times New Roman"/>
          <w:i/>
          <w:iCs/>
          <w:snapToGrid w:val="0"/>
          <w:sz w:val="27"/>
          <w:szCs w:val="27"/>
          <w:lang w:eastAsia="ru-RU"/>
        </w:rPr>
      </w:pP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vertAlign w:val="subscript"/>
          <w:lang w:eastAsia="ru-RU"/>
        </w:rPr>
        <w:t xml:space="preserve">УСН2(НБ2)п.п. </w:t>
      </w:r>
      <w:r w:rsidRPr="00E0212E">
        <w:rPr>
          <w:rFonts w:ascii="Times New Roman" w:hAnsi="Times New Roman"/>
          <w:i/>
          <w:iCs/>
          <w:snapToGrid w:val="0"/>
          <w:sz w:val="27"/>
          <w:szCs w:val="27"/>
          <w:lang w:eastAsia="ru-RU"/>
        </w:rPr>
        <w:t xml:space="preserve">= </w:t>
      </w: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lang w:eastAsia="ru-RU"/>
        </w:rPr>
        <w:t xml:space="preserve"> </w:t>
      </w:r>
      <w:r w:rsidRPr="00E0212E">
        <w:rPr>
          <w:rFonts w:ascii="Times New Roman" w:hAnsi="Times New Roman"/>
          <w:i/>
          <w:iCs/>
          <w:snapToGrid w:val="0"/>
          <w:sz w:val="27"/>
          <w:szCs w:val="27"/>
          <w:vertAlign w:val="subscript"/>
          <w:lang w:eastAsia="ru-RU"/>
        </w:rPr>
        <w:t xml:space="preserve">УСН2(НБ3)пр.п. </w:t>
      </w:r>
      <w:r w:rsidRPr="00E0212E">
        <w:rPr>
          <w:rFonts w:ascii="Times New Roman" w:hAnsi="Times New Roman"/>
          <w:i/>
          <w:iCs/>
          <w:snapToGrid w:val="0"/>
          <w:sz w:val="27"/>
          <w:szCs w:val="27"/>
          <w:lang w:eastAsia="ru-RU"/>
        </w:rPr>
        <w:t>* ТР</w:t>
      </w:r>
      <w:r w:rsidRPr="00E0212E">
        <w:rPr>
          <w:rFonts w:ascii="Times New Roman" w:hAnsi="Times New Roman"/>
          <w:i/>
          <w:iCs/>
          <w:snapToGrid w:val="0"/>
          <w:sz w:val="27"/>
          <w:szCs w:val="27"/>
          <w:vertAlign w:val="subscript"/>
          <w:lang w:eastAsia="ru-RU"/>
        </w:rPr>
        <w:t>3года</w:t>
      </w:r>
      <w:r w:rsidRPr="00E0212E">
        <w:rPr>
          <w:rFonts w:ascii="Times New Roman" w:hAnsi="Times New Roman"/>
          <w:i/>
          <w:iCs/>
          <w:snapToGrid w:val="0"/>
          <w:sz w:val="27"/>
          <w:szCs w:val="27"/>
          <w:lang w:eastAsia="ru-RU"/>
        </w:rPr>
        <w:t>(</w:t>
      </w:r>
      <w:r w:rsidRPr="00E0212E">
        <w:rPr>
          <w:rFonts w:ascii="Times New Roman" w:hAnsi="Times New Roman"/>
          <w:i/>
          <w:iCs/>
          <w:snapToGrid w:val="0"/>
          <w:sz w:val="27"/>
          <w:szCs w:val="27"/>
          <w:lang w:val="en-US" w:eastAsia="ru-RU"/>
        </w:rPr>
        <w:t>Q</w:t>
      </w:r>
      <w:r w:rsidRPr="00E0212E">
        <w:rPr>
          <w:rFonts w:ascii="Times New Roman" w:hAnsi="Times New Roman"/>
          <w:i/>
          <w:iCs/>
          <w:snapToGrid w:val="0"/>
          <w:sz w:val="27"/>
          <w:szCs w:val="27"/>
          <w:vertAlign w:val="subscript"/>
          <w:lang w:eastAsia="ru-RU"/>
        </w:rPr>
        <w:t>УСН2(НБ3)</w:t>
      </w:r>
      <w:r w:rsidRPr="00E0212E">
        <w:rPr>
          <w:rFonts w:ascii="Times New Roman" w:hAnsi="Times New Roman"/>
          <w:i/>
          <w:iCs/>
          <w:snapToGrid w:val="0"/>
          <w:sz w:val="27"/>
          <w:szCs w:val="27"/>
          <w:lang w:eastAsia="ru-RU"/>
        </w:rPr>
        <w:t>) / 100,</w:t>
      </w:r>
    </w:p>
    <w:p w:rsidR="00E0212E" w:rsidRPr="00E7729E" w:rsidRDefault="00E0212E" w:rsidP="00E7729E">
      <w:pPr>
        <w:spacing w:after="0" w:line="240" w:lineRule="auto"/>
        <w:ind w:firstLine="709"/>
        <w:jc w:val="both"/>
        <w:rPr>
          <w:rFonts w:ascii="Times New Roman" w:hAnsi="Times New Roman"/>
          <w:iCs/>
          <w:snapToGrid w:val="0"/>
          <w:sz w:val="27"/>
          <w:szCs w:val="27"/>
          <w:lang w:eastAsia="ru-RU"/>
        </w:rPr>
      </w:pPr>
      <w:r w:rsidRPr="00E7729E">
        <w:rPr>
          <w:rFonts w:ascii="Times New Roman" w:hAnsi="Times New Roman"/>
          <w:iCs/>
          <w:snapToGrid w:val="0"/>
          <w:sz w:val="27"/>
          <w:szCs w:val="27"/>
          <w:lang w:eastAsia="ru-RU"/>
        </w:rPr>
        <w:t>где:</w:t>
      </w:r>
    </w:p>
    <w:p w:rsidR="00E0212E" w:rsidRPr="00E7729E" w:rsidRDefault="00E0212E" w:rsidP="00E7729E">
      <w:pPr>
        <w:spacing w:after="0" w:line="240" w:lineRule="auto"/>
        <w:ind w:firstLine="709"/>
        <w:jc w:val="both"/>
        <w:rPr>
          <w:rFonts w:ascii="Times New Roman" w:hAnsi="Times New Roman"/>
          <w:iCs/>
          <w:snapToGrid w:val="0"/>
          <w:sz w:val="27"/>
          <w:szCs w:val="27"/>
          <w:lang w:eastAsia="ru-RU"/>
        </w:rPr>
      </w:pPr>
      <w:r w:rsidRPr="00E7729E">
        <w:rPr>
          <w:rFonts w:ascii="Times New Roman" w:hAnsi="Times New Roman"/>
          <w:i/>
          <w:iCs/>
          <w:snapToGrid w:val="0"/>
          <w:sz w:val="27"/>
          <w:szCs w:val="27"/>
          <w:lang w:val="en-US" w:eastAsia="ru-RU"/>
        </w:rPr>
        <w:t>Q</w:t>
      </w:r>
      <w:r w:rsidRPr="00E7729E">
        <w:rPr>
          <w:rFonts w:ascii="Times New Roman" w:hAnsi="Times New Roman"/>
          <w:i/>
          <w:iCs/>
          <w:snapToGrid w:val="0"/>
          <w:sz w:val="27"/>
          <w:szCs w:val="27"/>
          <w:vertAlign w:val="subscript"/>
          <w:lang w:eastAsia="ru-RU"/>
        </w:rPr>
        <w:t>УСН2(НБ3)пр.п</w:t>
      </w:r>
      <w:r w:rsidRPr="00E7729E">
        <w:rPr>
          <w:rFonts w:ascii="Times New Roman" w:hAnsi="Times New Roman"/>
          <w:iCs/>
          <w:snapToGrid w:val="0"/>
          <w:sz w:val="27"/>
          <w:szCs w:val="27"/>
          <w:vertAlign w:val="subscript"/>
          <w:lang w:eastAsia="ru-RU"/>
        </w:rPr>
        <w:t xml:space="preserve">. </w:t>
      </w:r>
      <w:r w:rsidR="00E7729E" w:rsidRPr="00E7729E">
        <w:rPr>
          <w:rFonts w:ascii="Times New Roman" w:hAnsi="Times New Roman"/>
          <w:iCs/>
          <w:snapToGrid w:val="0"/>
          <w:sz w:val="27"/>
          <w:szCs w:val="27"/>
          <w:lang w:eastAsia="ru-RU"/>
        </w:rPr>
        <w:t>–</w:t>
      </w:r>
      <w:r w:rsidRPr="00E7729E">
        <w:rPr>
          <w:rFonts w:ascii="Times New Roman" w:hAnsi="Times New Roman"/>
          <w:iCs/>
          <w:snapToGrid w:val="0"/>
          <w:sz w:val="27"/>
          <w:szCs w:val="27"/>
          <w:lang w:eastAsia="ru-RU"/>
        </w:rPr>
        <w:t xml:space="preserve"> количество плательщиков предыдущего периода, ед.;</w:t>
      </w:r>
    </w:p>
    <w:p w:rsidR="00E0212E" w:rsidRDefault="00E0212E" w:rsidP="00E7729E">
      <w:pPr>
        <w:spacing w:after="0" w:line="240" w:lineRule="auto"/>
        <w:ind w:firstLine="709"/>
        <w:jc w:val="both"/>
        <w:rPr>
          <w:rFonts w:ascii="Times New Roman" w:hAnsi="Times New Roman"/>
          <w:iCs/>
          <w:snapToGrid w:val="0"/>
          <w:sz w:val="27"/>
          <w:szCs w:val="27"/>
          <w:lang w:eastAsia="ru-RU"/>
        </w:rPr>
      </w:pPr>
      <w:r w:rsidRPr="00E7729E">
        <w:rPr>
          <w:rFonts w:ascii="Times New Roman" w:hAnsi="Times New Roman"/>
          <w:i/>
          <w:iCs/>
          <w:snapToGrid w:val="0"/>
          <w:sz w:val="27"/>
          <w:szCs w:val="27"/>
          <w:lang w:eastAsia="ru-RU"/>
        </w:rPr>
        <w:t>ТР</w:t>
      </w:r>
      <w:r w:rsidRPr="00E7729E">
        <w:rPr>
          <w:rFonts w:ascii="Times New Roman" w:hAnsi="Times New Roman"/>
          <w:i/>
          <w:iCs/>
          <w:snapToGrid w:val="0"/>
          <w:sz w:val="27"/>
          <w:szCs w:val="27"/>
          <w:vertAlign w:val="subscript"/>
          <w:lang w:eastAsia="ru-RU"/>
        </w:rPr>
        <w:t>3года</w:t>
      </w:r>
      <w:r w:rsidRPr="00E7729E">
        <w:rPr>
          <w:rFonts w:ascii="Times New Roman" w:hAnsi="Times New Roman"/>
          <w:i/>
          <w:iCs/>
          <w:snapToGrid w:val="0"/>
          <w:sz w:val="27"/>
          <w:szCs w:val="27"/>
          <w:lang w:eastAsia="ru-RU"/>
        </w:rPr>
        <w:t>(</w:t>
      </w:r>
      <w:r w:rsidRPr="00E7729E">
        <w:rPr>
          <w:rFonts w:ascii="Times New Roman" w:hAnsi="Times New Roman"/>
          <w:i/>
          <w:iCs/>
          <w:snapToGrid w:val="0"/>
          <w:sz w:val="27"/>
          <w:szCs w:val="27"/>
          <w:lang w:val="en-US" w:eastAsia="ru-RU"/>
        </w:rPr>
        <w:t>Q</w:t>
      </w:r>
      <w:r w:rsidRPr="00E7729E">
        <w:rPr>
          <w:rFonts w:ascii="Times New Roman" w:hAnsi="Times New Roman"/>
          <w:i/>
          <w:iCs/>
          <w:snapToGrid w:val="0"/>
          <w:sz w:val="27"/>
          <w:szCs w:val="27"/>
          <w:vertAlign w:val="subscript"/>
          <w:lang w:eastAsia="ru-RU"/>
        </w:rPr>
        <w:t>(УСН2(НБ3)</w:t>
      </w:r>
      <w:r w:rsidRPr="00E7729E">
        <w:rPr>
          <w:rFonts w:ascii="Times New Roman" w:hAnsi="Times New Roman"/>
          <w:i/>
          <w:iCs/>
          <w:snapToGrid w:val="0"/>
          <w:sz w:val="27"/>
          <w:szCs w:val="27"/>
          <w:lang w:eastAsia="ru-RU"/>
        </w:rPr>
        <w:t>)</w:t>
      </w:r>
      <w:r w:rsidRPr="00E7729E">
        <w:rPr>
          <w:rFonts w:ascii="Times New Roman" w:hAnsi="Times New Roman"/>
          <w:iCs/>
          <w:snapToGrid w:val="0"/>
          <w:sz w:val="27"/>
          <w:szCs w:val="27"/>
          <w:lang w:eastAsia="ru-RU"/>
        </w:rPr>
        <w:t xml:space="preserve"> – средний темп роста количества плательщиков за 3 года, предшествующие прогнозируемому периоду, %.</w:t>
      </w:r>
    </w:p>
    <w:p w:rsidR="005E382B" w:rsidRDefault="005E382B" w:rsidP="005E382B">
      <w:pPr>
        <w:spacing w:after="0" w:line="240" w:lineRule="auto"/>
        <w:ind w:firstLine="709"/>
        <w:jc w:val="both"/>
        <w:rPr>
          <w:rFonts w:ascii="Times New Roman" w:hAnsi="Times New Roman"/>
          <w:iCs/>
          <w:snapToGrid w:val="0"/>
          <w:sz w:val="27"/>
          <w:szCs w:val="27"/>
          <w:highlight w:val="yellow"/>
        </w:rPr>
      </w:pPr>
    </w:p>
    <w:p w:rsidR="005E382B" w:rsidRPr="00933A39" w:rsidRDefault="005E382B" w:rsidP="005E382B">
      <w:pPr>
        <w:spacing w:after="0" w:line="240" w:lineRule="auto"/>
        <w:ind w:firstLine="709"/>
        <w:jc w:val="both"/>
        <w:rPr>
          <w:rFonts w:ascii="Times New Roman" w:hAnsi="Times New Roman"/>
          <w:iCs/>
          <w:sz w:val="27"/>
          <w:szCs w:val="27"/>
        </w:rPr>
      </w:pPr>
      <w:r w:rsidRPr="00933A39">
        <w:rPr>
          <w:rFonts w:ascii="Times New Roman" w:hAnsi="Times New Roman"/>
          <w:iCs/>
          <w:snapToGrid w:val="0"/>
          <w:sz w:val="27"/>
          <w:szCs w:val="27"/>
        </w:rPr>
        <w:t xml:space="preserve">Если  Минэкономразвития Республики Хакасия не разрабатываются показатели социально-экономического развития Республики Хакасия, необходимые для расчёта </w:t>
      </w:r>
      <w:r w:rsidRPr="00933A39">
        <w:rPr>
          <w:rFonts w:ascii="Times New Roman" w:hAnsi="Times New Roman"/>
          <w:iCs/>
          <w:snapToGrid w:val="0"/>
          <w:sz w:val="27"/>
          <w:szCs w:val="27"/>
          <w:lang w:eastAsia="ru-RU"/>
        </w:rPr>
        <w:t xml:space="preserve">налоговой базы </w:t>
      </w:r>
      <w:r w:rsidR="00FA29FE" w:rsidRPr="00933A39">
        <w:rPr>
          <w:rFonts w:ascii="Times New Roman" w:hAnsi="Times New Roman"/>
          <w:iCs/>
          <w:snapToGrid w:val="0"/>
          <w:sz w:val="27"/>
          <w:szCs w:val="27"/>
          <w:lang w:eastAsia="ru-RU"/>
        </w:rPr>
        <w:t>УСН (</w:t>
      </w:r>
      <w:r w:rsidR="00FA29FE" w:rsidRPr="00933A39">
        <w:rPr>
          <w:rFonts w:ascii="Times New Roman" w:hAnsi="Times New Roman"/>
          <w:b/>
          <w:i/>
          <w:snapToGrid w:val="0"/>
          <w:sz w:val="27"/>
          <w:szCs w:val="27"/>
          <w:lang w:val="en-US" w:eastAsia="ru-RU"/>
        </w:rPr>
        <w:t>V</w:t>
      </w:r>
      <w:r w:rsidR="00FA29FE" w:rsidRPr="00933A39">
        <w:rPr>
          <w:rFonts w:ascii="Times New Roman" w:hAnsi="Times New Roman"/>
          <w:b/>
          <w:i/>
          <w:snapToGrid w:val="0"/>
          <w:sz w:val="27"/>
          <w:szCs w:val="27"/>
          <w:vertAlign w:val="subscript"/>
          <w:lang w:eastAsia="ru-RU"/>
        </w:rPr>
        <w:t>ВВП</w:t>
      </w:r>
      <w:r w:rsidR="00FA29FE" w:rsidRPr="00933A39">
        <w:rPr>
          <w:rFonts w:ascii="Times New Roman" w:hAnsi="Times New Roman"/>
          <w:snapToGrid w:val="0"/>
          <w:sz w:val="27"/>
          <w:szCs w:val="27"/>
          <w:lang w:eastAsia="ru-RU"/>
        </w:rPr>
        <w:t xml:space="preserve"> </w:t>
      </w:r>
      <w:r w:rsidR="00B56DC5" w:rsidRPr="00933A39">
        <w:rPr>
          <w:rFonts w:ascii="Times New Roman" w:hAnsi="Times New Roman"/>
          <w:snapToGrid w:val="0"/>
          <w:sz w:val="27"/>
          <w:szCs w:val="27"/>
          <w:lang w:eastAsia="ru-RU"/>
        </w:rPr>
        <w:t>-</w:t>
      </w:r>
      <w:r w:rsidR="00FA29FE" w:rsidRPr="00933A39">
        <w:rPr>
          <w:rFonts w:ascii="Times New Roman" w:hAnsi="Times New Roman"/>
          <w:snapToGrid w:val="0"/>
          <w:sz w:val="27"/>
          <w:szCs w:val="27"/>
          <w:lang w:eastAsia="ru-RU"/>
        </w:rPr>
        <w:t>объем валового внутреннего продукта,</w:t>
      </w:r>
      <w:r w:rsidR="00FA29FE" w:rsidRPr="00933A39">
        <w:rPr>
          <w:rFonts w:ascii="Times New Roman" w:hAnsi="Times New Roman"/>
          <w:i/>
          <w:snapToGrid w:val="0"/>
          <w:sz w:val="27"/>
          <w:szCs w:val="27"/>
          <w:lang w:eastAsia="ru-RU"/>
        </w:rPr>
        <w:t xml:space="preserve"> </w:t>
      </w:r>
      <w:r w:rsidR="00FA29FE" w:rsidRPr="00933A39">
        <w:rPr>
          <w:rFonts w:ascii="Times New Roman" w:hAnsi="Times New Roman"/>
          <w:i/>
          <w:snapToGrid w:val="0"/>
          <w:sz w:val="27"/>
          <w:szCs w:val="27"/>
          <w:lang w:val="en-US" w:eastAsia="ru-RU"/>
        </w:rPr>
        <w:t>V</w:t>
      </w:r>
      <w:r w:rsidR="00FA29FE" w:rsidRPr="00933A39">
        <w:rPr>
          <w:rFonts w:ascii="Times New Roman" w:hAnsi="Times New Roman"/>
          <w:i/>
          <w:snapToGrid w:val="0"/>
          <w:sz w:val="27"/>
          <w:szCs w:val="27"/>
          <w:lang w:eastAsia="ru-RU"/>
        </w:rPr>
        <w:t xml:space="preserve"> </w:t>
      </w:r>
      <w:r w:rsidR="00FA29FE" w:rsidRPr="00933A39">
        <w:rPr>
          <w:rFonts w:ascii="Times New Roman" w:hAnsi="Times New Roman"/>
          <w:i/>
          <w:snapToGrid w:val="0"/>
          <w:sz w:val="27"/>
          <w:szCs w:val="27"/>
          <w:vertAlign w:val="subscript"/>
          <w:lang w:eastAsia="ru-RU"/>
        </w:rPr>
        <w:t xml:space="preserve">экспорт </w:t>
      </w:r>
      <w:r w:rsidR="00FA29FE" w:rsidRPr="00933A39">
        <w:rPr>
          <w:rFonts w:ascii="Times New Roman" w:hAnsi="Times New Roman"/>
          <w:snapToGrid w:val="0"/>
          <w:sz w:val="27"/>
          <w:szCs w:val="27"/>
          <w:vertAlign w:val="subscript"/>
          <w:lang w:eastAsia="ru-RU"/>
        </w:rPr>
        <w:t xml:space="preserve"> </w:t>
      </w:r>
      <w:r w:rsidR="00FA29FE" w:rsidRPr="00933A39">
        <w:rPr>
          <w:rFonts w:ascii="Times New Roman" w:hAnsi="Times New Roman"/>
          <w:snapToGrid w:val="0"/>
          <w:sz w:val="27"/>
          <w:szCs w:val="27"/>
          <w:lang w:eastAsia="ru-RU"/>
        </w:rPr>
        <w:t>– объем экспорта (в рублевом выражении))</w:t>
      </w:r>
      <w:r w:rsidRPr="00933A39">
        <w:rPr>
          <w:rFonts w:ascii="Times New Roman" w:hAnsi="Times New Roman"/>
          <w:i/>
          <w:iCs/>
          <w:snapToGrid w:val="0"/>
          <w:sz w:val="27"/>
          <w:szCs w:val="27"/>
          <w:lang w:eastAsia="ru-RU"/>
        </w:rPr>
        <w:t xml:space="preserve">, </w:t>
      </w:r>
      <w:r w:rsidRPr="00933A39">
        <w:rPr>
          <w:rFonts w:ascii="Times New Roman" w:hAnsi="Times New Roman"/>
          <w:iCs/>
          <w:snapToGrid w:val="0"/>
          <w:sz w:val="27"/>
          <w:szCs w:val="27"/>
        </w:rPr>
        <w:t xml:space="preserve">используемые в вышеуказанных формулах, в этом случае </w:t>
      </w:r>
      <w:r w:rsidRPr="00933A39">
        <w:rPr>
          <w:rFonts w:ascii="Times New Roman" w:hAnsi="Times New Roman"/>
          <w:iCs/>
          <w:snapToGrid w:val="0"/>
          <w:sz w:val="27"/>
          <w:szCs w:val="27"/>
          <w:lang w:eastAsia="ru-RU"/>
        </w:rPr>
        <w:t xml:space="preserve">прогнозируемый объем </w:t>
      </w:r>
      <w:r w:rsidR="00FA29FE" w:rsidRPr="00933A39">
        <w:rPr>
          <w:rFonts w:ascii="Times New Roman" w:hAnsi="Times New Roman"/>
          <w:iCs/>
          <w:snapToGrid w:val="0"/>
          <w:sz w:val="27"/>
          <w:szCs w:val="27"/>
          <w:lang w:eastAsia="ru-RU"/>
        </w:rPr>
        <w:t>УСН</w:t>
      </w:r>
      <w:r w:rsidRPr="00933A39">
        <w:rPr>
          <w:rFonts w:ascii="Times New Roman" w:hAnsi="Times New Roman"/>
          <w:iCs/>
          <w:snapToGrid w:val="0"/>
          <w:sz w:val="27"/>
          <w:szCs w:val="27"/>
          <w:lang w:eastAsia="ru-RU"/>
        </w:rPr>
        <w:t xml:space="preserve"> рассчитывается </w:t>
      </w:r>
      <w:r w:rsidRPr="00933A39">
        <w:rPr>
          <w:rFonts w:ascii="Times New Roman" w:hAnsi="Times New Roman"/>
          <w:iCs/>
          <w:sz w:val="27"/>
          <w:szCs w:val="27"/>
        </w:rPr>
        <w:t>по следующей формуле:</w:t>
      </w:r>
    </w:p>
    <w:p w:rsidR="005E382B" w:rsidRPr="00933A39" w:rsidRDefault="005E382B" w:rsidP="00E7729E">
      <w:pPr>
        <w:spacing w:after="0" w:line="240" w:lineRule="auto"/>
        <w:ind w:firstLine="709"/>
        <w:jc w:val="both"/>
        <w:rPr>
          <w:rFonts w:ascii="Times New Roman" w:hAnsi="Times New Roman"/>
          <w:iCs/>
          <w:snapToGrid w:val="0"/>
          <w:sz w:val="27"/>
          <w:szCs w:val="27"/>
          <w:lang w:eastAsia="ru-RU"/>
        </w:rPr>
      </w:pPr>
    </w:p>
    <w:p w:rsidR="00B56DC5" w:rsidRPr="00933A39" w:rsidRDefault="00B56DC5" w:rsidP="00B56DC5">
      <w:pPr>
        <w:spacing w:after="0" w:line="240" w:lineRule="auto"/>
        <w:ind w:firstLine="709"/>
        <w:jc w:val="both"/>
        <w:rPr>
          <w:rFonts w:ascii="Times New Roman" w:hAnsi="Times New Roman"/>
          <w:snapToGrid w:val="0"/>
          <w:spacing w:val="2"/>
          <w:sz w:val="27"/>
          <w:szCs w:val="27"/>
          <w:lang w:eastAsia="ru-RU"/>
        </w:rPr>
      </w:pPr>
      <w:r w:rsidRPr="00933A39">
        <w:rPr>
          <w:rFonts w:ascii="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w:t>
      </w:r>
      <w:r w:rsidRPr="00933A39">
        <w:rPr>
          <w:rFonts w:ascii="Times New Roman" w:hAnsi="Times New Roman"/>
          <w:b/>
          <w:i/>
          <w:snapToGrid w:val="0"/>
          <w:sz w:val="27"/>
          <w:szCs w:val="27"/>
          <w:lang w:eastAsia="ru-RU"/>
        </w:rPr>
        <w:t>УСН</w:t>
      </w:r>
      <w:r w:rsidRPr="00933A39">
        <w:rPr>
          <w:rFonts w:ascii="Times New Roman" w:hAnsi="Times New Roman"/>
          <w:b/>
          <w:i/>
          <w:snapToGrid w:val="0"/>
          <w:sz w:val="27"/>
          <w:szCs w:val="27"/>
          <w:vertAlign w:val="subscript"/>
          <w:lang w:eastAsia="ru-RU"/>
        </w:rPr>
        <w:t>1</w:t>
      </w:r>
      <w:r w:rsidRPr="00933A39">
        <w:rPr>
          <w:rFonts w:ascii="Times New Roman" w:hAnsi="Times New Roman"/>
          <w:snapToGrid w:val="0"/>
          <w:spacing w:val="2"/>
          <w:sz w:val="27"/>
          <w:szCs w:val="27"/>
          <w:lang w:eastAsia="ru-RU"/>
        </w:rPr>
        <w:t>), рассчитывается по следующей формуле:</w:t>
      </w:r>
    </w:p>
    <w:p w:rsidR="00B56DC5" w:rsidRPr="00933A39" w:rsidRDefault="00B56DC5" w:rsidP="00B56DC5">
      <w:pPr>
        <w:spacing w:after="0" w:line="240" w:lineRule="auto"/>
        <w:ind w:firstLine="709"/>
        <w:jc w:val="both"/>
        <w:rPr>
          <w:rFonts w:ascii="Times New Roman" w:hAnsi="Times New Roman"/>
          <w:iCs/>
          <w:snapToGrid w:val="0"/>
          <w:sz w:val="16"/>
          <w:szCs w:val="16"/>
          <w:lang w:eastAsia="ru-RU"/>
        </w:rPr>
      </w:pPr>
    </w:p>
    <w:p w:rsidR="00B56DC5" w:rsidRPr="00933A39" w:rsidRDefault="00B56DC5" w:rsidP="00B56DC5">
      <w:pPr>
        <w:spacing w:after="0" w:line="240" w:lineRule="auto"/>
        <w:ind w:firstLine="709"/>
        <w:jc w:val="center"/>
        <w:rPr>
          <w:rFonts w:ascii="Times New Roman" w:hAnsi="Times New Roman"/>
          <w:b/>
          <w:i/>
          <w:snapToGrid w:val="0"/>
          <w:sz w:val="27"/>
          <w:szCs w:val="27"/>
          <w:vertAlign w:val="subscript"/>
          <w:lang w:eastAsia="ru-RU"/>
        </w:rPr>
      </w:pPr>
      <w:r w:rsidRPr="00933A39">
        <w:rPr>
          <w:rFonts w:ascii="Times New Roman" w:hAnsi="Times New Roman"/>
          <w:b/>
          <w:i/>
          <w:snapToGrid w:val="0"/>
          <w:sz w:val="27"/>
          <w:szCs w:val="27"/>
          <w:lang w:eastAsia="ru-RU"/>
        </w:rPr>
        <w:t>УСН</w:t>
      </w:r>
      <w:r w:rsidRPr="00933A39">
        <w:rPr>
          <w:rFonts w:ascii="Times New Roman" w:hAnsi="Times New Roman"/>
          <w:b/>
          <w:i/>
          <w:snapToGrid w:val="0"/>
          <w:sz w:val="27"/>
          <w:szCs w:val="27"/>
          <w:vertAlign w:val="subscript"/>
          <w:lang w:eastAsia="ru-RU"/>
        </w:rPr>
        <w:t>1</w:t>
      </w:r>
      <w:r w:rsidRPr="00933A39">
        <w:rPr>
          <w:rFonts w:ascii="Times New Roman" w:hAnsi="Times New Roman"/>
          <w:snapToGrid w:val="0"/>
          <w:sz w:val="27"/>
          <w:szCs w:val="27"/>
          <w:lang w:eastAsia="ru-RU"/>
        </w:rPr>
        <w:t xml:space="preserve"> = [(</w:t>
      </w:r>
      <w:r w:rsidRPr="00933A39">
        <w:rPr>
          <w:rFonts w:ascii="Times New Roman" w:hAnsi="Times New Roman"/>
          <w:i/>
          <w:iCs/>
          <w:snapToGrid w:val="0"/>
          <w:sz w:val="27"/>
          <w:szCs w:val="27"/>
          <w:lang w:val="en-US" w:eastAsia="ru-RU"/>
        </w:rPr>
        <w:t>V</w:t>
      </w:r>
      <w:r w:rsidRPr="00933A39">
        <w:rPr>
          <w:rFonts w:ascii="Times New Roman" w:hAnsi="Times New Roman"/>
          <w:i/>
          <w:iCs/>
          <w:snapToGrid w:val="0"/>
          <w:sz w:val="27"/>
          <w:szCs w:val="27"/>
          <w:lang w:eastAsia="ru-RU"/>
        </w:rPr>
        <w:t>нб1</w:t>
      </w:r>
      <w:r w:rsidRPr="00933A39">
        <w:rPr>
          <w:rFonts w:ascii="Times New Roman" w:hAnsi="Times New Roman"/>
          <w:i/>
          <w:iCs/>
          <w:snapToGrid w:val="0"/>
          <w:sz w:val="27"/>
          <w:szCs w:val="27"/>
          <w:vertAlign w:val="subscript"/>
          <w:lang w:eastAsia="ru-RU"/>
        </w:rPr>
        <w:t>пп</w:t>
      </w:r>
      <w:r w:rsidRPr="00933A39">
        <w:rPr>
          <w:rFonts w:ascii="Times New Roman" w:hAnsi="Times New Roman"/>
          <w:iCs/>
          <w:snapToGrid w:val="0"/>
          <w:sz w:val="27"/>
          <w:szCs w:val="27"/>
          <w:lang w:eastAsia="ru-RU"/>
        </w:rPr>
        <w:t xml:space="preserve"> * (</w:t>
      </w:r>
      <w:r w:rsidRPr="00933A39">
        <w:rPr>
          <w:rFonts w:ascii="Times New Roman" w:hAnsi="Times New Roman"/>
          <w:iCs/>
          <w:snapToGrid w:val="0"/>
          <w:sz w:val="27"/>
          <w:szCs w:val="27"/>
          <w:lang w:val="en-US" w:eastAsia="ru-RU"/>
        </w:rPr>
        <w:t>S</w:t>
      </w:r>
      <w:r w:rsidRPr="00933A39">
        <w:rPr>
          <w:rFonts w:ascii="Times New Roman" w:hAnsi="Times New Roman"/>
          <w:iCs/>
          <w:snapToGrid w:val="0"/>
          <w:sz w:val="27"/>
          <w:szCs w:val="27"/>
          <w:lang w:eastAsia="ru-RU"/>
        </w:rPr>
        <w:t xml:space="preserve">) – </w:t>
      </w:r>
      <w:r w:rsidRPr="00933A39">
        <w:rPr>
          <w:rFonts w:ascii="Times New Roman" w:hAnsi="Times New Roman"/>
          <w:iCs/>
          <w:snapToGrid w:val="0"/>
          <w:sz w:val="27"/>
          <w:szCs w:val="27"/>
          <w:lang w:val="en-US" w:eastAsia="ru-RU"/>
        </w:rPr>
        <w:t>V</w:t>
      </w:r>
      <w:r w:rsidRPr="00933A39">
        <w:rPr>
          <w:rFonts w:ascii="Times New Roman" w:hAnsi="Times New Roman"/>
          <w:iCs/>
          <w:snapToGrid w:val="0"/>
          <w:sz w:val="27"/>
          <w:szCs w:val="27"/>
          <w:vertAlign w:val="subscript"/>
          <w:lang w:eastAsia="ru-RU"/>
        </w:rPr>
        <w:t>стр.взн.</w:t>
      </w:r>
      <w:r w:rsidRPr="00933A39">
        <w:rPr>
          <w:rFonts w:ascii="Times New Roman" w:hAnsi="Times New Roman"/>
          <w:iCs/>
          <w:snapToGrid w:val="0"/>
          <w:sz w:val="27"/>
          <w:szCs w:val="27"/>
          <w:lang w:eastAsia="ru-RU"/>
        </w:rPr>
        <w:t>) (+/-)</w:t>
      </w:r>
      <w:r w:rsidRPr="00933A39">
        <w:rPr>
          <w:rFonts w:ascii="Times New Roman" w:hAnsi="Times New Roman"/>
          <w:b/>
          <w:i/>
          <w:snapToGrid w:val="0"/>
          <w:sz w:val="27"/>
          <w:szCs w:val="27"/>
          <w:lang w:eastAsia="ru-RU"/>
        </w:rPr>
        <w:t>F]</w:t>
      </w:r>
      <w:r w:rsidRPr="00933A39">
        <w:rPr>
          <w:rFonts w:ascii="Times New Roman" w:hAnsi="Times New Roman"/>
          <w:snapToGrid w:val="0"/>
          <w:spacing w:val="2"/>
          <w:sz w:val="27"/>
          <w:szCs w:val="27"/>
          <w:lang w:eastAsia="ru-RU"/>
        </w:rPr>
        <w:t xml:space="preserve"> * (</w:t>
      </w:r>
      <w:r w:rsidRPr="00933A39">
        <w:rPr>
          <w:rFonts w:ascii="Times New Roman" w:hAnsi="Times New Roman"/>
          <w:b/>
          <w:i/>
          <w:snapToGrid w:val="0"/>
          <w:sz w:val="27"/>
          <w:szCs w:val="27"/>
          <w:lang w:val="en-US" w:eastAsia="ru-RU"/>
        </w:rPr>
        <w:t>K</w:t>
      </w:r>
      <w:r w:rsidRPr="00933A39">
        <w:rPr>
          <w:rFonts w:ascii="Times New Roman" w:hAnsi="Times New Roman"/>
          <w:b/>
          <w:i/>
          <w:snapToGrid w:val="0"/>
          <w:sz w:val="27"/>
          <w:szCs w:val="27"/>
          <w:lang w:eastAsia="ru-RU"/>
        </w:rPr>
        <w:t xml:space="preserve"> </w:t>
      </w:r>
      <w:r w:rsidRPr="00933A39">
        <w:rPr>
          <w:rFonts w:ascii="Times New Roman" w:hAnsi="Times New Roman"/>
          <w:b/>
          <w:i/>
          <w:snapToGrid w:val="0"/>
          <w:sz w:val="27"/>
          <w:szCs w:val="27"/>
          <w:vertAlign w:val="subscript"/>
          <w:lang w:eastAsia="ru-RU"/>
        </w:rPr>
        <w:t>соб</w:t>
      </w:r>
      <w:r w:rsidRPr="00933A39">
        <w:rPr>
          <w:rFonts w:ascii="Times New Roman" w:hAnsi="Times New Roman"/>
          <w:b/>
          <w:i/>
          <w:snapToGrid w:val="0"/>
          <w:sz w:val="27"/>
          <w:szCs w:val="27"/>
          <w:lang w:eastAsia="ru-RU"/>
        </w:rPr>
        <w:t>),</w:t>
      </w:r>
    </w:p>
    <w:p w:rsidR="00B56DC5" w:rsidRPr="00933A39" w:rsidRDefault="00B56DC5" w:rsidP="00B56DC5">
      <w:pPr>
        <w:spacing w:after="0" w:line="240" w:lineRule="auto"/>
        <w:ind w:firstLine="709"/>
        <w:jc w:val="both"/>
        <w:rPr>
          <w:rFonts w:ascii="Times New Roman" w:hAnsi="Times New Roman"/>
          <w:snapToGrid w:val="0"/>
          <w:sz w:val="27"/>
          <w:szCs w:val="27"/>
          <w:lang w:eastAsia="ru-RU"/>
        </w:rPr>
      </w:pPr>
      <w:r w:rsidRPr="00933A39">
        <w:rPr>
          <w:rFonts w:ascii="Times New Roman" w:hAnsi="Times New Roman"/>
          <w:iCs/>
          <w:snapToGrid w:val="0"/>
          <w:sz w:val="27"/>
          <w:szCs w:val="27"/>
          <w:lang w:eastAsia="ru-RU"/>
        </w:rPr>
        <w:t>где</w:t>
      </w:r>
    </w:p>
    <w:p w:rsidR="00B56DC5" w:rsidRPr="00933A39" w:rsidRDefault="00B56DC5" w:rsidP="00B56DC5">
      <w:pPr>
        <w:spacing w:after="0" w:line="240" w:lineRule="auto"/>
        <w:ind w:firstLine="709"/>
        <w:jc w:val="both"/>
        <w:rPr>
          <w:rFonts w:ascii="Times New Roman" w:hAnsi="Times New Roman"/>
          <w:iCs/>
          <w:snapToGrid w:val="0"/>
          <w:sz w:val="27"/>
          <w:szCs w:val="27"/>
          <w:lang w:eastAsia="ru-RU"/>
        </w:rPr>
      </w:pPr>
      <w:r w:rsidRPr="00933A39">
        <w:rPr>
          <w:rFonts w:ascii="Times New Roman" w:hAnsi="Times New Roman"/>
          <w:i/>
          <w:iCs/>
          <w:snapToGrid w:val="0"/>
          <w:sz w:val="27"/>
          <w:szCs w:val="27"/>
          <w:lang w:val="en-US" w:eastAsia="ru-RU"/>
        </w:rPr>
        <w:t>V</w:t>
      </w:r>
      <w:r w:rsidRPr="00933A39">
        <w:rPr>
          <w:rFonts w:ascii="Times New Roman" w:hAnsi="Times New Roman"/>
          <w:i/>
          <w:iCs/>
          <w:snapToGrid w:val="0"/>
          <w:sz w:val="27"/>
          <w:szCs w:val="27"/>
          <w:lang w:eastAsia="ru-RU"/>
        </w:rPr>
        <w:t>нб1</w:t>
      </w:r>
      <w:r w:rsidRPr="00933A39">
        <w:rPr>
          <w:rFonts w:ascii="Times New Roman" w:hAnsi="Times New Roman"/>
          <w:i/>
          <w:iCs/>
          <w:snapToGrid w:val="0"/>
          <w:sz w:val="27"/>
          <w:szCs w:val="27"/>
          <w:vertAlign w:val="subscript"/>
          <w:lang w:eastAsia="ru-RU"/>
        </w:rPr>
        <w:t>пп</w:t>
      </w:r>
      <w:r w:rsidRPr="00933A39">
        <w:rPr>
          <w:rFonts w:ascii="Times New Roman" w:hAnsi="Times New Roman"/>
          <w:iCs/>
          <w:snapToGrid w:val="0"/>
          <w:sz w:val="27"/>
          <w:szCs w:val="27"/>
          <w:lang w:eastAsia="ru-RU"/>
        </w:rPr>
        <w:t xml:space="preserve"> – налоговая база прогнозируемого периода по </w:t>
      </w:r>
      <w:r w:rsidRPr="00933A39">
        <w:rPr>
          <w:rFonts w:ascii="Times New Roman" w:hAnsi="Times New Roman"/>
          <w:b/>
          <w:i/>
          <w:snapToGrid w:val="0"/>
          <w:sz w:val="27"/>
          <w:szCs w:val="27"/>
          <w:lang w:eastAsia="ru-RU"/>
        </w:rPr>
        <w:t>УСН</w:t>
      </w:r>
      <w:r w:rsidRPr="00933A39">
        <w:rPr>
          <w:rFonts w:ascii="Times New Roman" w:hAnsi="Times New Roman"/>
          <w:b/>
          <w:i/>
          <w:snapToGrid w:val="0"/>
          <w:sz w:val="27"/>
          <w:szCs w:val="27"/>
          <w:vertAlign w:val="subscript"/>
          <w:lang w:eastAsia="ru-RU"/>
        </w:rPr>
        <w:t>1</w:t>
      </w:r>
      <w:r w:rsidRPr="00933A39">
        <w:rPr>
          <w:rFonts w:ascii="Times New Roman" w:hAnsi="Times New Roman"/>
          <w:iCs/>
          <w:snapToGrid w:val="0"/>
          <w:sz w:val="27"/>
          <w:szCs w:val="27"/>
          <w:lang w:eastAsia="ru-RU"/>
        </w:rPr>
        <w:t>, тыс. рублей;</w:t>
      </w:r>
    </w:p>
    <w:p w:rsidR="00B56DC5" w:rsidRPr="00933A39" w:rsidRDefault="00B56DC5" w:rsidP="00B56DC5">
      <w:pPr>
        <w:spacing w:after="0" w:line="240" w:lineRule="auto"/>
        <w:ind w:firstLine="709"/>
        <w:jc w:val="both"/>
        <w:rPr>
          <w:rFonts w:ascii="Times New Roman" w:hAnsi="Times New Roman"/>
          <w:iCs/>
          <w:snapToGrid w:val="0"/>
          <w:sz w:val="27"/>
          <w:szCs w:val="27"/>
          <w:lang w:eastAsia="ru-RU"/>
        </w:rPr>
      </w:pPr>
      <w:r w:rsidRPr="00933A39">
        <w:rPr>
          <w:rFonts w:ascii="Times New Roman" w:hAnsi="Times New Roman"/>
          <w:iCs/>
          <w:snapToGrid w:val="0"/>
          <w:sz w:val="27"/>
          <w:szCs w:val="27"/>
          <w:lang w:val="en-US" w:eastAsia="ru-RU"/>
        </w:rPr>
        <w:t>S</w:t>
      </w:r>
      <w:r w:rsidRPr="00933A39">
        <w:rPr>
          <w:rFonts w:ascii="Times New Roman" w:hAnsi="Times New Roman"/>
          <w:iCs/>
          <w:snapToGrid w:val="0"/>
          <w:sz w:val="27"/>
          <w:szCs w:val="27"/>
          <w:lang w:eastAsia="ru-RU"/>
        </w:rPr>
        <w:t xml:space="preserve"> – ставка налога, %;</w:t>
      </w:r>
    </w:p>
    <w:p w:rsidR="00B56DC5" w:rsidRPr="00933A39" w:rsidRDefault="00B56DC5" w:rsidP="00B56DC5">
      <w:pPr>
        <w:spacing w:after="0" w:line="240" w:lineRule="auto"/>
        <w:ind w:firstLine="709"/>
        <w:jc w:val="both"/>
        <w:rPr>
          <w:rFonts w:ascii="Times New Roman" w:hAnsi="Times New Roman"/>
          <w:iCs/>
          <w:snapToGrid w:val="0"/>
          <w:sz w:val="27"/>
          <w:szCs w:val="27"/>
          <w:lang w:eastAsia="ru-RU"/>
        </w:rPr>
      </w:pPr>
      <w:r w:rsidRPr="00933A39">
        <w:rPr>
          <w:rFonts w:ascii="Times New Roman" w:hAnsi="Times New Roman"/>
          <w:iCs/>
          <w:snapToGrid w:val="0"/>
          <w:sz w:val="27"/>
          <w:szCs w:val="27"/>
          <w:lang w:val="en-US" w:eastAsia="ru-RU"/>
        </w:rPr>
        <w:t>V</w:t>
      </w:r>
      <w:r w:rsidRPr="00933A39">
        <w:rPr>
          <w:rFonts w:ascii="Times New Roman" w:hAnsi="Times New Roman"/>
          <w:iCs/>
          <w:snapToGrid w:val="0"/>
          <w:sz w:val="27"/>
          <w:szCs w:val="27"/>
          <w:vertAlign w:val="subscript"/>
          <w:lang w:eastAsia="ru-RU"/>
        </w:rPr>
        <w:t xml:space="preserve">стр.взн. </w:t>
      </w:r>
      <w:r w:rsidRPr="00933A39">
        <w:rPr>
          <w:rFonts w:ascii="Times New Roman" w:hAnsi="Times New Roman"/>
          <w:iCs/>
          <w:snapToGrid w:val="0"/>
          <w:sz w:val="27"/>
          <w:szCs w:val="27"/>
          <w:lang w:eastAsia="ru-RU"/>
        </w:rPr>
        <w:t>– прогнозируемый объем страховых взносов на ОПС и по временной нетрудоспособности, тыс.рублей;</w:t>
      </w:r>
    </w:p>
    <w:p w:rsidR="00B56DC5" w:rsidRPr="00933A39" w:rsidRDefault="00B56DC5" w:rsidP="00B56DC5">
      <w:pPr>
        <w:spacing w:after="0" w:line="240" w:lineRule="auto"/>
        <w:ind w:firstLine="709"/>
        <w:jc w:val="both"/>
        <w:rPr>
          <w:rFonts w:ascii="Times New Roman" w:hAnsi="Times New Roman"/>
          <w:sz w:val="27"/>
          <w:szCs w:val="27"/>
        </w:rPr>
      </w:pPr>
      <w:r w:rsidRPr="00933A39">
        <w:rPr>
          <w:rFonts w:ascii="Times New Roman" w:hAnsi="Times New Roman"/>
          <w:b/>
          <w:i/>
          <w:sz w:val="27"/>
          <w:szCs w:val="27"/>
          <w:lang w:val="en-US"/>
        </w:rPr>
        <w:t>K</w:t>
      </w:r>
      <w:r w:rsidRPr="00933A39">
        <w:rPr>
          <w:rFonts w:ascii="Times New Roman" w:hAnsi="Times New Roman"/>
          <w:b/>
          <w:i/>
          <w:sz w:val="27"/>
          <w:szCs w:val="27"/>
        </w:rPr>
        <w:t xml:space="preserve"> </w:t>
      </w:r>
      <w:r w:rsidRPr="00933A39">
        <w:rPr>
          <w:rFonts w:ascii="Times New Roman" w:hAnsi="Times New Roman"/>
          <w:b/>
          <w:i/>
          <w:sz w:val="27"/>
          <w:szCs w:val="27"/>
          <w:vertAlign w:val="subscript"/>
        </w:rPr>
        <w:t>соб.</w:t>
      </w:r>
      <w:r w:rsidRPr="00933A3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56DC5" w:rsidRPr="00933A39" w:rsidRDefault="00B56DC5" w:rsidP="00B56DC5">
      <w:pPr>
        <w:spacing w:after="0" w:line="240" w:lineRule="auto"/>
        <w:ind w:firstLine="709"/>
        <w:jc w:val="both"/>
        <w:rPr>
          <w:rFonts w:ascii="Times New Roman" w:hAnsi="Times New Roman"/>
          <w:sz w:val="27"/>
          <w:szCs w:val="27"/>
        </w:rPr>
      </w:pPr>
      <w:r w:rsidRPr="00933A39">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56DC5" w:rsidRPr="00933A39" w:rsidRDefault="00B56DC5" w:rsidP="00B56DC5">
      <w:pPr>
        <w:spacing w:after="0" w:line="240" w:lineRule="auto"/>
        <w:ind w:firstLine="709"/>
        <w:jc w:val="both"/>
        <w:rPr>
          <w:rFonts w:ascii="Times New Roman" w:hAnsi="Times New Roman"/>
          <w:sz w:val="27"/>
          <w:szCs w:val="27"/>
        </w:rPr>
      </w:pPr>
      <w:r w:rsidRPr="00933A39">
        <w:rPr>
          <w:rFonts w:ascii="Times New Roman" w:hAnsi="Times New Roman"/>
          <w:b/>
          <w:i/>
          <w:sz w:val="27"/>
          <w:szCs w:val="27"/>
        </w:rPr>
        <w:t xml:space="preserve">F – </w:t>
      </w:r>
      <w:r w:rsidRPr="00933A3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56DC5" w:rsidRPr="00933A39" w:rsidRDefault="00B56DC5" w:rsidP="00B56DC5">
      <w:pPr>
        <w:spacing w:after="0" w:line="240" w:lineRule="auto"/>
        <w:ind w:firstLine="709"/>
        <w:jc w:val="both"/>
        <w:rPr>
          <w:rFonts w:ascii="Times New Roman" w:hAnsi="Times New Roman"/>
          <w:iCs/>
          <w:snapToGrid w:val="0"/>
          <w:sz w:val="27"/>
          <w:szCs w:val="27"/>
          <w:lang w:eastAsia="ru-RU"/>
        </w:rPr>
      </w:pPr>
      <w:r w:rsidRPr="00933A39">
        <w:rPr>
          <w:rFonts w:ascii="Times New Roman" w:hAnsi="Times New Roman"/>
          <w:iCs/>
          <w:snapToGrid w:val="0"/>
          <w:sz w:val="27"/>
          <w:szCs w:val="27"/>
          <w:lang w:eastAsia="ru-RU"/>
        </w:rPr>
        <w:t xml:space="preserve">Прогнозируемый объем налоговой базы по УСН, уплачиваемого при использовании в качестве объекта налогообложения доходы </w:t>
      </w:r>
      <w:r w:rsidRPr="00933A39">
        <w:rPr>
          <w:rFonts w:ascii="Times New Roman" w:hAnsi="Times New Roman"/>
          <w:i/>
          <w:iCs/>
          <w:snapToGrid w:val="0"/>
          <w:sz w:val="27"/>
          <w:szCs w:val="27"/>
          <w:lang w:eastAsia="ru-RU"/>
        </w:rPr>
        <w:t>(</w:t>
      </w:r>
      <w:r w:rsidRPr="00933A39">
        <w:rPr>
          <w:rFonts w:ascii="Times New Roman" w:hAnsi="Times New Roman"/>
          <w:i/>
          <w:iCs/>
          <w:snapToGrid w:val="0"/>
          <w:sz w:val="27"/>
          <w:szCs w:val="27"/>
          <w:lang w:val="en-US" w:eastAsia="ru-RU"/>
        </w:rPr>
        <w:t>V</w:t>
      </w:r>
      <w:r w:rsidRPr="00933A39">
        <w:rPr>
          <w:rFonts w:ascii="Times New Roman" w:hAnsi="Times New Roman"/>
          <w:i/>
          <w:iCs/>
          <w:snapToGrid w:val="0"/>
          <w:sz w:val="27"/>
          <w:szCs w:val="27"/>
          <w:lang w:eastAsia="ru-RU"/>
        </w:rPr>
        <w:t>нб1</w:t>
      </w:r>
      <w:r w:rsidRPr="00933A39">
        <w:rPr>
          <w:rFonts w:ascii="Times New Roman" w:hAnsi="Times New Roman"/>
          <w:i/>
          <w:iCs/>
          <w:snapToGrid w:val="0"/>
          <w:sz w:val="27"/>
          <w:szCs w:val="27"/>
          <w:vertAlign w:val="subscript"/>
          <w:lang w:eastAsia="ru-RU"/>
        </w:rPr>
        <w:t xml:space="preserve">пп </w:t>
      </w:r>
      <w:r w:rsidRPr="00933A39">
        <w:rPr>
          <w:rFonts w:ascii="Times New Roman" w:hAnsi="Times New Roman"/>
          <w:iCs/>
          <w:snapToGrid w:val="0"/>
          <w:sz w:val="27"/>
          <w:szCs w:val="27"/>
          <w:lang w:eastAsia="ru-RU"/>
        </w:rPr>
        <w:t xml:space="preserve">), рассчитывается </w:t>
      </w:r>
    </w:p>
    <w:p w:rsidR="00B56DC5" w:rsidRPr="00933A39" w:rsidRDefault="00B56DC5" w:rsidP="00B56DC5">
      <w:pPr>
        <w:spacing w:after="0" w:line="240" w:lineRule="auto"/>
        <w:jc w:val="both"/>
        <w:rPr>
          <w:rFonts w:ascii="Times New Roman" w:hAnsi="Times New Roman"/>
          <w:iCs/>
          <w:snapToGrid w:val="0"/>
          <w:sz w:val="27"/>
          <w:szCs w:val="27"/>
          <w:lang w:eastAsia="ru-RU"/>
        </w:rPr>
      </w:pPr>
      <w:r w:rsidRPr="00933A39">
        <w:rPr>
          <w:rFonts w:ascii="Times New Roman" w:hAnsi="Times New Roman"/>
          <w:iCs/>
          <w:snapToGrid w:val="0"/>
          <w:sz w:val="27"/>
          <w:szCs w:val="27"/>
          <w:lang w:eastAsia="ru-RU"/>
        </w:rPr>
        <w:t>на основе налоговой базы предыдущего периода исходя из её доли в ВВП по следующей формуле:</w:t>
      </w:r>
    </w:p>
    <w:p w:rsidR="00B56DC5" w:rsidRPr="00933A39" w:rsidRDefault="00B56DC5" w:rsidP="00B56DC5">
      <w:pPr>
        <w:spacing w:after="0" w:line="240" w:lineRule="auto"/>
        <w:ind w:firstLine="709"/>
        <w:jc w:val="both"/>
        <w:rPr>
          <w:rFonts w:ascii="Times New Roman" w:hAnsi="Times New Roman"/>
          <w:iCs/>
          <w:snapToGrid w:val="0"/>
          <w:sz w:val="27"/>
          <w:szCs w:val="27"/>
          <w:lang w:eastAsia="ru-RU"/>
        </w:rPr>
      </w:pPr>
    </w:p>
    <w:p w:rsidR="00B56DC5" w:rsidRPr="00933A39" w:rsidRDefault="00B56DC5" w:rsidP="00B56DC5">
      <w:pPr>
        <w:spacing w:after="0" w:line="240" w:lineRule="auto"/>
        <w:ind w:firstLine="709"/>
        <w:jc w:val="center"/>
        <w:rPr>
          <w:rFonts w:ascii="Times New Roman" w:hAnsi="Times New Roman"/>
          <w:iCs/>
          <w:snapToGrid w:val="0"/>
          <w:sz w:val="27"/>
          <w:szCs w:val="27"/>
          <w:lang w:eastAsia="ru-RU"/>
        </w:rPr>
      </w:pPr>
      <w:r w:rsidRPr="00933A39">
        <w:rPr>
          <w:rFonts w:ascii="Times New Roman" w:hAnsi="Times New Roman"/>
          <w:i/>
          <w:iCs/>
          <w:snapToGrid w:val="0"/>
          <w:sz w:val="27"/>
          <w:szCs w:val="27"/>
          <w:lang w:val="en-US" w:eastAsia="ru-RU"/>
        </w:rPr>
        <w:t>V</w:t>
      </w:r>
      <w:r w:rsidRPr="00933A39">
        <w:rPr>
          <w:rFonts w:ascii="Times New Roman" w:hAnsi="Times New Roman"/>
          <w:i/>
          <w:iCs/>
          <w:snapToGrid w:val="0"/>
          <w:sz w:val="27"/>
          <w:szCs w:val="27"/>
          <w:lang w:eastAsia="ru-RU"/>
        </w:rPr>
        <w:t>нб1</w:t>
      </w:r>
      <w:r w:rsidRPr="00933A39">
        <w:rPr>
          <w:rFonts w:ascii="Times New Roman" w:hAnsi="Times New Roman"/>
          <w:i/>
          <w:iCs/>
          <w:snapToGrid w:val="0"/>
          <w:sz w:val="27"/>
          <w:szCs w:val="27"/>
          <w:vertAlign w:val="subscript"/>
          <w:lang w:eastAsia="ru-RU"/>
        </w:rPr>
        <w:t>пп</w:t>
      </w:r>
      <w:r w:rsidRPr="00933A39">
        <w:rPr>
          <w:rFonts w:ascii="Times New Roman" w:hAnsi="Times New Roman"/>
          <w:iCs/>
          <w:snapToGrid w:val="0"/>
          <w:sz w:val="27"/>
          <w:szCs w:val="27"/>
          <w:lang w:eastAsia="ru-RU"/>
        </w:rPr>
        <w:t xml:space="preserve"> = </w:t>
      </w:r>
      <w:r w:rsidRPr="00933A39">
        <w:rPr>
          <w:rFonts w:ascii="Times New Roman" w:hAnsi="Times New Roman"/>
          <w:i/>
          <w:iCs/>
          <w:snapToGrid w:val="0"/>
          <w:sz w:val="27"/>
          <w:szCs w:val="27"/>
          <w:lang w:val="en-US" w:eastAsia="ru-RU"/>
        </w:rPr>
        <w:t>V</w:t>
      </w:r>
      <w:r w:rsidRPr="00933A39">
        <w:rPr>
          <w:rFonts w:ascii="Times New Roman" w:hAnsi="Times New Roman"/>
          <w:i/>
          <w:iCs/>
          <w:snapToGrid w:val="0"/>
          <w:sz w:val="27"/>
          <w:szCs w:val="27"/>
          <w:lang w:eastAsia="ru-RU"/>
        </w:rPr>
        <w:t>нб1</w:t>
      </w:r>
      <w:r w:rsidRPr="00933A39">
        <w:rPr>
          <w:rFonts w:ascii="Times New Roman" w:hAnsi="Times New Roman"/>
          <w:i/>
          <w:iCs/>
          <w:snapToGrid w:val="0"/>
          <w:sz w:val="27"/>
          <w:szCs w:val="27"/>
          <w:vertAlign w:val="subscript"/>
          <w:lang w:eastAsia="ru-RU"/>
        </w:rPr>
        <w:t>пр.п</w:t>
      </w:r>
      <w:r w:rsidRPr="00933A39">
        <w:rPr>
          <w:rFonts w:ascii="Times New Roman" w:hAnsi="Times New Roman"/>
          <w:iCs/>
          <w:snapToGrid w:val="0"/>
          <w:sz w:val="27"/>
          <w:szCs w:val="27"/>
          <w:lang w:eastAsia="ru-RU"/>
        </w:rPr>
        <w:t xml:space="preserve"> / </w:t>
      </w:r>
      <w:r w:rsidRPr="00933A39">
        <w:rPr>
          <w:rFonts w:ascii="Times New Roman" w:hAnsi="Times New Roman"/>
          <w:b/>
          <w:i/>
          <w:snapToGrid w:val="0"/>
          <w:sz w:val="27"/>
          <w:szCs w:val="27"/>
          <w:lang w:val="en-US" w:eastAsia="ru-RU"/>
        </w:rPr>
        <w:t>V</w:t>
      </w:r>
      <w:r w:rsidRPr="00933A39">
        <w:rPr>
          <w:rFonts w:ascii="Times New Roman" w:hAnsi="Times New Roman"/>
          <w:b/>
          <w:i/>
          <w:snapToGrid w:val="0"/>
          <w:sz w:val="27"/>
          <w:szCs w:val="27"/>
          <w:vertAlign w:val="subscript"/>
          <w:lang w:eastAsia="ru-RU"/>
        </w:rPr>
        <w:t>ВВП</w:t>
      </w:r>
      <w:r w:rsidRPr="00933A39">
        <w:rPr>
          <w:rFonts w:ascii="Times New Roman" w:hAnsi="Times New Roman"/>
          <w:snapToGrid w:val="0"/>
          <w:sz w:val="27"/>
          <w:szCs w:val="27"/>
          <w:vertAlign w:val="subscript"/>
          <w:lang w:eastAsia="ru-RU"/>
        </w:rPr>
        <w:t xml:space="preserve"> пр.п</w:t>
      </w:r>
      <w:r w:rsidRPr="00933A39">
        <w:rPr>
          <w:rFonts w:ascii="Times New Roman" w:hAnsi="Times New Roman"/>
          <w:snapToGrid w:val="0"/>
          <w:sz w:val="27"/>
          <w:szCs w:val="27"/>
          <w:lang w:eastAsia="ru-RU"/>
        </w:rPr>
        <w:t xml:space="preserve"> </w:t>
      </w:r>
      <w:r w:rsidRPr="00933A39">
        <w:rPr>
          <w:rFonts w:ascii="Times New Roman" w:hAnsi="Times New Roman"/>
          <w:iCs/>
          <w:snapToGrid w:val="0"/>
          <w:sz w:val="27"/>
          <w:szCs w:val="27"/>
          <w:lang w:eastAsia="ru-RU"/>
        </w:rPr>
        <w:t xml:space="preserve">* </w:t>
      </w:r>
      <w:r w:rsidRPr="00933A39">
        <w:rPr>
          <w:rFonts w:ascii="Times New Roman" w:hAnsi="Times New Roman"/>
          <w:b/>
          <w:i/>
          <w:snapToGrid w:val="0"/>
          <w:sz w:val="27"/>
          <w:szCs w:val="27"/>
          <w:lang w:val="en-US" w:eastAsia="ru-RU"/>
        </w:rPr>
        <w:t>V</w:t>
      </w:r>
      <w:r w:rsidRPr="00933A39">
        <w:rPr>
          <w:rFonts w:ascii="Times New Roman" w:hAnsi="Times New Roman"/>
          <w:b/>
          <w:i/>
          <w:snapToGrid w:val="0"/>
          <w:sz w:val="27"/>
          <w:szCs w:val="27"/>
          <w:vertAlign w:val="subscript"/>
          <w:lang w:eastAsia="ru-RU"/>
        </w:rPr>
        <w:t>ВВП</w:t>
      </w:r>
      <w:r w:rsidRPr="00933A39">
        <w:rPr>
          <w:rFonts w:ascii="Times New Roman" w:hAnsi="Times New Roman"/>
          <w:snapToGrid w:val="0"/>
          <w:sz w:val="27"/>
          <w:szCs w:val="27"/>
          <w:lang w:eastAsia="ru-RU"/>
        </w:rPr>
        <w:t xml:space="preserve"> </w:t>
      </w:r>
      <w:r w:rsidRPr="00933A39">
        <w:rPr>
          <w:rFonts w:ascii="Times New Roman" w:hAnsi="Times New Roman"/>
          <w:snapToGrid w:val="0"/>
          <w:sz w:val="27"/>
          <w:szCs w:val="27"/>
          <w:vertAlign w:val="subscript"/>
          <w:lang w:eastAsia="ru-RU"/>
        </w:rPr>
        <w:t>п.п</w:t>
      </w:r>
      <w:r w:rsidRPr="00933A39">
        <w:rPr>
          <w:rFonts w:ascii="Times New Roman" w:hAnsi="Times New Roman"/>
          <w:iCs/>
          <w:snapToGrid w:val="0"/>
          <w:sz w:val="27"/>
          <w:szCs w:val="27"/>
          <w:lang w:eastAsia="ru-RU"/>
        </w:rPr>
        <w:t>,</w:t>
      </w:r>
    </w:p>
    <w:p w:rsidR="00B56DC5" w:rsidRPr="00933A39" w:rsidRDefault="00B56DC5" w:rsidP="00B56DC5">
      <w:pPr>
        <w:spacing w:after="0" w:line="240" w:lineRule="auto"/>
        <w:ind w:firstLine="709"/>
        <w:jc w:val="both"/>
        <w:rPr>
          <w:rFonts w:ascii="Times New Roman" w:hAnsi="Times New Roman"/>
          <w:iCs/>
          <w:snapToGrid w:val="0"/>
          <w:sz w:val="27"/>
          <w:szCs w:val="27"/>
          <w:lang w:eastAsia="ru-RU"/>
        </w:rPr>
      </w:pPr>
      <w:r w:rsidRPr="00933A39">
        <w:rPr>
          <w:rFonts w:ascii="Times New Roman" w:hAnsi="Times New Roman"/>
          <w:iCs/>
          <w:snapToGrid w:val="0"/>
          <w:sz w:val="27"/>
          <w:szCs w:val="27"/>
          <w:lang w:eastAsia="ru-RU"/>
        </w:rPr>
        <w:t>где</w:t>
      </w:r>
    </w:p>
    <w:p w:rsidR="00B56DC5" w:rsidRPr="00933A39" w:rsidRDefault="00B56DC5" w:rsidP="00B56DC5">
      <w:pPr>
        <w:spacing w:after="0" w:line="240" w:lineRule="auto"/>
        <w:ind w:firstLine="709"/>
        <w:jc w:val="both"/>
        <w:rPr>
          <w:rFonts w:ascii="Times New Roman" w:hAnsi="Times New Roman"/>
          <w:iCs/>
          <w:snapToGrid w:val="0"/>
          <w:sz w:val="27"/>
          <w:szCs w:val="27"/>
          <w:lang w:eastAsia="ru-RU"/>
        </w:rPr>
      </w:pPr>
      <w:r w:rsidRPr="00933A39">
        <w:rPr>
          <w:rFonts w:ascii="Times New Roman" w:hAnsi="Times New Roman"/>
          <w:i/>
          <w:iCs/>
          <w:snapToGrid w:val="0"/>
          <w:sz w:val="27"/>
          <w:szCs w:val="27"/>
          <w:lang w:val="en-US" w:eastAsia="ru-RU"/>
        </w:rPr>
        <w:t>V</w:t>
      </w:r>
      <w:r w:rsidRPr="00933A39">
        <w:rPr>
          <w:rFonts w:ascii="Times New Roman" w:hAnsi="Times New Roman"/>
          <w:i/>
          <w:iCs/>
          <w:snapToGrid w:val="0"/>
          <w:sz w:val="27"/>
          <w:szCs w:val="27"/>
          <w:lang w:eastAsia="ru-RU"/>
        </w:rPr>
        <w:t>нб1</w:t>
      </w:r>
      <w:r w:rsidRPr="00933A39">
        <w:rPr>
          <w:rFonts w:ascii="Times New Roman" w:hAnsi="Times New Roman"/>
          <w:i/>
          <w:iCs/>
          <w:snapToGrid w:val="0"/>
          <w:sz w:val="27"/>
          <w:szCs w:val="27"/>
          <w:vertAlign w:val="subscript"/>
          <w:lang w:eastAsia="ru-RU"/>
        </w:rPr>
        <w:t>пр.п</w:t>
      </w:r>
      <w:r w:rsidRPr="00933A39">
        <w:rPr>
          <w:rFonts w:ascii="Times New Roman" w:hAnsi="Times New Roman"/>
          <w:iCs/>
          <w:snapToGrid w:val="0"/>
          <w:sz w:val="27"/>
          <w:szCs w:val="27"/>
          <w:lang w:eastAsia="ru-RU"/>
        </w:rPr>
        <w:t xml:space="preserve"> – налоговая база предыдущего периода по </w:t>
      </w:r>
      <w:r w:rsidRPr="00933A39">
        <w:rPr>
          <w:rFonts w:ascii="Times New Roman" w:hAnsi="Times New Roman"/>
          <w:b/>
          <w:i/>
          <w:snapToGrid w:val="0"/>
          <w:sz w:val="27"/>
          <w:szCs w:val="27"/>
          <w:lang w:eastAsia="ru-RU"/>
        </w:rPr>
        <w:t>УСН</w:t>
      </w:r>
      <w:r w:rsidRPr="00933A39">
        <w:rPr>
          <w:rFonts w:ascii="Times New Roman" w:hAnsi="Times New Roman"/>
          <w:b/>
          <w:i/>
          <w:snapToGrid w:val="0"/>
          <w:sz w:val="27"/>
          <w:szCs w:val="27"/>
          <w:vertAlign w:val="subscript"/>
          <w:lang w:eastAsia="ru-RU"/>
        </w:rPr>
        <w:t>1</w:t>
      </w:r>
      <w:r w:rsidRPr="00933A39">
        <w:rPr>
          <w:rFonts w:ascii="Times New Roman" w:hAnsi="Times New Roman"/>
          <w:iCs/>
          <w:snapToGrid w:val="0"/>
          <w:sz w:val="27"/>
          <w:szCs w:val="27"/>
          <w:lang w:eastAsia="ru-RU"/>
        </w:rPr>
        <w:t>, тыс.рублей;</w:t>
      </w:r>
    </w:p>
    <w:p w:rsidR="00B56DC5" w:rsidRPr="00933A39" w:rsidRDefault="00B56DC5" w:rsidP="00B56DC5">
      <w:pPr>
        <w:spacing w:after="0" w:line="240" w:lineRule="auto"/>
        <w:ind w:firstLine="709"/>
        <w:jc w:val="both"/>
        <w:rPr>
          <w:rFonts w:ascii="Times New Roman" w:hAnsi="Times New Roman"/>
          <w:snapToGrid w:val="0"/>
          <w:sz w:val="27"/>
          <w:szCs w:val="27"/>
          <w:lang w:eastAsia="ru-RU"/>
        </w:rPr>
      </w:pPr>
      <w:r w:rsidRPr="00933A39">
        <w:rPr>
          <w:rFonts w:ascii="Times New Roman" w:hAnsi="Times New Roman"/>
          <w:b/>
          <w:i/>
          <w:snapToGrid w:val="0"/>
          <w:sz w:val="27"/>
          <w:szCs w:val="27"/>
          <w:lang w:val="en-US" w:eastAsia="ru-RU"/>
        </w:rPr>
        <w:t>V</w:t>
      </w:r>
      <w:r w:rsidRPr="00933A39">
        <w:rPr>
          <w:rFonts w:ascii="Times New Roman" w:hAnsi="Times New Roman"/>
          <w:b/>
          <w:i/>
          <w:snapToGrid w:val="0"/>
          <w:sz w:val="27"/>
          <w:szCs w:val="27"/>
          <w:vertAlign w:val="subscript"/>
          <w:lang w:eastAsia="ru-RU"/>
        </w:rPr>
        <w:t>ВВП</w:t>
      </w:r>
      <w:r w:rsidRPr="00933A39">
        <w:rPr>
          <w:rFonts w:ascii="Times New Roman" w:hAnsi="Times New Roman"/>
          <w:snapToGrid w:val="0"/>
          <w:sz w:val="27"/>
          <w:szCs w:val="27"/>
          <w:vertAlign w:val="subscript"/>
          <w:lang w:eastAsia="ru-RU"/>
        </w:rPr>
        <w:t xml:space="preserve"> пр.п</w:t>
      </w:r>
      <w:r w:rsidRPr="00933A39">
        <w:rPr>
          <w:rFonts w:ascii="Times New Roman" w:hAnsi="Times New Roman"/>
          <w:snapToGrid w:val="0"/>
          <w:sz w:val="27"/>
          <w:szCs w:val="27"/>
          <w:lang w:eastAsia="ru-RU"/>
        </w:rPr>
        <w:t xml:space="preserve"> – объем валового внутреннего продукта в предыдущем периоде, тыс.рублей;</w:t>
      </w:r>
    </w:p>
    <w:p w:rsidR="00B56DC5" w:rsidRPr="00933A39" w:rsidRDefault="00B56DC5" w:rsidP="00B56DC5">
      <w:pPr>
        <w:spacing w:after="0" w:line="240" w:lineRule="auto"/>
        <w:ind w:firstLine="709"/>
        <w:jc w:val="both"/>
        <w:rPr>
          <w:rFonts w:ascii="Times New Roman" w:hAnsi="Times New Roman"/>
          <w:snapToGrid w:val="0"/>
          <w:sz w:val="27"/>
          <w:szCs w:val="27"/>
          <w:lang w:eastAsia="ru-RU"/>
        </w:rPr>
      </w:pPr>
      <w:r w:rsidRPr="00933A39">
        <w:rPr>
          <w:rFonts w:ascii="Times New Roman" w:hAnsi="Times New Roman"/>
          <w:b/>
          <w:i/>
          <w:snapToGrid w:val="0"/>
          <w:sz w:val="27"/>
          <w:szCs w:val="27"/>
          <w:lang w:val="en-US" w:eastAsia="ru-RU"/>
        </w:rPr>
        <w:t>V</w:t>
      </w:r>
      <w:r w:rsidRPr="00933A39">
        <w:rPr>
          <w:rFonts w:ascii="Times New Roman" w:hAnsi="Times New Roman"/>
          <w:b/>
          <w:i/>
          <w:snapToGrid w:val="0"/>
          <w:sz w:val="27"/>
          <w:szCs w:val="27"/>
          <w:vertAlign w:val="subscript"/>
          <w:lang w:eastAsia="ru-RU"/>
        </w:rPr>
        <w:t>ВВП</w:t>
      </w:r>
      <w:r w:rsidRPr="00933A39">
        <w:rPr>
          <w:rFonts w:ascii="Times New Roman" w:hAnsi="Times New Roman"/>
          <w:snapToGrid w:val="0"/>
          <w:sz w:val="27"/>
          <w:szCs w:val="27"/>
          <w:lang w:eastAsia="ru-RU"/>
        </w:rPr>
        <w:t xml:space="preserve"> </w:t>
      </w:r>
      <w:r w:rsidRPr="00933A39">
        <w:rPr>
          <w:rFonts w:ascii="Times New Roman" w:hAnsi="Times New Roman"/>
          <w:snapToGrid w:val="0"/>
          <w:sz w:val="27"/>
          <w:szCs w:val="27"/>
          <w:vertAlign w:val="subscript"/>
          <w:lang w:eastAsia="ru-RU"/>
        </w:rPr>
        <w:t>п.п</w:t>
      </w:r>
      <w:r w:rsidRPr="00933A39">
        <w:rPr>
          <w:rFonts w:ascii="Times New Roman" w:hAnsi="Times New Roman"/>
          <w:iCs/>
          <w:snapToGrid w:val="0"/>
          <w:sz w:val="27"/>
          <w:szCs w:val="27"/>
          <w:lang w:eastAsia="ru-RU"/>
        </w:rPr>
        <w:t xml:space="preserve"> </w:t>
      </w:r>
      <w:r w:rsidRPr="00933A39">
        <w:rPr>
          <w:rFonts w:ascii="Times New Roman" w:hAnsi="Times New Roman"/>
          <w:snapToGrid w:val="0"/>
          <w:sz w:val="27"/>
          <w:szCs w:val="27"/>
          <w:lang w:eastAsia="ru-RU"/>
        </w:rPr>
        <w:t>– объем прогнозируемого валового внутреннего продукта.</w:t>
      </w:r>
    </w:p>
    <w:p w:rsidR="00B56DC5" w:rsidRPr="00933A39" w:rsidRDefault="00B56DC5" w:rsidP="00B56DC5">
      <w:pPr>
        <w:spacing w:after="0" w:line="240" w:lineRule="auto"/>
        <w:ind w:firstLine="709"/>
        <w:jc w:val="both"/>
        <w:rPr>
          <w:rFonts w:ascii="Times New Roman" w:hAnsi="Times New Roman"/>
          <w:snapToGrid w:val="0"/>
          <w:sz w:val="27"/>
          <w:szCs w:val="27"/>
          <w:lang w:eastAsia="ru-RU"/>
        </w:rPr>
      </w:pPr>
      <w:r w:rsidRPr="00933A39">
        <w:rPr>
          <w:rFonts w:ascii="Times New Roman" w:hAnsi="Times New Roman"/>
          <w:snapToGrid w:val="0"/>
          <w:sz w:val="27"/>
          <w:szCs w:val="27"/>
          <w:lang w:eastAsia="ru-RU"/>
        </w:rPr>
        <w:t>Прогнозируемый объем страховых взносов на ОПС и по временной нетрудоспособности (</w:t>
      </w:r>
      <w:r w:rsidRPr="00933A39">
        <w:rPr>
          <w:rFonts w:ascii="Times New Roman" w:hAnsi="Times New Roman"/>
          <w:iCs/>
          <w:snapToGrid w:val="0"/>
          <w:sz w:val="27"/>
          <w:szCs w:val="27"/>
          <w:lang w:val="en-US" w:eastAsia="ru-RU"/>
        </w:rPr>
        <w:t>V</w:t>
      </w:r>
      <w:r w:rsidRPr="00933A39">
        <w:rPr>
          <w:rFonts w:ascii="Times New Roman" w:hAnsi="Times New Roman"/>
          <w:iCs/>
          <w:snapToGrid w:val="0"/>
          <w:sz w:val="27"/>
          <w:szCs w:val="27"/>
          <w:vertAlign w:val="subscript"/>
          <w:lang w:eastAsia="ru-RU"/>
        </w:rPr>
        <w:t>стр.взн.</w:t>
      </w:r>
      <w:r w:rsidRPr="00933A39">
        <w:rPr>
          <w:rFonts w:ascii="Times New Roman" w:hAnsi="Times New Roman"/>
          <w:iCs/>
          <w:snapToGrid w:val="0"/>
          <w:sz w:val="27"/>
          <w:szCs w:val="27"/>
          <w:lang w:eastAsia="ru-RU"/>
        </w:rPr>
        <w:t>)</w:t>
      </w:r>
      <w:r w:rsidRPr="00933A39">
        <w:rPr>
          <w:rFonts w:ascii="Times New Roman" w:hAnsi="Times New Roman"/>
          <w:iCs/>
          <w:snapToGrid w:val="0"/>
          <w:sz w:val="27"/>
          <w:szCs w:val="27"/>
          <w:vertAlign w:val="subscript"/>
          <w:lang w:eastAsia="ru-RU"/>
        </w:rPr>
        <w:t xml:space="preserve"> </w:t>
      </w:r>
      <w:r w:rsidRPr="00933A39">
        <w:rPr>
          <w:rFonts w:ascii="Times New Roman" w:hAnsi="Times New Roman"/>
          <w:snapToGrid w:val="0"/>
          <w:sz w:val="27"/>
          <w:szCs w:val="27"/>
          <w:lang w:eastAsia="ru-RU"/>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B56DC5" w:rsidRPr="00933A39" w:rsidRDefault="00B56DC5" w:rsidP="00B56DC5">
      <w:pPr>
        <w:spacing w:after="0" w:line="240" w:lineRule="auto"/>
        <w:ind w:firstLine="709"/>
        <w:jc w:val="both"/>
        <w:rPr>
          <w:rFonts w:ascii="Times New Roman" w:hAnsi="Times New Roman"/>
          <w:snapToGrid w:val="0"/>
          <w:sz w:val="27"/>
          <w:szCs w:val="27"/>
          <w:lang w:eastAsia="ru-RU"/>
        </w:rPr>
      </w:pPr>
      <w:r w:rsidRPr="00933A39">
        <w:rPr>
          <w:rFonts w:ascii="Times New Roman" w:hAnsi="Times New Roman"/>
          <w:iCs/>
          <w:snapToGrid w:val="0"/>
          <w:sz w:val="27"/>
          <w:szCs w:val="27"/>
          <w:lang w:val="en-US" w:eastAsia="ru-RU"/>
        </w:rPr>
        <w:t>V</w:t>
      </w:r>
      <w:r w:rsidRPr="00933A39">
        <w:rPr>
          <w:rFonts w:ascii="Times New Roman" w:hAnsi="Times New Roman"/>
          <w:iCs/>
          <w:snapToGrid w:val="0"/>
          <w:sz w:val="27"/>
          <w:szCs w:val="27"/>
          <w:vertAlign w:val="subscript"/>
          <w:lang w:eastAsia="ru-RU"/>
        </w:rPr>
        <w:t xml:space="preserve">стр.взн. </w:t>
      </w:r>
      <w:r w:rsidRPr="00933A39">
        <w:rPr>
          <w:rFonts w:ascii="Times New Roman" w:hAnsi="Times New Roman"/>
          <w:iCs/>
          <w:snapToGrid w:val="0"/>
          <w:sz w:val="27"/>
          <w:szCs w:val="27"/>
          <w:lang w:eastAsia="ru-RU"/>
        </w:rPr>
        <w:t>= [(</w:t>
      </w:r>
      <w:r w:rsidRPr="00933A39">
        <w:rPr>
          <w:rFonts w:ascii="Times New Roman" w:hAnsi="Times New Roman"/>
          <w:i/>
          <w:iCs/>
          <w:snapToGrid w:val="0"/>
          <w:sz w:val="27"/>
          <w:szCs w:val="27"/>
          <w:lang w:val="en-US" w:eastAsia="ru-RU"/>
        </w:rPr>
        <w:t>V</w:t>
      </w:r>
      <w:r w:rsidRPr="00933A39">
        <w:rPr>
          <w:rFonts w:ascii="Times New Roman" w:hAnsi="Times New Roman"/>
          <w:i/>
          <w:iCs/>
          <w:snapToGrid w:val="0"/>
          <w:sz w:val="27"/>
          <w:szCs w:val="27"/>
          <w:lang w:eastAsia="ru-RU"/>
        </w:rPr>
        <w:t>нб1</w:t>
      </w:r>
      <w:r w:rsidRPr="00933A39">
        <w:rPr>
          <w:rFonts w:ascii="Times New Roman" w:hAnsi="Times New Roman"/>
          <w:i/>
          <w:iCs/>
          <w:snapToGrid w:val="0"/>
          <w:sz w:val="27"/>
          <w:szCs w:val="27"/>
          <w:vertAlign w:val="subscript"/>
          <w:lang w:eastAsia="ru-RU"/>
        </w:rPr>
        <w:t>пп</w:t>
      </w:r>
      <w:r w:rsidRPr="00933A39">
        <w:rPr>
          <w:rFonts w:ascii="Times New Roman" w:hAnsi="Times New Roman"/>
          <w:iCs/>
          <w:snapToGrid w:val="0"/>
          <w:sz w:val="27"/>
          <w:szCs w:val="27"/>
          <w:lang w:eastAsia="ru-RU"/>
        </w:rPr>
        <w:t xml:space="preserve"> * (</w:t>
      </w:r>
      <w:r w:rsidRPr="00933A39">
        <w:rPr>
          <w:rFonts w:ascii="Times New Roman" w:hAnsi="Times New Roman"/>
          <w:iCs/>
          <w:snapToGrid w:val="0"/>
          <w:sz w:val="27"/>
          <w:szCs w:val="27"/>
          <w:lang w:val="en-US" w:eastAsia="ru-RU"/>
        </w:rPr>
        <w:t>S</w:t>
      </w:r>
      <w:r w:rsidRPr="00933A39">
        <w:rPr>
          <w:rFonts w:ascii="Times New Roman" w:hAnsi="Times New Roman"/>
          <w:iCs/>
          <w:snapToGrid w:val="0"/>
          <w:sz w:val="27"/>
          <w:szCs w:val="27"/>
          <w:lang w:eastAsia="ru-RU"/>
        </w:rPr>
        <w:t>)] * (</w:t>
      </w:r>
      <w:r w:rsidRPr="00933A39">
        <w:rPr>
          <w:rFonts w:ascii="Times New Roman" w:hAnsi="Times New Roman"/>
          <w:iCs/>
          <w:snapToGrid w:val="0"/>
          <w:sz w:val="27"/>
          <w:szCs w:val="27"/>
          <w:lang w:val="en-US" w:eastAsia="ru-RU"/>
        </w:rPr>
        <w:t>V</w:t>
      </w:r>
      <w:r w:rsidRPr="00933A39">
        <w:rPr>
          <w:rFonts w:ascii="Times New Roman" w:hAnsi="Times New Roman"/>
          <w:iCs/>
          <w:snapToGrid w:val="0"/>
          <w:sz w:val="27"/>
          <w:szCs w:val="27"/>
          <w:vertAlign w:val="subscript"/>
          <w:lang w:eastAsia="ru-RU"/>
        </w:rPr>
        <w:t>стр.взн.</w:t>
      </w:r>
      <w:r w:rsidRPr="00933A39">
        <w:rPr>
          <w:rFonts w:ascii="Times New Roman" w:hAnsi="Times New Roman"/>
          <w:iCs/>
          <w:snapToGrid w:val="0"/>
          <w:sz w:val="27"/>
          <w:szCs w:val="27"/>
          <w:lang w:eastAsia="ru-RU"/>
        </w:rPr>
        <w:t>.</w:t>
      </w:r>
      <w:r w:rsidRPr="00933A39">
        <w:rPr>
          <w:rFonts w:ascii="Times New Roman" w:hAnsi="Times New Roman"/>
          <w:iCs/>
          <w:snapToGrid w:val="0"/>
          <w:sz w:val="27"/>
          <w:szCs w:val="27"/>
          <w:vertAlign w:val="subscript"/>
          <w:lang w:eastAsia="ru-RU"/>
        </w:rPr>
        <w:t>пр.п</w:t>
      </w:r>
      <w:r w:rsidRPr="00933A39">
        <w:rPr>
          <w:rFonts w:ascii="Times New Roman" w:hAnsi="Times New Roman"/>
          <w:iCs/>
          <w:snapToGrid w:val="0"/>
          <w:sz w:val="27"/>
          <w:szCs w:val="27"/>
          <w:lang w:eastAsia="ru-RU"/>
        </w:rPr>
        <w:t xml:space="preserve"> / </w:t>
      </w:r>
      <w:r w:rsidRPr="00933A39">
        <w:rPr>
          <w:rFonts w:ascii="Times New Roman" w:hAnsi="Times New Roman"/>
          <w:iCs/>
          <w:snapToGrid w:val="0"/>
          <w:sz w:val="27"/>
          <w:szCs w:val="27"/>
          <w:lang w:val="en-US" w:eastAsia="ru-RU"/>
        </w:rPr>
        <w:t>I</w:t>
      </w:r>
      <w:r w:rsidRPr="00933A39">
        <w:rPr>
          <w:rFonts w:ascii="Times New Roman" w:hAnsi="Times New Roman"/>
          <w:iCs/>
          <w:snapToGrid w:val="0"/>
          <w:sz w:val="27"/>
          <w:szCs w:val="27"/>
          <w:lang w:eastAsia="ru-RU"/>
        </w:rPr>
        <w:t>исч.пр.п)</w:t>
      </w:r>
    </w:p>
    <w:p w:rsidR="00B56DC5" w:rsidRPr="00933A39" w:rsidRDefault="00B56DC5" w:rsidP="00B56DC5">
      <w:pPr>
        <w:spacing w:after="0" w:line="240" w:lineRule="auto"/>
        <w:ind w:firstLine="709"/>
        <w:jc w:val="both"/>
        <w:rPr>
          <w:rFonts w:ascii="Times New Roman" w:hAnsi="Times New Roman"/>
          <w:iCs/>
          <w:snapToGrid w:val="0"/>
          <w:sz w:val="27"/>
          <w:szCs w:val="27"/>
          <w:lang w:eastAsia="ru-RU"/>
        </w:rPr>
      </w:pPr>
      <w:r w:rsidRPr="00933A39">
        <w:rPr>
          <w:rFonts w:ascii="Times New Roman" w:hAnsi="Times New Roman"/>
          <w:iCs/>
          <w:snapToGrid w:val="0"/>
          <w:sz w:val="27"/>
          <w:szCs w:val="27"/>
          <w:lang w:val="en-US" w:eastAsia="ru-RU"/>
        </w:rPr>
        <w:t>V</w:t>
      </w:r>
      <w:r w:rsidRPr="00933A39">
        <w:rPr>
          <w:rFonts w:ascii="Times New Roman" w:hAnsi="Times New Roman"/>
          <w:iCs/>
          <w:snapToGrid w:val="0"/>
          <w:sz w:val="27"/>
          <w:szCs w:val="27"/>
          <w:vertAlign w:val="subscript"/>
          <w:lang w:eastAsia="ru-RU"/>
        </w:rPr>
        <w:t>стр.взн.</w:t>
      </w:r>
      <w:r w:rsidRPr="00933A39">
        <w:rPr>
          <w:rFonts w:ascii="Times New Roman" w:hAnsi="Times New Roman"/>
          <w:iCs/>
          <w:snapToGrid w:val="0"/>
          <w:sz w:val="27"/>
          <w:szCs w:val="27"/>
          <w:lang w:eastAsia="ru-RU"/>
        </w:rPr>
        <w:t>.</w:t>
      </w:r>
      <w:r w:rsidRPr="00933A39">
        <w:rPr>
          <w:rFonts w:ascii="Times New Roman" w:hAnsi="Times New Roman"/>
          <w:iCs/>
          <w:snapToGrid w:val="0"/>
          <w:sz w:val="27"/>
          <w:szCs w:val="27"/>
          <w:vertAlign w:val="subscript"/>
          <w:lang w:eastAsia="ru-RU"/>
        </w:rPr>
        <w:t>пр.п</w:t>
      </w:r>
      <w:r w:rsidRPr="00933A39">
        <w:rPr>
          <w:rFonts w:ascii="Times New Roman" w:hAnsi="Times New Roman"/>
          <w:iCs/>
          <w:snapToGrid w:val="0"/>
          <w:sz w:val="27"/>
          <w:szCs w:val="27"/>
          <w:lang w:eastAsia="ru-RU"/>
        </w:rPr>
        <w:t xml:space="preserve"> – сумма страховых взносов на ОПС и по временной нетрудоспособности за предыдущий период, тыс.рублей;</w:t>
      </w:r>
    </w:p>
    <w:p w:rsidR="00B56DC5" w:rsidRPr="00933A39" w:rsidRDefault="00B56DC5" w:rsidP="00B56DC5">
      <w:pPr>
        <w:spacing w:after="0" w:line="240" w:lineRule="auto"/>
        <w:ind w:firstLine="709"/>
        <w:jc w:val="both"/>
        <w:rPr>
          <w:rFonts w:ascii="Times New Roman" w:hAnsi="Times New Roman"/>
          <w:snapToGrid w:val="0"/>
          <w:sz w:val="27"/>
          <w:szCs w:val="27"/>
          <w:lang w:eastAsia="ru-RU"/>
        </w:rPr>
      </w:pPr>
      <w:r w:rsidRPr="00933A39">
        <w:rPr>
          <w:rFonts w:ascii="Times New Roman" w:hAnsi="Times New Roman"/>
          <w:iCs/>
          <w:snapToGrid w:val="0"/>
          <w:sz w:val="27"/>
          <w:szCs w:val="27"/>
          <w:lang w:val="en-US" w:eastAsia="ru-RU"/>
        </w:rPr>
        <w:t>I</w:t>
      </w:r>
      <w:r w:rsidRPr="00933A39">
        <w:rPr>
          <w:rFonts w:ascii="Times New Roman" w:hAnsi="Times New Roman"/>
          <w:iCs/>
          <w:snapToGrid w:val="0"/>
          <w:sz w:val="27"/>
          <w:szCs w:val="27"/>
          <w:lang w:eastAsia="ru-RU"/>
        </w:rPr>
        <w:t>исч.пр.п – сумма исчисленного налога за предыдущий период, тыс. рублей.</w:t>
      </w:r>
    </w:p>
    <w:p w:rsidR="00B56DC5" w:rsidRPr="00B56DC5" w:rsidRDefault="00B56DC5" w:rsidP="00B56DC5">
      <w:pPr>
        <w:spacing w:after="0" w:line="240" w:lineRule="auto"/>
        <w:ind w:firstLine="709"/>
        <w:jc w:val="both"/>
        <w:rPr>
          <w:rFonts w:ascii="Times New Roman" w:hAnsi="Times New Roman"/>
          <w:iCs/>
          <w:snapToGrid w:val="0"/>
          <w:sz w:val="27"/>
          <w:szCs w:val="27"/>
          <w:highlight w:val="yellow"/>
          <w:lang w:eastAsia="ru-RU"/>
        </w:rPr>
      </w:pPr>
    </w:p>
    <w:p w:rsidR="00B56DC5" w:rsidRPr="00933A39" w:rsidRDefault="00B56DC5" w:rsidP="00B56DC5">
      <w:pPr>
        <w:spacing w:after="0" w:line="240" w:lineRule="auto"/>
        <w:ind w:firstLine="709"/>
        <w:jc w:val="both"/>
        <w:rPr>
          <w:rFonts w:ascii="Times New Roman" w:hAnsi="Times New Roman"/>
          <w:snapToGrid w:val="0"/>
          <w:spacing w:val="2"/>
          <w:sz w:val="27"/>
          <w:szCs w:val="27"/>
          <w:lang w:eastAsia="ru-RU"/>
        </w:rPr>
      </w:pPr>
      <w:r w:rsidRPr="00933A39">
        <w:rPr>
          <w:rFonts w:ascii="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уменьшенные на величину расходов (в том числе по минимальному налогу) (</w:t>
      </w:r>
      <w:r w:rsidRPr="00933A39">
        <w:rPr>
          <w:rFonts w:ascii="Times New Roman" w:hAnsi="Times New Roman"/>
          <w:b/>
          <w:i/>
          <w:snapToGrid w:val="0"/>
          <w:sz w:val="27"/>
          <w:szCs w:val="27"/>
          <w:lang w:eastAsia="ru-RU"/>
        </w:rPr>
        <w:t>УСН</w:t>
      </w:r>
      <w:r w:rsidRPr="00933A39">
        <w:rPr>
          <w:rFonts w:ascii="Times New Roman" w:hAnsi="Times New Roman"/>
          <w:b/>
          <w:i/>
          <w:snapToGrid w:val="0"/>
          <w:sz w:val="27"/>
          <w:szCs w:val="27"/>
          <w:vertAlign w:val="subscript"/>
          <w:lang w:eastAsia="ru-RU"/>
        </w:rPr>
        <w:t>2</w:t>
      </w:r>
      <w:r w:rsidRPr="00933A39">
        <w:rPr>
          <w:rFonts w:ascii="Times New Roman" w:hAnsi="Times New Roman"/>
          <w:snapToGrid w:val="0"/>
          <w:spacing w:val="2"/>
          <w:sz w:val="27"/>
          <w:szCs w:val="27"/>
          <w:lang w:eastAsia="ru-RU"/>
        </w:rPr>
        <w:t>)</w:t>
      </w:r>
      <w:r w:rsidRPr="00933A39">
        <w:rPr>
          <w:rFonts w:ascii="Times New Roman" w:hAnsi="Times New Roman"/>
          <w:iCs/>
          <w:snapToGrid w:val="0"/>
          <w:sz w:val="27"/>
          <w:szCs w:val="27"/>
          <w:lang w:eastAsia="ru-RU"/>
        </w:rPr>
        <w:t xml:space="preserve">, </w:t>
      </w:r>
      <w:r w:rsidRPr="00933A39">
        <w:rPr>
          <w:rFonts w:ascii="Times New Roman" w:hAnsi="Times New Roman"/>
          <w:snapToGrid w:val="0"/>
          <w:spacing w:val="2"/>
          <w:sz w:val="27"/>
          <w:szCs w:val="27"/>
          <w:lang w:eastAsia="ru-RU"/>
        </w:rPr>
        <w:t>рассчитывается по следующей формуле:</w:t>
      </w:r>
    </w:p>
    <w:p w:rsidR="00B56DC5" w:rsidRPr="00F47526" w:rsidRDefault="00B56DC5" w:rsidP="00B56DC5">
      <w:pPr>
        <w:spacing w:after="0" w:line="240" w:lineRule="auto"/>
        <w:ind w:firstLine="709"/>
        <w:jc w:val="both"/>
        <w:rPr>
          <w:rFonts w:ascii="Times New Roman" w:hAnsi="Times New Roman"/>
          <w:iCs/>
          <w:snapToGrid w:val="0"/>
          <w:sz w:val="27"/>
          <w:szCs w:val="27"/>
          <w:lang w:val="en-US" w:eastAsia="ru-RU"/>
        </w:rPr>
      </w:pPr>
      <w:r w:rsidRPr="00933A39">
        <w:rPr>
          <w:rStyle w:val="FontStyle99"/>
          <w:rFonts w:ascii="Times New Roman" w:hAnsi="Times New Roman" w:cs="Times New Roman"/>
          <w:b/>
          <w:sz w:val="27"/>
          <w:szCs w:val="27"/>
        </w:rPr>
        <w:t>УСН</w:t>
      </w:r>
      <w:r w:rsidRPr="00933A39">
        <w:rPr>
          <w:rStyle w:val="FontStyle99"/>
          <w:rFonts w:ascii="Times New Roman" w:hAnsi="Times New Roman" w:cs="Times New Roman"/>
          <w:sz w:val="27"/>
          <w:szCs w:val="27"/>
          <w:vertAlign w:val="subscript"/>
          <w:lang w:val="en-US"/>
        </w:rPr>
        <w:t xml:space="preserve"> 2</w:t>
      </w:r>
      <w:r w:rsidRPr="00933A39">
        <w:rPr>
          <w:rStyle w:val="FontStyle99"/>
          <w:rFonts w:ascii="Times New Roman" w:hAnsi="Times New Roman" w:cs="Times New Roman"/>
          <w:sz w:val="27"/>
          <w:szCs w:val="27"/>
          <w:lang w:val="en-US"/>
        </w:rPr>
        <w:t>=[(V</w:t>
      </w:r>
      <w:r w:rsidRPr="00933A39">
        <w:rPr>
          <w:rStyle w:val="FontStyle100"/>
          <w:sz w:val="27"/>
          <w:szCs w:val="27"/>
        </w:rPr>
        <w:t>нб</w:t>
      </w:r>
      <w:r w:rsidRPr="00933A39">
        <w:rPr>
          <w:rStyle w:val="FontStyle100"/>
          <w:sz w:val="27"/>
          <w:szCs w:val="27"/>
          <w:lang w:val="en-US"/>
        </w:rPr>
        <w:t xml:space="preserve">2nn </w:t>
      </w:r>
      <w:r w:rsidRPr="00933A39">
        <w:rPr>
          <w:rStyle w:val="FontStyle82"/>
          <w:sz w:val="27"/>
          <w:szCs w:val="27"/>
          <w:lang w:val="en-US"/>
        </w:rPr>
        <w:t xml:space="preserve">* (S1) (+/-)F] </w:t>
      </w:r>
      <w:r w:rsidRPr="00933A39">
        <w:rPr>
          <w:rStyle w:val="FontStyle100"/>
          <w:sz w:val="27"/>
          <w:szCs w:val="27"/>
          <w:lang w:val="en-US"/>
        </w:rPr>
        <w:t xml:space="preserve">+ </w:t>
      </w:r>
      <w:r w:rsidRPr="00933A39">
        <w:rPr>
          <w:rStyle w:val="FontStyle113"/>
          <w:sz w:val="27"/>
          <w:szCs w:val="27"/>
          <w:lang w:val="en-US"/>
        </w:rPr>
        <w:t>[(V</w:t>
      </w:r>
      <w:r w:rsidRPr="00933A39">
        <w:rPr>
          <w:rStyle w:val="FontStyle113"/>
          <w:sz w:val="27"/>
          <w:szCs w:val="27"/>
        </w:rPr>
        <w:t>нбЗ</w:t>
      </w:r>
      <w:r w:rsidRPr="00933A39">
        <w:rPr>
          <w:rStyle w:val="FontStyle113"/>
          <w:sz w:val="27"/>
          <w:szCs w:val="27"/>
          <w:lang w:val="en-US"/>
        </w:rPr>
        <w:t xml:space="preserve">nn </w:t>
      </w:r>
      <w:r w:rsidRPr="00933A39">
        <w:rPr>
          <w:rStyle w:val="FontStyle82"/>
          <w:sz w:val="27"/>
          <w:szCs w:val="27"/>
          <w:lang w:val="en-US"/>
        </w:rPr>
        <w:t xml:space="preserve">* (S2) </w:t>
      </w:r>
      <w:r w:rsidRPr="00933A39">
        <w:rPr>
          <w:rStyle w:val="FontStyle118"/>
          <w:rFonts w:ascii="Times New Roman" w:hAnsi="Times New Roman" w:cs="Times New Roman"/>
          <w:sz w:val="27"/>
          <w:szCs w:val="27"/>
          <w:lang w:val="en-US"/>
        </w:rPr>
        <w:t>(+I</w:t>
      </w:r>
      <w:r w:rsidRPr="00933A39">
        <w:rPr>
          <w:rStyle w:val="FontStyle99"/>
          <w:rFonts w:ascii="Times New Roman" w:hAnsi="Times New Roman" w:cs="Times New Roman"/>
          <w:sz w:val="27"/>
          <w:szCs w:val="27"/>
          <w:lang w:val="en-US"/>
        </w:rPr>
        <w:t xml:space="preserve">-)F] * </w:t>
      </w:r>
      <w:r w:rsidRPr="00933A39">
        <w:rPr>
          <w:rStyle w:val="FontStyle99"/>
          <w:rFonts w:ascii="Times New Roman" w:hAnsi="Times New Roman" w:cs="Times New Roman"/>
          <w:spacing w:val="20"/>
          <w:sz w:val="27"/>
          <w:szCs w:val="27"/>
          <w:lang w:val="en-US"/>
        </w:rPr>
        <w:t>(</w:t>
      </w:r>
      <w:r w:rsidRPr="00933A39">
        <w:rPr>
          <w:rStyle w:val="FontStyle99"/>
          <w:rFonts w:ascii="Times New Roman" w:hAnsi="Times New Roman" w:cs="Times New Roman"/>
          <w:spacing w:val="20"/>
          <w:sz w:val="27"/>
          <w:szCs w:val="27"/>
        </w:rPr>
        <w:t>Ксоб</w:t>
      </w:r>
      <w:r w:rsidRPr="00933A39">
        <w:rPr>
          <w:rStyle w:val="FontStyle100"/>
          <w:sz w:val="27"/>
          <w:szCs w:val="27"/>
          <w:lang w:val="en-US"/>
        </w:rPr>
        <w:t xml:space="preserve">), </w:t>
      </w:r>
      <w:r w:rsidRPr="00933A39">
        <w:rPr>
          <w:rFonts w:ascii="Times New Roman" w:hAnsi="Times New Roman"/>
          <w:iCs/>
          <w:snapToGrid w:val="0"/>
          <w:sz w:val="27"/>
          <w:szCs w:val="27"/>
          <w:lang w:eastAsia="ru-RU"/>
        </w:rPr>
        <w:t>где</w:t>
      </w:r>
      <w:r w:rsidRPr="00933A39">
        <w:rPr>
          <w:rFonts w:ascii="Times New Roman" w:hAnsi="Times New Roman"/>
          <w:iCs/>
          <w:snapToGrid w:val="0"/>
          <w:sz w:val="27"/>
          <w:szCs w:val="27"/>
          <w:lang w:val="en-US" w:eastAsia="ru-RU"/>
        </w:rPr>
        <w:t>:</w:t>
      </w:r>
    </w:p>
    <w:p w:rsidR="00B56DC5" w:rsidRPr="00933A39" w:rsidRDefault="00B56DC5" w:rsidP="00B56DC5">
      <w:pPr>
        <w:spacing w:after="0" w:line="240" w:lineRule="auto"/>
        <w:ind w:firstLine="709"/>
        <w:jc w:val="both"/>
        <w:rPr>
          <w:rFonts w:ascii="Times New Roman" w:hAnsi="Times New Roman"/>
          <w:iCs/>
          <w:snapToGrid w:val="0"/>
          <w:sz w:val="27"/>
          <w:szCs w:val="27"/>
          <w:lang w:eastAsia="ru-RU"/>
        </w:rPr>
      </w:pPr>
      <w:r w:rsidRPr="00933A39">
        <w:rPr>
          <w:rFonts w:ascii="Times New Roman" w:hAnsi="Times New Roman"/>
          <w:i/>
          <w:iCs/>
          <w:snapToGrid w:val="0"/>
          <w:sz w:val="27"/>
          <w:szCs w:val="27"/>
          <w:lang w:val="en-US" w:eastAsia="ru-RU"/>
        </w:rPr>
        <w:t>V</w:t>
      </w:r>
      <w:r w:rsidRPr="00933A39">
        <w:rPr>
          <w:rFonts w:ascii="Times New Roman" w:hAnsi="Times New Roman"/>
          <w:i/>
          <w:iCs/>
          <w:snapToGrid w:val="0"/>
          <w:sz w:val="27"/>
          <w:szCs w:val="27"/>
          <w:lang w:eastAsia="ru-RU"/>
        </w:rPr>
        <w:t>нб2</w:t>
      </w:r>
      <w:r w:rsidRPr="00933A39">
        <w:rPr>
          <w:rFonts w:ascii="Times New Roman" w:hAnsi="Times New Roman"/>
          <w:i/>
          <w:iCs/>
          <w:snapToGrid w:val="0"/>
          <w:sz w:val="27"/>
          <w:szCs w:val="27"/>
          <w:vertAlign w:val="subscript"/>
          <w:lang w:eastAsia="ru-RU"/>
        </w:rPr>
        <w:t>пп</w:t>
      </w:r>
      <w:r w:rsidRPr="00933A39">
        <w:rPr>
          <w:rFonts w:ascii="Times New Roman" w:hAnsi="Times New Roman"/>
          <w:iCs/>
          <w:snapToGrid w:val="0"/>
          <w:sz w:val="27"/>
          <w:szCs w:val="27"/>
          <w:lang w:eastAsia="ru-RU"/>
        </w:rPr>
        <w:t xml:space="preserve"> – налоговая база прогнозируемого периода по </w:t>
      </w:r>
      <w:r w:rsidRPr="00933A39">
        <w:rPr>
          <w:rFonts w:ascii="Times New Roman" w:hAnsi="Times New Roman"/>
          <w:b/>
          <w:i/>
          <w:snapToGrid w:val="0"/>
          <w:sz w:val="27"/>
          <w:szCs w:val="27"/>
          <w:lang w:eastAsia="ru-RU"/>
        </w:rPr>
        <w:t>УСН</w:t>
      </w:r>
      <w:r w:rsidRPr="00933A39">
        <w:rPr>
          <w:rFonts w:ascii="Times New Roman" w:hAnsi="Times New Roman"/>
          <w:b/>
          <w:i/>
          <w:snapToGrid w:val="0"/>
          <w:sz w:val="27"/>
          <w:szCs w:val="27"/>
          <w:vertAlign w:val="subscript"/>
          <w:lang w:eastAsia="ru-RU"/>
        </w:rPr>
        <w:t xml:space="preserve">2 </w:t>
      </w:r>
      <w:r w:rsidRPr="00933A39">
        <w:rPr>
          <w:rStyle w:val="FontStyle82"/>
          <w:sz w:val="27"/>
          <w:szCs w:val="27"/>
        </w:rPr>
        <w:t>при использовании объекта обложения «доходы, уменьшенные на величину расходов»</w:t>
      </w:r>
      <w:r w:rsidRPr="00933A39">
        <w:rPr>
          <w:rFonts w:ascii="Times New Roman" w:hAnsi="Times New Roman"/>
          <w:iCs/>
          <w:snapToGrid w:val="0"/>
          <w:sz w:val="27"/>
          <w:szCs w:val="27"/>
          <w:lang w:eastAsia="ru-RU"/>
        </w:rPr>
        <w:t>, тыс. рублей;</w:t>
      </w:r>
    </w:p>
    <w:p w:rsidR="00B56DC5" w:rsidRPr="00933A39" w:rsidRDefault="00B56DC5" w:rsidP="00B56DC5">
      <w:pPr>
        <w:pStyle w:val="Style53"/>
        <w:widowControl/>
        <w:spacing w:before="7" w:line="310" w:lineRule="exact"/>
        <w:ind w:firstLine="708"/>
        <w:jc w:val="left"/>
        <w:rPr>
          <w:rStyle w:val="FontStyle82"/>
          <w:sz w:val="27"/>
          <w:szCs w:val="27"/>
        </w:rPr>
      </w:pPr>
      <w:r w:rsidRPr="00933A39">
        <w:rPr>
          <w:rStyle w:val="FontStyle113"/>
          <w:sz w:val="27"/>
          <w:szCs w:val="27"/>
          <w:lang w:val="en-US"/>
        </w:rPr>
        <w:t>V</w:t>
      </w:r>
      <w:r w:rsidRPr="00933A39">
        <w:rPr>
          <w:rStyle w:val="FontStyle113"/>
          <w:sz w:val="27"/>
          <w:szCs w:val="27"/>
        </w:rPr>
        <w:t>нбЗ</w:t>
      </w:r>
      <w:r w:rsidRPr="00933A39">
        <w:rPr>
          <w:rStyle w:val="FontStyle113"/>
          <w:sz w:val="27"/>
          <w:szCs w:val="27"/>
          <w:vertAlign w:val="subscript"/>
        </w:rPr>
        <w:t>пп</w:t>
      </w:r>
      <w:r w:rsidRPr="00933A39">
        <w:rPr>
          <w:rStyle w:val="FontStyle113"/>
          <w:sz w:val="27"/>
          <w:szCs w:val="27"/>
        </w:rPr>
        <w:t xml:space="preserve"> - </w:t>
      </w:r>
      <w:r w:rsidRPr="00933A39">
        <w:rPr>
          <w:rStyle w:val="FontStyle82"/>
          <w:sz w:val="27"/>
          <w:szCs w:val="27"/>
        </w:rPr>
        <w:t>налоговая база прогнозируемого периода по прогнозному объему минимального налога</w:t>
      </w:r>
      <w:r w:rsidRPr="00933A39">
        <w:rPr>
          <w:rStyle w:val="FontStyle99"/>
          <w:rFonts w:ascii="Times New Roman" w:hAnsi="Times New Roman" w:cs="Times New Roman"/>
          <w:sz w:val="27"/>
          <w:szCs w:val="27"/>
        </w:rPr>
        <w:t xml:space="preserve"> по УСН2, </w:t>
      </w:r>
      <w:r w:rsidRPr="00933A39">
        <w:rPr>
          <w:rStyle w:val="FontStyle82"/>
          <w:sz w:val="27"/>
          <w:szCs w:val="27"/>
        </w:rPr>
        <w:t xml:space="preserve">тыс. рублей; </w:t>
      </w:r>
    </w:p>
    <w:p w:rsidR="00B56DC5" w:rsidRPr="00933A39" w:rsidRDefault="00B56DC5" w:rsidP="00B56DC5">
      <w:pPr>
        <w:spacing w:after="0" w:line="240" w:lineRule="auto"/>
        <w:ind w:firstLine="709"/>
        <w:jc w:val="both"/>
        <w:rPr>
          <w:rFonts w:ascii="Times New Roman" w:hAnsi="Times New Roman"/>
          <w:iCs/>
          <w:snapToGrid w:val="0"/>
          <w:sz w:val="27"/>
          <w:szCs w:val="27"/>
          <w:lang w:eastAsia="ru-RU"/>
        </w:rPr>
      </w:pPr>
      <w:r w:rsidRPr="00933A39">
        <w:rPr>
          <w:rFonts w:ascii="Times New Roman" w:hAnsi="Times New Roman"/>
          <w:iCs/>
          <w:snapToGrid w:val="0"/>
          <w:sz w:val="27"/>
          <w:szCs w:val="27"/>
          <w:lang w:val="en-US" w:eastAsia="ru-RU"/>
        </w:rPr>
        <w:t>S</w:t>
      </w:r>
      <w:r w:rsidRPr="00933A39">
        <w:rPr>
          <w:rFonts w:ascii="Times New Roman" w:hAnsi="Times New Roman"/>
          <w:iCs/>
          <w:snapToGrid w:val="0"/>
          <w:sz w:val="27"/>
          <w:szCs w:val="27"/>
          <w:lang w:eastAsia="ru-RU"/>
        </w:rPr>
        <w:t xml:space="preserve"> – ставка налога </w:t>
      </w:r>
      <w:r w:rsidRPr="00933A39">
        <w:rPr>
          <w:rStyle w:val="FontStyle82"/>
          <w:sz w:val="27"/>
          <w:szCs w:val="27"/>
        </w:rPr>
        <w:t>(</w:t>
      </w:r>
      <w:r w:rsidRPr="00933A39">
        <w:rPr>
          <w:rStyle w:val="FontStyle82"/>
          <w:sz w:val="27"/>
          <w:szCs w:val="27"/>
          <w:lang w:val="en-US"/>
        </w:rPr>
        <w:t>S</w:t>
      </w:r>
      <w:r w:rsidRPr="00933A39">
        <w:rPr>
          <w:rStyle w:val="FontStyle82"/>
          <w:sz w:val="27"/>
          <w:szCs w:val="27"/>
          <w:vertAlign w:val="subscript"/>
        </w:rPr>
        <w:t>1</w:t>
      </w:r>
      <w:r w:rsidRPr="00933A39">
        <w:rPr>
          <w:rStyle w:val="FontStyle82"/>
          <w:sz w:val="27"/>
          <w:szCs w:val="27"/>
        </w:rPr>
        <w:t xml:space="preserve"> – налоговая ставка по УСН</w:t>
      </w:r>
      <w:r w:rsidRPr="00933A39">
        <w:rPr>
          <w:rStyle w:val="FontStyle82"/>
          <w:sz w:val="27"/>
          <w:szCs w:val="27"/>
          <w:vertAlign w:val="subscript"/>
        </w:rPr>
        <w:t>2</w:t>
      </w:r>
      <w:r w:rsidRPr="00933A39">
        <w:rPr>
          <w:rStyle w:val="FontStyle82"/>
          <w:sz w:val="27"/>
          <w:szCs w:val="27"/>
        </w:rPr>
        <w:t xml:space="preserve"> с объектом обложения «доходы, уменьшенные на величину расходов», </w:t>
      </w:r>
      <w:r w:rsidRPr="00933A39">
        <w:rPr>
          <w:rStyle w:val="FontStyle82"/>
          <w:sz w:val="27"/>
          <w:szCs w:val="27"/>
          <w:lang w:val="en-US"/>
        </w:rPr>
        <w:t>S</w:t>
      </w:r>
      <w:r w:rsidRPr="00933A39">
        <w:rPr>
          <w:rStyle w:val="FontStyle82"/>
          <w:sz w:val="27"/>
          <w:szCs w:val="27"/>
          <w:vertAlign w:val="subscript"/>
        </w:rPr>
        <w:t>2</w:t>
      </w:r>
      <w:r w:rsidRPr="00933A39">
        <w:rPr>
          <w:rStyle w:val="FontStyle82"/>
          <w:sz w:val="27"/>
          <w:szCs w:val="27"/>
        </w:rPr>
        <w:t xml:space="preserve"> – ставка минимального налога по УСН</w:t>
      </w:r>
      <w:r w:rsidRPr="00933A39">
        <w:rPr>
          <w:rStyle w:val="FontStyle82"/>
          <w:sz w:val="27"/>
          <w:szCs w:val="27"/>
          <w:vertAlign w:val="subscript"/>
        </w:rPr>
        <w:t>2</w:t>
      </w:r>
      <w:r w:rsidRPr="00933A39">
        <w:rPr>
          <w:rStyle w:val="FontStyle82"/>
          <w:sz w:val="27"/>
          <w:szCs w:val="27"/>
        </w:rPr>
        <w:t xml:space="preserve">, в соответствии с главой 26.2 НК РФ), </w:t>
      </w:r>
      <w:r w:rsidRPr="00933A39">
        <w:rPr>
          <w:rFonts w:ascii="Times New Roman" w:hAnsi="Times New Roman"/>
          <w:iCs/>
          <w:snapToGrid w:val="0"/>
          <w:sz w:val="27"/>
          <w:szCs w:val="27"/>
          <w:lang w:eastAsia="ru-RU"/>
        </w:rPr>
        <w:t>%;</w:t>
      </w:r>
    </w:p>
    <w:p w:rsidR="00B56DC5" w:rsidRPr="00933A39" w:rsidRDefault="00B56DC5" w:rsidP="00B56DC5">
      <w:pPr>
        <w:spacing w:after="0" w:line="240" w:lineRule="auto"/>
        <w:ind w:firstLine="709"/>
        <w:jc w:val="both"/>
        <w:rPr>
          <w:rFonts w:ascii="Times New Roman" w:hAnsi="Times New Roman"/>
          <w:sz w:val="27"/>
          <w:szCs w:val="27"/>
        </w:rPr>
      </w:pPr>
      <w:r w:rsidRPr="00933A39">
        <w:rPr>
          <w:rFonts w:ascii="Times New Roman" w:hAnsi="Times New Roman"/>
          <w:b/>
          <w:i/>
          <w:sz w:val="27"/>
          <w:szCs w:val="27"/>
          <w:lang w:val="en-US"/>
        </w:rPr>
        <w:t>K</w:t>
      </w:r>
      <w:r w:rsidRPr="00933A39">
        <w:rPr>
          <w:rFonts w:ascii="Times New Roman" w:hAnsi="Times New Roman"/>
          <w:b/>
          <w:i/>
          <w:sz w:val="27"/>
          <w:szCs w:val="27"/>
        </w:rPr>
        <w:t xml:space="preserve"> </w:t>
      </w:r>
      <w:r w:rsidRPr="00933A39">
        <w:rPr>
          <w:rFonts w:ascii="Times New Roman" w:hAnsi="Times New Roman"/>
          <w:b/>
          <w:i/>
          <w:sz w:val="27"/>
          <w:szCs w:val="27"/>
          <w:vertAlign w:val="subscript"/>
        </w:rPr>
        <w:t>соб.</w:t>
      </w:r>
      <w:r w:rsidRPr="00933A39">
        <w:rPr>
          <w:rFonts w:ascii="Times New Roman" w:hAnsi="Times New Roman"/>
          <w:b/>
          <w:i/>
          <w:sz w:val="27"/>
          <w:szCs w:val="27"/>
        </w:rPr>
        <w:t xml:space="preserve"> </w:t>
      </w:r>
      <w:r w:rsidRPr="00933A39">
        <w:rPr>
          <w:rFonts w:ascii="Times New Roman" w:hAnsi="Times New Roman"/>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w:t>
      </w:r>
    </w:p>
    <w:p w:rsidR="00B56DC5" w:rsidRPr="00933A39" w:rsidRDefault="00B56DC5" w:rsidP="00B56DC5">
      <w:pPr>
        <w:spacing w:after="0" w:line="240" w:lineRule="auto"/>
        <w:ind w:firstLine="709"/>
        <w:jc w:val="both"/>
        <w:rPr>
          <w:rFonts w:ascii="Times New Roman" w:hAnsi="Times New Roman"/>
          <w:sz w:val="27"/>
          <w:szCs w:val="27"/>
        </w:rPr>
      </w:pPr>
      <w:r w:rsidRPr="00933A39">
        <w:rPr>
          <w:rFonts w:ascii="Times New Roman" w:hAnsi="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rsidR="00B56DC5" w:rsidRPr="00933A39" w:rsidRDefault="00B56DC5" w:rsidP="00B56DC5">
      <w:pPr>
        <w:spacing w:after="0" w:line="240" w:lineRule="auto"/>
        <w:ind w:firstLine="709"/>
        <w:jc w:val="both"/>
        <w:rPr>
          <w:rFonts w:ascii="Times New Roman" w:hAnsi="Times New Roman"/>
          <w:sz w:val="27"/>
          <w:szCs w:val="27"/>
        </w:rPr>
      </w:pPr>
      <w:r w:rsidRPr="00933A39">
        <w:rPr>
          <w:rFonts w:ascii="Times New Roman" w:hAnsi="Times New Roman"/>
          <w:b/>
          <w:i/>
          <w:sz w:val="27"/>
          <w:szCs w:val="27"/>
        </w:rPr>
        <w:t xml:space="preserve">F – </w:t>
      </w:r>
      <w:r w:rsidRPr="00933A3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933A39">
        <w:rPr>
          <w:rFonts w:ascii="Times New Roman" w:hAnsi="Times New Roman"/>
          <w:sz w:val="27"/>
          <w:szCs w:val="27"/>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p>
    <w:p w:rsidR="00B56DC5" w:rsidRPr="00933A39" w:rsidRDefault="00B56DC5" w:rsidP="00B56DC5">
      <w:pPr>
        <w:spacing w:after="0" w:line="240" w:lineRule="auto"/>
        <w:ind w:firstLine="709"/>
        <w:jc w:val="both"/>
        <w:rPr>
          <w:rFonts w:ascii="Times New Roman" w:hAnsi="Times New Roman"/>
          <w:iCs/>
          <w:snapToGrid w:val="0"/>
          <w:sz w:val="27"/>
          <w:szCs w:val="27"/>
          <w:lang w:eastAsia="ru-RU"/>
        </w:rPr>
      </w:pPr>
      <w:r w:rsidRPr="00933A39">
        <w:rPr>
          <w:rFonts w:ascii="Times New Roman" w:hAnsi="Times New Roman"/>
          <w:iCs/>
          <w:snapToGrid w:val="0"/>
          <w:sz w:val="27"/>
          <w:szCs w:val="27"/>
          <w:lang w:eastAsia="ru-RU"/>
        </w:rPr>
        <w:t>Прогнозируемый объем налоговой базы по УСН, уплачиваемого при использовании в качестве объекта налогообложения доходы, уменьшенные на величину расходов (</w:t>
      </w:r>
      <w:r w:rsidRPr="00933A39">
        <w:rPr>
          <w:rFonts w:ascii="Times New Roman" w:hAnsi="Times New Roman"/>
          <w:i/>
          <w:iCs/>
          <w:snapToGrid w:val="0"/>
          <w:sz w:val="27"/>
          <w:szCs w:val="27"/>
          <w:lang w:val="en-US" w:eastAsia="ru-RU"/>
        </w:rPr>
        <w:t>V</w:t>
      </w:r>
      <w:r w:rsidRPr="00933A39">
        <w:rPr>
          <w:rFonts w:ascii="Times New Roman" w:hAnsi="Times New Roman"/>
          <w:i/>
          <w:iCs/>
          <w:snapToGrid w:val="0"/>
          <w:sz w:val="27"/>
          <w:szCs w:val="27"/>
          <w:lang w:eastAsia="ru-RU"/>
        </w:rPr>
        <w:t>нб2</w:t>
      </w:r>
      <w:r w:rsidRPr="00933A39">
        <w:rPr>
          <w:rFonts w:ascii="Times New Roman" w:hAnsi="Times New Roman"/>
          <w:i/>
          <w:iCs/>
          <w:snapToGrid w:val="0"/>
          <w:sz w:val="27"/>
          <w:szCs w:val="27"/>
          <w:vertAlign w:val="subscript"/>
          <w:lang w:eastAsia="ru-RU"/>
        </w:rPr>
        <w:t>пп</w:t>
      </w:r>
      <w:r w:rsidRPr="00933A39">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прибыли прибыльных организаций для целей бухгалтерского учета по следующей формуле:</w:t>
      </w:r>
    </w:p>
    <w:p w:rsidR="00B56DC5" w:rsidRPr="00933A39" w:rsidRDefault="00B56DC5" w:rsidP="00B56DC5">
      <w:pPr>
        <w:spacing w:after="0" w:line="240" w:lineRule="auto"/>
        <w:ind w:firstLine="709"/>
        <w:jc w:val="both"/>
        <w:rPr>
          <w:rFonts w:ascii="Times New Roman" w:hAnsi="Times New Roman"/>
          <w:iCs/>
          <w:snapToGrid w:val="0"/>
          <w:sz w:val="16"/>
          <w:szCs w:val="16"/>
          <w:lang w:eastAsia="ru-RU"/>
        </w:rPr>
      </w:pPr>
    </w:p>
    <w:p w:rsidR="00B56DC5" w:rsidRPr="00933A39" w:rsidRDefault="00B56DC5" w:rsidP="00B56DC5">
      <w:pPr>
        <w:spacing w:after="0" w:line="240" w:lineRule="auto"/>
        <w:ind w:firstLine="709"/>
        <w:jc w:val="center"/>
        <w:rPr>
          <w:rFonts w:ascii="Times New Roman" w:hAnsi="Times New Roman"/>
          <w:iCs/>
          <w:snapToGrid w:val="0"/>
          <w:sz w:val="27"/>
          <w:szCs w:val="27"/>
          <w:lang w:eastAsia="ru-RU"/>
        </w:rPr>
      </w:pPr>
      <w:r w:rsidRPr="00933A39">
        <w:rPr>
          <w:rFonts w:ascii="Times New Roman" w:hAnsi="Times New Roman"/>
          <w:i/>
          <w:iCs/>
          <w:snapToGrid w:val="0"/>
          <w:sz w:val="27"/>
          <w:szCs w:val="27"/>
          <w:lang w:val="en-US" w:eastAsia="ru-RU"/>
        </w:rPr>
        <w:t>V</w:t>
      </w:r>
      <w:r w:rsidRPr="00933A39">
        <w:rPr>
          <w:rFonts w:ascii="Times New Roman" w:hAnsi="Times New Roman"/>
          <w:i/>
          <w:iCs/>
          <w:snapToGrid w:val="0"/>
          <w:sz w:val="27"/>
          <w:szCs w:val="27"/>
          <w:lang w:eastAsia="ru-RU"/>
        </w:rPr>
        <w:t>нб2</w:t>
      </w:r>
      <w:r w:rsidRPr="00933A39">
        <w:rPr>
          <w:rFonts w:ascii="Times New Roman" w:hAnsi="Times New Roman"/>
          <w:i/>
          <w:iCs/>
          <w:snapToGrid w:val="0"/>
          <w:sz w:val="27"/>
          <w:szCs w:val="27"/>
          <w:vertAlign w:val="subscript"/>
          <w:lang w:eastAsia="ru-RU"/>
        </w:rPr>
        <w:t>пп</w:t>
      </w:r>
      <w:r w:rsidRPr="00933A39">
        <w:rPr>
          <w:rFonts w:ascii="Times New Roman" w:hAnsi="Times New Roman"/>
          <w:iCs/>
          <w:snapToGrid w:val="0"/>
          <w:sz w:val="27"/>
          <w:szCs w:val="27"/>
          <w:lang w:eastAsia="ru-RU"/>
        </w:rPr>
        <w:t xml:space="preserve"> = (</w:t>
      </w:r>
      <w:r w:rsidRPr="00933A39">
        <w:rPr>
          <w:rFonts w:ascii="Times New Roman" w:hAnsi="Times New Roman"/>
          <w:i/>
          <w:iCs/>
          <w:snapToGrid w:val="0"/>
          <w:sz w:val="27"/>
          <w:szCs w:val="27"/>
          <w:lang w:val="en-US" w:eastAsia="ru-RU"/>
        </w:rPr>
        <w:t>V</w:t>
      </w:r>
      <w:r w:rsidRPr="00933A39">
        <w:rPr>
          <w:rFonts w:ascii="Times New Roman" w:hAnsi="Times New Roman"/>
          <w:i/>
          <w:iCs/>
          <w:snapToGrid w:val="0"/>
          <w:sz w:val="27"/>
          <w:szCs w:val="27"/>
          <w:lang w:eastAsia="ru-RU"/>
        </w:rPr>
        <w:t>нб2</w:t>
      </w:r>
      <w:r w:rsidRPr="00933A39">
        <w:rPr>
          <w:rFonts w:ascii="Times New Roman" w:hAnsi="Times New Roman"/>
          <w:i/>
          <w:iCs/>
          <w:snapToGrid w:val="0"/>
          <w:sz w:val="27"/>
          <w:szCs w:val="27"/>
          <w:vertAlign w:val="subscript"/>
          <w:lang w:eastAsia="ru-RU"/>
        </w:rPr>
        <w:t>пр.п</w:t>
      </w:r>
      <w:r w:rsidRPr="00933A39">
        <w:rPr>
          <w:rFonts w:ascii="Times New Roman" w:hAnsi="Times New Roman"/>
          <w:iCs/>
          <w:snapToGrid w:val="0"/>
          <w:sz w:val="27"/>
          <w:szCs w:val="27"/>
          <w:lang w:eastAsia="ru-RU"/>
        </w:rPr>
        <w:t xml:space="preserve"> / </w:t>
      </w:r>
      <w:r w:rsidRPr="00933A39">
        <w:rPr>
          <w:rFonts w:ascii="Times New Roman" w:hAnsi="Times New Roman"/>
          <w:iCs/>
          <w:snapToGrid w:val="0"/>
          <w:sz w:val="27"/>
          <w:szCs w:val="27"/>
          <w:lang w:val="en-US" w:eastAsia="ru-RU"/>
        </w:rPr>
        <w:t>V</w:t>
      </w:r>
      <w:r w:rsidRPr="00933A39">
        <w:rPr>
          <w:rFonts w:ascii="Times New Roman" w:hAnsi="Times New Roman"/>
          <w:iCs/>
          <w:snapToGrid w:val="0"/>
          <w:sz w:val="27"/>
          <w:szCs w:val="27"/>
          <w:vertAlign w:val="subscript"/>
          <w:lang w:eastAsia="ru-RU"/>
        </w:rPr>
        <w:t xml:space="preserve">ППпр.п </w:t>
      </w:r>
      <w:r w:rsidRPr="00933A39">
        <w:rPr>
          <w:rFonts w:ascii="Times New Roman" w:hAnsi="Times New Roman"/>
          <w:iCs/>
          <w:snapToGrid w:val="0"/>
          <w:sz w:val="27"/>
          <w:szCs w:val="27"/>
          <w:lang w:eastAsia="ru-RU"/>
        </w:rPr>
        <w:t xml:space="preserve">)* </w:t>
      </w:r>
      <w:r w:rsidRPr="00933A39">
        <w:rPr>
          <w:rFonts w:ascii="Times New Roman" w:hAnsi="Times New Roman"/>
          <w:iCs/>
          <w:snapToGrid w:val="0"/>
          <w:sz w:val="27"/>
          <w:szCs w:val="27"/>
          <w:lang w:val="en-US" w:eastAsia="ru-RU"/>
        </w:rPr>
        <w:t>V</w:t>
      </w:r>
      <w:r w:rsidRPr="00933A39">
        <w:rPr>
          <w:rFonts w:ascii="Times New Roman" w:hAnsi="Times New Roman"/>
          <w:iCs/>
          <w:snapToGrid w:val="0"/>
          <w:sz w:val="27"/>
          <w:szCs w:val="27"/>
          <w:vertAlign w:val="subscript"/>
          <w:lang w:eastAsia="ru-RU"/>
        </w:rPr>
        <w:t>ППпп</w:t>
      </w:r>
      <w:r w:rsidRPr="00933A39">
        <w:rPr>
          <w:rFonts w:ascii="Times New Roman" w:hAnsi="Times New Roman"/>
          <w:iCs/>
          <w:snapToGrid w:val="0"/>
          <w:sz w:val="27"/>
          <w:szCs w:val="27"/>
          <w:lang w:eastAsia="ru-RU"/>
        </w:rPr>
        <w:t>,</w:t>
      </w:r>
    </w:p>
    <w:p w:rsidR="00B56DC5" w:rsidRPr="00933A39" w:rsidRDefault="00B56DC5" w:rsidP="00B56DC5">
      <w:pPr>
        <w:spacing w:after="0" w:line="240" w:lineRule="auto"/>
        <w:ind w:firstLine="709"/>
        <w:jc w:val="both"/>
        <w:rPr>
          <w:rFonts w:ascii="Times New Roman" w:hAnsi="Times New Roman"/>
          <w:iCs/>
          <w:snapToGrid w:val="0"/>
          <w:sz w:val="27"/>
          <w:szCs w:val="27"/>
          <w:lang w:eastAsia="ru-RU"/>
        </w:rPr>
      </w:pPr>
      <w:r w:rsidRPr="00933A39">
        <w:rPr>
          <w:rFonts w:ascii="Times New Roman" w:hAnsi="Times New Roman"/>
          <w:iCs/>
          <w:snapToGrid w:val="0"/>
          <w:sz w:val="27"/>
          <w:szCs w:val="27"/>
          <w:lang w:eastAsia="ru-RU"/>
        </w:rPr>
        <w:t>где</w:t>
      </w:r>
    </w:p>
    <w:p w:rsidR="00B56DC5" w:rsidRPr="00933A39" w:rsidRDefault="00B56DC5" w:rsidP="00B56DC5">
      <w:pPr>
        <w:spacing w:after="0" w:line="240" w:lineRule="auto"/>
        <w:ind w:firstLine="709"/>
        <w:jc w:val="both"/>
        <w:rPr>
          <w:rFonts w:ascii="Times New Roman" w:hAnsi="Times New Roman"/>
          <w:iCs/>
          <w:snapToGrid w:val="0"/>
          <w:sz w:val="27"/>
          <w:szCs w:val="27"/>
          <w:lang w:eastAsia="ru-RU"/>
        </w:rPr>
      </w:pPr>
      <w:r w:rsidRPr="00933A39">
        <w:rPr>
          <w:rFonts w:ascii="Times New Roman" w:hAnsi="Times New Roman"/>
          <w:i/>
          <w:iCs/>
          <w:snapToGrid w:val="0"/>
          <w:sz w:val="27"/>
          <w:szCs w:val="27"/>
          <w:lang w:val="en-US" w:eastAsia="ru-RU"/>
        </w:rPr>
        <w:t>V</w:t>
      </w:r>
      <w:r w:rsidRPr="00933A39">
        <w:rPr>
          <w:rFonts w:ascii="Times New Roman" w:hAnsi="Times New Roman"/>
          <w:i/>
          <w:iCs/>
          <w:snapToGrid w:val="0"/>
          <w:sz w:val="27"/>
          <w:szCs w:val="27"/>
          <w:lang w:eastAsia="ru-RU"/>
        </w:rPr>
        <w:t>нб2</w:t>
      </w:r>
      <w:r w:rsidRPr="00933A39">
        <w:rPr>
          <w:rFonts w:ascii="Times New Roman" w:hAnsi="Times New Roman"/>
          <w:i/>
          <w:iCs/>
          <w:snapToGrid w:val="0"/>
          <w:sz w:val="27"/>
          <w:szCs w:val="27"/>
          <w:vertAlign w:val="subscript"/>
          <w:lang w:eastAsia="ru-RU"/>
        </w:rPr>
        <w:t>пр.п</w:t>
      </w:r>
      <w:r w:rsidRPr="00933A39">
        <w:rPr>
          <w:rFonts w:ascii="Times New Roman" w:hAnsi="Times New Roman"/>
          <w:iCs/>
          <w:snapToGrid w:val="0"/>
          <w:sz w:val="27"/>
          <w:szCs w:val="27"/>
          <w:lang w:eastAsia="ru-RU"/>
        </w:rPr>
        <w:t xml:space="preserve"> – налоговая база предыдущего периода по </w:t>
      </w:r>
      <w:r w:rsidRPr="00933A39">
        <w:rPr>
          <w:rFonts w:ascii="Times New Roman" w:hAnsi="Times New Roman"/>
          <w:b/>
          <w:i/>
          <w:snapToGrid w:val="0"/>
          <w:sz w:val="27"/>
          <w:szCs w:val="27"/>
          <w:lang w:eastAsia="ru-RU"/>
        </w:rPr>
        <w:t>УСН</w:t>
      </w:r>
      <w:r w:rsidRPr="00933A39">
        <w:rPr>
          <w:rFonts w:ascii="Times New Roman" w:hAnsi="Times New Roman"/>
          <w:b/>
          <w:i/>
          <w:snapToGrid w:val="0"/>
          <w:sz w:val="27"/>
          <w:szCs w:val="27"/>
          <w:vertAlign w:val="subscript"/>
          <w:lang w:eastAsia="ru-RU"/>
        </w:rPr>
        <w:t xml:space="preserve">2 </w:t>
      </w:r>
      <w:r w:rsidRPr="00933A39">
        <w:rPr>
          <w:rStyle w:val="FontStyle82"/>
          <w:sz w:val="27"/>
          <w:szCs w:val="27"/>
        </w:rPr>
        <w:t>при использовании объекта обложения «доходы, уменьшенные на величину расходов»</w:t>
      </w:r>
      <w:r w:rsidRPr="00933A39">
        <w:rPr>
          <w:rFonts w:ascii="Times New Roman" w:hAnsi="Times New Roman"/>
          <w:iCs/>
          <w:snapToGrid w:val="0"/>
          <w:sz w:val="27"/>
          <w:szCs w:val="27"/>
          <w:lang w:eastAsia="ru-RU"/>
        </w:rPr>
        <w:t>, тыс. рублей;</w:t>
      </w:r>
    </w:p>
    <w:p w:rsidR="00B56DC5" w:rsidRPr="00933A39" w:rsidRDefault="00B56DC5" w:rsidP="00B56DC5">
      <w:pPr>
        <w:spacing w:after="0" w:line="240" w:lineRule="auto"/>
        <w:ind w:firstLine="709"/>
        <w:jc w:val="both"/>
        <w:rPr>
          <w:rFonts w:ascii="Times New Roman" w:hAnsi="Times New Roman"/>
          <w:iCs/>
          <w:snapToGrid w:val="0"/>
          <w:sz w:val="27"/>
          <w:szCs w:val="27"/>
          <w:lang w:eastAsia="ru-RU"/>
        </w:rPr>
      </w:pPr>
      <w:r w:rsidRPr="00933A39">
        <w:rPr>
          <w:rFonts w:ascii="Times New Roman" w:hAnsi="Times New Roman"/>
          <w:iCs/>
          <w:snapToGrid w:val="0"/>
          <w:sz w:val="27"/>
          <w:szCs w:val="27"/>
          <w:lang w:val="en-US" w:eastAsia="ru-RU"/>
        </w:rPr>
        <w:t>V</w:t>
      </w:r>
      <w:r w:rsidRPr="00933A39">
        <w:rPr>
          <w:rFonts w:ascii="Times New Roman" w:hAnsi="Times New Roman"/>
          <w:iCs/>
          <w:snapToGrid w:val="0"/>
          <w:sz w:val="27"/>
          <w:szCs w:val="27"/>
          <w:vertAlign w:val="subscript"/>
          <w:lang w:eastAsia="ru-RU"/>
        </w:rPr>
        <w:t xml:space="preserve">ППпр.п </w:t>
      </w:r>
      <w:r w:rsidRPr="00933A39">
        <w:rPr>
          <w:rFonts w:ascii="Times New Roman" w:hAnsi="Times New Roman"/>
          <w:iCs/>
          <w:snapToGrid w:val="0"/>
          <w:sz w:val="27"/>
          <w:szCs w:val="27"/>
          <w:lang w:eastAsia="ru-RU"/>
        </w:rPr>
        <w:t>– прибыль прибыльных организаций для целей бухгалтерского учета в предыдущем периоде, тыс. рублей;</w:t>
      </w:r>
    </w:p>
    <w:p w:rsidR="00B56DC5" w:rsidRPr="00933A39" w:rsidRDefault="00B56DC5" w:rsidP="00B56DC5">
      <w:pPr>
        <w:spacing w:after="0" w:line="240" w:lineRule="auto"/>
        <w:ind w:firstLine="709"/>
        <w:jc w:val="both"/>
        <w:rPr>
          <w:rFonts w:ascii="Times New Roman" w:hAnsi="Times New Roman"/>
          <w:iCs/>
          <w:snapToGrid w:val="0"/>
          <w:sz w:val="27"/>
          <w:szCs w:val="27"/>
          <w:lang w:eastAsia="ru-RU"/>
        </w:rPr>
      </w:pPr>
      <w:r w:rsidRPr="00933A39">
        <w:rPr>
          <w:rFonts w:ascii="Times New Roman" w:hAnsi="Times New Roman"/>
          <w:iCs/>
          <w:snapToGrid w:val="0"/>
          <w:sz w:val="27"/>
          <w:szCs w:val="27"/>
          <w:lang w:val="en-US" w:eastAsia="ru-RU"/>
        </w:rPr>
        <w:t>V</w:t>
      </w:r>
      <w:r w:rsidRPr="00933A39">
        <w:rPr>
          <w:rFonts w:ascii="Times New Roman" w:hAnsi="Times New Roman"/>
          <w:iCs/>
          <w:snapToGrid w:val="0"/>
          <w:sz w:val="27"/>
          <w:szCs w:val="27"/>
          <w:vertAlign w:val="subscript"/>
          <w:lang w:eastAsia="ru-RU"/>
        </w:rPr>
        <w:t>ППпп</w:t>
      </w:r>
      <w:r w:rsidRPr="00933A39">
        <w:rPr>
          <w:rFonts w:ascii="Times New Roman" w:hAnsi="Times New Roman"/>
          <w:iCs/>
          <w:snapToGrid w:val="0"/>
          <w:sz w:val="27"/>
          <w:szCs w:val="27"/>
          <w:lang w:eastAsia="ru-RU"/>
        </w:rPr>
        <w:t xml:space="preserve"> – прогнозируемый объем прибыли прибыльных организаций для целей бухгалтерского учета, тыс.рублей.</w:t>
      </w:r>
    </w:p>
    <w:p w:rsidR="00B56DC5" w:rsidRPr="00933A39" w:rsidRDefault="00B56DC5" w:rsidP="00B56DC5">
      <w:pPr>
        <w:spacing w:after="0" w:line="240" w:lineRule="auto"/>
        <w:ind w:firstLine="709"/>
        <w:jc w:val="both"/>
        <w:rPr>
          <w:rFonts w:ascii="Times New Roman" w:hAnsi="Times New Roman"/>
          <w:iCs/>
          <w:snapToGrid w:val="0"/>
          <w:sz w:val="27"/>
          <w:szCs w:val="27"/>
          <w:lang w:eastAsia="ru-RU"/>
        </w:rPr>
      </w:pPr>
    </w:p>
    <w:p w:rsidR="00B56DC5" w:rsidRPr="00933A39" w:rsidRDefault="00B56DC5" w:rsidP="00B56DC5">
      <w:pPr>
        <w:spacing w:after="0" w:line="240" w:lineRule="auto"/>
        <w:ind w:firstLine="709"/>
        <w:jc w:val="both"/>
        <w:rPr>
          <w:rFonts w:ascii="Times New Roman" w:hAnsi="Times New Roman"/>
          <w:iCs/>
          <w:snapToGrid w:val="0"/>
          <w:sz w:val="27"/>
          <w:szCs w:val="27"/>
          <w:lang w:eastAsia="ru-RU"/>
        </w:rPr>
      </w:pPr>
      <w:r w:rsidRPr="00933A39">
        <w:rPr>
          <w:rFonts w:ascii="Times New Roman" w:hAnsi="Times New Roman"/>
          <w:iCs/>
          <w:snapToGrid w:val="0"/>
          <w:sz w:val="27"/>
          <w:szCs w:val="27"/>
          <w:lang w:eastAsia="ru-RU"/>
        </w:rPr>
        <w:t>Прогнозируемый объем налоговой базы по минимальному налогу УСН</w:t>
      </w:r>
      <w:r w:rsidRPr="00933A39">
        <w:rPr>
          <w:rFonts w:ascii="Times New Roman" w:hAnsi="Times New Roman"/>
          <w:iCs/>
          <w:snapToGrid w:val="0"/>
          <w:sz w:val="27"/>
          <w:szCs w:val="27"/>
          <w:vertAlign w:val="subscript"/>
          <w:lang w:eastAsia="ru-RU"/>
        </w:rPr>
        <w:t xml:space="preserve">2 </w:t>
      </w:r>
      <w:r w:rsidRPr="00933A39">
        <w:rPr>
          <w:rFonts w:ascii="Times New Roman" w:hAnsi="Times New Roman"/>
          <w:iCs/>
          <w:snapToGrid w:val="0"/>
          <w:sz w:val="27"/>
          <w:szCs w:val="27"/>
          <w:lang w:eastAsia="ru-RU"/>
        </w:rPr>
        <w:t>(</w:t>
      </w:r>
      <w:r w:rsidRPr="00933A39">
        <w:rPr>
          <w:rFonts w:ascii="Times New Roman" w:hAnsi="Times New Roman"/>
          <w:i/>
          <w:iCs/>
          <w:snapToGrid w:val="0"/>
          <w:sz w:val="27"/>
          <w:szCs w:val="27"/>
          <w:lang w:val="en-US" w:eastAsia="ru-RU"/>
        </w:rPr>
        <w:t>V</w:t>
      </w:r>
      <w:r w:rsidRPr="00933A39">
        <w:rPr>
          <w:rFonts w:ascii="Times New Roman" w:hAnsi="Times New Roman"/>
          <w:i/>
          <w:iCs/>
          <w:snapToGrid w:val="0"/>
          <w:sz w:val="27"/>
          <w:szCs w:val="27"/>
          <w:lang w:eastAsia="ru-RU"/>
        </w:rPr>
        <w:t>нб3</w:t>
      </w:r>
      <w:r w:rsidRPr="00933A39">
        <w:rPr>
          <w:rFonts w:ascii="Times New Roman" w:hAnsi="Times New Roman"/>
          <w:i/>
          <w:iCs/>
          <w:snapToGrid w:val="0"/>
          <w:sz w:val="27"/>
          <w:szCs w:val="27"/>
          <w:vertAlign w:val="subscript"/>
          <w:lang w:eastAsia="ru-RU"/>
        </w:rPr>
        <w:t>пп</w:t>
      </w:r>
      <w:r w:rsidRPr="00933A39">
        <w:rPr>
          <w:rFonts w:ascii="Times New Roman" w:hAnsi="Times New Roman"/>
          <w:iCs/>
          <w:snapToGrid w:val="0"/>
          <w:sz w:val="27"/>
          <w:szCs w:val="27"/>
          <w:lang w:eastAsia="ru-RU"/>
        </w:rPr>
        <w:t xml:space="preserve"> ) рассчитывается на основе налоговой базы предыдущего периода исходя из её доли в ВВП по следующей формуле:</w:t>
      </w:r>
    </w:p>
    <w:p w:rsidR="00B56DC5" w:rsidRPr="00933A39" w:rsidRDefault="00B56DC5" w:rsidP="00B56DC5">
      <w:pPr>
        <w:spacing w:after="0" w:line="240" w:lineRule="auto"/>
        <w:ind w:firstLine="709"/>
        <w:jc w:val="both"/>
        <w:rPr>
          <w:rFonts w:ascii="Times New Roman" w:hAnsi="Times New Roman"/>
          <w:iCs/>
          <w:snapToGrid w:val="0"/>
          <w:sz w:val="16"/>
          <w:szCs w:val="16"/>
          <w:lang w:eastAsia="ru-RU"/>
        </w:rPr>
      </w:pPr>
    </w:p>
    <w:p w:rsidR="00B56DC5" w:rsidRPr="00933A39" w:rsidRDefault="00B56DC5" w:rsidP="00B56DC5">
      <w:pPr>
        <w:spacing w:after="0" w:line="240" w:lineRule="auto"/>
        <w:ind w:firstLine="709"/>
        <w:jc w:val="center"/>
        <w:rPr>
          <w:rFonts w:ascii="Times New Roman" w:hAnsi="Times New Roman"/>
          <w:iCs/>
          <w:snapToGrid w:val="0"/>
          <w:sz w:val="27"/>
          <w:szCs w:val="27"/>
          <w:lang w:eastAsia="ru-RU"/>
        </w:rPr>
      </w:pPr>
      <w:r w:rsidRPr="00933A39">
        <w:rPr>
          <w:rFonts w:ascii="Times New Roman" w:hAnsi="Times New Roman"/>
          <w:i/>
          <w:iCs/>
          <w:snapToGrid w:val="0"/>
          <w:sz w:val="27"/>
          <w:szCs w:val="27"/>
          <w:lang w:val="en-US" w:eastAsia="ru-RU"/>
        </w:rPr>
        <w:t>V</w:t>
      </w:r>
      <w:r w:rsidRPr="00933A39">
        <w:rPr>
          <w:rFonts w:ascii="Times New Roman" w:hAnsi="Times New Roman"/>
          <w:i/>
          <w:iCs/>
          <w:snapToGrid w:val="0"/>
          <w:sz w:val="27"/>
          <w:szCs w:val="27"/>
          <w:lang w:eastAsia="ru-RU"/>
        </w:rPr>
        <w:t>нб3</w:t>
      </w:r>
      <w:r w:rsidRPr="00933A39">
        <w:rPr>
          <w:rFonts w:ascii="Times New Roman" w:hAnsi="Times New Roman"/>
          <w:i/>
          <w:iCs/>
          <w:snapToGrid w:val="0"/>
          <w:sz w:val="27"/>
          <w:szCs w:val="27"/>
          <w:vertAlign w:val="subscript"/>
          <w:lang w:eastAsia="ru-RU"/>
        </w:rPr>
        <w:t>пп</w:t>
      </w:r>
      <w:r w:rsidRPr="00933A39">
        <w:rPr>
          <w:rFonts w:ascii="Times New Roman" w:hAnsi="Times New Roman"/>
          <w:iCs/>
          <w:snapToGrid w:val="0"/>
          <w:sz w:val="27"/>
          <w:szCs w:val="27"/>
          <w:lang w:eastAsia="ru-RU"/>
        </w:rPr>
        <w:t xml:space="preserve"> = (</w:t>
      </w:r>
      <w:r w:rsidRPr="00933A39">
        <w:rPr>
          <w:rFonts w:ascii="Times New Roman" w:hAnsi="Times New Roman"/>
          <w:i/>
          <w:iCs/>
          <w:snapToGrid w:val="0"/>
          <w:sz w:val="27"/>
          <w:szCs w:val="27"/>
          <w:lang w:val="en-US" w:eastAsia="ru-RU"/>
        </w:rPr>
        <w:t>V</w:t>
      </w:r>
      <w:r w:rsidRPr="00933A39">
        <w:rPr>
          <w:rFonts w:ascii="Times New Roman" w:hAnsi="Times New Roman"/>
          <w:i/>
          <w:iCs/>
          <w:snapToGrid w:val="0"/>
          <w:sz w:val="27"/>
          <w:szCs w:val="27"/>
          <w:lang w:eastAsia="ru-RU"/>
        </w:rPr>
        <w:t>нб3</w:t>
      </w:r>
      <w:r w:rsidRPr="00933A39">
        <w:rPr>
          <w:rFonts w:ascii="Times New Roman" w:hAnsi="Times New Roman"/>
          <w:i/>
          <w:iCs/>
          <w:snapToGrid w:val="0"/>
          <w:sz w:val="27"/>
          <w:szCs w:val="27"/>
          <w:vertAlign w:val="subscript"/>
          <w:lang w:eastAsia="ru-RU"/>
        </w:rPr>
        <w:t>пр.п</w:t>
      </w:r>
      <w:r w:rsidRPr="00933A39">
        <w:rPr>
          <w:rFonts w:ascii="Times New Roman" w:hAnsi="Times New Roman"/>
          <w:iCs/>
          <w:snapToGrid w:val="0"/>
          <w:sz w:val="27"/>
          <w:szCs w:val="27"/>
          <w:lang w:eastAsia="ru-RU"/>
        </w:rPr>
        <w:t xml:space="preserve"> / </w:t>
      </w:r>
      <w:r w:rsidRPr="00933A39">
        <w:rPr>
          <w:rFonts w:ascii="Times New Roman" w:hAnsi="Times New Roman"/>
          <w:b/>
          <w:i/>
          <w:snapToGrid w:val="0"/>
          <w:sz w:val="27"/>
          <w:szCs w:val="27"/>
          <w:lang w:val="en-US" w:eastAsia="ru-RU"/>
        </w:rPr>
        <w:t>V</w:t>
      </w:r>
      <w:r w:rsidRPr="00933A39">
        <w:rPr>
          <w:rFonts w:ascii="Times New Roman" w:hAnsi="Times New Roman"/>
          <w:b/>
          <w:i/>
          <w:snapToGrid w:val="0"/>
          <w:sz w:val="27"/>
          <w:szCs w:val="27"/>
          <w:vertAlign w:val="subscript"/>
          <w:lang w:eastAsia="ru-RU"/>
        </w:rPr>
        <w:t>ВВП</w:t>
      </w:r>
      <w:r w:rsidRPr="00933A39">
        <w:rPr>
          <w:rFonts w:ascii="Times New Roman" w:hAnsi="Times New Roman"/>
          <w:snapToGrid w:val="0"/>
          <w:sz w:val="27"/>
          <w:szCs w:val="27"/>
          <w:vertAlign w:val="subscript"/>
          <w:lang w:eastAsia="ru-RU"/>
        </w:rPr>
        <w:t xml:space="preserve"> пр.п</w:t>
      </w:r>
      <w:r w:rsidRPr="00933A39">
        <w:rPr>
          <w:rFonts w:ascii="Times New Roman" w:hAnsi="Times New Roman"/>
          <w:snapToGrid w:val="0"/>
          <w:sz w:val="27"/>
          <w:szCs w:val="27"/>
          <w:lang w:eastAsia="ru-RU"/>
        </w:rPr>
        <w:t>)</w:t>
      </w:r>
      <w:r w:rsidRPr="00933A39">
        <w:rPr>
          <w:rFonts w:ascii="Times New Roman" w:hAnsi="Times New Roman"/>
          <w:iCs/>
          <w:snapToGrid w:val="0"/>
          <w:sz w:val="27"/>
          <w:szCs w:val="27"/>
          <w:lang w:eastAsia="ru-RU"/>
        </w:rPr>
        <w:t xml:space="preserve">* </w:t>
      </w:r>
      <w:r w:rsidRPr="00933A39">
        <w:rPr>
          <w:rFonts w:ascii="Times New Roman" w:hAnsi="Times New Roman"/>
          <w:b/>
          <w:i/>
          <w:snapToGrid w:val="0"/>
          <w:sz w:val="27"/>
          <w:szCs w:val="27"/>
          <w:lang w:val="en-US" w:eastAsia="ru-RU"/>
        </w:rPr>
        <w:t>V</w:t>
      </w:r>
      <w:r w:rsidRPr="00933A39">
        <w:rPr>
          <w:rFonts w:ascii="Times New Roman" w:hAnsi="Times New Roman"/>
          <w:b/>
          <w:i/>
          <w:snapToGrid w:val="0"/>
          <w:sz w:val="27"/>
          <w:szCs w:val="27"/>
          <w:vertAlign w:val="subscript"/>
          <w:lang w:eastAsia="ru-RU"/>
        </w:rPr>
        <w:t>ВВП</w:t>
      </w:r>
      <w:r w:rsidRPr="00933A39">
        <w:rPr>
          <w:rFonts w:ascii="Times New Roman" w:hAnsi="Times New Roman"/>
          <w:snapToGrid w:val="0"/>
          <w:sz w:val="27"/>
          <w:szCs w:val="27"/>
          <w:lang w:eastAsia="ru-RU"/>
        </w:rPr>
        <w:t xml:space="preserve"> </w:t>
      </w:r>
      <w:r w:rsidRPr="00933A39">
        <w:rPr>
          <w:rFonts w:ascii="Times New Roman" w:hAnsi="Times New Roman"/>
          <w:snapToGrid w:val="0"/>
          <w:sz w:val="27"/>
          <w:szCs w:val="27"/>
          <w:vertAlign w:val="subscript"/>
          <w:lang w:eastAsia="ru-RU"/>
        </w:rPr>
        <w:t>п.п</w:t>
      </w:r>
      <w:r w:rsidRPr="00933A39">
        <w:rPr>
          <w:rFonts w:ascii="Times New Roman" w:hAnsi="Times New Roman"/>
          <w:iCs/>
          <w:snapToGrid w:val="0"/>
          <w:sz w:val="27"/>
          <w:szCs w:val="27"/>
          <w:lang w:eastAsia="ru-RU"/>
        </w:rPr>
        <w:t>,</w:t>
      </w:r>
    </w:p>
    <w:p w:rsidR="00B56DC5" w:rsidRPr="00933A39" w:rsidRDefault="00B56DC5" w:rsidP="00B56DC5">
      <w:pPr>
        <w:spacing w:after="0" w:line="240" w:lineRule="auto"/>
        <w:ind w:firstLine="709"/>
        <w:jc w:val="both"/>
        <w:rPr>
          <w:rFonts w:ascii="Times New Roman" w:hAnsi="Times New Roman"/>
          <w:iCs/>
          <w:snapToGrid w:val="0"/>
          <w:sz w:val="27"/>
          <w:szCs w:val="27"/>
          <w:lang w:eastAsia="ru-RU"/>
        </w:rPr>
      </w:pPr>
      <w:r w:rsidRPr="00933A39">
        <w:rPr>
          <w:rFonts w:ascii="Times New Roman" w:hAnsi="Times New Roman"/>
          <w:iCs/>
          <w:snapToGrid w:val="0"/>
          <w:sz w:val="27"/>
          <w:szCs w:val="27"/>
          <w:lang w:eastAsia="ru-RU"/>
        </w:rPr>
        <w:t>где</w:t>
      </w:r>
    </w:p>
    <w:p w:rsidR="00B56DC5" w:rsidRPr="005C1BF2" w:rsidRDefault="00B56DC5" w:rsidP="00B56DC5">
      <w:pPr>
        <w:spacing w:after="0" w:line="240" w:lineRule="auto"/>
        <w:ind w:firstLine="709"/>
        <w:jc w:val="both"/>
        <w:rPr>
          <w:rFonts w:ascii="Times New Roman" w:hAnsi="Times New Roman"/>
          <w:iCs/>
          <w:snapToGrid w:val="0"/>
          <w:sz w:val="27"/>
          <w:szCs w:val="27"/>
          <w:lang w:eastAsia="ru-RU"/>
        </w:rPr>
      </w:pPr>
      <w:r w:rsidRPr="005C1BF2">
        <w:rPr>
          <w:rFonts w:ascii="Times New Roman" w:hAnsi="Times New Roman"/>
          <w:i/>
          <w:iCs/>
          <w:snapToGrid w:val="0"/>
          <w:sz w:val="27"/>
          <w:szCs w:val="27"/>
          <w:lang w:val="en-US" w:eastAsia="ru-RU"/>
        </w:rPr>
        <w:t>V</w:t>
      </w:r>
      <w:r w:rsidRPr="005C1BF2">
        <w:rPr>
          <w:rFonts w:ascii="Times New Roman" w:hAnsi="Times New Roman"/>
          <w:i/>
          <w:iCs/>
          <w:snapToGrid w:val="0"/>
          <w:sz w:val="27"/>
          <w:szCs w:val="27"/>
          <w:lang w:eastAsia="ru-RU"/>
        </w:rPr>
        <w:t>нб3</w:t>
      </w:r>
      <w:r w:rsidRPr="005C1BF2">
        <w:rPr>
          <w:rFonts w:ascii="Times New Roman" w:hAnsi="Times New Roman"/>
          <w:i/>
          <w:iCs/>
          <w:snapToGrid w:val="0"/>
          <w:sz w:val="27"/>
          <w:szCs w:val="27"/>
          <w:vertAlign w:val="subscript"/>
          <w:lang w:eastAsia="ru-RU"/>
        </w:rPr>
        <w:t>пр.п</w:t>
      </w:r>
      <w:r w:rsidRPr="005C1BF2">
        <w:rPr>
          <w:rFonts w:ascii="Times New Roman" w:hAnsi="Times New Roman"/>
          <w:iCs/>
          <w:snapToGrid w:val="0"/>
          <w:sz w:val="27"/>
          <w:szCs w:val="27"/>
          <w:lang w:eastAsia="ru-RU"/>
        </w:rPr>
        <w:t xml:space="preserve"> – налоговая база по минимальному налогу УСН</w:t>
      </w:r>
      <w:r w:rsidRPr="005C1BF2">
        <w:rPr>
          <w:rFonts w:ascii="Times New Roman" w:hAnsi="Times New Roman"/>
          <w:iCs/>
          <w:snapToGrid w:val="0"/>
          <w:sz w:val="27"/>
          <w:szCs w:val="27"/>
          <w:vertAlign w:val="subscript"/>
          <w:lang w:eastAsia="ru-RU"/>
        </w:rPr>
        <w:t xml:space="preserve">2 </w:t>
      </w:r>
      <w:r w:rsidRPr="005C1BF2">
        <w:rPr>
          <w:rFonts w:ascii="Times New Roman" w:hAnsi="Times New Roman"/>
          <w:iCs/>
          <w:snapToGrid w:val="0"/>
          <w:sz w:val="27"/>
          <w:szCs w:val="27"/>
          <w:lang w:eastAsia="ru-RU"/>
        </w:rPr>
        <w:t>предыдущего периода, тыс.рублей;</w:t>
      </w:r>
    </w:p>
    <w:p w:rsidR="00B56DC5" w:rsidRPr="005C1BF2" w:rsidRDefault="00B56DC5" w:rsidP="00B56DC5">
      <w:pPr>
        <w:spacing w:after="0" w:line="240" w:lineRule="auto"/>
        <w:ind w:firstLine="709"/>
        <w:jc w:val="both"/>
        <w:rPr>
          <w:rFonts w:ascii="Times New Roman" w:hAnsi="Times New Roman"/>
          <w:snapToGrid w:val="0"/>
          <w:sz w:val="27"/>
          <w:szCs w:val="27"/>
          <w:lang w:eastAsia="ru-RU"/>
        </w:rPr>
      </w:pPr>
      <w:r w:rsidRPr="005C1BF2">
        <w:rPr>
          <w:rFonts w:ascii="Times New Roman" w:hAnsi="Times New Roman"/>
          <w:b/>
          <w:i/>
          <w:snapToGrid w:val="0"/>
          <w:sz w:val="27"/>
          <w:szCs w:val="27"/>
          <w:lang w:val="en-US" w:eastAsia="ru-RU"/>
        </w:rPr>
        <w:t>V</w:t>
      </w:r>
      <w:r w:rsidRPr="005C1BF2">
        <w:rPr>
          <w:rFonts w:ascii="Times New Roman" w:hAnsi="Times New Roman"/>
          <w:b/>
          <w:i/>
          <w:snapToGrid w:val="0"/>
          <w:sz w:val="27"/>
          <w:szCs w:val="27"/>
          <w:vertAlign w:val="subscript"/>
          <w:lang w:eastAsia="ru-RU"/>
        </w:rPr>
        <w:t>ВВП</w:t>
      </w:r>
      <w:r w:rsidRPr="005C1BF2">
        <w:rPr>
          <w:rFonts w:ascii="Times New Roman" w:hAnsi="Times New Roman"/>
          <w:snapToGrid w:val="0"/>
          <w:sz w:val="27"/>
          <w:szCs w:val="27"/>
          <w:vertAlign w:val="subscript"/>
          <w:lang w:eastAsia="ru-RU"/>
        </w:rPr>
        <w:t xml:space="preserve"> пр.п</w:t>
      </w:r>
      <w:r w:rsidRPr="005C1BF2">
        <w:rPr>
          <w:rFonts w:ascii="Times New Roman" w:hAnsi="Times New Roman"/>
          <w:snapToGrid w:val="0"/>
          <w:sz w:val="27"/>
          <w:szCs w:val="27"/>
          <w:lang w:eastAsia="ru-RU"/>
        </w:rPr>
        <w:t xml:space="preserve"> – объем валового внутреннего продукта в предыдущем периоде, тыс.рублей;</w:t>
      </w:r>
    </w:p>
    <w:p w:rsidR="00B56DC5" w:rsidRDefault="00B56DC5" w:rsidP="00B56DC5">
      <w:pPr>
        <w:spacing w:after="0" w:line="240" w:lineRule="auto"/>
        <w:ind w:firstLine="709"/>
        <w:jc w:val="both"/>
        <w:rPr>
          <w:rFonts w:ascii="Times New Roman" w:hAnsi="Times New Roman"/>
          <w:snapToGrid w:val="0"/>
          <w:sz w:val="27"/>
          <w:szCs w:val="27"/>
          <w:lang w:eastAsia="ru-RU"/>
        </w:rPr>
      </w:pPr>
      <w:r w:rsidRPr="005C1BF2">
        <w:rPr>
          <w:rFonts w:ascii="Times New Roman" w:hAnsi="Times New Roman"/>
          <w:b/>
          <w:i/>
          <w:snapToGrid w:val="0"/>
          <w:sz w:val="27"/>
          <w:szCs w:val="27"/>
          <w:lang w:val="en-US" w:eastAsia="ru-RU"/>
        </w:rPr>
        <w:t>V</w:t>
      </w:r>
      <w:r w:rsidRPr="005C1BF2">
        <w:rPr>
          <w:rFonts w:ascii="Times New Roman" w:hAnsi="Times New Roman"/>
          <w:b/>
          <w:i/>
          <w:snapToGrid w:val="0"/>
          <w:sz w:val="27"/>
          <w:szCs w:val="27"/>
          <w:vertAlign w:val="subscript"/>
          <w:lang w:eastAsia="ru-RU"/>
        </w:rPr>
        <w:t>ВВП</w:t>
      </w:r>
      <w:r w:rsidRPr="005C1BF2">
        <w:rPr>
          <w:rFonts w:ascii="Times New Roman" w:hAnsi="Times New Roman"/>
          <w:snapToGrid w:val="0"/>
          <w:sz w:val="27"/>
          <w:szCs w:val="27"/>
          <w:lang w:eastAsia="ru-RU"/>
        </w:rPr>
        <w:t xml:space="preserve"> </w:t>
      </w:r>
      <w:r w:rsidRPr="005C1BF2">
        <w:rPr>
          <w:rFonts w:ascii="Times New Roman" w:hAnsi="Times New Roman"/>
          <w:snapToGrid w:val="0"/>
          <w:sz w:val="27"/>
          <w:szCs w:val="27"/>
          <w:vertAlign w:val="subscript"/>
          <w:lang w:eastAsia="ru-RU"/>
        </w:rPr>
        <w:t>п.п</w:t>
      </w:r>
      <w:r w:rsidRPr="005C1BF2">
        <w:rPr>
          <w:rFonts w:ascii="Times New Roman" w:hAnsi="Times New Roman"/>
          <w:iCs/>
          <w:snapToGrid w:val="0"/>
          <w:sz w:val="27"/>
          <w:szCs w:val="27"/>
          <w:lang w:eastAsia="ru-RU"/>
        </w:rPr>
        <w:t xml:space="preserve"> </w:t>
      </w:r>
      <w:r w:rsidRPr="005C1BF2">
        <w:rPr>
          <w:rFonts w:ascii="Times New Roman" w:hAnsi="Times New Roman"/>
          <w:snapToGrid w:val="0"/>
          <w:sz w:val="27"/>
          <w:szCs w:val="27"/>
          <w:lang w:eastAsia="ru-RU"/>
        </w:rPr>
        <w:t>– объем прогнозируемого валового внутреннего продукта, тыс. рублей.</w:t>
      </w:r>
    </w:p>
    <w:p w:rsidR="00931828" w:rsidRDefault="00931828" w:rsidP="00B56DC5">
      <w:pPr>
        <w:spacing w:after="0" w:line="240" w:lineRule="auto"/>
        <w:ind w:firstLine="709"/>
        <w:jc w:val="both"/>
        <w:rPr>
          <w:rFonts w:ascii="Times New Roman" w:hAnsi="Times New Roman"/>
          <w:snapToGrid w:val="0"/>
          <w:sz w:val="27"/>
          <w:szCs w:val="27"/>
          <w:lang w:eastAsia="ru-RU"/>
        </w:rPr>
      </w:pPr>
    </w:p>
    <w:p w:rsidR="00931828" w:rsidRDefault="00931828" w:rsidP="00B56DC5">
      <w:pPr>
        <w:spacing w:after="0" w:line="240" w:lineRule="auto"/>
        <w:ind w:firstLine="709"/>
        <w:jc w:val="both"/>
        <w:rPr>
          <w:rFonts w:ascii="Times New Roman" w:hAnsi="Times New Roman"/>
          <w:snapToGrid w:val="0"/>
          <w:sz w:val="27"/>
          <w:szCs w:val="27"/>
          <w:lang w:eastAsia="ru-RU"/>
        </w:rPr>
      </w:pPr>
    </w:p>
    <w:p w:rsidR="00134F89" w:rsidRPr="00CD1611" w:rsidRDefault="00931828" w:rsidP="00164703">
      <w:pPr>
        <w:spacing w:after="0" w:line="240" w:lineRule="auto"/>
        <w:ind w:firstLine="709"/>
        <w:jc w:val="both"/>
        <w:rPr>
          <w:rFonts w:ascii="Times New Roman" w:hAnsi="Times New Roman"/>
          <w:iCs/>
          <w:snapToGrid w:val="0"/>
          <w:sz w:val="27"/>
          <w:szCs w:val="27"/>
          <w:lang w:eastAsia="ru-RU"/>
        </w:rPr>
      </w:pPr>
      <w:r w:rsidRPr="00CD1611">
        <w:rPr>
          <w:rFonts w:ascii="Times New Roman" w:hAnsi="Times New Roman"/>
          <w:iCs/>
          <w:snapToGrid w:val="0"/>
          <w:sz w:val="27"/>
          <w:szCs w:val="27"/>
        </w:rPr>
        <w:t xml:space="preserve">Если  Минэкономразвития Республики Хакасия не разрабатываются показатели социально-экономического развития Республики Хакасия, необходимые для расчёта </w:t>
      </w:r>
      <w:r w:rsidRPr="00CD1611">
        <w:rPr>
          <w:rFonts w:ascii="Times New Roman" w:hAnsi="Times New Roman"/>
          <w:iCs/>
          <w:snapToGrid w:val="0"/>
          <w:sz w:val="27"/>
          <w:szCs w:val="27"/>
          <w:lang w:eastAsia="ru-RU"/>
        </w:rPr>
        <w:t>налоговой базы прогнозируемого периода по УСН</w:t>
      </w:r>
      <w:r w:rsidR="00134F89" w:rsidRPr="00CD1611">
        <w:rPr>
          <w:rFonts w:ascii="Times New Roman" w:hAnsi="Times New Roman"/>
          <w:iCs/>
          <w:snapToGrid w:val="0"/>
          <w:sz w:val="27"/>
          <w:szCs w:val="27"/>
          <w:lang w:eastAsia="ru-RU"/>
        </w:rPr>
        <w:t xml:space="preserve"> </w:t>
      </w:r>
      <w:r w:rsidRPr="00CD1611">
        <w:rPr>
          <w:rFonts w:ascii="Times New Roman" w:hAnsi="Times New Roman"/>
          <w:iCs/>
          <w:snapToGrid w:val="0"/>
          <w:sz w:val="27"/>
          <w:szCs w:val="27"/>
        </w:rPr>
        <w:t>(</w:t>
      </w:r>
      <w:r w:rsidRPr="00CD1611">
        <w:rPr>
          <w:rFonts w:ascii="Times New Roman" w:hAnsi="Times New Roman"/>
          <w:i/>
          <w:snapToGrid w:val="0"/>
          <w:sz w:val="27"/>
          <w:szCs w:val="27"/>
          <w:lang w:val="en-US" w:eastAsia="ru-RU"/>
        </w:rPr>
        <w:t>V</w:t>
      </w:r>
      <w:r w:rsidRPr="00CD1611">
        <w:rPr>
          <w:rFonts w:ascii="Times New Roman" w:hAnsi="Times New Roman"/>
          <w:i/>
          <w:snapToGrid w:val="0"/>
          <w:sz w:val="27"/>
          <w:szCs w:val="27"/>
          <w:vertAlign w:val="subscript"/>
          <w:lang w:eastAsia="ru-RU"/>
        </w:rPr>
        <w:t xml:space="preserve">ВВП </w:t>
      </w:r>
      <w:r w:rsidRPr="00CD1611">
        <w:rPr>
          <w:rFonts w:ascii="Times New Roman" w:hAnsi="Times New Roman"/>
          <w:i/>
          <w:iCs/>
          <w:snapToGrid w:val="0"/>
          <w:sz w:val="27"/>
          <w:szCs w:val="27"/>
          <w:lang w:eastAsia="ru-RU"/>
        </w:rPr>
        <w:t xml:space="preserve"> - объем валового внутреннего продукта (тыс. рублей</w:t>
      </w:r>
      <w:r w:rsidR="00134F89" w:rsidRPr="00CD1611">
        <w:rPr>
          <w:rFonts w:ascii="Times New Roman" w:hAnsi="Times New Roman"/>
          <w:i/>
          <w:iCs/>
          <w:snapToGrid w:val="0"/>
          <w:sz w:val="27"/>
          <w:szCs w:val="27"/>
          <w:lang w:eastAsia="ru-RU"/>
        </w:rPr>
        <w:t xml:space="preserve">), </w:t>
      </w:r>
      <w:r w:rsidR="00134F89" w:rsidRPr="00CD1611">
        <w:rPr>
          <w:rFonts w:ascii="Times New Roman" w:hAnsi="Times New Roman"/>
          <w:snapToGrid w:val="0"/>
          <w:sz w:val="27"/>
          <w:szCs w:val="27"/>
          <w:lang w:eastAsia="ru-RU"/>
        </w:rPr>
        <w:t xml:space="preserve"> </w:t>
      </w:r>
      <w:r w:rsidR="00134F89" w:rsidRPr="00CD1611">
        <w:rPr>
          <w:rFonts w:ascii="Times New Roman" w:hAnsi="Times New Roman"/>
          <w:i/>
          <w:snapToGrid w:val="0"/>
          <w:sz w:val="27"/>
          <w:szCs w:val="27"/>
          <w:lang w:val="en-US" w:eastAsia="ru-RU"/>
        </w:rPr>
        <w:t>V</w:t>
      </w:r>
      <w:r w:rsidR="00134F89" w:rsidRPr="00CD1611">
        <w:rPr>
          <w:rFonts w:ascii="Times New Roman" w:hAnsi="Times New Roman"/>
          <w:i/>
          <w:snapToGrid w:val="0"/>
          <w:sz w:val="27"/>
          <w:szCs w:val="27"/>
          <w:lang w:eastAsia="ru-RU"/>
        </w:rPr>
        <w:t xml:space="preserve"> </w:t>
      </w:r>
      <w:r w:rsidR="00134F89" w:rsidRPr="00CD1611">
        <w:rPr>
          <w:rFonts w:ascii="Times New Roman" w:hAnsi="Times New Roman"/>
          <w:i/>
          <w:snapToGrid w:val="0"/>
          <w:sz w:val="27"/>
          <w:szCs w:val="27"/>
          <w:vertAlign w:val="subscript"/>
          <w:lang w:eastAsia="ru-RU"/>
        </w:rPr>
        <w:t>экспорт -</w:t>
      </w:r>
      <w:r w:rsidR="00134F89" w:rsidRPr="00CD1611">
        <w:rPr>
          <w:rFonts w:ascii="Times New Roman" w:hAnsi="Times New Roman"/>
          <w:snapToGrid w:val="0"/>
          <w:sz w:val="27"/>
          <w:szCs w:val="27"/>
          <w:lang w:eastAsia="ru-RU"/>
        </w:rPr>
        <w:t xml:space="preserve"> объем экспорта (в рублевом выражении)), </w:t>
      </w:r>
      <w:r w:rsidRPr="00CD1611">
        <w:rPr>
          <w:rFonts w:ascii="Times New Roman" w:hAnsi="Times New Roman"/>
          <w:iCs/>
          <w:snapToGrid w:val="0"/>
          <w:sz w:val="27"/>
          <w:szCs w:val="27"/>
        </w:rPr>
        <w:t xml:space="preserve">используемые в вышеуказанных формулах, в этом случае </w:t>
      </w:r>
      <w:r w:rsidRPr="00CD1611">
        <w:rPr>
          <w:rFonts w:ascii="Times New Roman" w:hAnsi="Times New Roman"/>
          <w:iCs/>
          <w:snapToGrid w:val="0"/>
          <w:sz w:val="27"/>
          <w:szCs w:val="27"/>
          <w:lang w:eastAsia="ru-RU"/>
        </w:rPr>
        <w:t xml:space="preserve">прогнозируемый </w:t>
      </w:r>
      <w:r w:rsidR="00134F89" w:rsidRPr="00CD1611">
        <w:rPr>
          <w:rFonts w:ascii="Times New Roman" w:hAnsi="Times New Roman"/>
          <w:iCs/>
          <w:snapToGrid w:val="0"/>
          <w:sz w:val="27"/>
          <w:szCs w:val="27"/>
          <w:lang w:eastAsia="ru-RU"/>
        </w:rPr>
        <w:t xml:space="preserve">объем налоговой базы по УСН, уплачиваемого при использовании в качестве объекта налогообложения доходы </w:t>
      </w:r>
      <w:r w:rsidR="00134F89" w:rsidRPr="00CD1611">
        <w:rPr>
          <w:rFonts w:ascii="Times New Roman" w:hAnsi="Times New Roman"/>
          <w:i/>
          <w:iCs/>
          <w:snapToGrid w:val="0"/>
          <w:sz w:val="27"/>
          <w:szCs w:val="27"/>
          <w:lang w:eastAsia="ru-RU"/>
        </w:rPr>
        <w:t>(</w:t>
      </w:r>
      <w:r w:rsidR="00134F89" w:rsidRPr="00CD1611">
        <w:rPr>
          <w:rFonts w:ascii="Times New Roman" w:hAnsi="Times New Roman"/>
          <w:i/>
          <w:iCs/>
          <w:snapToGrid w:val="0"/>
          <w:sz w:val="27"/>
          <w:szCs w:val="27"/>
          <w:lang w:val="en-US" w:eastAsia="ru-RU"/>
        </w:rPr>
        <w:t>V</w:t>
      </w:r>
      <w:r w:rsidR="00134F89" w:rsidRPr="00CD1611">
        <w:rPr>
          <w:rFonts w:ascii="Times New Roman" w:hAnsi="Times New Roman"/>
          <w:i/>
          <w:iCs/>
          <w:snapToGrid w:val="0"/>
          <w:sz w:val="27"/>
          <w:szCs w:val="27"/>
          <w:lang w:eastAsia="ru-RU"/>
        </w:rPr>
        <w:t>нб1</w:t>
      </w:r>
      <w:r w:rsidR="00134F89" w:rsidRPr="00CD1611">
        <w:rPr>
          <w:rFonts w:ascii="Times New Roman" w:hAnsi="Times New Roman"/>
          <w:i/>
          <w:iCs/>
          <w:snapToGrid w:val="0"/>
          <w:sz w:val="27"/>
          <w:szCs w:val="27"/>
          <w:vertAlign w:val="subscript"/>
          <w:lang w:eastAsia="ru-RU"/>
        </w:rPr>
        <w:t>пп</w:t>
      </w:r>
      <w:r w:rsidR="00134F89" w:rsidRPr="00CD1611">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ВРП по следующей формуле:</w:t>
      </w:r>
    </w:p>
    <w:p w:rsidR="00134F89" w:rsidRPr="00CD1611" w:rsidRDefault="00134F89" w:rsidP="00134F89">
      <w:pPr>
        <w:spacing w:after="0" w:line="240" w:lineRule="auto"/>
        <w:ind w:firstLine="709"/>
        <w:jc w:val="both"/>
        <w:rPr>
          <w:rFonts w:ascii="Times New Roman" w:hAnsi="Times New Roman"/>
          <w:iCs/>
          <w:snapToGrid w:val="0"/>
          <w:sz w:val="27"/>
          <w:szCs w:val="27"/>
          <w:lang w:eastAsia="ru-RU"/>
        </w:rPr>
      </w:pPr>
    </w:p>
    <w:p w:rsidR="00134F89" w:rsidRPr="00CD1611" w:rsidRDefault="00134F89" w:rsidP="00134F89">
      <w:pPr>
        <w:spacing w:after="0" w:line="240" w:lineRule="auto"/>
        <w:ind w:firstLine="709"/>
        <w:jc w:val="center"/>
        <w:rPr>
          <w:rFonts w:ascii="Times New Roman" w:hAnsi="Times New Roman"/>
          <w:iCs/>
          <w:snapToGrid w:val="0"/>
          <w:sz w:val="27"/>
          <w:szCs w:val="27"/>
          <w:lang w:eastAsia="ru-RU"/>
        </w:rPr>
      </w:pPr>
      <w:r w:rsidRPr="00CD1611">
        <w:rPr>
          <w:rFonts w:ascii="Times New Roman" w:hAnsi="Times New Roman"/>
          <w:i/>
          <w:iCs/>
          <w:snapToGrid w:val="0"/>
          <w:sz w:val="27"/>
          <w:szCs w:val="27"/>
          <w:lang w:val="en-US" w:eastAsia="ru-RU"/>
        </w:rPr>
        <w:t>V</w:t>
      </w:r>
      <w:r w:rsidRPr="00CD1611">
        <w:rPr>
          <w:rFonts w:ascii="Times New Roman" w:hAnsi="Times New Roman"/>
          <w:i/>
          <w:iCs/>
          <w:snapToGrid w:val="0"/>
          <w:sz w:val="27"/>
          <w:szCs w:val="27"/>
          <w:lang w:eastAsia="ru-RU"/>
        </w:rPr>
        <w:t>нб1</w:t>
      </w:r>
      <w:r w:rsidRPr="00CD1611">
        <w:rPr>
          <w:rFonts w:ascii="Times New Roman" w:hAnsi="Times New Roman"/>
          <w:i/>
          <w:iCs/>
          <w:snapToGrid w:val="0"/>
          <w:sz w:val="27"/>
          <w:szCs w:val="27"/>
          <w:vertAlign w:val="subscript"/>
          <w:lang w:eastAsia="ru-RU"/>
        </w:rPr>
        <w:t>пп</w:t>
      </w:r>
      <w:r w:rsidRPr="00CD1611">
        <w:rPr>
          <w:rFonts w:ascii="Times New Roman" w:hAnsi="Times New Roman"/>
          <w:iCs/>
          <w:snapToGrid w:val="0"/>
          <w:sz w:val="27"/>
          <w:szCs w:val="27"/>
          <w:lang w:eastAsia="ru-RU"/>
        </w:rPr>
        <w:t xml:space="preserve"> = </w:t>
      </w:r>
      <w:r w:rsidRPr="00CD1611">
        <w:rPr>
          <w:rFonts w:ascii="Times New Roman" w:hAnsi="Times New Roman"/>
          <w:i/>
          <w:iCs/>
          <w:snapToGrid w:val="0"/>
          <w:sz w:val="27"/>
          <w:szCs w:val="27"/>
          <w:lang w:val="en-US" w:eastAsia="ru-RU"/>
        </w:rPr>
        <w:t>V</w:t>
      </w:r>
      <w:r w:rsidRPr="00CD1611">
        <w:rPr>
          <w:rFonts w:ascii="Times New Roman" w:hAnsi="Times New Roman"/>
          <w:i/>
          <w:iCs/>
          <w:snapToGrid w:val="0"/>
          <w:sz w:val="27"/>
          <w:szCs w:val="27"/>
          <w:lang w:eastAsia="ru-RU"/>
        </w:rPr>
        <w:t>нб1</w:t>
      </w:r>
      <w:r w:rsidRPr="00CD1611">
        <w:rPr>
          <w:rFonts w:ascii="Times New Roman" w:hAnsi="Times New Roman"/>
          <w:i/>
          <w:iCs/>
          <w:snapToGrid w:val="0"/>
          <w:sz w:val="27"/>
          <w:szCs w:val="27"/>
          <w:vertAlign w:val="subscript"/>
          <w:lang w:eastAsia="ru-RU"/>
        </w:rPr>
        <w:t>пр.п</w:t>
      </w:r>
      <w:r w:rsidRPr="00CD1611">
        <w:rPr>
          <w:rFonts w:ascii="Times New Roman" w:hAnsi="Times New Roman"/>
          <w:iCs/>
          <w:snapToGrid w:val="0"/>
          <w:sz w:val="27"/>
          <w:szCs w:val="27"/>
          <w:lang w:eastAsia="ru-RU"/>
        </w:rPr>
        <w:t xml:space="preserve"> / </w:t>
      </w:r>
      <w:r w:rsidRPr="00CD1611">
        <w:rPr>
          <w:rFonts w:ascii="Times New Roman" w:hAnsi="Times New Roman"/>
          <w:b/>
          <w:i/>
          <w:snapToGrid w:val="0"/>
          <w:sz w:val="27"/>
          <w:szCs w:val="27"/>
          <w:lang w:val="en-US" w:eastAsia="ru-RU"/>
        </w:rPr>
        <w:t>V</w:t>
      </w:r>
      <w:r w:rsidRPr="00CD1611">
        <w:rPr>
          <w:rFonts w:ascii="Times New Roman" w:hAnsi="Times New Roman"/>
          <w:b/>
          <w:i/>
          <w:snapToGrid w:val="0"/>
          <w:sz w:val="27"/>
          <w:szCs w:val="27"/>
          <w:vertAlign w:val="subscript"/>
          <w:lang w:eastAsia="ru-RU"/>
        </w:rPr>
        <w:t>ВРП</w:t>
      </w:r>
      <w:r w:rsidRPr="00CD1611">
        <w:rPr>
          <w:rFonts w:ascii="Times New Roman" w:hAnsi="Times New Roman"/>
          <w:snapToGrid w:val="0"/>
          <w:sz w:val="27"/>
          <w:szCs w:val="27"/>
          <w:vertAlign w:val="subscript"/>
          <w:lang w:eastAsia="ru-RU"/>
        </w:rPr>
        <w:t xml:space="preserve"> пр.п</w:t>
      </w:r>
      <w:r w:rsidRPr="00CD1611">
        <w:rPr>
          <w:rFonts w:ascii="Times New Roman" w:hAnsi="Times New Roman"/>
          <w:snapToGrid w:val="0"/>
          <w:sz w:val="27"/>
          <w:szCs w:val="27"/>
          <w:lang w:eastAsia="ru-RU"/>
        </w:rPr>
        <w:t xml:space="preserve"> </w:t>
      </w:r>
      <w:r w:rsidRPr="00CD1611">
        <w:rPr>
          <w:rFonts w:ascii="Times New Roman" w:hAnsi="Times New Roman"/>
          <w:iCs/>
          <w:snapToGrid w:val="0"/>
          <w:sz w:val="27"/>
          <w:szCs w:val="27"/>
          <w:lang w:eastAsia="ru-RU"/>
        </w:rPr>
        <w:t xml:space="preserve">* </w:t>
      </w:r>
      <w:r w:rsidRPr="00CD1611">
        <w:rPr>
          <w:rFonts w:ascii="Times New Roman" w:hAnsi="Times New Roman"/>
          <w:b/>
          <w:i/>
          <w:snapToGrid w:val="0"/>
          <w:sz w:val="27"/>
          <w:szCs w:val="27"/>
          <w:lang w:val="en-US" w:eastAsia="ru-RU"/>
        </w:rPr>
        <w:t>V</w:t>
      </w:r>
      <w:r w:rsidRPr="00CD1611">
        <w:rPr>
          <w:rFonts w:ascii="Times New Roman" w:hAnsi="Times New Roman"/>
          <w:b/>
          <w:i/>
          <w:snapToGrid w:val="0"/>
          <w:sz w:val="27"/>
          <w:szCs w:val="27"/>
          <w:vertAlign w:val="subscript"/>
          <w:lang w:eastAsia="ru-RU"/>
        </w:rPr>
        <w:t>ВРП</w:t>
      </w:r>
      <w:r w:rsidRPr="00CD1611">
        <w:rPr>
          <w:rFonts w:ascii="Times New Roman" w:hAnsi="Times New Roman"/>
          <w:snapToGrid w:val="0"/>
          <w:sz w:val="27"/>
          <w:szCs w:val="27"/>
          <w:lang w:eastAsia="ru-RU"/>
        </w:rPr>
        <w:t xml:space="preserve"> </w:t>
      </w:r>
      <w:r w:rsidRPr="00CD1611">
        <w:rPr>
          <w:rFonts w:ascii="Times New Roman" w:hAnsi="Times New Roman"/>
          <w:snapToGrid w:val="0"/>
          <w:sz w:val="27"/>
          <w:szCs w:val="27"/>
          <w:vertAlign w:val="subscript"/>
          <w:lang w:eastAsia="ru-RU"/>
        </w:rPr>
        <w:t>п.п</w:t>
      </w:r>
      <w:r w:rsidRPr="00CD1611">
        <w:rPr>
          <w:rFonts w:ascii="Times New Roman" w:hAnsi="Times New Roman"/>
          <w:iCs/>
          <w:snapToGrid w:val="0"/>
          <w:sz w:val="27"/>
          <w:szCs w:val="27"/>
          <w:lang w:eastAsia="ru-RU"/>
        </w:rPr>
        <w:t>,</w:t>
      </w:r>
    </w:p>
    <w:p w:rsidR="00134F89" w:rsidRPr="00CD1611" w:rsidRDefault="00134F89" w:rsidP="00134F89">
      <w:pPr>
        <w:spacing w:after="0" w:line="240" w:lineRule="auto"/>
        <w:ind w:firstLine="709"/>
        <w:jc w:val="both"/>
        <w:rPr>
          <w:rFonts w:ascii="Times New Roman" w:hAnsi="Times New Roman"/>
          <w:iCs/>
          <w:snapToGrid w:val="0"/>
          <w:sz w:val="27"/>
          <w:szCs w:val="27"/>
          <w:lang w:eastAsia="ru-RU"/>
        </w:rPr>
      </w:pPr>
      <w:r w:rsidRPr="00CD1611">
        <w:rPr>
          <w:rFonts w:ascii="Times New Roman" w:hAnsi="Times New Roman"/>
          <w:iCs/>
          <w:snapToGrid w:val="0"/>
          <w:sz w:val="27"/>
          <w:szCs w:val="27"/>
          <w:lang w:eastAsia="ru-RU"/>
        </w:rPr>
        <w:t>где</w:t>
      </w:r>
    </w:p>
    <w:p w:rsidR="00134F89" w:rsidRPr="00CD1611" w:rsidRDefault="00134F89" w:rsidP="00134F89">
      <w:pPr>
        <w:spacing w:after="0" w:line="240" w:lineRule="auto"/>
        <w:ind w:firstLine="709"/>
        <w:jc w:val="both"/>
        <w:rPr>
          <w:rFonts w:ascii="Times New Roman" w:hAnsi="Times New Roman"/>
          <w:iCs/>
          <w:snapToGrid w:val="0"/>
          <w:sz w:val="27"/>
          <w:szCs w:val="27"/>
          <w:lang w:eastAsia="ru-RU"/>
        </w:rPr>
      </w:pPr>
      <w:r w:rsidRPr="00CD1611">
        <w:rPr>
          <w:rFonts w:ascii="Times New Roman" w:hAnsi="Times New Roman"/>
          <w:i/>
          <w:iCs/>
          <w:snapToGrid w:val="0"/>
          <w:sz w:val="27"/>
          <w:szCs w:val="27"/>
          <w:lang w:val="en-US" w:eastAsia="ru-RU"/>
        </w:rPr>
        <w:t>V</w:t>
      </w:r>
      <w:r w:rsidRPr="00CD1611">
        <w:rPr>
          <w:rFonts w:ascii="Times New Roman" w:hAnsi="Times New Roman"/>
          <w:i/>
          <w:iCs/>
          <w:snapToGrid w:val="0"/>
          <w:sz w:val="27"/>
          <w:szCs w:val="27"/>
          <w:lang w:eastAsia="ru-RU"/>
        </w:rPr>
        <w:t>нб1</w:t>
      </w:r>
      <w:r w:rsidRPr="00CD1611">
        <w:rPr>
          <w:rFonts w:ascii="Times New Roman" w:hAnsi="Times New Roman"/>
          <w:i/>
          <w:iCs/>
          <w:snapToGrid w:val="0"/>
          <w:sz w:val="27"/>
          <w:szCs w:val="27"/>
          <w:vertAlign w:val="subscript"/>
          <w:lang w:eastAsia="ru-RU"/>
        </w:rPr>
        <w:t>пр.п</w:t>
      </w:r>
      <w:r w:rsidRPr="00CD1611">
        <w:rPr>
          <w:rFonts w:ascii="Times New Roman" w:hAnsi="Times New Roman"/>
          <w:iCs/>
          <w:snapToGrid w:val="0"/>
          <w:sz w:val="27"/>
          <w:szCs w:val="27"/>
          <w:lang w:eastAsia="ru-RU"/>
        </w:rPr>
        <w:t xml:space="preserve"> – налоговая база предыдущего периода по </w:t>
      </w:r>
      <w:r w:rsidRPr="00CD1611">
        <w:rPr>
          <w:rFonts w:ascii="Times New Roman" w:hAnsi="Times New Roman"/>
          <w:b/>
          <w:i/>
          <w:snapToGrid w:val="0"/>
          <w:sz w:val="27"/>
          <w:szCs w:val="27"/>
          <w:lang w:eastAsia="ru-RU"/>
        </w:rPr>
        <w:t>УСН</w:t>
      </w:r>
      <w:r w:rsidRPr="00CD1611">
        <w:rPr>
          <w:rFonts w:ascii="Times New Roman" w:hAnsi="Times New Roman"/>
          <w:b/>
          <w:i/>
          <w:snapToGrid w:val="0"/>
          <w:sz w:val="27"/>
          <w:szCs w:val="27"/>
          <w:vertAlign w:val="subscript"/>
          <w:lang w:eastAsia="ru-RU"/>
        </w:rPr>
        <w:t>1</w:t>
      </w:r>
      <w:r w:rsidRPr="00CD1611">
        <w:rPr>
          <w:rFonts w:ascii="Times New Roman" w:hAnsi="Times New Roman"/>
          <w:iCs/>
          <w:snapToGrid w:val="0"/>
          <w:sz w:val="27"/>
          <w:szCs w:val="27"/>
          <w:lang w:eastAsia="ru-RU"/>
        </w:rPr>
        <w:t>, тыс.рублей;</w:t>
      </w:r>
    </w:p>
    <w:p w:rsidR="00134F89" w:rsidRPr="00CD1611" w:rsidRDefault="00134F89" w:rsidP="00134F89">
      <w:pPr>
        <w:spacing w:after="0" w:line="240" w:lineRule="auto"/>
        <w:ind w:firstLine="709"/>
        <w:jc w:val="both"/>
        <w:rPr>
          <w:rFonts w:ascii="Times New Roman" w:hAnsi="Times New Roman"/>
          <w:snapToGrid w:val="0"/>
          <w:sz w:val="27"/>
          <w:szCs w:val="27"/>
          <w:lang w:eastAsia="ru-RU"/>
        </w:rPr>
      </w:pPr>
      <w:r w:rsidRPr="00CD1611">
        <w:rPr>
          <w:rFonts w:ascii="Times New Roman" w:hAnsi="Times New Roman"/>
          <w:b/>
          <w:i/>
          <w:snapToGrid w:val="0"/>
          <w:sz w:val="27"/>
          <w:szCs w:val="27"/>
          <w:lang w:val="en-US" w:eastAsia="ru-RU"/>
        </w:rPr>
        <w:t>V</w:t>
      </w:r>
      <w:r w:rsidRPr="00CD1611">
        <w:rPr>
          <w:rFonts w:ascii="Times New Roman" w:hAnsi="Times New Roman"/>
          <w:b/>
          <w:i/>
          <w:snapToGrid w:val="0"/>
          <w:sz w:val="27"/>
          <w:szCs w:val="27"/>
          <w:vertAlign w:val="subscript"/>
          <w:lang w:eastAsia="ru-RU"/>
        </w:rPr>
        <w:t>ВРП</w:t>
      </w:r>
      <w:r w:rsidRPr="00CD1611">
        <w:rPr>
          <w:rFonts w:ascii="Times New Roman" w:hAnsi="Times New Roman"/>
          <w:snapToGrid w:val="0"/>
          <w:sz w:val="27"/>
          <w:szCs w:val="27"/>
          <w:vertAlign w:val="subscript"/>
          <w:lang w:eastAsia="ru-RU"/>
        </w:rPr>
        <w:t xml:space="preserve"> пр.п</w:t>
      </w:r>
      <w:r w:rsidRPr="00CD1611">
        <w:rPr>
          <w:rFonts w:ascii="Times New Roman" w:hAnsi="Times New Roman"/>
          <w:snapToGrid w:val="0"/>
          <w:sz w:val="27"/>
          <w:szCs w:val="27"/>
          <w:lang w:eastAsia="ru-RU"/>
        </w:rPr>
        <w:t xml:space="preserve"> – объем валового </w:t>
      </w:r>
      <w:r w:rsidR="00164703" w:rsidRPr="00CD1611">
        <w:rPr>
          <w:rFonts w:ascii="Times New Roman" w:hAnsi="Times New Roman"/>
          <w:snapToGrid w:val="0"/>
          <w:sz w:val="27"/>
          <w:szCs w:val="27"/>
          <w:lang w:eastAsia="ru-RU"/>
        </w:rPr>
        <w:t xml:space="preserve">регионального </w:t>
      </w:r>
      <w:r w:rsidRPr="00CD1611">
        <w:rPr>
          <w:rFonts w:ascii="Times New Roman" w:hAnsi="Times New Roman"/>
          <w:snapToGrid w:val="0"/>
          <w:sz w:val="27"/>
          <w:szCs w:val="27"/>
          <w:lang w:eastAsia="ru-RU"/>
        </w:rPr>
        <w:t>продукта в предыдущем периоде, тыс.</w:t>
      </w:r>
      <w:r w:rsidR="00164703" w:rsidRPr="00CD1611">
        <w:rPr>
          <w:rFonts w:ascii="Times New Roman" w:hAnsi="Times New Roman"/>
          <w:snapToGrid w:val="0"/>
          <w:sz w:val="27"/>
          <w:szCs w:val="27"/>
          <w:lang w:eastAsia="ru-RU"/>
        </w:rPr>
        <w:t xml:space="preserve"> </w:t>
      </w:r>
      <w:r w:rsidRPr="00CD1611">
        <w:rPr>
          <w:rFonts w:ascii="Times New Roman" w:hAnsi="Times New Roman"/>
          <w:snapToGrid w:val="0"/>
          <w:sz w:val="27"/>
          <w:szCs w:val="27"/>
          <w:lang w:eastAsia="ru-RU"/>
        </w:rPr>
        <w:t>рублей;</w:t>
      </w:r>
    </w:p>
    <w:p w:rsidR="00134F89" w:rsidRPr="00CD1611" w:rsidRDefault="00134F89" w:rsidP="00134F89">
      <w:pPr>
        <w:spacing w:after="0" w:line="240" w:lineRule="auto"/>
        <w:ind w:firstLine="709"/>
        <w:jc w:val="both"/>
        <w:rPr>
          <w:rFonts w:ascii="Times New Roman" w:hAnsi="Times New Roman"/>
          <w:snapToGrid w:val="0"/>
          <w:sz w:val="27"/>
          <w:szCs w:val="27"/>
          <w:lang w:eastAsia="ru-RU"/>
        </w:rPr>
      </w:pPr>
      <w:r w:rsidRPr="00CD1611">
        <w:rPr>
          <w:rFonts w:ascii="Times New Roman" w:hAnsi="Times New Roman"/>
          <w:b/>
          <w:i/>
          <w:snapToGrid w:val="0"/>
          <w:sz w:val="27"/>
          <w:szCs w:val="27"/>
          <w:lang w:val="en-US" w:eastAsia="ru-RU"/>
        </w:rPr>
        <w:t>V</w:t>
      </w:r>
      <w:r w:rsidRPr="00CD1611">
        <w:rPr>
          <w:rFonts w:ascii="Times New Roman" w:hAnsi="Times New Roman"/>
          <w:b/>
          <w:i/>
          <w:snapToGrid w:val="0"/>
          <w:sz w:val="27"/>
          <w:szCs w:val="27"/>
          <w:vertAlign w:val="subscript"/>
          <w:lang w:eastAsia="ru-RU"/>
        </w:rPr>
        <w:t>В</w:t>
      </w:r>
      <w:r w:rsidR="00164703" w:rsidRPr="00CD1611">
        <w:rPr>
          <w:rFonts w:ascii="Times New Roman" w:hAnsi="Times New Roman"/>
          <w:b/>
          <w:i/>
          <w:snapToGrid w:val="0"/>
          <w:sz w:val="27"/>
          <w:szCs w:val="27"/>
          <w:vertAlign w:val="subscript"/>
          <w:lang w:eastAsia="ru-RU"/>
        </w:rPr>
        <w:t>Р</w:t>
      </w:r>
      <w:r w:rsidRPr="00CD1611">
        <w:rPr>
          <w:rFonts w:ascii="Times New Roman" w:hAnsi="Times New Roman"/>
          <w:b/>
          <w:i/>
          <w:snapToGrid w:val="0"/>
          <w:sz w:val="27"/>
          <w:szCs w:val="27"/>
          <w:vertAlign w:val="subscript"/>
          <w:lang w:eastAsia="ru-RU"/>
        </w:rPr>
        <w:t>П</w:t>
      </w:r>
      <w:r w:rsidRPr="00CD1611">
        <w:rPr>
          <w:rFonts w:ascii="Times New Roman" w:hAnsi="Times New Roman"/>
          <w:snapToGrid w:val="0"/>
          <w:sz w:val="27"/>
          <w:szCs w:val="27"/>
          <w:lang w:eastAsia="ru-RU"/>
        </w:rPr>
        <w:t xml:space="preserve"> </w:t>
      </w:r>
      <w:r w:rsidRPr="00CD1611">
        <w:rPr>
          <w:rFonts w:ascii="Times New Roman" w:hAnsi="Times New Roman"/>
          <w:snapToGrid w:val="0"/>
          <w:sz w:val="27"/>
          <w:szCs w:val="27"/>
          <w:vertAlign w:val="subscript"/>
          <w:lang w:eastAsia="ru-RU"/>
        </w:rPr>
        <w:t>п.п</w:t>
      </w:r>
      <w:r w:rsidRPr="00CD1611">
        <w:rPr>
          <w:rFonts w:ascii="Times New Roman" w:hAnsi="Times New Roman"/>
          <w:iCs/>
          <w:snapToGrid w:val="0"/>
          <w:sz w:val="27"/>
          <w:szCs w:val="27"/>
          <w:lang w:eastAsia="ru-RU"/>
        </w:rPr>
        <w:t xml:space="preserve"> </w:t>
      </w:r>
      <w:r w:rsidRPr="00CD1611">
        <w:rPr>
          <w:rFonts w:ascii="Times New Roman" w:hAnsi="Times New Roman"/>
          <w:snapToGrid w:val="0"/>
          <w:sz w:val="27"/>
          <w:szCs w:val="27"/>
          <w:lang w:eastAsia="ru-RU"/>
        </w:rPr>
        <w:t xml:space="preserve">– объем прогнозируемого валового </w:t>
      </w:r>
      <w:r w:rsidR="00164703" w:rsidRPr="00CD1611">
        <w:rPr>
          <w:rFonts w:ascii="Times New Roman" w:hAnsi="Times New Roman"/>
          <w:snapToGrid w:val="0"/>
          <w:sz w:val="27"/>
          <w:szCs w:val="27"/>
          <w:lang w:eastAsia="ru-RU"/>
        </w:rPr>
        <w:t xml:space="preserve">регионального </w:t>
      </w:r>
      <w:r w:rsidRPr="00CD1611">
        <w:rPr>
          <w:rFonts w:ascii="Times New Roman" w:hAnsi="Times New Roman"/>
          <w:snapToGrid w:val="0"/>
          <w:sz w:val="27"/>
          <w:szCs w:val="27"/>
          <w:lang w:eastAsia="ru-RU"/>
        </w:rPr>
        <w:t>продукта.</w:t>
      </w:r>
    </w:p>
    <w:p w:rsidR="00727A10" w:rsidRPr="00CD1611" w:rsidRDefault="00727A10" w:rsidP="00134F89">
      <w:pPr>
        <w:spacing w:after="0" w:line="240" w:lineRule="auto"/>
        <w:ind w:firstLine="709"/>
        <w:jc w:val="both"/>
        <w:rPr>
          <w:rFonts w:ascii="Times New Roman" w:hAnsi="Times New Roman"/>
          <w:snapToGrid w:val="0"/>
          <w:sz w:val="27"/>
          <w:szCs w:val="27"/>
          <w:lang w:eastAsia="ru-RU"/>
        </w:rPr>
      </w:pPr>
    </w:p>
    <w:p w:rsidR="00727A10" w:rsidRPr="00CD1611" w:rsidRDefault="00727A10" w:rsidP="00727A10">
      <w:pPr>
        <w:spacing w:after="0" w:line="240" w:lineRule="auto"/>
        <w:ind w:firstLine="709"/>
        <w:jc w:val="both"/>
        <w:rPr>
          <w:rFonts w:ascii="Times New Roman" w:hAnsi="Times New Roman"/>
          <w:iCs/>
          <w:snapToGrid w:val="0"/>
          <w:sz w:val="27"/>
          <w:szCs w:val="27"/>
          <w:lang w:eastAsia="ru-RU"/>
        </w:rPr>
      </w:pPr>
      <w:r w:rsidRPr="00CD1611">
        <w:rPr>
          <w:rFonts w:ascii="Times New Roman" w:hAnsi="Times New Roman"/>
          <w:iCs/>
          <w:snapToGrid w:val="0"/>
          <w:sz w:val="27"/>
          <w:szCs w:val="27"/>
          <w:lang w:eastAsia="ru-RU"/>
        </w:rPr>
        <w:t>Прогнозируемый объем налоговой базы по УСН, уплачиваемого при использовании в качестве объекта налогообложения доходы, уменьшенные на величину расходов (</w:t>
      </w:r>
      <w:r w:rsidRPr="00CD1611">
        <w:rPr>
          <w:rFonts w:ascii="Times New Roman" w:hAnsi="Times New Roman"/>
          <w:i/>
          <w:iCs/>
          <w:snapToGrid w:val="0"/>
          <w:sz w:val="27"/>
          <w:szCs w:val="27"/>
          <w:lang w:val="en-US" w:eastAsia="ru-RU"/>
        </w:rPr>
        <w:t>V</w:t>
      </w:r>
      <w:r w:rsidRPr="00CD1611">
        <w:rPr>
          <w:rFonts w:ascii="Times New Roman" w:hAnsi="Times New Roman"/>
          <w:i/>
          <w:iCs/>
          <w:snapToGrid w:val="0"/>
          <w:sz w:val="27"/>
          <w:szCs w:val="27"/>
          <w:lang w:eastAsia="ru-RU"/>
        </w:rPr>
        <w:t>нб2</w:t>
      </w:r>
      <w:r w:rsidRPr="00CD1611">
        <w:rPr>
          <w:rFonts w:ascii="Times New Roman" w:hAnsi="Times New Roman"/>
          <w:i/>
          <w:iCs/>
          <w:snapToGrid w:val="0"/>
          <w:sz w:val="27"/>
          <w:szCs w:val="27"/>
          <w:vertAlign w:val="subscript"/>
          <w:lang w:eastAsia="ru-RU"/>
        </w:rPr>
        <w:t>пп</w:t>
      </w:r>
      <w:r w:rsidRPr="00CD1611">
        <w:rPr>
          <w:rFonts w:ascii="Times New Roman" w:hAnsi="Times New Roman"/>
          <w:iCs/>
          <w:snapToGrid w:val="0"/>
          <w:sz w:val="27"/>
          <w:szCs w:val="27"/>
          <w:lang w:eastAsia="ru-RU"/>
        </w:rPr>
        <w:t xml:space="preserve">), рассчитывается на основе налоговой базы предыдущего </w:t>
      </w:r>
      <w:r w:rsidRPr="00CD1611">
        <w:rPr>
          <w:rFonts w:ascii="Times New Roman" w:hAnsi="Times New Roman"/>
          <w:iCs/>
          <w:snapToGrid w:val="0"/>
          <w:sz w:val="27"/>
          <w:szCs w:val="27"/>
          <w:lang w:eastAsia="ru-RU"/>
        </w:rPr>
        <w:lastRenderedPageBreak/>
        <w:t>периода исходя из её доли в прибыли прибыльных организаций для целей бухгалтерского учета по следующей формуле:</w:t>
      </w:r>
    </w:p>
    <w:p w:rsidR="00727A10" w:rsidRPr="00CD1611" w:rsidRDefault="00727A10" w:rsidP="00727A10">
      <w:pPr>
        <w:spacing w:after="0" w:line="240" w:lineRule="auto"/>
        <w:ind w:firstLine="709"/>
        <w:jc w:val="both"/>
        <w:rPr>
          <w:rFonts w:ascii="Times New Roman" w:hAnsi="Times New Roman"/>
          <w:iCs/>
          <w:snapToGrid w:val="0"/>
          <w:sz w:val="16"/>
          <w:szCs w:val="16"/>
          <w:lang w:eastAsia="ru-RU"/>
        </w:rPr>
      </w:pPr>
    </w:p>
    <w:p w:rsidR="00727A10" w:rsidRPr="00CD1611" w:rsidRDefault="00727A10" w:rsidP="00727A10">
      <w:pPr>
        <w:spacing w:after="0" w:line="240" w:lineRule="auto"/>
        <w:ind w:firstLine="709"/>
        <w:jc w:val="center"/>
        <w:rPr>
          <w:rFonts w:ascii="Times New Roman" w:hAnsi="Times New Roman"/>
          <w:iCs/>
          <w:snapToGrid w:val="0"/>
          <w:sz w:val="27"/>
          <w:szCs w:val="27"/>
          <w:lang w:eastAsia="ru-RU"/>
        </w:rPr>
      </w:pPr>
      <w:r w:rsidRPr="00CD1611">
        <w:rPr>
          <w:rFonts w:ascii="Times New Roman" w:hAnsi="Times New Roman"/>
          <w:i/>
          <w:iCs/>
          <w:snapToGrid w:val="0"/>
          <w:sz w:val="27"/>
          <w:szCs w:val="27"/>
          <w:lang w:val="en-US" w:eastAsia="ru-RU"/>
        </w:rPr>
        <w:t>V</w:t>
      </w:r>
      <w:r w:rsidRPr="00CD1611">
        <w:rPr>
          <w:rFonts w:ascii="Times New Roman" w:hAnsi="Times New Roman"/>
          <w:i/>
          <w:iCs/>
          <w:snapToGrid w:val="0"/>
          <w:sz w:val="27"/>
          <w:szCs w:val="27"/>
          <w:lang w:eastAsia="ru-RU"/>
        </w:rPr>
        <w:t>нб2</w:t>
      </w:r>
      <w:r w:rsidRPr="00CD1611">
        <w:rPr>
          <w:rFonts w:ascii="Times New Roman" w:hAnsi="Times New Roman"/>
          <w:i/>
          <w:iCs/>
          <w:snapToGrid w:val="0"/>
          <w:sz w:val="27"/>
          <w:szCs w:val="27"/>
          <w:vertAlign w:val="subscript"/>
          <w:lang w:eastAsia="ru-RU"/>
        </w:rPr>
        <w:t>пп</w:t>
      </w:r>
      <w:r w:rsidRPr="00CD1611">
        <w:rPr>
          <w:rFonts w:ascii="Times New Roman" w:hAnsi="Times New Roman"/>
          <w:iCs/>
          <w:snapToGrid w:val="0"/>
          <w:sz w:val="27"/>
          <w:szCs w:val="27"/>
          <w:lang w:eastAsia="ru-RU"/>
        </w:rPr>
        <w:t xml:space="preserve"> = (</w:t>
      </w:r>
      <w:r w:rsidRPr="00CD1611">
        <w:rPr>
          <w:rFonts w:ascii="Times New Roman" w:hAnsi="Times New Roman"/>
          <w:i/>
          <w:iCs/>
          <w:snapToGrid w:val="0"/>
          <w:sz w:val="27"/>
          <w:szCs w:val="27"/>
          <w:lang w:val="en-US" w:eastAsia="ru-RU"/>
        </w:rPr>
        <w:t>V</w:t>
      </w:r>
      <w:r w:rsidRPr="00CD1611">
        <w:rPr>
          <w:rFonts w:ascii="Times New Roman" w:hAnsi="Times New Roman"/>
          <w:i/>
          <w:iCs/>
          <w:snapToGrid w:val="0"/>
          <w:sz w:val="27"/>
          <w:szCs w:val="27"/>
          <w:lang w:eastAsia="ru-RU"/>
        </w:rPr>
        <w:t>нб2</w:t>
      </w:r>
      <w:r w:rsidRPr="00CD1611">
        <w:rPr>
          <w:rFonts w:ascii="Times New Roman" w:hAnsi="Times New Roman"/>
          <w:i/>
          <w:iCs/>
          <w:snapToGrid w:val="0"/>
          <w:sz w:val="27"/>
          <w:szCs w:val="27"/>
          <w:vertAlign w:val="subscript"/>
          <w:lang w:eastAsia="ru-RU"/>
        </w:rPr>
        <w:t>пр.п</w:t>
      </w:r>
      <w:r w:rsidRPr="00CD1611">
        <w:rPr>
          <w:rFonts w:ascii="Times New Roman" w:hAnsi="Times New Roman"/>
          <w:iCs/>
          <w:snapToGrid w:val="0"/>
          <w:sz w:val="27"/>
          <w:szCs w:val="27"/>
          <w:lang w:eastAsia="ru-RU"/>
        </w:rPr>
        <w:t xml:space="preserve"> / </w:t>
      </w:r>
      <w:r w:rsidRPr="00CD1611">
        <w:rPr>
          <w:rFonts w:ascii="Times New Roman" w:hAnsi="Times New Roman"/>
          <w:iCs/>
          <w:snapToGrid w:val="0"/>
          <w:sz w:val="27"/>
          <w:szCs w:val="27"/>
          <w:lang w:val="en-US" w:eastAsia="ru-RU"/>
        </w:rPr>
        <w:t>V</w:t>
      </w:r>
      <w:r w:rsidRPr="00CD1611">
        <w:rPr>
          <w:rFonts w:ascii="Times New Roman" w:hAnsi="Times New Roman"/>
          <w:iCs/>
          <w:snapToGrid w:val="0"/>
          <w:sz w:val="27"/>
          <w:szCs w:val="27"/>
          <w:vertAlign w:val="subscript"/>
          <w:lang w:eastAsia="ru-RU"/>
        </w:rPr>
        <w:t xml:space="preserve">ППпр.п </w:t>
      </w:r>
      <w:r w:rsidRPr="00CD1611">
        <w:rPr>
          <w:rFonts w:ascii="Times New Roman" w:hAnsi="Times New Roman"/>
          <w:iCs/>
          <w:snapToGrid w:val="0"/>
          <w:sz w:val="27"/>
          <w:szCs w:val="27"/>
          <w:lang w:eastAsia="ru-RU"/>
        </w:rPr>
        <w:t xml:space="preserve">)* </w:t>
      </w:r>
      <w:r w:rsidRPr="00CD1611">
        <w:rPr>
          <w:rFonts w:ascii="Times New Roman" w:hAnsi="Times New Roman"/>
          <w:iCs/>
          <w:snapToGrid w:val="0"/>
          <w:sz w:val="27"/>
          <w:szCs w:val="27"/>
          <w:lang w:val="en-US" w:eastAsia="ru-RU"/>
        </w:rPr>
        <w:t>V</w:t>
      </w:r>
      <w:r w:rsidRPr="00CD1611">
        <w:rPr>
          <w:rFonts w:ascii="Times New Roman" w:hAnsi="Times New Roman"/>
          <w:iCs/>
          <w:snapToGrid w:val="0"/>
          <w:sz w:val="27"/>
          <w:szCs w:val="27"/>
          <w:vertAlign w:val="subscript"/>
          <w:lang w:eastAsia="ru-RU"/>
        </w:rPr>
        <w:t>ППпп</w:t>
      </w:r>
      <w:r w:rsidRPr="00CD1611">
        <w:rPr>
          <w:rFonts w:ascii="Times New Roman" w:hAnsi="Times New Roman"/>
          <w:iCs/>
          <w:snapToGrid w:val="0"/>
          <w:sz w:val="27"/>
          <w:szCs w:val="27"/>
          <w:lang w:eastAsia="ru-RU"/>
        </w:rPr>
        <w:t>,</w:t>
      </w:r>
    </w:p>
    <w:p w:rsidR="00727A10" w:rsidRPr="00CD1611" w:rsidRDefault="00727A10" w:rsidP="00727A10">
      <w:pPr>
        <w:spacing w:after="0" w:line="240" w:lineRule="auto"/>
        <w:ind w:firstLine="709"/>
        <w:jc w:val="both"/>
        <w:rPr>
          <w:rFonts w:ascii="Times New Roman" w:hAnsi="Times New Roman"/>
          <w:iCs/>
          <w:snapToGrid w:val="0"/>
          <w:sz w:val="27"/>
          <w:szCs w:val="27"/>
          <w:lang w:eastAsia="ru-RU"/>
        </w:rPr>
      </w:pPr>
      <w:r w:rsidRPr="00CD1611">
        <w:rPr>
          <w:rFonts w:ascii="Times New Roman" w:hAnsi="Times New Roman"/>
          <w:iCs/>
          <w:snapToGrid w:val="0"/>
          <w:sz w:val="27"/>
          <w:szCs w:val="27"/>
          <w:lang w:eastAsia="ru-RU"/>
        </w:rPr>
        <w:t>где</w:t>
      </w:r>
    </w:p>
    <w:p w:rsidR="00727A10" w:rsidRPr="00CD1611" w:rsidRDefault="00727A10" w:rsidP="00727A10">
      <w:pPr>
        <w:spacing w:after="0" w:line="240" w:lineRule="auto"/>
        <w:ind w:firstLine="709"/>
        <w:jc w:val="both"/>
        <w:rPr>
          <w:rFonts w:ascii="Times New Roman" w:hAnsi="Times New Roman"/>
          <w:iCs/>
          <w:snapToGrid w:val="0"/>
          <w:sz w:val="27"/>
          <w:szCs w:val="27"/>
          <w:lang w:eastAsia="ru-RU"/>
        </w:rPr>
      </w:pPr>
      <w:r w:rsidRPr="00CD1611">
        <w:rPr>
          <w:rFonts w:ascii="Times New Roman" w:hAnsi="Times New Roman"/>
          <w:i/>
          <w:iCs/>
          <w:snapToGrid w:val="0"/>
          <w:sz w:val="27"/>
          <w:szCs w:val="27"/>
          <w:lang w:val="en-US" w:eastAsia="ru-RU"/>
        </w:rPr>
        <w:t>V</w:t>
      </w:r>
      <w:r w:rsidRPr="00CD1611">
        <w:rPr>
          <w:rFonts w:ascii="Times New Roman" w:hAnsi="Times New Roman"/>
          <w:i/>
          <w:iCs/>
          <w:snapToGrid w:val="0"/>
          <w:sz w:val="27"/>
          <w:szCs w:val="27"/>
          <w:lang w:eastAsia="ru-RU"/>
        </w:rPr>
        <w:t>нб2</w:t>
      </w:r>
      <w:r w:rsidRPr="00CD1611">
        <w:rPr>
          <w:rFonts w:ascii="Times New Roman" w:hAnsi="Times New Roman"/>
          <w:i/>
          <w:iCs/>
          <w:snapToGrid w:val="0"/>
          <w:sz w:val="27"/>
          <w:szCs w:val="27"/>
          <w:vertAlign w:val="subscript"/>
          <w:lang w:eastAsia="ru-RU"/>
        </w:rPr>
        <w:t>пр.п</w:t>
      </w:r>
      <w:r w:rsidRPr="00CD1611">
        <w:rPr>
          <w:rFonts w:ascii="Times New Roman" w:hAnsi="Times New Roman"/>
          <w:iCs/>
          <w:snapToGrid w:val="0"/>
          <w:sz w:val="27"/>
          <w:szCs w:val="27"/>
          <w:lang w:eastAsia="ru-RU"/>
        </w:rPr>
        <w:t xml:space="preserve"> – налоговая база предыдущего периода по </w:t>
      </w:r>
      <w:r w:rsidRPr="00CD1611">
        <w:rPr>
          <w:rFonts w:ascii="Times New Roman" w:hAnsi="Times New Roman"/>
          <w:b/>
          <w:i/>
          <w:snapToGrid w:val="0"/>
          <w:sz w:val="27"/>
          <w:szCs w:val="27"/>
          <w:lang w:eastAsia="ru-RU"/>
        </w:rPr>
        <w:t>УСН</w:t>
      </w:r>
      <w:r w:rsidRPr="00CD1611">
        <w:rPr>
          <w:rFonts w:ascii="Times New Roman" w:hAnsi="Times New Roman"/>
          <w:b/>
          <w:i/>
          <w:snapToGrid w:val="0"/>
          <w:sz w:val="27"/>
          <w:szCs w:val="27"/>
          <w:vertAlign w:val="subscript"/>
          <w:lang w:eastAsia="ru-RU"/>
        </w:rPr>
        <w:t xml:space="preserve">2 </w:t>
      </w:r>
      <w:r w:rsidRPr="00CD1611">
        <w:rPr>
          <w:rStyle w:val="FontStyle82"/>
          <w:sz w:val="27"/>
          <w:szCs w:val="27"/>
        </w:rPr>
        <w:t>при использовании объекта обложения «доходы, уменьшенные на величину расходов»</w:t>
      </w:r>
      <w:r w:rsidRPr="00CD1611">
        <w:rPr>
          <w:rFonts w:ascii="Times New Roman" w:hAnsi="Times New Roman"/>
          <w:iCs/>
          <w:snapToGrid w:val="0"/>
          <w:sz w:val="27"/>
          <w:szCs w:val="27"/>
          <w:lang w:eastAsia="ru-RU"/>
        </w:rPr>
        <w:t>, тыс. рублей;</w:t>
      </w:r>
    </w:p>
    <w:p w:rsidR="00727A10" w:rsidRPr="00CD1611" w:rsidRDefault="00727A10" w:rsidP="00727A10">
      <w:pPr>
        <w:spacing w:after="0" w:line="240" w:lineRule="auto"/>
        <w:ind w:firstLine="709"/>
        <w:jc w:val="both"/>
        <w:rPr>
          <w:rFonts w:ascii="Times New Roman" w:hAnsi="Times New Roman"/>
          <w:iCs/>
          <w:snapToGrid w:val="0"/>
          <w:sz w:val="27"/>
          <w:szCs w:val="27"/>
          <w:lang w:eastAsia="ru-RU"/>
        </w:rPr>
      </w:pPr>
      <w:r w:rsidRPr="00CD1611">
        <w:rPr>
          <w:rFonts w:ascii="Times New Roman" w:hAnsi="Times New Roman"/>
          <w:iCs/>
          <w:snapToGrid w:val="0"/>
          <w:sz w:val="27"/>
          <w:szCs w:val="27"/>
          <w:lang w:val="en-US" w:eastAsia="ru-RU"/>
        </w:rPr>
        <w:t>V</w:t>
      </w:r>
      <w:r w:rsidRPr="00CD1611">
        <w:rPr>
          <w:rFonts w:ascii="Times New Roman" w:hAnsi="Times New Roman"/>
          <w:iCs/>
          <w:snapToGrid w:val="0"/>
          <w:sz w:val="27"/>
          <w:szCs w:val="27"/>
          <w:vertAlign w:val="subscript"/>
          <w:lang w:eastAsia="ru-RU"/>
        </w:rPr>
        <w:t xml:space="preserve">ППпр.п </w:t>
      </w:r>
      <w:r w:rsidRPr="00CD1611">
        <w:rPr>
          <w:rFonts w:ascii="Times New Roman" w:hAnsi="Times New Roman"/>
          <w:iCs/>
          <w:snapToGrid w:val="0"/>
          <w:sz w:val="27"/>
          <w:szCs w:val="27"/>
          <w:lang w:eastAsia="ru-RU"/>
        </w:rPr>
        <w:t>– прибыль прибыльных организаций для целей бухгалтерского учета в предыдущем периоде, тыс. рублей;</w:t>
      </w:r>
    </w:p>
    <w:p w:rsidR="00727A10" w:rsidRPr="00CD1611" w:rsidRDefault="00727A10" w:rsidP="00727A10">
      <w:pPr>
        <w:spacing w:after="0" w:line="240" w:lineRule="auto"/>
        <w:ind w:firstLine="709"/>
        <w:jc w:val="both"/>
        <w:rPr>
          <w:rFonts w:ascii="Times New Roman" w:hAnsi="Times New Roman"/>
          <w:iCs/>
          <w:snapToGrid w:val="0"/>
          <w:sz w:val="27"/>
          <w:szCs w:val="27"/>
          <w:lang w:eastAsia="ru-RU"/>
        </w:rPr>
      </w:pPr>
      <w:r w:rsidRPr="00CD1611">
        <w:rPr>
          <w:rFonts w:ascii="Times New Roman" w:hAnsi="Times New Roman"/>
          <w:iCs/>
          <w:snapToGrid w:val="0"/>
          <w:sz w:val="27"/>
          <w:szCs w:val="27"/>
          <w:lang w:val="en-US" w:eastAsia="ru-RU"/>
        </w:rPr>
        <w:t>V</w:t>
      </w:r>
      <w:r w:rsidRPr="00CD1611">
        <w:rPr>
          <w:rFonts w:ascii="Times New Roman" w:hAnsi="Times New Roman"/>
          <w:iCs/>
          <w:snapToGrid w:val="0"/>
          <w:sz w:val="27"/>
          <w:szCs w:val="27"/>
          <w:vertAlign w:val="subscript"/>
          <w:lang w:eastAsia="ru-RU"/>
        </w:rPr>
        <w:t>ППпп</w:t>
      </w:r>
      <w:r w:rsidRPr="00CD1611">
        <w:rPr>
          <w:rFonts w:ascii="Times New Roman" w:hAnsi="Times New Roman"/>
          <w:iCs/>
          <w:snapToGrid w:val="0"/>
          <w:sz w:val="27"/>
          <w:szCs w:val="27"/>
          <w:lang w:eastAsia="ru-RU"/>
        </w:rPr>
        <w:t xml:space="preserve"> – прогнозируемый объем прибыли прибыльных организаций для целей бухгалтерского учета, тыс.рублей.</w:t>
      </w:r>
    </w:p>
    <w:p w:rsidR="00727A10" w:rsidRPr="00CD1611" w:rsidRDefault="00727A10" w:rsidP="00727A10">
      <w:pPr>
        <w:spacing w:after="0" w:line="240" w:lineRule="auto"/>
        <w:ind w:firstLine="709"/>
        <w:jc w:val="both"/>
        <w:rPr>
          <w:rFonts w:ascii="Times New Roman" w:hAnsi="Times New Roman"/>
          <w:iCs/>
          <w:snapToGrid w:val="0"/>
          <w:sz w:val="27"/>
          <w:szCs w:val="27"/>
          <w:lang w:eastAsia="ru-RU"/>
        </w:rPr>
      </w:pPr>
      <w:r w:rsidRPr="00CD1611">
        <w:rPr>
          <w:rFonts w:ascii="Times New Roman" w:hAnsi="Times New Roman"/>
          <w:iCs/>
          <w:snapToGrid w:val="0"/>
          <w:sz w:val="27"/>
          <w:szCs w:val="27"/>
          <w:lang w:eastAsia="ru-RU"/>
        </w:rPr>
        <w:t>При расчете прогнозируемого объема налоговой базы по УСН, уплачиваемого при использовании в качестве объекта налогообложения доходы, уменьшенные на величину расходов (</w:t>
      </w:r>
      <w:r w:rsidRPr="00CD1611">
        <w:rPr>
          <w:rFonts w:ascii="Times New Roman" w:hAnsi="Times New Roman"/>
          <w:i/>
          <w:iCs/>
          <w:snapToGrid w:val="0"/>
          <w:sz w:val="27"/>
          <w:szCs w:val="27"/>
          <w:lang w:val="en-US" w:eastAsia="ru-RU"/>
        </w:rPr>
        <w:t>V</w:t>
      </w:r>
      <w:r w:rsidRPr="00CD1611">
        <w:rPr>
          <w:rFonts w:ascii="Times New Roman" w:hAnsi="Times New Roman"/>
          <w:i/>
          <w:iCs/>
          <w:snapToGrid w:val="0"/>
          <w:sz w:val="27"/>
          <w:szCs w:val="27"/>
          <w:lang w:eastAsia="ru-RU"/>
        </w:rPr>
        <w:t>нб2</w:t>
      </w:r>
      <w:r w:rsidRPr="00CD1611">
        <w:rPr>
          <w:rFonts w:ascii="Times New Roman" w:hAnsi="Times New Roman"/>
          <w:i/>
          <w:iCs/>
          <w:snapToGrid w:val="0"/>
          <w:sz w:val="27"/>
          <w:szCs w:val="27"/>
          <w:vertAlign w:val="subscript"/>
          <w:lang w:eastAsia="ru-RU"/>
        </w:rPr>
        <w:t>пп</w:t>
      </w:r>
      <w:r w:rsidRPr="00CD1611">
        <w:rPr>
          <w:rFonts w:ascii="Times New Roman" w:hAnsi="Times New Roman"/>
          <w:iCs/>
          <w:snapToGrid w:val="0"/>
          <w:sz w:val="27"/>
          <w:szCs w:val="27"/>
          <w:lang w:eastAsia="ru-RU"/>
        </w:rPr>
        <w:t>)</w:t>
      </w:r>
      <w:r w:rsidR="006374D7" w:rsidRPr="00CD1611">
        <w:rPr>
          <w:rFonts w:ascii="Times New Roman" w:hAnsi="Times New Roman"/>
          <w:iCs/>
          <w:snapToGrid w:val="0"/>
          <w:sz w:val="27"/>
          <w:szCs w:val="27"/>
          <w:lang w:eastAsia="ru-RU"/>
        </w:rPr>
        <w:t>,</w:t>
      </w:r>
      <w:r w:rsidRPr="00CD1611">
        <w:rPr>
          <w:rFonts w:ascii="Times New Roman" w:hAnsi="Times New Roman"/>
          <w:iCs/>
          <w:snapToGrid w:val="0"/>
          <w:sz w:val="27"/>
          <w:szCs w:val="27"/>
          <w:lang w:eastAsia="ru-RU"/>
        </w:rPr>
        <w:t xml:space="preserve"> на плановые периоды показатель </w:t>
      </w:r>
      <w:r w:rsidR="006374D7" w:rsidRPr="00CD1611">
        <w:rPr>
          <w:rFonts w:ascii="Times New Roman" w:hAnsi="Times New Roman"/>
          <w:iCs/>
          <w:snapToGrid w:val="0"/>
          <w:sz w:val="27"/>
          <w:szCs w:val="27"/>
          <w:lang w:val="en-US" w:eastAsia="ru-RU"/>
        </w:rPr>
        <w:t>V</w:t>
      </w:r>
      <w:r w:rsidR="006374D7" w:rsidRPr="00CD1611">
        <w:rPr>
          <w:rFonts w:ascii="Times New Roman" w:hAnsi="Times New Roman"/>
          <w:iCs/>
          <w:snapToGrid w:val="0"/>
          <w:sz w:val="27"/>
          <w:szCs w:val="27"/>
          <w:vertAlign w:val="subscript"/>
          <w:lang w:eastAsia="ru-RU"/>
        </w:rPr>
        <w:t>ППпп</w:t>
      </w:r>
      <w:r w:rsidR="006374D7" w:rsidRPr="00CD1611">
        <w:rPr>
          <w:rFonts w:ascii="Times New Roman" w:hAnsi="Times New Roman"/>
          <w:iCs/>
          <w:snapToGrid w:val="0"/>
          <w:sz w:val="27"/>
          <w:szCs w:val="27"/>
          <w:lang w:eastAsia="ru-RU"/>
        </w:rPr>
        <w:t xml:space="preserve"> </w:t>
      </w:r>
      <w:r w:rsidRPr="00CD1611">
        <w:rPr>
          <w:rFonts w:ascii="Times New Roman" w:hAnsi="Times New Roman"/>
          <w:iCs/>
          <w:snapToGrid w:val="0"/>
          <w:sz w:val="27"/>
          <w:szCs w:val="27"/>
          <w:lang w:eastAsia="ru-RU"/>
        </w:rPr>
        <w:t>(</w:t>
      </w:r>
      <w:r w:rsidR="006374D7" w:rsidRPr="00CD1611">
        <w:rPr>
          <w:rFonts w:ascii="Times New Roman" w:hAnsi="Times New Roman"/>
          <w:iCs/>
          <w:snapToGrid w:val="0"/>
          <w:sz w:val="27"/>
          <w:szCs w:val="27"/>
          <w:lang w:eastAsia="ru-RU"/>
        </w:rPr>
        <w:t xml:space="preserve">прогнозируемый </w:t>
      </w:r>
      <w:r w:rsidRPr="00CD1611">
        <w:rPr>
          <w:rFonts w:ascii="Times New Roman" w:hAnsi="Times New Roman"/>
          <w:iCs/>
          <w:snapToGrid w:val="0"/>
          <w:sz w:val="27"/>
          <w:szCs w:val="27"/>
          <w:lang w:eastAsia="ru-RU"/>
        </w:rPr>
        <w:t xml:space="preserve">объем прибыли прибыльных организаций для целей бухгалтерского учета) используется </w:t>
      </w:r>
      <w:r w:rsidR="006374D7" w:rsidRPr="00CD1611">
        <w:rPr>
          <w:rFonts w:ascii="Times New Roman" w:hAnsi="Times New Roman"/>
          <w:iCs/>
          <w:snapToGrid w:val="0"/>
          <w:sz w:val="27"/>
          <w:szCs w:val="27"/>
          <w:lang w:eastAsia="ru-RU"/>
        </w:rPr>
        <w:t xml:space="preserve">на уровне показателя </w:t>
      </w:r>
      <w:r w:rsidRPr="00CD1611">
        <w:rPr>
          <w:rFonts w:ascii="Times New Roman" w:hAnsi="Times New Roman"/>
          <w:iCs/>
          <w:snapToGrid w:val="0"/>
          <w:sz w:val="27"/>
          <w:szCs w:val="27"/>
          <w:lang w:eastAsia="ru-RU"/>
        </w:rPr>
        <w:t xml:space="preserve">за предыдущий </w:t>
      </w:r>
      <w:r w:rsidR="006374D7" w:rsidRPr="00CD1611">
        <w:rPr>
          <w:rFonts w:ascii="Times New Roman" w:hAnsi="Times New Roman"/>
          <w:iCs/>
          <w:snapToGrid w:val="0"/>
          <w:sz w:val="27"/>
          <w:szCs w:val="27"/>
          <w:lang w:eastAsia="ru-RU"/>
        </w:rPr>
        <w:t>период</w:t>
      </w:r>
      <w:r w:rsidRPr="00CD1611">
        <w:rPr>
          <w:rFonts w:ascii="Times New Roman" w:hAnsi="Times New Roman"/>
          <w:iCs/>
          <w:snapToGrid w:val="0"/>
          <w:sz w:val="27"/>
          <w:szCs w:val="27"/>
          <w:lang w:eastAsia="ru-RU"/>
        </w:rPr>
        <w:t>.</w:t>
      </w:r>
    </w:p>
    <w:p w:rsidR="00727A10" w:rsidRPr="00CD1611" w:rsidRDefault="00727A10" w:rsidP="00727A10">
      <w:pPr>
        <w:spacing w:after="0" w:line="240" w:lineRule="auto"/>
        <w:ind w:firstLine="709"/>
        <w:jc w:val="both"/>
        <w:rPr>
          <w:rFonts w:ascii="Times New Roman" w:hAnsi="Times New Roman"/>
          <w:iCs/>
          <w:snapToGrid w:val="0"/>
          <w:sz w:val="27"/>
          <w:szCs w:val="27"/>
          <w:lang w:eastAsia="ru-RU"/>
        </w:rPr>
      </w:pPr>
    </w:p>
    <w:p w:rsidR="00134F89" w:rsidRPr="00CD1611" w:rsidRDefault="00134F89" w:rsidP="00134F89">
      <w:pPr>
        <w:spacing w:after="0" w:line="240" w:lineRule="auto"/>
        <w:ind w:firstLine="709"/>
        <w:jc w:val="both"/>
        <w:rPr>
          <w:rFonts w:ascii="Times New Roman" w:hAnsi="Times New Roman"/>
          <w:iCs/>
          <w:snapToGrid w:val="0"/>
          <w:sz w:val="27"/>
          <w:szCs w:val="27"/>
          <w:lang w:eastAsia="ru-RU"/>
        </w:rPr>
      </w:pPr>
      <w:r w:rsidRPr="00CD1611">
        <w:rPr>
          <w:rFonts w:ascii="Times New Roman" w:hAnsi="Times New Roman"/>
          <w:iCs/>
          <w:snapToGrid w:val="0"/>
          <w:sz w:val="27"/>
          <w:szCs w:val="27"/>
          <w:lang w:eastAsia="ru-RU"/>
        </w:rPr>
        <w:t>Прогнозируемый объем налоговой базы по минимальному налогу УСН</w:t>
      </w:r>
      <w:r w:rsidRPr="00CD1611">
        <w:rPr>
          <w:rFonts w:ascii="Times New Roman" w:hAnsi="Times New Roman"/>
          <w:iCs/>
          <w:snapToGrid w:val="0"/>
          <w:sz w:val="27"/>
          <w:szCs w:val="27"/>
          <w:vertAlign w:val="subscript"/>
          <w:lang w:eastAsia="ru-RU"/>
        </w:rPr>
        <w:t xml:space="preserve">2 </w:t>
      </w:r>
      <w:r w:rsidRPr="00CD1611">
        <w:rPr>
          <w:rFonts w:ascii="Times New Roman" w:hAnsi="Times New Roman"/>
          <w:iCs/>
          <w:snapToGrid w:val="0"/>
          <w:sz w:val="27"/>
          <w:szCs w:val="27"/>
          <w:lang w:eastAsia="ru-RU"/>
        </w:rPr>
        <w:t>(</w:t>
      </w:r>
      <w:r w:rsidRPr="00CD1611">
        <w:rPr>
          <w:rFonts w:ascii="Times New Roman" w:hAnsi="Times New Roman"/>
          <w:i/>
          <w:iCs/>
          <w:snapToGrid w:val="0"/>
          <w:sz w:val="27"/>
          <w:szCs w:val="27"/>
          <w:lang w:val="en-US" w:eastAsia="ru-RU"/>
        </w:rPr>
        <w:t>V</w:t>
      </w:r>
      <w:r w:rsidRPr="00CD1611">
        <w:rPr>
          <w:rFonts w:ascii="Times New Roman" w:hAnsi="Times New Roman"/>
          <w:i/>
          <w:iCs/>
          <w:snapToGrid w:val="0"/>
          <w:sz w:val="27"/>
          <w:szCs w:val="27"/>
          <w:lang w:eastAsia="ru-RU"/>
        </w:rPr>
        <w:t>нб3</w:t>
      </w:r>
      <w:r w:rsidRPr="00CD1611">
        <w:rPr>
          <w:rFonts w:ascii="Times New Roman" w:hAnsi="Times New Roman"/>
          <w:i/>
          <w:iCs/>
          <w:snapToGrid w:val="0"/>
          <w:sz w:val="27"/>
          <w:szCs w:val="27"/>
          <w:vertAlign w:val="subscript"/>
          <w:lang w:eastAsia="ru-RU"/>
        </w:rPr>
        <w:t>пп</w:t>
      </w:r>
      <w:r w:rsidRPr="00CD1611">
        <w:rPr>
          <w:rFonts w:ascii="Times New Roman" w:hAnsi="Times New Roman"/>
          <w:iCs/>
          <w:snapToGrid w:val="0"/>
          <w:sz w:val="27"/>
          <w:szCs w:val="27"/>
          <w:lang w:eastAsia="ru-RU"/>
        </w:rPr>
        <w:t xml:space="preserve"> ) рассчитывается на основе налоговой базы предыдущего периода исходя из её доли в В</w:t>
      </w:r>
      <w:r w:rsidR="00245FF8" w:rsidRPr="00CD1611">
        <w:rPr>
          <w:rFonts w:ascii="Times New Roman" w:hAnsi="Times New Roman"/>
          <w:iCs/>
          <w:snapToGrid w:val="0"/>
          <w:sz w:val="27"/>
          <w:szCs w:val="27"/>
          <w:lang w:eastAsia="ru-RU"/>
        </w:rPr>
        <w:t>Р</w:t>
      </w:r>
      <w:r w:rsidRPr="00CD1611">
        <w:rPr>
          <w:rFonts w:ascii="Times New Roman" w:hAnsi="Times New Roman"/>
          <w:iCs/>
          <w:snapToGrid w:val="0"/>
          <w:sz w:val="27"/>
          <w:szCs w:val="27"/>
          <w:lang w:eastAsia="ru-RU"/>
        </w:rPr>
        <w:t>П по следующей формуле:</w:t>
      </w:r>
    </w:p>
    <w:p w:rsidR="00134F89" w:rsidRPr="00CD1611" w:rsidRDefault="00134F89" w:rsidP="00134F89">
      <w:pPr>
        <w:spacing w:after="0" w:line="240" w:lineRule="auto"/>
        <w:ind w:firstLine="709"/>
        <w:jc w:val="both"/>
        <w:rPr>
          <w:rFonts w:ascii="Times New Roman" w:hAnsi="Times New Roman"/>
          <w:iCs/>
          <w:snapToGrid w:val="0"/>
          <w:sz w:val="16"/>
          <w:szCs w:val="16"/>
          <w:lang w:eastAsia="ru-RU"/>
        </w:rPr>
      </w:pPr>
    </w:p>
    <w:p w:rsidR="00134F89" w:rsidRPr="00CD1611" w:rsidRDefault="00134F89" w:rsidP="00134F89">
      <w:pPr>
        <w:spacing w:after="0" w:line="240" w:lineRule="auto"/>
        <w:ind w:firstLine="709"/>
        <w:jc w:val="center"/>
        <w:rPr>
          <w:rFonts w:ascii="Times New Roman" w:hAnsi="Times New Roman"/>
          <w:iCs/>
          <w:snapToGrid w:val="0"/>
          <w:sz w:val="27"/>
          <w:szCs w:val="27"/>
          <w:lang w:eastAsia="ru-RU"/>
        </w:rPr>
      </w:pPr>
      <w:r w:rsidRPr="00CD1611">
        <w:rPr>
          <w:rFonts w:ascii="Times New Roman" w:hAnsi="Times New Roman"/>
          <w:i/>
          <w:iCs/>
          <w:snapToGrid w:val="0"/>
          <w:sz w:val="27"/>
          <w:szCs w:val="27"/>
          <w:lang w:val="en-US" w:eastAsia="ru-RU"/>
        </w:rPr>
        <w:t>V</w:t>
      </w:r>
      <w:r w:rsidRPr="00CD1611">
        <w:rPr>
          <w:rFonts w:ascii="Times New Roman" w:hAnsi="Times New Roman"/>
          <w:i/>
          <w:iCs/>
          <w:snapToGrid w:val="0"/>
          <w:sz w:val="27"/>
          <w:szCs w:val="27"/>
          <w:lang w:eastAsia="ru-RU"/>
        </w:rPr>
        <w:t>нб3</w:t>
      </w:r>
      <w:r w:rsidRPr="00CD1611">
        <w:rPr>
          <w:rFonts w:ascii="Times New Roman" w:hAnsi="Times New Roman"/>
          <w:i/>
          <w:iCs/>
          <w:snapToGrid w:val="0"/>
          <w:sz w:val="27"/>
          <w:szCs w:val="27"/>
          <w:vertAlign w:val="subscript"/>
          <w:lang w:eastAsia="ru-RU"/>
        </w:rPr>
        <w:t>пп</w:t>
      </w:r>
      <w:r w:rsidRPr="00CD1611">
        <w:rPr>
          <w:rFonts w:ascii="Times New Roman" w:hAnsi="Times New Roman"/>
          <w:iCs/>
          <w:snapToGrid w:val="0"/>
          <w:sz w:val="27"/>
          <w:szCs w:val="27"/>
          <w:lang w:eastAsia="ru-RU"/>
        </w:rPr>
        <w:t xml:space="preserve"> = (</w:t>
      </w:r>
      <w:r w:rsidRPr="00CD1611">
        <w:rPr>
          <w:rFonts w:ascii="Times New Roman" w:hAnsi="Times New Roman"/>
          <w:i/>
          <w:iCs/>
          <w:snapToGrid w:val="0"/>
          <w:sz w:val="27"/>
          <w:szCs w:val="27"/>
          <w:lang w:val="en-US" w:eastAsia="ru-RU"/>
        </w:rPr>
        <w:t>V</w:t>
      </w:r>
      <w:r w:rsidRPr="00CD1611">
        <w:rPr>
          <w:rFonts w:ascii="Times New Roman" w:hAnsi="Times New Roman"/>
          <w:i/>
          <w:iCs/>
          <w:snapToGrid w:val="0"/>
          <w:sz w:val="27"/>
          <w:szCs w:val="27"/>
          <w:lang w:eastAsia="ru-RU"/>
        </w:rPr>
        <w:t>нб3</w:t>
      </w:r>
      <w:r w:rsidRPr="00CD1611">
        <w:rPr>
          <w:rFonts w:ascii="Times New Roman" w:hAnsi="Times New Roman"/>
          <w:i/>
          <w:iCs/>
          <w:snapToGrid w:val="0"/>
          <w:sz w:val="27"/>
          <w:szCs w:val="27"/>
          <w:vertAlign w:val="subscript"/>
          <w:lang w:eastAsia="ru-RU"/>
        </w:rPr>
        <w:t>пр.п</w:t>
      </w:r>
      <w:r w:rsidRPr="00CD1611">
        <w:rPr>
          <w:rFonts w:ascii="Times New Roman" w:hAnsi="Times New Roman"/>
          <w:iCs/>
          <w:snapToGrid w:val="0"/>
          <w:sz w:val="27"/>
          <w:szCs w:val="27"/>
          <w:lang w:eastAsia="ru-RU"/>
        </w:rPr>
        <w:t xml:space="preserve"> / </w:t>
      </w:r>
      <w:r w:rsidRPr="00CD1611">
        <w:rPr>
          <w:rFonts w:ascii="Times New Roman" w:hAnsi="Times New Roman"/>
          <w:b/>
          <w:i/>
          <w:snapToGrid w:val="0"/>
          <w:sz w:val="27"/>
          <w:szCs w:val="27"/>
          <w:lang w:val="en-US" w:eastAsia="ru-RU"/>
        </w:rPr>
        <w:t>V</w:t>
      </w:r>
      <w:r w:rsidRPr="00CD1611">
        <w:rPr>
          <w:rFonts w:ascii="Times New Roman" w:hAnsi="Times New Roman"/>
          <w:b/>
          <w:i/>
          <w:snapToGrid w:val="0"/>
          <w:sz w:val="27"/>
          <w:szCs w:val="27"/>
          <w:vertAlign w:val="subscript"/>
          <w:lang w:eastAsia="ru-RU"/>
        </w:rPr>
        <w:t>В</w:t>
      </w:r>
      <w:r w:rsidR="00245FF8" w:rsidRPr="00CD1611">
        <w:rPr>
          <w:rFonts w:ascii="Times New Roman" w:hAnsi="Times New Roman"/>
          <w:b/>
          <w:i/>
          <w:snapToGrid w:val="0"/>
          <w:sz w:val="27"/>
          <w:szCs w:val="27"/>
          <w:vertAlign w:val="subscript"/>
          <w:lang w:eastAsia="ru-RU"/>
        </w:rPr>
        <w:t>Р</w:t>
      </w:r>
      <w:r w:rsidRPr="00CD1611">
        <w:rPr>
          <w:rFonts w:ascii="Times New Roman" w:hAnsi="Times New Roman"/>
          <w:b/>
          <w:i/>
          <w:snapToGrid w:val="0"/>
          <w:sz w:val="27"/>
          <w:szCs w:val="27"/>
          <w:vertAlign w:val="subscript"/>
          <w:lang w:eastAsia="ru-RU"/>
        </w:rPr>
        <w:t>П</w:t>
      </w:r>
      <w:r w:rsidRPr="00CD1611">
        <w:rPr>
          <w:rFonts w:ascii="Times New Roman" w:hAnsi="Times New Roman"/>
          <w:snapToGrid w:val="0"/>
          <w:sz w:val="27"/>
          <w:szCs w:val="27"/>
          <w:vertAlign w:val="subscript"/>
          <w:lang w:eastAsia="ru-RU"/>
        </w:rPr>
        <w:t xml:space="preserve"> пр.п</w:t>
      </w:r>
      <w:r w:rsidRPr="00CD1611">
        <w:rPr>
          <w:rFonts w:ascii="Times New Roman" w:hAnsi="Times New Roman"/>
          <w:snapToGrid w:val="0"/>
          <w:sz w:val="27"/>
          <w:szCs w:val="27"/>
          <w:lang w:eastAsia="ru-RU"/>
        </w:rPr>
        <w:t>)</w:t>
      </w:r>
      <w:r w:rsidRPr="00CD1611">
        <w:rPr>
          <w:rFonts w:ascii="Times New Roman" w:hAnsi="Times New Roman"/>
          <w:iCs/>
          <w:snapToGrid w:val="0"/>
          <w:sz w:val="27"/>
          <w:szCs w:val="27"/>
          <w:lang w:eastAsia="ru-RU"/>
        </w:rPr>
        <w:t xml:space="preserve">* </w:t>
      </w:r>
      <w:r w:rsidRPr="00CD1611">
        <w:rPr>
          <w:rFonts w:ascii="Times New Roman" w:hAnsi="Times New Roman"/>
          <w:b/>
          <w:i/>
          <w:snapToGrid w:val="0"/>
          <w:sz w:val="27"/>
          <w:szCs w:val="27"/>
          <w:lang w:val="en-US" w:eastAsia="ru-RU"/>
        </w:rPr>
        <w:t>V</w:t>
      </w:r>
      <w:r w:rsidRPr="00CD1611">
        <w:rPr>
          <w:rFonts w:ascii="Times New Roman" w:hAnsi="Times New Roman"/>
          <w:b/>
          <w:i/>
          <w:snapToGrid w:val="0"/>
          <w:sz w:val="27"/>
          <w:szCs w:val="27"/>
          <w:vertAlign w:val="subscript"/>
          <w:lang w:eastAsia="ru-RU"/>
        </w:rPr>
        <w:t>В</w:t>
      </w:r>
      <w:r w:rsidR="00245FF8" w:rsidRPr="00CD1611">
        <w:rPr>
          <w:rFonts w:ascii="Times New Roman" w:hAnsi="Times New Roman"/>
          <w:b/>
          <w:i/>
          <w:snapToGrid w:val="0"/>
          <w:sz w:val="27"/>
          <w:szCs w:val="27"/>
          <w:vertAlign w:val="subscript"/>
          <w:lang w:eastAsia="ru-RU"/>
        </w:rPr>
        <w:t>Р</w:t>
      </w:r>
      <w:r w:rsidRPr="00CD1611">
        <w:rPr>
          <w:rFonts w:ascii="Times New Roman" w:hAnsi="Times New Roman"/>
          <w:b/>
          <w:i/>
          <w:snapToGrid w:val="0"/>
          <w:sz w:val="27"/>
          <w:szCs w:val="27"/>
          <w:vertAlign w:val="subscript"/>
          <w:lang w:eastAsia="ru-RU"/>
        </w:rPr>
        <w:t>П</w:t>
      </w:r>
      <w:r w:rsidRPr="00CD1611">
        <w:rPr>
          <w:rFonts w:ascii="Times New Roman" w:hAnsi="Times New Roman"/>
          <w:snapToGrid w:val="0"/>
          <w:sz w:val="27"/>
          <w:szCs w:val="27"/>
          <w:lang w:eastAsia="ru-RU"/>
        </w:rPr>
        <w:t xml:space="preserve"> </w:t>
      </w:r>
      <w:r w:rsidRPr="00CD1611">
        <w:rPr>
          <w:rFonts w:ascii="Times New Roman" w:hAnsi="Times New Roman"/>
          <w:snapToGrid w:val="0"/>
          <w:sz w:val="27"/>
          <w:szCs w:val="27"/>
          <w:vertAlign w:val="subscript"/>
          <w:lang w:eastAsia="ru-RU"/>
        </w:rPr>
        <w:t>п.п</w:t>
      </w:r>
      <w:r w:rsidRPr="00CD1611">
        <w:rPr>
          <w:rFonts w:ascii="Times New Roman" w:hAnsi="Times New Roman"/>
          <w:iCs/>
          <w:snapToGrid w:val="0"/>
          <w:sz w:val="27"/>
          <w:szCs w:val="27"/>
          <w:lang w:eastAsia="ru-RU"/>
        </w:rPr>
        <w:t>,</w:t>
      </w:r>
    </w:p>
    <w:p w:rsidR="00134F89" w:rsidRPr="00CD1611" w:rsidRDefault="00134F89" w:rsidP="00134F89">
      <w:pPr>
        <w:spacing w:after="0" w:line="240" w:lineRule="auto"/>
        <w:ind w:firstLine="709"/>
        <w:jc w:val="both"/>
        <w:rPr>
          <w:rFonts w:ascii="Times New Roman" w:hAnsi="Times New Roman"/>
          <w:iCs/>
          <w:snapToGrid w:val="0"/>
          <w:sz w:val="27"/>
          <w:szCs w:val="27"/>
          <w:lang w:eastAsia="ru-RU"/>
        </w:rPr>
      </w:pPr>
      <w:r w:rsidRPr="00CD1611">
        <w:rPr>
          <w:rFonts w:ascii="Times New Roman" w:hAnsi="Times New Roman"/>
          <w:iCs/>
          <w:snapToGrid w:val="0"/>
          <w:sz w:val="27"/>
          <w:szCs w:val="27"/>
          <w:lang w:eastAsia="ru-RU"/>
        </w:rPr>
        <w:t>где</w:t>
      </w:r>
    </w:p>
    <w:p w:rsidR="00134F89" w:rsidRPr="00CD1611" w:rsidRDefault="00134F89" w:rsidP="00134F89">
      <w:pPr>
        <w:spacing w:after="0" w:line="240" w:lineRule="auto"/>
        <w:ind w:firstLine="709"/>
        <w:jc w:val="both"/>
        <w:rPr>
          <w:rFonts w:ascii="Times New Roman" w:hAnsi="Times New Roman"/>
          <w:iCs/>
          <w:snapToGrid w:val="0"/>
          <w:sz w:val="27"/>
          <w:szCs w:val="27"/>
          <w:lang w:eastAsia="ru-RU"/>
        </w:rPr>
      </w:pPr>
      <w:r w:rsidRPr="00CD1611">
        <w:rPr>
          <w:rFonts w:ascii="Times New Roman" w:hAnsi="Times New Roman"/>
          <w:i/>
          <w:iCs/>
          <w:snapToGrid w:val="0"/>
          <w:sz w:val="27"/>
          <w:szCs w:val="27"/>
          <w:lang w:val="en-US" w:eastAsia="ru-RU"/>
        </w:rPr>
        <w:t>V</w:t>
      </w:r>
      <w:r w:rsidRPr="00CD1611">
        <w:rPr>
          <w:rFonts w:ascii="Times New Roman" w:hAnsi="Times New Roman"/>
          <w:i/>
          <w:iCs/>
          <w:snapToGrid w:val="0"/>
          <w:sz w:val="27"/>
          <w:szCs w:val="27"/>
          <w:lang w:eastAsia="ru-RU"/>
        </w:rPr>
        <w:t>нб3</w:t>
      </w:r>
      <w:r w:rsidRPr="00CD1611">
        <w:rPr>
          <w:rFonts w:ascii="Times New Roman" w:hAnsi="Times New Roman"/>
          <w:i/>
          <w:iCs/>
          <w:snapToGrid w:val="0"/>
          <w:sz w:val="27"/>
          <w:szCs w:val="27"/>
          <w:vertAlign w:val="subscript"/>
          <w:lang w:eastAsia="ru-RU"/>
        </w:rPr>
        <w:t>пр.п</w:t>
      </w:r>
      <w:r w:rsidRPr="00CD1611">
        <w:rPr>
          <w:rFonts w:ascii="Times New Roman" w:hAnsi="Times New Roman"/>
          <w:iCs/>
          <w:snapToGrid w:val="0"/>
          <w:sz w:val="27"/>
          <w:szCs w:val="27"/>
          <w:lang w:eastAsia="ru-RU"/>
        </w:rPr>
        <w:t xml:space="preserve"> – налоговая база по минимальному налогу УСН</w:t>
      </w:r>
      <w:r w:rsidRPr="00CD1611">
        <w:rPr>
          <w:rFonts w:ascii="Times New Roman" w:hAnsi="Times New Roman"/>
          <w:iCs/>
          <w:snapToGrid w:val="0"/>
          <w:sz w:val="27"/>
          <w:szCs w:val="27"/>
          <w:vertAlign w:val="subscript"/>
          <w:lang w:eastAsia="ru-RU"/>
        </w:rPr>
        <w:t xml:space="preserve">2 </w:t>
      </w:r>
      <w:r w:rsidRPr="00CD1611">
        <w:rPr>
          <w:rFonts w:ascii="Times New Roman" w:hAnsi="Times New Roman"/>
          <w:iCs/>
          <w:snapToGrid w:val="0"/>
          <w:sz w:val="27"/>
          <w:szCs w:val="27"/>
          <w:lang w:eastAsia="ru-RU"/>
        </w:rPr>
        <w:t>предыдущего периода, тыс.рублей;</w:t>
      </w:r>
    </w:p>
    <w:p w:rsidR="00134F89" w:rsidRPr="00CD1611" w:rsidRDefault="00134F89" w:rsidP="00134F89">
      <w:pPr>
        <w:spacing w:after="0" w:line="240" w:lineRule="auto"/>
        <w:ind w:firstLine="709"/>
        <w:jc w:val="both"/>
        <w:rPr>
          <w:rFonts w:ascii="Times New Roman" w:hAnsi="Times New Roman"/>
          <w:snapToGrid w:val="0"/>
          <w:sz w:val="27"/>
          <w:szCs w:val="27"/>
          <w:lang w:eastAsia="ru-RU"/>
        </w:rPr>
      </w:pPr>
      <w:r w:rsidRPr="00CD1611">
        <w:rPr>
          <w:rFonts w:ascii="Times New Roman" w:hAnsi="Times New Roman"/>
          <w:b/>
          <w:i/>
          <w:snapToGrid w:val="0"/>
          <w:sz w:val="27"/>
          <w:szCs w:val="27"/>
          <w:lang w:val="en-US" w:eastAsia="ru-RU"/>
        </w:rPr>
        <w:t>V</w:t>
      </w:r>
      <w:r w:rsidRPr="00CD1611">
        <w:rPr>
          <w:rFonts w:ascii="Times New Roman" w:hAnsi="Times New Roman"/>
          <w:b/>
          <w:i/>
          <w:snapToGrid w:val="0"/>
          <w:sz w:val="27"/>
          <w:szCs w:val="27"/>
          <w:vertAlign w:val="subscript"/>
          <w:lang w:eastAsia="ru-RU"/>
        </w:rPr>
        <w:t>В</w:t>
      </w:r>
      <w:r w:rsidR="00727A10" w:rsidRPr="00CD1611">
        <w:rPr>
          <w:rFonts w:ascii="Times New Roman" w:hAnsi="Times New Roman"/>
          <w:b/>
          <w:i/>
          <w:snapToGrid w:val="0"/>
          <w:sz w:val="27"/>
          <w:szCs w:val="27"/>
          <w:vertAlign w:val="subscript"/>
          <w:lang w:eastAsia="ru-RU"/>
        </w:rPr>
        <w:t>Р</w:t>
      </w:r>
      <w:r w:rsidRPr="00CD1611">
        <w:rPr>
          <w:rFonts w:ascii="Times New Roman" w:hAnsi="Times New Roman"/>
          <w:b/>
          <w:i/>
          <w:snapToGrid w:val="0"/>
          <w:sz w:val="27"/>
          <w:szCs w:val="27"/>
          <w:vertAlign w:val="subscript"/>
          <w:lang w:eastAsia="ru-RU"/>
        </w:rPr>
        <w:t>П</w:t>
      </w:r>
      <w:r w:rsidRPr="00CD1611">
        <w:rPr>
          <w:rFonts w:ascii="Times New Roman" w:hAnsi="Times New Roman"/>
          <w:snapToGrid w:val="0"/>
          <w:sz w:val="27"/>
          <w:szCs w:val="27"/>
          <w:vertAlign w:val="subscript"/>
          <w:lang w:eastAsia="ru-RU"/>
        </w:rPr>
        <w:t xml:space="preserve"> пр.п</w:t>
      </w:r>
      <w:r w:rsidRPr="00CD1611">
        <w:rPr>
          <w:rFonts w:ascii="Times New Roman" w:hAnsi="Times New Roman"/>
          <w:snapToGrid w:val="0"/>
          <w:sz w:val="27"/>
          <w:szCs w:val="27"/>
          <w:lang w:eastAsia="ru-RU"/>
        </w:rPr>
        <w:t xml:space="preserve"> – объем валового </w:t>
      </w:r>
      <w:r w:rsidR="00245FF8" w:rsidRPr="00CD1611">
        <w:rPr>
          <w:rFonts w:ascii="Times New Roman" w:hAnsi="Times New Roman"/>
          <w:snapToGrid w:val="0"/>
          <w:sz w:val="27"/>
          <w:szCs w:val="27"/>
          <w:lang w:eastAsia="ru-RU"/>
        </w:rPr>
        <w:t xml:space="preserve">регионального </w:t>
      </w:r>
      <w:r w:rsidRPr="00CD1611">
        <w:rPr>
          <w:rFonts w:ascii="Times New Roman" w:hAnsi="Times New Roman"/>
          <w:snapToGrid w:val="0"/>
          <w:sz w:val="27"/>
          <w:szCs w:val="27"/>
          <w:lang w:eastAsia="ru-RU"/>
        </w:rPr>
        <w:t>продукта в предыдущем периоде, тыс.рублей;</w:t>
      </w:r>
    </w:p>
    <w:p w:rsidR="00134F89" w:rsidRPr="00CD1611" w:rsidRDefault="00134F89" w:rsidP="00134F89">
      <w:pPr>
        <w:spacing w:after="0" w:line="240" w:lineRule="auto"/>
        <w:ind w:firstLine="709"/>
        <w:jc w:val="both"/>
        <w:rPr>
          <w:rFonts w:ascii="Times New Roman" w:hAnsi="Times New Roman"/>
          <w:snapToGrid w:val="0"/>
          <w:sz w:val="27"/>
          <w:szCs w:val="27"/>
          <w:lang w:eastAsia="ru-RU"/>
        </w:rPr>
      </w:pPr>
      <w:r w:rsidRPr="00CD1611">
        <w:rPr>
          <w:rFonts w:ascii="Times New Roman" w:hAnsi="Times New Roman"/>
          <w:b/>
          <w:i/>
          <w:snapToGrid w:val="0"/>
          <w:sz w:val="27"/>
          <w:szCs w:val="27"/>
          <w:lang w:val="en-US" w:eastAsia="ru-RU"/>
        </w:rPr>
        <w:t>V</w:t>
      </w:r>
      <w:r w:rsidRPr="00CD1611">
        <w:rPr>
          <w:rFonts w:ascii="Times New Roman" w:hAnsi="Times New Roman"/>
          <w:b/>
          <w:i/>
          <w:snapToGrid w:val="0"/>
          <w:sz w:val="27"/>
          <w:szCs w:val="27"/>
          <w:vertAlign w:val="subscript"/>
          <w:lang w:eastAsia="ru-RU"/>
        </w:rPr>
        <w:t>В</w:t>
      </w:r>
      <w:r w:rsidR="00727A10" w:rsidRPr="00CD1611">
        <w:rPr>
          <w:rFonts w:ascii="Times New Roman" w:hAnsi="Times New Roman"/>
          <w:b/>
          <w:i/>
          <w:snapToGrid w:val="0"/>
          <w:sz w:val="27"/>
          <w:szCs w:val="27"/>
          <w:vertAlign w:val="subscript"/>
          <w:lang w:eastAsia="ru-RU"/>
        </w:rPr>
        <w:t>Р</w:t>
      </w:r>
      <w:r w:rsidRPr="00CD1611">
        <w:rPr>
          <w:rFonts w:ascii="Times New Roman" w:hAnsi="Times New Roman"/>
          <w:b/>
          <w:i/>
          <w:snapToGrid w:val="0"/>
          <w:sz w:val="27"/>
          <w:szCs w:val="27"/>
          <w:vertAlign w:val="subscript"/>
          <w:lang w:eastAsia="ru-RU"/>
        </w:rPr>
        <w:t>П</w:t>
      </w:r>
      <w:r w:rsidRPr="00CD1611">
        <w:rPr>
          <w:rFonts w:ascii="Times New Roman" w:hAnsi="Times New Roman"/>
          <w:snapToGrid w:val="0"/>
          <w:sz w:val="27"/>
          <w:szCs w:val="27"/>
          <w:lang w:eastAsia="ru-RU"/>
        </w:rPr>
        <w:t xml:space="preserve"> </w:t>
      </w:r>
      <w:r w:rsidRPr="00CD1611">
        <w:rPr>
          <w:rFonts w:ascii="Times New Roman" w:hAnsi="Times New Roman"/>
          <w:snapToGrid w:val="0"/>
          <w:sz w:val="27"/>
          <w:szCs w:val="27"/>
          <w:vertAlign w:val="subscript"/>
          <w:lang w:eastAsia="ru-RU"/>
        </w:rPr>
        <w:t>п.п</w:t>
      </w:r>
      <w:r w:rsidR="007C31BE" w:rsidRPr="00CD1611">
        <w:rPr>
          <w:rFonts w:ascii="Times New Roman" w:hAnsi="Times New Roman"/>
          <w:snapToGrid w:val="0"/>
          <w:sz w:val="27"/>
          <w:szCs w:val="27"/>
          <w:vertAlign w:val="subscript"/>
          <w:lang w:eastAsia="ru-RU"/>
        </w:rPr>
        <w:t>.</w:t>
      </w:r>
      <w:r w:rsidRPr="00CD1611">
        <w:rPr>
          <w:rFonts w:ascii="Times New Roman" w:hAnsi="Times New Roman"/>
          <w:iCs/>
          <w:snapToGrid w:val="0"/>
          <w:sz w:val="27"/>
          <w:szCs w:val="27"/>
          <w:lang w:eastAsia="ru-RU"/>
        </w:rPr>
        <w:t xml:space="preserve"> </w:t>
      </w:r>
      <w:r w:rsidRPr="00CD1611">
        <w:rPr>
          <w:rFonts w:ascii="Times New Roman" w:hAnsi="Times New Roman"/>
          <w:snapToGrid w:val="0"/>
          <w:sz w:val="27"/>
          <w:szCs w:val="27"/>
          <w:lang w:eastAsia="ru-RU"/>
        </w:rPr>
        <w:t xml:space="preserve">– объем прогнозируемого валового </w:t>
      </w:r>
      <w:r w:rsidR="00245FF8" w:rsidRPr="00CD1611">
        <w:rPr>
          <w:rFonts w:ascii="Times New Roman" w:hAnsi="Times New Roman"/>
          <w:snapToGrid w:val="0"/>
          <w:sz w:val="27"/>
          <w:szCs w:val="27"/>
          <w:lang w:eastAsia="ru-RU"/>
        </w:rPr>
        <w:t>регионального</w:t>
      </w:r>
      <w:r w:rsidRPr="00CD1611">
        <w:rPr>
          <w:rFonts w:ascii="Times New Roman" w:hAnsi="Times New Roman"/>
          <w:snapToGrid w:val="0"/>
          <w:sz w:val="27"/>
          <w:szCs w:val="27"/>
          <w:lang w:eastAsia="ru-RU"/>
        </w:rPr>
        <w:t xml:space="preserve"> продукта, тыс. рублей.</w:t>
      </w:r>
    </w:p>
    <w:p w:rsidR="00134F89" w:rsidRPr="003F1ACA" w:rsidRDefault="00134F89" w:rsidP="00931828">
      <w:pPr>
        <w:spacing w:after="0" w:line="240" w:lineRule="auto"/>
        <w:ind w:firstLine="709"/>
        <w:jc w:val="both"/>
        <w:rPr>
          <w:rFonts w:ascii="Times New Roman" w:hAnsi="Times New Roman"/>
          <w:iCs/>
          <w:snapToGrid w:val="0"/>
          <w:color w:val="C00000"/>
          <w:sz w:val="27"/>
          <w:szCs w:val="27"/>
          <w:lang w:eastAsia="ru-RU"/>
        </w:rPr>
      </w:pPr>
    </w:p>
    <w:p w:rsidR="00E0212E" w:rsidRPr="00F47526" w:rsidRDefault="00E0212E" w:rsidP="00E0212E">
      <w:pPr>
        <w:spacing w:after="0" w:line="240" w:lineRule="auto"/>
        <w:ind w:firstLine="709"/>
        <w:jc w:val="both"/>
        <w:rPr>
          <w:rFonts w:ascii="Times New Roman" w:hAnsi="Times New Roman"/>
          <w:sz w:val="27"/>
          <w:szCs w:val="27"/>
          <w:lang w:eastAsia="ru-RU"/>
        </w:rPr>
      </w:pPr>
      <w:r w:rsidRPr="00F47526">
        <w:rPr>
          <w:rFonts w:ascii="Times New Roman" w:hAnsi="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w:t>
      </w:r>
      <w:r w:rsidR="00AF229F">
        <w:rPr>
          <w:rFonts w:ascii="Times New Roman" w:hAnsi="Times New Roman"/>
          <w:sz w:val="27"/>
          <w:szCs w:val="27"/>
          <w:lang w:eastAsia="ru-RU"/>
        </w:rPr>
        <w:t>еспублики Хакасия</w:t>
      </w:r>
      <w:r w:rsidRPr="00F47526">
        <w:rPr>
          <w:rFonts w:ascii="Times New Roman" w:hAnsi="Times New Roman"/>
          <w:sz w:val="27"/>
          <w:szCs w:val="27"/>
          <w:lang w:eastAsia="ru-RU"/>
        </w:rPr>
        <w:t xml:space="preserve"> при формировании прогнозного объема поступлений учитываются в налогооблагаемой базе.</w:t>
      </w:r>
    </w:p>
    <w:p w:rsidR="00E0212E" w:rsidRPr="00F47526" w:rsidRDefault="00E0212E" w:rsidP="00E0212E">
      <w:pPr>
        <w:spacing w:after="0" w:line="240" w:lineRule="auto"/>
        <w:ind w:firstLine="709"/>
        <w:jc w:val="both"/>
        <w:rPr>
          <w:rFonts w:ascii="Times New Roman" w:hAnsi="Times New Roman"/>
          <w:sz w:val="27"/>
          <w:szCs w:val="27"/>
        </w:rPr>
      </w:pPr>
      <w:r w:rsidRPr="00F47526">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E0212E" w:rsidRPr="006671AA" w:rsidRDefault="00E0212E" w:rsidP="00E0212E">
      <w:pPr>
        <w:spacing w:after="0" w:line="240" w:lineRule="auto"/>
        <w:ind w:firstLine="709"/>
        <w:jc w:val="both"/>
        <w:rPr>
          <w:rFonts w:ascii="Times New Roman" w:hAnsi="Times New Roman"/>
          <w:snapToGrid w:val="0"/>
          <w:sz w:val="27"/>
          <w:szCs w:val="27"/>
          <w:lang w:eastAsia="ru-RU"/>
        </w:rPr>
      </w:pPr>
      <w:r w:rsidRPr="00F47526">
        <w:rPr>
          <w:rFonts w:ascii="Times New Roman" w:hAnsi="Times New Roman"/>
          <w:snapToGrid w:val="0"/>
          <w:sz w:val="27"/>
          <w:szCs w:val="27"/>
          <w:lang w:eastAsia="ru-RU"/>
        </w:rPr>
        <w:t>Налог, взимаемый в связи с применением упрощенной системы налогообложения, зачисляется в</w:t>
      </w:r>
      <w:r w:rsidR="00FF6807" w:rsidRPr="00F47526">
        <w:rPr>
          <w:rFonts w:ascii="Times New Roman" w:hAnsi="Times New Roman"/>
          <w:snapToGrid w:val="0"/>
          <w:sz w:val="27"/>
          <w:szCs w:val="27"/>
          <w:lang w:eastAsia="ru-RU"/>
        </w:rPr>
        <w:t xml:space="preserve"> бюджеты, входящие в консолидированный бюджет Республики Хакасия,</w:t>
      </w:r>
      <w:r w:rsidRPr="00F47526">
        <w:rPr>
          <w:rFonts w:ascii="Times New Roman" w:hAnsi="Times New Roman"/>
          <w:snapToGrid w:val="0"/>
          <w:sz w:val="27"/>
          <w:szCs w:val="27"/>
          <w:lang w:eastAsia="ru-RU"/>
        </w:rPr>
        <w:t xml:space="preserve"> по нормативам, установленным в соответствии со статьями БК РФ.</w:t>
      </w:r>
    </w:p>
    <w:p w:rsidR="00B55752" w:rsidRPr="00830897" w:rsidRDefault="00B55752" w:rsidP="00E0212E">
      <w:pPr>
        <w:spacing w:after="0" w:line="240" w:lineRule="auto"/>
        <w:ind w:firstLine="709"/>
        <w:jc w:val="both"/>
        <w:rPr>
          <w:rFonts w:ascii="Times New Roman" w:hAnsi="Times New Roman"/>
          <w:snapToGrid w:val="0"/>
          <w:sz w:val="27"/>
          <w:szCs w:val="27"/>
          <w:lang w:eastAsia="ru-RU"/>
        </w:rPr>
      </w:pPr>
    </w:p>
    <w:p w:rsidR="00B55752" w:rsidRDefault="00843EA1" w:rsidP="00D57D4D">
      <w:pPr>
        <w:pStyle w:val="21"/>
        <w:numPr>
          <w:ilvl w:val="1"/>
          <w:numId w:val="2"/>
        </w:numPr>
        <w:spacing w:after="0" w:line="240" w:lineRule="auto"/>
        <w:jc w:val="center"/>
        <w:outlineLvl w:val="0"/>
        <w:rPr>
          <w:rFonts w:eastAsia="MS Gothic"/>
          <w:b/>
          <w:bCs/>
          <w:kern w:val="32"/>
          <w:sz w:val="27"/>
          <w:szCs w:val="27"/>
        </w:rPr>
      </w:pPr>
      <w:bookmarkStart w:id="19" w:name="_Toc171525878"/>
      <w:r w:rsidRPr="00830897">
        <w:rPr>
          <w:rFonts w:eastAsia="MS Gothic"/>
          <w:b/>
          <w:bCs/>
          <w:kern w:val="32"/>
          <w:sz w:val="27"/>
          <w:szCs w:val="27"/>
        </w:rPr>
        <w:t xml:space="preserve"> </w:t>
      </w:r>
      <w:r w:rsidR="00B55752" w:rsidRPr="00830897">
        <w:rPr>
          <w:rFonts w:eastAsia="MS Gothic"/>
          <w:b/>
          <w:bCs/>
          <w:kern w:val="32"/>
          <w:sz w:val="27"/>
          <w:szCs w:val="27"/>
        </w:rPr>
        <w:t xml:space="preserve">Единый налог на вмененный доход для отдельных видов деятельности  </w:t>
      </w:r>
      <w:r w:rsidR="00E56720">
        <w:rPr>
          <w:rFonts w:eastAsia="MS Gothic"/>
          <w:b/>
          <w:bCs/>
          <w:kern w:val="32"/>
          <w:sz w:val="27"/>
          <w:szCs w:val="27"/>
        </w:rPr>
        <w:t xml:space="preserve">                                    </w:t>
      </w:r>
      <w:r w:rsidR="00B55752" w:rsidRPr="00830897">
        <w:rPr>
          <w:rFonts w:eastAsia="MS Gothic"/>
          <w:b/>
          <w:bCs/>
          <w:kern w:val="32"/>
          <w:sz w:val="27"/>
          <w:szCs w:val="27"/>
        </w:rPr>
        <w:t>182 1 05 02</w:t>
      </w:r>
      <w:r w:rsidR="00D9041D">
        <w:rPr>
          <w:rFonts w:eastAsia="MS Gothic"/>
          <w:b/>
          <w:bCs/>
          <w:kern w:val="32"/>
          <w:sz w:val="27"/>
          <w:szCs w:val="27"/>
        </w:rPr>
        <w:t>000</w:t>
      </w:r>
      <w:r w:rsidR="00B55752" w:rsidRPr="00830897">
        <w:rPr>
          <w:rFonts w:eastAsia="MS Gothic"/>
          <w:b/>
          <w:bCs/>
          <w:kern w:val="32"/>
          <w:sz w:val="27"/>
          <w:szCs w:val="27"/>
        </w:rPr>
        <w:t xml:space="preserve"> 02 0000 110</w:t>
      </w:r>
      <w:bookmarkEnd w:id="19"/>
    </w:p>
    <w:p w:rsidR="00E56720" w:rsidRPr="00830897" w:rsidRDefault="00E56720" w:rsidP="00E56720">
      <w:pPr>
        <w:pStyle w:val="21"/>
        <w:spacing w:after="0" w:line="240" w:lineRule="auto"/>
        <w:ind w:left="360"/>
        <w:outlineLvl w:val="0"/>
        <w:rPr>
          <w:rFonts w:eastAsia="MS Gothic"/>
          <w:b/>
          <w:bCs/>
          <w:kern w:val="32"/>
          <w:sz w:val="27"/>
          <w:szCs w:val="27"/>
        </w:rPr>
      </w:pPr>
      <w:r>
        <w:rPr>
          <w:rFonts w:eastAsia="MS Gothic"/>
          <w:b/>
          <w:bCs/>
          <w:kern w:val="32"/>
          <w:sz w:val="27"/>
          <w:szCs w:val="27"/>
        </w:rPr>
        <w:t xml:space="preserve">                                                    </w:t>
      </w:r>
    </w:p>
    <w:p w:rsidR="00B55752" w:rsidRPr="006671AA" w:rsidRDefault="00B55752" w:rsidP="00B55752">
      <w:pPr>
        <w:spacing w:after="0" w:line="240" w:lineRule="auto"/>
        <w:ind w:firstLine="709"/>
        <w:jc w:val="both"/>
        <w:rPr>
          <w:rFonts w:ascii="Times New Roman" w:eastAsia="MS Gothic" w:hAnsi="Times New Roman"/>
          <w:bCs/>
          <w:kern w:val="32"/>
          <w:sz w:val="27"/>
          <w:szCs w:val="27"/>
          <w:lang w:eastAsia="ru-RU"/>
        </w:rPr>
      </w:pPr>
    </w:p>
    <w:p w:rsidR="00B55752" w:rsidRPr="006671AA" w:rsidRDefault="00B55752" w:rsidP="00B55752">
      <w:pPr>
        <w:spacing w:after="0" w:line="240" w:lineRule="auto"/>
        <w:ind w:firstLine="709"/>
        <w:jc w:val="both"/>
        <w:rPr>
          <w:rFonts w:ascii="Times New Roman" w:hAnsi="Times New Roman"/>
          <w:sz w:val="27"/>
          <w:szCs w:val="27"/>
        </w:rPr>
      </w:pPr>
      <w:r w:rsidRPr="006671AA">
        <w:rPr>
          <w:rFonts w:ascii="Times New Roman" w:hAnsi="Times New Roman"/>
          <w:sz w:val="27"/>
          <w:szCs w:val="27"/>
        </w:rPr>
        <w:t>Расчёт прогноза поступлений по указанн</w:t>
      </w:r>
      <w:r w:rsidR="00851F2A">
        <w:rPr>
          <w:rFonts w:ascii="Times New Roman" w:hAnsi="Times New Roman"/>
          <w:sz w:val="27"/>
          <w:szCs w:val="27"/>
        </w:rPr>
        <w:t>ому</w:t>
      </w:r>
      <w:r w:rsidRPr="006671AA">
        <w:rPr>
          <w:rFonts w:ascii="Times New Roman" w:hAnsi="Times New Roman"/>
          <w:sz w:val="27"/>
          <w:szCs w:val="27"/>
        </w:rPr>
        <w:t xml:space="preserve"> КБК производится с учётом динамики поступлений за прошлые периоды методом экстраполяции: </w:t>
      </w:r>
    </w:p>
    <w:p w:rsidR="00B55752" w:rsidRPr="006671AA" w:rsidRDefault="00B55752" w:rsidP="00B55752">
      <w:pPr>
        <w:spacing w:after="0" w:line="240" w:lineRule="auto"/>
        <w:ind w:firstLine="709"/>
        <w:jc w:val="both"/>
        <w:rPr>
          <w:rFonts w:ascii="Times New Roman" w:hAnsi="Times New Roman"/>
          <w:sz w:val="27"/>
          <w:szCs w:val="27"/>
        </w:rPr>
      </w:pPr>
    </w:p>
    <w:p w:rsidR="00B55752" w:rsidRPr="006671AA" w:rsidRDefault="00B55752" w:rsidP="00B55752">
      <w:pPr>
        <w:spacing w:after="0" w:line="240" w:lineRule="auto"/>
        <w:ind w:firstLine="709"/>
        <w:jc w:val="center"/>
        <w:rPr>
          <w:rFonts w:ascii="Times New Roman" w:hAnsi="Times New Roman"/>
          <w:i/>
          <w:sz w:val="28"/>
        </w:rPr>
      </w:pPr>
      <w:r w:rsidRPr="006671AA">
        <w:rPr>
          <w:rFonts w:ascii="Times New Roman" w:hAnsi="Times New Roman"/>
          <w:i/>
          <w:sz w:val="28"/>
        </w:rPr>
        <w:t>СВ нд = (+/-F) + (П1 + П2 + П3) / 3,</w:t>
      </w:r>
    </w:p>
    <w:p w:rsidR="00B55752" w:rsidRPr="006671AA" w:rsidRDefault="00B55752" w:rsidP="00B55752">
      <w:pPr>
        <w:spacing w:after="0" w:line="240" w:lineRule="auto"/>
        <w:ind w:firstLine="709"/>
        <w:jc w:val="both"/>
        <w:rPr>
          <w:rFonts w:ascii="Times New Roman" w:hAnsi="Times New Roman"/>
          <w:sz w:val="27"/>
          <w:szCs w:val="27"/>
        </w:rPr>
      </w:pPr>
      <w:r w:rsidRPr="006671AA">
        <w:rPr>
          <w:rFonts w:ascii="Times New Roman" w:hAnsi="Times New Roman"/>
          <w:sz w:val="27"/>
          <w:szCs w:val="27"/>
        </w:rPr>
        <w:lastRenderedPageBreak/>
        <w:t>где:</w:t>
      </w:r>
    </w:p>
    <w:p w:rsidR="00B55752" w:rsidRPr="006671AA" w:rsidRDefault="00B55752" w:rsidP="00B55752">
      <w:pPr>
        <w:autoSpaceDE w:val="0"/>
        <w:autoSpaceDN w:val="0"/>
        <w:adjustRightInd w:val="0"/>
        <w:spacing w:after="0" w:line="240" w:lineRule="auto"/>
        <w:ind w:firstLine="709"/>
        <w:jc w:val="both"/>
        <w:rPr>
          <w:rFonts w:ascii="Times New Roman" w:eastAsiaTheme="minorHAnsi" w:hAnsi="Times New Roman"/>
          <w:sz w:val="27"/>
          <w:szCs w:val="27"/>
        </w:rPr>
      </w:pPr>
      <w:r w:rsidRPr="006671AA">
        <w:rPr>
          <w:rFonts w:ascii="Times New Roman" w:hAnsi="Times New Roman"/>
          <w:i/>
          <w:sz w:val="27"/>
          <w:szCs w:val="27"/>
        </w:rPr>
        <w:t xml:space="preserve">П1, П2, П3 </w:t>
      </w:r>
      <w:r w:rsidRPr="006671AA">
        <w:rPr>
          <w:rFonts w:ascii="Times New Roman" w:hAnsi="Times New Roman"/>
          <w:sz w:val="27"/>
          <w:szCs w:val="27"/>
        </w:rPr>
        <w:t xml:space="preserve">– </w:t>
      </w:r>
      <w:r w:rsidRPr="006671AA">
        <w:rPr>
          <w:rFonts w:ascii="Times New Roman" w:eastAsiaTheme="minorHAnsi" w:hAnsi="Times New Roman"/>
          <w:sz w:val="27"/>
          <w:szCs w:val="27"/>
        </w:rPr>
        <w:t xml:space="preserve">сумма поступлений за предыдущие периоды, предшествующих году составления прогноза или за весь период поступления соответствующего вида доходов; </w:t>
      </w:r>
    </w:p>
    <w:p w:rsidR="00B55752" w:rsidRPr="00532991" w:rsidRDefault="00B55752" w:rsidP="00B55752">
      <w:pPr>
        <w:spacing w:after="0" w:line="240" w:lineRule="auto"/>
        <w:ind w:firstLine="709"/>
        <w:jc w:val="both"/>
        <w:rPr>
          <w:rFonts w:ascii="Times New Roman" w:hAnsi="Times New Roman"/>
          <w:sz w:val="27"/>
          <w:szCs w:val="27"/>
        </w:rPr>
      </w:pPr>
      <w:r w:rsidRPr="006671AA">
        <w:rPr>
          <w:rFonts w:ascii="Times New Roman" w:hAnsi="Times New Roman"/>
          <w:i/>
          <w:sz w:val="27"/>
          <w:szCs w:val="27"/>
          <w:lang w:val="en-US"/>
        </w:rPr>
        <w:t>F</w:t>
      </w:r>
      <w:r w:rsidRPr="006671AA">
        <w:rPr>
          <w:rFonts w:ascii="Times New Roman" w:hAnsi="Times New Roman"/>
          <w:i/>
          <w:sz w:val="27"/>
          <w:szCs w:val="27"/>
        </w:rPr>
        <w:t xml:space="preserve"> </w:t>
      </w:r>
      <w:r w:rsidRPr="006671AA">
        <w:rPr>
          <w:rFonts w:ascii="Times New Roman" w:hAnsi="Times New Roman"/>
          <w:sz w:val="27"/>
          <w:szCs w:val="27"/>
        </w:rPr>
        <w:t>– корректирующая сумма поступлений, учитывающая изменения законодательства Российской Федерации, а также разовые операции (поступления, возвраты и т.д., а также данные о фактических поступлениях доходов за истекшие месяцы текущего года).</w:t>
      </w:r>
    </w:p>
    <w:p w:rsidR="00B55752" w:rsidRDefault="00B55752" w:rsidP="00B55752">
      <w:pPr>
        <w:spacing w:after="0" w:line="240" w:lineRule="auto"/>
        <w:ind w:firstLine="709"/>
        <w:jc w:val="both"/>
        <w:rPr>
          <w:rFonts w:ascii="Times New Roman" w:hAnsi="Times New Roman"/>
          <w:sz w:val="27"/>
          <w:szCs w:val="27"/>
        </w:rPr>
      </w:pPr>
    </w:p>
    <w:p w:rsidR="00927663" w:rsidRDefault="00927663" w:rsidP="00B55752">
      <w:pPr>
        <w:spacing w:after="0" w:line="240" w:lineRule="auto"/>
        <w:ind w:firstLine="709"/>
        <w:jc w:val="both"/>
        <w:rPr>
          <w:rFonts w:ascii="Times New Roman" w:hAnsi="Times New Roman"/>
          <w:sz w:val="27"/>
          <w:szCs w:val="27"/>
        </w:rPr>
      </w:pPr>
    </w:p>
    <w:p w:rsidR="000662D2" w:rsidRPr="00830897" w:rsidRDefault="002B5C4A" w:rsidP="00D57D4D">
      <w:pPr>
        <w:pStyle w:val="10"/>
        <w:numPr>
          <w:ilvl w:val="1"/>
          <w:numId w:val="2"/>
        </w:numPr>
        <w:spacing w:before="0" w:after="240"/>
        <w:ind w:left="788" w:hanging="431"/>
        <w:jc w:val="center"/>
        <w:rPr>
          <w:rFonts w:ascii="Times New Roman" w:hAnsi="Times New Roman"/>
          <w:sz w:val="27"/>
          <w:szCs w:val="27"/>
        </w:rPr>
      </w:pPr>
      <w:bookmarkStart w:id="20" w:name="_Toc171525879"/>
      <w:r w:rsidRPr="00812B14">
        <w:rPr>
          <w:rFonts w:ascii="Times New Roman" w:hAnsi="Times New Roman"/>
          <w:sz w:val="27"/>
          <w:szCs w:val="27"/>
        </w:rPr>
        <w:t>Единый сельскохозяйственный налог</w:t>
      </w:r>
      <w:r w:rsidR="00812B14">
        <w:rPr>
          <w:rFonts w:ascii="Times New Roman" w:hAnsi="Times New Roman"/>
          <w:sz w:val="27"/>
          <w:szCs w:val="27"/>
        </w:rPr>
        <w:br/>
      </w:r>
      <w:r w:rsidRPr="00812B14">
        <w:rPr>
          <w:rFonts w:ascii="Times New Roman" w:hAnsi="Times New Roman"/>
          <w:sz w:val="27"/>
          <w:szCs w:val="27"/>
        </w:rPr>
        <w:t>182 1 05 03010 01 0000 110</w:t>
      </w:r>
      <w:bookmarkEnd w:id="20"/>
      <w:r w:rsidRPr="00812B14">
        <w:rPr>
          <w:rFonts w:ascii="Times New Roman" w:hAnsi="Times New Roman"/>
          <w:sz w:val="27"/>
          <w:szCs w:val="27"/>
        </w:rPr>
        <w:t xml:space="preserve"> </w:t>
      </w:r>
    </w:p>
    <w:p w:rsidR="000662D2" w:rsidRPr="0034546D" w:rsidRDefault="000662D2" w:rsidP="000662D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iCs/>
          <w:snapToGrid w:val="0"/>
          <w:sz w:val="27"/>
          <w:szCs w:val="27"/>
          <w:lang w:eastAsia="ru-RU"/>
        </w:rPr>
        <w:t xml:space="preserve">Расчет доходов в </w:t>
      </w:r>
      <w:r w:rsidR="00851F2A" w:rsidRPr="00851F2A">
        <w:rPr>
          <w:rFonts w:ascii="Times New Roman" w:hAnsi="Times New Roman"/>
          <w:iCs/>
          <w:snapToGrid w:val="0"/>
          <w:sz w:val="27"/>
          <w:szCs w:val="27"/>
          <w:lang w:eastAsia="ru-RU"/>
        </w:rPr>
        <w:t xml:space="preserve"> бюджеты, входящие в консолидированный бюджет Республики Хакасия,</w:t>
      </w:r>
      <w:r w:rsidR="00851F2A">
        <w:rPr>
          <w:rFonts w:ascii="Times New Roman" w:hAnsi="Times New Roman"/>
          <w:iCs/>
          <w:snapToGrid w:val="0"/>
          <w:sz w:val="27"/>
          <w:szCs w:val="27"/>
          <w:lang w:eastAsia="ru-RU"/>
        </w:rPr>
        <w:t xml:space="preserve"> </w:t>
      </w:r>
      <w:r w:rsidRPr="0034546D">
        <w:rPr>
          <w:rFonts w:ascii="Times New Roman" w:hAnsi="Times New Roman"/>
          <w:iCs/>
          <w:snapToGrid w:val="0"/>
          <w:sz w:val="27"/>
          <w:szCs w:val="27"/>
          <w:lang w:eastAsia="ru-RU"/>
        </w:rPr>
        <w:t xml:space="preserve">от уплаты единого сельскохозяйственного налога осуществляется в соответствии с действующим законодательством Российской Федерации о налогах и сборах </w:t>
      </w:r>
    </w:p>
    <w:p w:rsidR="000662D2" w:rsidRDefault="000662D2" w:rsidP="000662D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eastAsia="ru-RU"/>
        </w:rPr>
        <w:t>Для расчета единого</w:t>
      </w:r>
      <w:r w:rsidRPr="0034546D">
        <w:rPr>
          <w:rFonts w:ascii="Times New Roman" w:hAnsi="Times New Roman"/>
          <w:iCs/>
          <w:snapToGrid w:val="0"/>
          <w:sz w:val="27"/>
          <w:szCs w:val="27"/>
          <w:lang w:eastAsia="ru-RU"/>
        </w:rPr>
        <w:t xml:space="preserve"> сельскохозяйственного налога</w:t>
      </w:r>
      <w:r w:rsidRPr="0034546D">
        <w:rPr>
          <w:rFonts w:ascii="Times New Roman" w:hAnsi="Times New Roman"/>
          <w:snapToGrid w:val="0"/>
          <w:sz w:val="27"/>
          <w:szCs w:val="27"/>
          <w:lang w:eastAsia="ru-RU"/>
        </w:rPr>
        <w:t xml:space="preserve"> используются:</w:t>
      </w:r>
    </w:p>
    <w:p w:rsidR="00851F2A" w:rsidRPr="00236E7A" w:rsidRDefault="00851F2A" w:rsidP="00851F2A">
      <w:pPr>
        <w:spacing w:after="0" w:line="240" w:lineRule="auto"/>
        <w:ind w:firstLine="709"/>
        <w:jc w:val="both"/>
        <w:rPr>
          <w:rFonts w:ascii="Times New Roman" w:hAnsi="Times New Roman"/>
          <w:snapToGrid w:val="0"/>
          <w:sz w:val="27"/>
          <w:szCs w:val="27"/>
          <w:lang w:eastAsia="ru-RU"/>
        </w:rPr>
      </w:pPr>
      <w:r w:rsidRPr="00236E7A">
        <w:rPr>
          <w:rFonts w:ascii="Times New Roman" w:hAnsi="Times New Roman"/>
          <w:snapToGrid w:val="0"/>
          <w:sz w:val="27"/>
          <w:szCs w:val="27"/>
          <w:lang w:eastAsia="ru-RU"/>
        </w:rPr>
        <w:t>- показатели прогноза социально-экономического развития Республики Хакасия на очередной финансовый год и плановый период (ВВП), разрабатываемые Минэкономразвития Республики Хакасия;</w:t>
      </w:r>
    </w:p>
    <w:p w:rsidR="000662D2" w:rsidRPr="0034546D" w:rsidRDefault="000662D2" w:rsidP="000662D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eastAsia="ru-RU"/>
        </w:rPr>
        <w:t>- динамика налоговой базы по налогу по данным отчета по форме № 5-ЕСХН «Отчет о налоговой базе и структуре начислений по единому сельскохозяйственному налогу» за годы, предшествующие прогнозируемому;</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w:t>
      </w:r>
    </w:p>
    <w:p w:rsidR="000662D2" w:rsidRPr="0034546D" w:rsidRDefault="000662D2" w:rsidP="000662D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eastAsia="ru-RU"/>
        </w:rPr>
        <w:t>- налоговые ставки, льготы и преференции, предусмотренные главой 26.1 «Система налогообложения для сельскохозяйственных товаропроизводителей (единый сельскохозяйственный налог)» НК РФ и др. источники.</w:t>
      </w:r>
    </w:p>
    <w:p w:rsidR="000662D2" w:rsidRPr="0034546D" w:rsidRDefault="000662D2" w:rsidP="000662D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eastAsia="ru-RU"/>
        </w:rPr>
        <w:t xml:space="preserve">Расчёт прогнозного объёма поступлений единого </w:t>
      </w:r>
      <w:r w:rsidRPr="0034546D">
        <w:rPr>
          <w:rFonts w:ascii="Times New Roman" w:hAnsi="Times New Roman"/>
          <w:iCs/>
          <w:snapToGrid w:val="0"/>
          <w:sz w:val="27"/>
          <w:szCs w:val="27"/>
          <w:lang w:eastAsia="ru-RU"/>
        </w:rPr>
        <w:t>сельскохозяйственного</w:t>
      </w:r>
      <w:r w:rsidRPr="0034546D">
        <w:rPr>
          <w:rFonts w:ascii="Times New Roman" w:hAnsi="Times New Roman"/>
          <w:snapToGrid w:val="0"/>
          <w:sz w:val="27"/>
          <w:szCs w:val="27"/>
          <w:lang w:eastAsia="ru-RU"/>
        </w:rPr>
        <w:t xml:space="preserve"> налога (ЕСХН)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0662D2" w:rsidRPr="0034546D" w:rsidRDefault="00AE1A2B" w:rsidP="000662D2">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Cs/>
          <w:snapToGrid w:val="0"/>
          <w:sz w:val="27"/>
          <w:szCs w:val="27"/>
          <w:lang w:eastAsia="ru-RU"/>
        </w:rPr>
        <w:t>П</w:t>
      </w:r>
      <w:r w:rsidR="000662D2" w:rsidRPr="0034546D">
        <w:rPr>
          <w:rFonts w:ascii="Times New Roman" w:hAnsi="Times New Roman"/>
          <w:iCs/>
          <w:snapToGrid w:val="0"/>
          <w:sz w:val="27"/>
          <w:szCs w:val="27"/>
          <w:lang w:eastAsia="ru-RU"/>
        </w:rPr>
        <w:t>о следующей формуле:</w:t>
      </w:r>
    </w:p>
    <w:p w:rsidR="000662D2" w:rsidRPr="0034546D" w:rsidRDefault="000662D2" w:rsidP="000662D2">
      <w:pPr>
        <w:spacing w:after="0" w:line="240" w:lineRule="auto"/>
        <w:ind w:firstLine="709"/>
        <w:jc w:val="both"/>
        <w:rPr>
          <w:rFonts w:ascii="Times New Roman" w:hAnsi="Times New Roman"/>
          <w:snapToGrid w:val="0"/>
          <w:sz w:val="27"/>
          <w:szCs w:val="27"/>
          <w:lang w:eastAsia="ru-RU"/>
        </w:rPr>
      </w:pPr>
    </w:p>
    <w:p w:rsidR="000662D2" w:rsidRPr="00615031" w:rsidRDefault="000662D2" w:rsidP="000662D2">
      <w:pPr>
        <w:spacing w:after="0" w:line="240" w:lineRule="auto"/>
        <w:ind w:firstLine="709"/>
        <w:jc w:val="center"/>
        <w:rPr>
          <w:rFonts w:ascii="Times New Roman" w:hAnsi="Times New Roman"/>
          <w:iCs/>
          <w:snapToGrid w:val="0"/>
          <w:sz w:val="28"/>
          <w:szCs w:val="28"/>
          <w:lang w:eastAsia="ru-RU"/>
        </w:rPr>
      </w:pPr>
      <w:r w:rsidRPr="0034546D">
        <w:rPr>
          <w:rFonts w:ascii="Times New Roman" w:hAnsi="Times New Roman"/>
          <w:iCs/>
          <w:snapToGrid w:val="0"/>
          <w:sz w:val="28"/>
          <w:szCs w:val="28"/>
          <w:lang w:eastAsia="ru-RU"/>
        </w:rPr>
        <w:t>ЕСХН</w:t>
      </w:r>
      <w:r w:rsidRPr="00615031">
        <w:rPr>
          <w:rFonts w:ascii="Times New Roman" w:hAnsi="Times New Roman"/>
          <w:iCs/>
          <w:snapToGrid w:val="0"/>
          <w:sz w:val="28"/>
          <w:szCs w:val="28"/>
          <w:lang w:eastAsia="ru-RU"/>
        </w:rPr>
        <w:t xml:space="preserve"> = [(</w:t>
      </w:r>
      <w:r w:rsidRPr="0034546D">
        <w:rPr>
          <w:rFonts w:ascii="Times New Roman" w:hAnsi="Times New Roman"/>
          <w:i/>
          <w:iCs/>
          <w:snapToGrid w:val="0"/>
          <w:sz w:val="28"/>
          <w:szCs w:val="28"/>
          <w:lang w:val="en-US" w:eastAsia="ru-RU"/>
        </w:rPr>
        <w:t>V</w:t>
      </w:r>
      <w:r w:rsidRPr="0034546D">
        <w:rPr>
          <w:rFonts w:ascii="Times New Roman" w:hAnsi="Times New Roman"/>
          <w:i/>
          <w:iCs/>
          <w:snapToGrid w:val="0"/>
          <w:sz w:val="28"/>
          <w:szCs w:val="28"/>
          <w:lang w:eastAsia="ru-RU"/>
        </w:rPr>
        <w:t>нб</w:t>
      </w:r>
      <w:r w:rsidRPr="0034546D">
        <w:rPr>
          <w:rFonts w:ascii="Times New Roman" w:hAnsi="Times New Roman"/>
          <w:i/>
          <w:iCs/>
          <w:snapToGrid w:val="0"/>
          <w:sz w:val="28"/>
          <w:szCs w:val="28"/>
          <w:vertAlign w:val="subscript"/>
          <w:lang w:eastAsia="ru-RU"/>
        </w:rPr>
        <w:t>пп</w:t>
      </w:r>
      <w:r w:rsidRPr="00615031">
        <w:rPr>
          <w:rFonts w:ascii="Times New Roman" w:hAnsi="Times New Roman"/>
          <w:iCs/>
          <w:snapToGrid w:val="0"/>
          <w:sz w:val="28"/>
          <w:szCs w:val="28"/>
          <w:lang w:eastAsia="ru-RU"/>
        </w:rPr>
        <w:t xml:space="preserve"> * </w:t>
      </w:r>
      <w:r w:rsidRPr="0034546D">
        <w:rPr>
          <w:rFonts w:ascii="Times New Roman" w:hAnsi="Times New Roman"/>
          <w:b/>
          <w:i/>
          <w:snapToGrid w:val="0"/>
          <w:sz w:val="27"/>
          <w:szCs w:val="27"/>
          <w:lang w:val="en-US" w:eastAsia="ru-RU"/>
        </w:rPr>
        <w:t>S</w:t>
      </w:r>
      <w:r w:rsidRPr="00615031">
        <w:rPr>
          <w:rFonts w:ascii="Times New Roman" w:hAnsi="Times New Roman"/>
          <w:iCs/>
          <w:snapToGrid w:val="0"/>
          <w:sz w:val="28"/>
          <w:szCs w:val="28"/>
          <w:lang w:eastAsia="ru-RU"/>
        </w:rPr>
        <w:t xml:space="preserve"> (+/-) </w:t>
      </w:r>
      <w:r w:rsidRPr="0034546D">
        <w:rPr>
          <w:rFonts w:ascii="Times New Roman" w:hAnsi="Times New Roman"/>
          <w:i/>
          <w:snapToGrid w:val="0"/>
          <w:spacing w:val="2"/>
          <w:sz w:val="28"/>
          <w:szCs w:val="28"/>
          <w:lang w:val="en-US" w:eastAsia="ru-RU"/>
        </w:rPr>
        <w:t>F</w:t>
      </w:r>
      <w:r w:rsidRPr="00615031">
        <w:rPr>
          <w:rFonts w:ascii="Times New Roman" w:hAnsi="Times New Roman"/>
          <w:snapToGrid w:val="0"/>
          <w:spacing w:val="2"/>
          <w:sz w:val="28"/>
          <w:szCs w:val="28"/>
          <w:lang w:eastAsia="ru-RU"/>
        </w:rPr>
        <w:t>)] *(</w:t>
      </w:r>
      <w:r w:rsidRPr="0034546D">
        <w:rPr>
          <w:rFonts w:ascii="Times New Roman" w:hAnsi="Times New Roman"/>
          <w:b/>
          <w:i/>
          <w:snapToGrid w:val="0"/>
          <w:sz w:val="27"/>
          <w:szCs w:val="27"/>
          <w:lang w:val="en-US" w:eastAsia="ru-RU"/>
        </w:rPr>
        <w:t>K</w:t>
      </w:r>
      <w:r w:rsidRPr="00615031">
        <w:rPr>
          <w:rFonts w:ascii="Times New Roman" w:hAnsi="Times New Roman"/>
          <w:b/>
          <w:i/>
          <w:snapToGrid w:val="0"/>
          <w:sz w:val="27"/>
          <w:szCs w:val="27"/>
          <w:lang w:eastAsia="ru-RU"/>
        </w:rPr>
        <w:t xml:space="preserve"> </w:t>
      </w:r>
      <w:r w:rsidRPr="0034546D">
        <w:rPr>
          <w:rFonts w:ascii="Times New Roman" w:hAnsi="Times New Roman"/>
          <w:b/>
          <w:i/>
          <w:snapToGrid w:val="0"/>
          <w:sz w:val="27"/>
          <w:szCs w:val="27"/>
          <w:vertAlign w:val="subscript"/>
          <w:lang w:eastAsia="ru-RU"/>
        </w:rPr>
        <w:t>соб</w:t>
      </w:r>
      <w:r w:rsidRPr="00615031">
        <w:rPr>
          <w:rFonts w:ascii="Times New Roman" w:hAnsi="Times New Roman"/>
          <w:b/>
          <w:i/>
          <w:snapToGrid w:val="0"/>
          <w:sz w:val="27"/>
          <w:szCs w:val="27"/>
          <w:vertAlign w:val="subscript"/>
          <w:lang w:eastAsia="ru-RU"/>
        </w:rPr>
        <w:t>.</w:t>
      </w:r>
      <w:r w:rsidRPr="00615031">
        <w:rPr>
          <w:rFonts w:ascii="Times New Roman" w:hAnsi="Times New Roman"/>
          <w:iCs/>
          <w:snapToGrid w:val="0"/>
          <w:sz w:val="28"/>
          <w:szCs w:val="28"/>
          <w:lang w:eastAsia="ru-RU"/>
        </w:rPr>
        <w:t>),</w:t>
      </w:r>
    </w:p>
    <w:p w:rsidR="00464D04" w:rsidRPr="0034546D" w:rsidRDefault="00464D04" w:rsidP="00464D04">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0662D2" w:rsidP="000662D2">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
          <w:iCs/>
          <w:snapToGrid w:val="0"/>
          <w:sz w:val="27"/>
          <w:szCs w:val="27"/>
          <w:lang w:val="en-US" w:eastAsia="ru-RU"/>
        </w:rPr>
        <w:t>V</w:t>
      </w:r>
      <w:r w:rsidRPr="0034546D">
        <w:rPr>
          <w:rFonts w:ascii="Times New Roman" w:hAnsi="Times New Roman"/>
          <w:i/>
          <w:iCs/>
          <w:snapToGrid w:val="0"/>
          <w:sz w:val="27"/>
          <w:szCs w:val="27"/>
          <w:lang w:eastAsia="ru-RU"/>
        </w:rPr>
        <w:t>нб</w:t>
      </w:r>
      <w:r w:rsidRPr="0034546D">
        <w:rPr>
          <w:rFonts w:ascii="Times New Roman" w:hAnsi="Times New Roman"/>
          <w:i/>
          <w:iCs/>
          <w:snapToGrid w:val="0"/>
          <w:sz w:val="27"/>
          <w:szCs w:val="27"/>
          <w:vertAlign w:val="subscript"/>
          <w:lang w:eastAsia="ru-RU"/>
        </w:rPr>
        <w:t>пп</w:t>
      </w:r>
      <w:r w:rsidRPr="0034546D">
        <w:rPr>
          <w:rFonts w:ascii="Times New Roman" w:hAnsi="Times New Roman"/>
          <w:iCs/>
          <w:snapToGrid w:val="0"/>
          <w:sz w:val="27"/>
          <w:szCs w:val="27"/>
          <w:lang w:eastAsia="ru-RU"/>
        </w:rPr>
        <w:t xml:space="preserve"> – налоговая база прогнозируемого периода, тыс.</w:t>
      </w:r>
      <w:r w:rsidR="00D12328" w:rsidRPr="0034546D">
        <w:rPr>
          <w:rFonts w:ascii="Times New Roman" w:hAnsi="Times New Roman"/>
          <w:iCs/>
          <w:snapToGrid w:val="0"/>
          <w:sz w:val="27"/>
          <w:szCs w:val="27"/>
          <w:lang w:eastAsia="ru-RU"/>
        </w:rPr>
        <w:t xml:space="preserve"> </w:t>
      </w:r>
      <w:r w:rsidRPr="0034546D">
        <w:rPr>
          <w:rFonts w:ascii="Times New Roman" w:hAnsi="Times New Roman"/>
          <w:iCs/>
          <w:snapToGrid w:val="0"/>
          <w:sz w:val="27"/>
          <w:szCs w:val="27"/>
          <w:lang w:eastAsia="ru-RU"/>
        </w:rPr>
        <w:t>рублей;</w:t>
      </w:r>
    </w:p>
    <w:p w:rsidR="000662D2" w:rsidRPr="0034546D" w:rsidRDefault="000662D2" w:rsidP="000662D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napToGrid w:val="0"/>
          <w:sz w:val="27"/>
          <w:szCs w:val="27"/>
          <w:lang w:eastAsia="ru-RU"/>
        </w:rPr>
        <w:t>S</w:t>
      </w:r>
      <w:r w:rsidRPr="0034546D">
        <w:rPr>
          <w:rFonts w:ascii="Times New Roman" w:hAnsi="Times New Roman"/>
          <w:snapToGrid w:val="0"/>
          <w:sz w:val="27"/>
          <w:szCs w:val="27"/>
          <w:lang w:eastAsia="ru-RU"/>
        </w:rPr>
        <w:t xml:space="preserve"> – ставка налога,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w:t>
      </w:r>
      <w:r w:rsidR="0011331A" w:rsidRPr="0034546D">
        <w:rPr>
          <w:rFonts w:ascii="Times New Roman" w:hAnsi="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001D4BA5" w:rsidRPr="0034546D">
        <w:rPr>
          <w:rFonts w:ascii="Times New Roman" w:hAnsi="Times New Roman"/>
          <w:sz w:val="27"/>
          <w:szCs w:val="27"/>
        </w:rPr>
        <w:t xml:space="preserve"> </w:t>
      </w:r>
      <w:r w:rsidR="0011331A" w:rsidRPr="0034546D">
        <w:rPr>
          <w:rFonts w:ascii="Times New Roman" w:hAnsi="Times New Roman"/>
          <w:sz w:val="27"/>
          <w:szCs w:val="27"/>
        </w:rPr>
        <w:t>%</w:t>
      </w:r>
      <w:r w:rsidR="00E1303E"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34546D" w:rsidRDefault="002A28B7" w:rsidP="002A28B7">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w:t>
      </w:r>
      <w:r w:rsidRPr="0034546D">
        <w:rPr>
          <w:rFonts w:ascii="Times New Roman" w:hAnsi="Times New Roman"/>
          <w:sz w:val="27"/>
          <w:szCs w:val="27"/>
        </w:rPr>
        <w:lastRenderedPageBreak/>
        <w:t xml:space="preserve">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34546D" w:rsidRDefault="000662D2" w:rsidP="000662D2">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Cs/>
          <w:snapToGrid w:val="0"/>
          <w:sz w:val="27"/>
          <w:szCs w:val="27"/>
          <w:lang w:eastAsia="ru-RU"/>
        </w:rPr>
        <w:t>Прогнозируемый объем налоговой базы по ЕСХН (</w:t>
      </w:r>
      <w:r w:rsidRPr="0034546D">
        <w:rPr>
          <w:rFonts w:ascii="Times New Roman" w:hAnsi="Times New Roman"/>
          <w:i/>
          <w:iCs/>
          <w:snapToGrid w:val="0"/>
          <w:sz w:val="27"/>
          <w:szCs w:val="27"/>
          <w:lang w:val="en-US" w:eastAsia="ru-RU"/>
        </w:rPr>
        <w:t>V</w:t>
      </w:r>
      <w:r w:rsidRPr="0034546D">
        <w:rPr>
          <w:rFonts w:ascii="Times New Roman" w:hAnsi="Times New Roman"/>
          <w:i/>
          <w:iCs/>
          <w:snapToGrid w:val="0"/>
          <w:sz w:val="27"/>
          <w:szCs w:val="27"/>
          <w:lang w:eastAsia="ru-RU"/>
        </w:rPr>
        <w:t>нб</w:t>
      </w:r>
      <w:r w:rsidRPr="0034546D">
        <w:rPr>
          <w:rFonts w:ascii="Times New Roman" w:hAnsi="Times New Roman"/>
          <w:i/>
          <w:iCs/>
          <w:snapToGrid w:val="0"/>
          <w:sz w:val="27"/>
          <w:szCs w:val="27"/>
          <w:vertAlign w:val="subscript"/>
          <w:lang w:eastAsia="ru-RU"/>
        </w:rPr>
        <w:t>пп</w:t>
      </w:r>
      <w:r w:rsidRPr="0034546D">
        <w:rPr>
          <w:rFonts w:ascii="Times New Roman" w:hAnsi="Times New Roman"/>
          <w:iCs/>
          <w:snapToGrid w:val="0"/>
          <w:sz w:val="27"/>
          <w:szCs w:val="27"/>
          <w:lang w:eastAsia="ru-RU"/>
        </w:rPr>
        <w:t xml:space="preserve">) рассчитывается на основе налоговой базы предыдущего периода исходя из </w:t>
      </w:r>
      <w:r w:rsidR="00E1303E" w:rsidRPr="0034546D">
        <w:rPr>
          <w:rFonts w:ascii="Times New Roman" w:hAnsi="Times New Roman"/>
          <w:iCs/>
          <w:snapToGrid w:val="0"/>
          <w:sz w:val="27"/>
          <w:szCs w:val="27"/>
          <w:lang w:eastAsia="ru-RU"/>
        </w:rPr>
        <w:t xml:space="preserve">темпа роста прибыли прибыльных организаций для целей бухгалтерского учета </w:t>
      </w:r>
      <w:r w:rsidRPr="0034546D">
        <w:rPr>
          <w:rFonts w:ascii="Times New Roman" w:hAnsi="Times New Roman"/>
          <w:iCs/>
          <w:snapToGrid w:val="0"/>
          <w:sz w:val="27"/>
          <w:szCs w:val="27"/>
          <w:lang w:eastAsia="ru-RU"/>
        </w:rPr>
        <w:t>по следующей формуле:</w:t>
      </w:r>
    </w:p>
    <w:p w:rsidR="00E1303E" w:rsidRPr="0034546D" w:rsidRDefault="00E1303E" w:rsidP="000662D2">
      <w:pPr>
        <w:spacing w:after="0" w:line="240" w:lineRule="auto"/>
        <w:ind w:firstLine="709"/>
        <w:jc w:val="both"/>
        <w:rPr>
          <w:rFonts w:ascii="Times New Roman" w:hAnsi="Times New Roman"/>
          <w:iCs/>
          <w:strike/>
          <w:snapToGrid w:val="0"/>
          <w:sz w:val="27"/>
          <w:szCs w:val="27"/>
          <w:lang w:eastAsia="ru-RU"/>
        </w:rPr>
      </w:pPr>
    </w:p>
    <w:p w:rsidR="00E1303E" w:rsidRPr="0034546D" w:rsidRDefault="00E1303E" w:rsidP="00E1303E">
      <w:pPr>
        <w:spacing w:after="0" w:line="240" w:lineRule="auto"/>
        <w:ind w:firstLine="709"/>
        <w:jc w:val="center"/>
        <w:rPr>
          <w:rFonts w:ascii="Times New Roman" w:hAnsi="Times New Roman"/>
          <w:iCs/>
          <w:snapToGrid w:val="0"/>
          <w:sz w:val="28"/>
          <w:szCs w:val="28"/>
          <w:lang w:eastAsia="ru-RU"/>
        </w:rPr>
      </w:pPr>
      <w:r w:rsidRPr="0034546D">
        <w:rPr>
          <w:rFonts w:ascii="Times New Roman" w:hAnsi="Times New Roman"/>
          <w:i/>
          <w:iCs/>
          <w:snapToGrid w:val="0"/>
          <w:sz w:val="28"/>
          <w:szCs w:val="28"/>
          <w:lang w:val="en-US" w:eastAsia="ru-RU"/>
        </w:rPr>
        <w:t>V</w:t>
      </w:r>
      <w:r w:rsidRPr="0034546D">
        <w:rPr>
          <w:rFonts w:ascii="Times New Roman" w:hAnsi="Times New Roman"/>
          <w:i/>
          <w:iCs/>
          <w:snapToGrid w:val="0"/>
          <w:sz w:val="28"/>
          <w:szCs w:val="28"/>
          <w:lang w:eastAsia="ru-RU"/>
        </w:rPr>
        <w:t>нб</w:t>
      </w:r>
      <w:r w:rsidRPr="0034546D">
        <w:rPr>
          <w:rFonts w:ascii="Times New Roman" w:hAnsi="Times New Roman"/>
          <w:i/>
          <w:iCs/>
          <w:snapToGrid w:val="0"/>
          <w:sz w:val="28"/>
          <w:szCs w:val="28"/>
          <w:vertAlign w:val="subscript"/>
          <w:lang w:eastAsia="ru-RU"/>
        </w:rPr>
        <w:t>пп</w:t>
      </w:r>
      <w:r w:rsidRPr="0034546D">
        <w:rPr>
          <w:rFonts w:ascii="Times New Roman" w:hAnsi="Times New Roman"/>
          <w:iCs/>
          <w:snapToGrid w:val="0"/>
          <w:sz w:val="28"/>
          <w:szCs w:val="28"/>
          <w:lang w:eastAsia="ru-RU"/>
        </w:rPr>
        <w:t xml:space="preserve"> = </w:t>
      </w:r>
      <w:r w:rsidRPr="0034546D">
        <w:rPr>
          <w:rFonts w:ascii="Times New Roman" w:hAnsi="Times New Roman"/>
          <w:iCs/>
          <w:snapToGrid w:val="0"/>
          <w:sz w:val="28"/>
          <w:szCs w:val="28"/>
          <w:lang w:val="en-US" w:eastAsia="ru-RU"/>
        </w:rPr>
        <w:t>V</w:t>
      </w:r>
      <w:r w:rsidRPr="0034546D">
        <w:rPr>
          <w:rFonts w:ascii="Times New Roman" w:hAnsi="Times New Roman"/>
          <w:iCs/>
          <w:snapToGrid w:val="0"/>
          <w:sz w:val="28"/>
          <w:szCs w:val="28"/>
          <w:vertAlign w:val="subscript"/>
          <w:lang w:eastAsia="ru-RU"/>
        </w:rPr>
        <w:t xml:space="preserve">нбпр.п. </w:t>
      </w:r>
      <w:r w:rsidRPr="0034546D">
        <w:rPr>
          <w:rFonts w:ascii="Times New Roman" w:hAnsi="Times New Roman"/>
          <w:iCs/>
          <w:snapToGrid w:val="0"/>
          <w:sz w:val="28"/>
          <w:szCs w:val="28"/>
          <w:lang w:eastAsia="ru-RU"/>
        </w:rPr>
        <w:t xml:space="preserve">* </w:t>
      </w:r>
      <w:r w:rsidRPr="0034546D">
        <w:rPr>
          <w:rFonts w:ascii="Times New Roman" w:hAnsi="Times New Roman"/>
          <w:iCs/>
          <w:snapToGrid w:val="0"/>
          <w:sz w:val="27"/>
          <w:szCs w:val="27"/>
          <w:lang w:val="en-US" w:eastAsia="ru-RU"/>
        </w:rPr>
        <w:t>V</w:t>
      </w:r>
      <w:r w:rsidRPr="0034546D">
        <w:rPr>
          <w:rFonts w:ascii="Times New Roman" w:hAnsi="Times New Roman"/>
          <w:iCs/>
          <w:snapToGrid w:val="0"/>
          <w:sz w:val="27"/>
          <w:szCs w:val="27"/>
          <w:vertAlign w:val="subscript"/>
          <w:lang w:eastAsia="ru-RU"/>
        </w:rPr>
        <w:t xml:space="preserve">ППпп </w:t>
      </w:r>
      <w:r w:rsidRPr="0034546D">
        <w:rPr>
          <w:rFonts w:ascii="Times New Roman" w:hAnsi="Times New Roman"/>
          <w:iCs/>
          <w:snapToGrid w:val="0"/>
          <w:sz w:val="27"/>
          <w:szCs w:val="27"/>
          <w:lang w:eastAsia="ru-RU"/>
        </w:rPr>
        <w:t xml:space="preserve">/ </w:t>
      </w:r>
      <w:r w:rsidRPr="0034546D">
        <w:rPr>
          <w:rFonts w:ascii="Times New Roman" w:hAnsi="Times New Roman"/>
          <w:iCs/>
          <w:snapToGrid w:val="0"/>
          <w:sz w:val="27"/>
          <w:szCs w:val="27"/>
          <w:lang w:val="en-US" w:eastAsia="ru-RU"/>
        </w:rPr>
        <w:t>V</w:t>
      </w:r>
      <w:r w:rsidRPr="0034546D">
        <w:rPr>
          <w:rFonts w:ascii="Times New Roman" w:hAnsi="Times New Roman"/>
          <w:iCs/>
          <w:snapToGrid w:val="0"/>
          <w:sz w:val="27"/>
          <w:szCs w:val="27"/>
          <w:vertAlign w:val="subscript"/>
          <w:lang w:eastAsia="ru-RU"/>
        </w:rPr>
        <w:t>ППпр.п</w:t>
      </w:r>
      <w:r w:rsidRPr="0034546D">
        <w:rPr>
          <w:rFonts w:ascii="Times New Roman" w:hAnsi="Times New Roman"/>
          <w:iCs/>
          <w:snapToGrid w:val="0"/>
          <w:sz w:val="28"/>
          <w:szCs w:val="28"/>
          <w:lang w:eastAsia="ru-RU"/>
        </w:rPr>
        <w:t xml:space="preserve">, </w:t>
      </w:r>
    </w:p>
    <w:p w:rsidR="00E1303E" w:rsidRPr="0034546D" w:rsidRDefault="00E1303E" w:rsidP="00E1303E">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E1303E" w:rsidRPr="0034546D" w:rsidRDefault="00E1303E" w:rsidP="00E1303E">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Cs/>
          <w:snapToGrid w:val="0"/>
          <w:sz w:val="27"/>
          <w:szCs w:val="27"/>
          <w:lang w:val="en-US" w:eastAsia="ru-RU"/>
        </w:rPr>
        <w:t>V</w:t>
      </w:r>
      <w:r w:rsidRPr="0034546D">
        <w:rPr>
          <w:rFonts w:ascii="Times New Roman" w:hAnsi="Times New Roman"/>
          <w:iCs/>
          <w:snapToGrid w:val="0"/>
          <w:sz w:val="27"/>
          <w:szCs w:val="27"/>
          <w:lang w:eastAsia="ru-RU"/>
        </w:rPr>
        <w:t>нб</w:t>
      </w:r>
      <w:r w:rsidRPr="0034546D">
        <w:rPr>
          <w:rFonts w:ascii="Times New Roman" w:hAnsi="Times New Roman"/>
          <w:iCs/>
          <w:snapToGrid w:val="0"/>
          <w:sz w:val="27"/>
          <w:szCs w:val="27"/>
          <w:vertAlign w:val="subscript"/>
          <w:lang w:eastAsia="ru-RU"/>
        </w:rPr>
        <w:t xml:space="preserve">пр.п. </w:t>
      </w:r>
      <w:r w:rsidRPr="0034546D">
        <w:rPr>
          <w:rFonts w:ascii="Times New Roman" w:hAnsi="Times New Roman"/>
          <w:iCs/>
          <w:snapToGrid w:val="0"/>
          <w:sz w:val="27"/>
          <w:szCs w:val="27"/>
          <w:lang w:eastAsia="ru-RU"/>
        </w:rPr>
        <w:t>– налоговая база предыдущего периода, тыс. рублей;</w:t>
      </w:r>
    </w:p>
    <w:p w:rsidR="00E1303E" w:rsidRPr="0034546D" w:rsidRDefault="00E1303E" w:rsidP="00E1303E">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Cs/>
          <w:snapToGrid w:val="0"/>
          <w:sz w:val="27"/>
          <w:szCs w:val="27"/>
          <w:lang w:val="en-US" w:eastAsia="ru-RU"/>
        </w:rPr>
        <w:t>V</w:t>
      </w:r>
      <w:r w:rsidRPr="0034546D">
        <w:rPr>
          <w:rFonts w:ascii="Times New Roman" w:hAnsi="Times New Roman"/>
          <w:iCs/>
          <w:snapToGrid w:val="0"/>
          <w:sz w:val="27"/>
          <w:szCs w:val="27"/>
          <w:vertAlign w:val="subscript"/>
          <w:lang w:eastAsia="ru-RU"/>
        </w:rPr>
        <w:t xml:space="preserve">ППпр.п </w:t>
      </w:r>
      <w:r w:rsidRPr="0034546D">
        <w:rPr>
          <w:rFonts w:ascii="Times New Roman" w:hAnsi="Times New Roman"/>
          <w:iCs/>
          <w:snapToGrid w:val="0"/>
          <w:sz w:val="27"/>
          <w:szCs w:val="27"/>
          <w:lang w:eastAsia="ru-RU"/>
        </w:rPr>
        <w:t>– прибыль прибыльных организаций для целей бухгалтерского учета в предыдущем периоде, тыс. рублей;</w:t>
      </w:r>
    </w:p>
    <w:p w:rsidR="00E1303E" w:rsidRDefault="00E1303E" w:rsidP="00E1303E">
      <w:pPr>
        <w:spacing w:after="0" w:line="240" w:lineRule="auto"/>
        <w:ind w:firstLine="709"/>
        <w:jc w:val="both"/>
        <w:rPr>
          <w:rFonts w:ascii="Times New Roman" w:hAnsi="Times New Roman"/>
          <w:iCs/>
          <w:snapToGrid w:val="0"/>
          <w:sz w:val="27"/>
          <w:szCs w:val="27"/>
          <w:lang w:eastAsia="ru-RU"/>
        </w:rPr>
      </w:pPr>
      <w:r w:rsidRPr="0034546D">
        <w:rPr>
          <w:rFonts w:ascii="Times New Roman" w:hAnsi="Times New Roman"/>
          <w:iCs/>
          <w:snapToGrid w:val="0"/>
          <w:sz w:val="27"/>
          <w:szCs w:val="27"/>
          <w:lang w:val="en-US" w:eastAsia="ru-RU"/>
        </w:rPr>
        <w:t>V</w:t>
      </w:r>
      <w:r w:rsidRPr="0034546D">
        <w:rPr>
          <w:rFonts w:ascii="Times New Roman" w:hAnsi="Times New Roman"/>
          <w:iCs/>
          <w:snapToGrid w:val="0"/>
          <w:sz w:val="27"/>
          <w:szCs w:val="27"/>
          <w:vertAlign w:val="subscript"/>
          <w:lang w:eastAsia="ru-RU"/>
        </w:rPr>
        <w:t>ППпп</w:t>
      </w:r>
      <w:r w:rsidRPr="0034546D">
        <w:rPr>
          <w:rFonts w:ascii="Times New Roman" w:hAnsi="Times New Roman"/>
          <w:iCs/>
          <w:snapToGrid w:val="0"/>
          <w:sz w:val="27"/>
          <w:szCs w:val="27"/>
          <w:lang w:eastAsia="ru-RU"/>
        </w:rPr>
        <w:t xml:space="preserve"> – прогнозируемый объем прибыли прибыльных организаций для целей бухгалтерского учета, тыс. рублей.</w:t>
      </w:r>
    </w:p>
    <w:p w:rsidR="00FC3D08" w:rsidRDefault="00FC3D08" w:rsidP="00FC3D08">
      <w:pPr>
        <w:spacing w:after="0" w:line="240" w:lineRule="auto"/>
        <w:ind w:firstLine="708"/>
        <w:jc w:val="both"/>
        <w:rPr>
          <w:rFonts w:ascii="Times New Roman" w:hAnsi="Times New Roman"/>
          <w:iCs/>
          <w:snapToGrid w:val="0"/>
          <w:sz w:val="27"/>
          <w:szCs w:val="27"/>
          <w:highlight w:val="yellow"/>
        </w:rPr>
      </w:pPr>
    </w:p>
    <w:p w:rsidR="007E7BD8" w:rsidRPr="00CD1611" w:rsidRDefault="00FC3D08" w:rsidP="007E7BD8">
      <w:pPr>
        <w:spacing w:after="0" w:line="240" w:lineRule="auto"/>
        <w:ind w:firstLine="709"/>
        <w:jc w:val="both"/>
        <w:rPr>
          <w:rFonts w:ascii="Times New Roman" w:hAnsi="Times New Roman"/>
          <w:iCs/>
          <w:snapToGrid w:val="0"/>
          <w:sz w:val="27"/>
          <w:szCs w:val="27"/>
          <w:lang w:eastAsia="ru-RU"/>
        </w:rPr>
      </w:pPr>
      <w:r w:rsidRPr="00CD1611">
        <w:rPr>
          <w:rFonts w:ascii="Times New Roman" w:hAnsi="Times New Roman"/>
          <w:iCs/>
          <w:snapToGrid w:val="0"/>
          <w:sz w:val="27"/>
          <w:szCs w:val="27"/>
        </w:rPr>
        <w:t xml:space="preserve">Если  Минэкономразвития Республики Хакасия не разрабатываются показатели социально-экономического развития Республики Хакасия, необходимые </w:t>
      </w:r>
      <w:r w:rsidR="007E7BD8" w:rsidRPr="00CD1611">
        <w:rPr>
          <w:rFonts w:ascii="Times New Roman" w:hAnsi="Times New Roman"/>
          <w:iCs/>
          <w:snapToGrid w:val="0"/>
          <w:sz w:val="27"/>
          <w:szCs w:val="27"/>
        </w:rPr>
        <w:t xml:space="preserve">для расчёта </w:t>
      </w:r>
      <w:r w:rsidR="007E7BD8" w:rsidRPr="00CD1611">
        <w:rPr>
          <w:rFonts w:ascii="Times New Roman" w:hAnsi="Times New Roman"/>
          <w:iCs/>
          <w:snapToGrid w:val="0"/>
          <w:sz w:val="27"/>
          <w:szCs w:val="27"/>
          <w:lang w:eastAsia="ru-RU"/>
        </w:rPr>
        <w:t>налоговой базы прогнозируемого периода по ЕСХН</w:t>
      </w:r>
      <w:r w:rsidR="007E7BD8" w:rsidRPr="00CD1611">
        <w:rPr>
          <w:rFonts w:ascii="Times New Roman" w:hAnsi="Times New Roman"/>
          <w:iCs/>
          <w:snapToGrid w:val="0"/>
          <w:sz w:val="27"/>
          <w:szCs w:val="27"/>
        </w:rPr>
        <w:t xml:space="preserve"> (</w:t>
      </w:r>
      <w:r w:rsidR="007E7BD8" w:rsidRPr="00CD1611">
        <w:rPr>
          <w:rFonts w:ascii="Times New Roman" w:hAnsi="Times New Roman"/>
          <w:i/>
          <w:iCs/>
          <w:snapToGrid w:val="0"/>
          <w:sz w:val="28"/>
          <w:szCs w:val="28"/>
          <w:lang w:val="en-US" w:eastAsia="ru-RU"/>
        </w:rPr>
        <w:t>V</w:t>
      </w:r>
      <w:r w:rsidR="007E7BD8" w:rsidRPr="00CD1611">
        <w:rPr>
          <w:rFonts w:ascii="Times New Roman" w:hAnsi="Times New Roman"/>
          <w:i/>
          <w:iCs/>
          <w:snapToGrid w:val="0"/>
          <w:sz w:val="28"/>
          <w:szCs w:val="28"/>
          <w:lang w:eastAsia="ru-RU"/>
        </w:rPr>
        <w:t>нб</w:t>
      </w:r>
      <w:r w:rsidR="007E7BD8" w:rsidRPr="00CD1611">
        <w:rPr>
          <w:rFonts w:ascii="Times New Roman" w:hAnsi="Times New Roman"/>
          <w:i/>
          <w:iCs/>
          <w:snapToGrid w:val="0"/>
          <w:sz w:val="28"/>
          <w:szCs w:val="28"/>
          <w:vertAlign w:val="subscript"/>
          <w:lang w:eastAsia="ru-RU"/>
        </w:rPr>
        <w:t>пп)</w:t>
      </w:r>
      <w:r w:rsidR="007E7BD8" w:rsidRPr="00CD1611">
        <w:rPr>
          <w:rFonts w:ascii="Times New Roman" w:hAnsi="Times New Roman"/>
          <w:iCs/>
          <w:snapToGrid w:val="0"/>
          <w:sz w:val="27"/>
          <w:szCs w:val="27"/>
        </w:rPr>
        <w:t xml:space="preserve"> </w:t>
      </w:r>
      <w:r w:rsidR="007E7BD8" w:rsidRPr="00CD1611">
        <w:rPr>
          <w:rFonts w:ascii="Times New Roman" w:hAnsi="Times New Roman"/>
          <w:i/>
          <w:iCs/>
          <w:snapToGrid w:val="0"/>
          <w:sz w:val="27"/>
          <w:szCs w:val="27"/>
        </w:rPr>
        <w:t>(</w:t>
      </w:r>
      <w:r w:rsidR="007E7BD8" w:rsidRPr="00CD1611">
        <w:rPr>
          <w:rFonts w:ascii="Times New Roman" w:hAnsi="Times New Roman"/>
          <w:i/>
          <w:iCs/>
          <w:snapToGrid w:val="0"/>
          <w:sz w:val="27"/>
          <w:szCs w:val="27"/>
          <w:lang w:val="en-US" w:eastAsia="ru-RU"/>
        </w:rPr>
        <w:t>V</w:t>
      </w:r>
      <w:r w:rsidR="007E7BD8" w:rsidRPr="00CD1611">
        <w:rPr>
          <w:rFonts w:ascii="Times New Roman" w:hAnsi="Times New Roman"/>
          <w:i/>
          <w:iCs/>
          <w:snapToGrid w:val="0"/>
          <w:sz w:val="27"/>
          <w:szCs w:val="27"/>
          <w:vertAlign w:val="subscript"/>
          <w:lang w:eastAsia="ru-RU"/>
        </w:rPr>
        <w:t>ППпп</w:t>
      </w:r>
      <w:r w:rsidR="007E7BD8" w:rsidRPr="00CD1611">
        <w:rPr>
          <w:rFonts w:ascii="Times New Roman" w:hAnsi="Times New Roman"/>
          <w:i/>
          <w:iCs/>
          <w:snapToGrid w:val="0"/>
          <w:sz w:val="27"/>
          <w:szCs w:val="27"/>
          <w:lang w:eastAsia="ru-RU"/>
        </w:rPr>
        <w:t xml:space="preserve"> – прогнозируемый объем прибыли прибыльных организаций для целей бухгалтерского учета</w:t>
      </w:r>
      <w:r w:rsidR="003F1ACA" w:rsidRPr="00CD1611">
        <w:rPr>
          <w:rFonts w:ascii="Times New Roman" w:hAnsi="Times New Roman"/>
          <w:i/>
          <w:iCs/>
          <w:snapToGrid w:val="0"/>
          <w:sz w:val="27"/>
          <w:szCs w:val="27"/>
          <w:lang w:eastAsia="ru-RU"/>
        </w:rPr>
        <w:t xml:space="preserve"> (тыс. руб.)</w:t>
      </w:r>
      <w:r w:rsidR="007E7BD8" w:rsidRPr="00CD1611">
        <w:rPr>
          <w:rFonts w:ascii="Times New Roman" w:hAnsi="Times New Roman"/>
          <w:i/>
          <w:iCs/>
          <w:snapToGrid w:val="0"/>
          <w:sz w:val="27"/>
          <w:szCs w:val="27"/>
          <w:lang w:eastAsia="ru-RU"/>
        </w:rPr>
        <w:t xml:space="preserve">, </w:t>
      </w:r>
      <w:r w:rsidR="003F1ACA" w:rsidRPr="00CD1611">
        <w:rPr>
          <w:rFonts w:ascii="Times New Roman" w:hAnsi="Times New Roman"/>
          <w:i/>
          <w:snapToGrid w:val="0"/>
          <w:sz w:val="27"/>
          <w:szCs w:val="27"/>
          <w:lang w:val="en-US" w:eastAsia="ru-RU"/>
        </w:rPr>
        <w:t>V</w:t>
      </w:r>
      <w:r w:rsidR="003F1ACA" w:rsidRPr="00CD1611">
        <w:rPr>
          <w:rFonts w:ascii="Times New Roman" w:hAnsi="Times New Roman"/>
          <w:i/>
          <w:snapToGrid w:val="0"/>
          <w:sz w:val="27"/>
          <w:szCs w:val="27"/>
          <w:vertAlign w:val="subscript"/>
          <w:lang w:eastAsia="ru-RU"/>
        </w:rPr>
        <w:t xml:space="preserve">ВВП </w:t>
      </w:r>
      <w:r w:rsidR="003F1ACA" w:rsidRPr="00CD1611">
        <w:rPr>
          <w:rFonts w:ascii="Times New Roman" w:hAnsi="Times New Roman"/>
          <w:i/>
          <w:iCs/>
          <w:snapToGrid w:val="0"/>
          <w:sz w:val="27"/>
          <w:szCs w:val="27"/>
          <w:lang w:eastAsia="ru-RU"/>
        </w:rPr>
        <w:t xml:space="preserve"> - объем валового внутреннего продукта (</w:t>
      </w:r>
      <w:r w:rsidR="007E7BD8" w:rsidRPr="00CD1611">
        <w:rPr>
          <w:rFonts w:ascii="Times New Roman" w:hAnsi="Times New Roman"/>
          <w:i/>
          <w:iCs/>
          <w:snapToGrid w:val="0"/>
          <w:sz w:val="27"/>
          <w:szCs w:val="27"/>
          <w:lang w:eastAsia="ru-RU"/>
        </w:rPr>
        <w:t>тыс. рублей</w:t>
      </w:r>
      <w:r w:rsidR="003F1ACA" w:rsidRPr="00CD1611">
        <w:rPr>
          <w:rFonts w:ascii="Times New Roman" w:hAnsi="Times New Roman"/>
          <w:i/>
          <w:iCs/>
          <w:snapToGrid w:val="0"/>
          <w:sz w:val="27"/>
          <w:szCs w:val="27"/>
          <w:lang w:eastAsia="ru-RU"/>
        </w:rPr>
        <w:t>)</w:t>
      </w:r>
      <w:r w:rsidR="007E7BD8" w:rsidRPr="00CD1611">
        <w:rPr>
          <w:rFonts w:ascii="Times New Roman" w:hAnsi="Times New Roman"/>
          <w:i/>
          <w:iCs/>
          <w:snapToGrid w:val="0"/>
          <w:sz w:val="27"/>
          <w:szCs w:val="27"/>
          <w:lang w:eastAsia="ru-RU"/>
        </w:rPr>
        <w:t xml:space="preserve">), </w:t>
      </w:r>
      <w:r w:rsidRPr="00CD1611">
        <w:rPr>
          <w:rFonts w:ascii="Times New Roman" w:hAnsi="Times New Roman"/>
          <w:iCs/>
          <w:snapToGrid w:val="0"/>
          <w:sz w:val="27"/>
          <w:szCs w:val="27"/>
        </w:rPr>
        <w:t xml:space="preserve">используемые в вышеуказанных формулах, в этом случае </w:t>
      </w:r>
      <w:r w:rsidRPr="00CD1611">
        <w:rPr>
          <w:rFonts w:ascii="Times New Roman" w:hAnsi="Times New Roman"/>
          <w:iCs/>
          <w:snapToGrid w:val="0"/>
          <w:sz w:val="27"/>
          <w:szCs w:val="27"/>
          <w:lang w:eastAsia="ru-RU"/>
        </w:rPr>
        <w:t xml:space="preserve">прогнозируемый объем </w:t>
      </w:r>
      <w:r w:rsidR="007E7BD8" w:rsidRPr="00CD1611">
        <w:rPr>
          <w:rFonts w:ascii="Times New Roman" w:hAnsi="Times New Roman"/>
          <w:iCs/>
          <w:snapToGrid w:val="0"/>
          <w:sz w:val="27"/>
          <w:szCs w:val="27"/>
          <w:lang w:eastAsia="ru-RU"/>
        </w:rPr>
        <w:t>налоговой базы по ЕСХН (</w:t>
      </w:r>
      <w:r w:rsidR="007E7BD8" w:rsidRPr="00CD1611">
        <w:rPr>
          <w:rFonts w:ascii="Times New Roman" w:hAnsi="Times New Roman"/>
          <w:i/>
          <w:iCs/>
          <w:snapToGrid w:val="0"/>
          <w:sz w:val="27"/>
          <w:szCs w:val="27"/>
          <w:lang w:val="en-US" w:eastAsia="ru-RU"/>
        </w:rPr>
        <w:t>V</w:t>
      </w:r>
      <w:r w:rsidR="007E7BD8" w:rsidRPr="00CD1611">
        <w:rPr>
          <w:rFonts w:ascii="Times New Roman" w:hAnsi="Times New Roman"/>
          <w:i/>
          <w:iCs/>
          <w:snapToGrid w:val="0"/>
          <w:sz w:val="27"/>
          <w:szCs w:val="27"/>
          <w:lang w:eastAsia="ru-RU"/>
        </w:rPr>
        <w:t>нб</w:t>
      </w:r>
      <w:r w:rsidR="007E7BD8" w:rsidRPr="00CD1611">
        <w:rPr>
          <w:rFonts w:ascii="Times New Roman" w:hAnsi="Times New Roman"/>
          <w:i/>
          <w:iCs/>
          <w:snapToGrid w:val="0"/>
          <w:sz w:val="27"/>
          <w:szCs w:val="27"/>
          <w:vertAlign w:val="subscript"/>
          <w:lang w:eastAsia="ru-RU"/>
        </w:rPr>
        <w:t>пп</w:t>
      </w:r>
      <w:r w:rsidR="007E7BD8" w:rsidRPr="00CD1611">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В</w:t>
      </w:r>
      <w:r w:rsidR="003F1ACA" w:rsidRPr="00CD1611">
        <w:rPr>
          <w:rFonts w:ascii="Times New Roman" w:hAnsi="Times New Roman"/>
          <w:iCs/>
          <w:snapToGrid w:val="0"/>
          <w:sz w:val="27"/>
          <w:szCs w:val="27"/>
          <w:lang w:eastAsia="ru-RU"/>
        </w:rPr>
        <w:t>Р</w:t>
      </w:r>
      <w:r w:rsidR="007E7BD8" w:rsidRPr="00CD1611">
        <w:rPr>
          <w:rFonts w:ascii="Times New Roman" w:hAnsi="Times New Roman"/>
          <w:iCs/>
          <w:snapToGrid w:val="0"/>
          <w:sz w:val="27"/>
          <w:szCs w:val="27"/>
          <w:lang w:eastAsia="ru-RU"/>
        </w:rPr>
        <w:t>П по следующей формуле:</w:t>
      </w:r>
    </w:p>
    <w:p w:rsidR="00932098" w:rsidRPr="00CD1611" w:rsidRDefault="00932098" w:rsidP="00932098">
      <w:pPr>
        <w:spacing w:after="0" w:line="240" w:lineRule="auto"/>
        <w:ind w:firstLine="709"/>
        <w:jc w:val="both"/>
        <w:rPr>
          <w:rFonts w:ascii="Times New Roman" w:hAnsi="Times New Roman"/>
          <w:iCs/>
          <w:snapToGrid w:val="0"/>
          <w:sz w:val="27"/>
          <w:szCs w:val="27"/>
          <w:lang w:eastAsia="ru-RU"/>
        </w:rPr>
      </w:pPr>
    </w:p>
    <w:p w:rsidR="00932098" w:rsidRPr="00CD1611" w:rsidRDefault="00932098" w:rsidP="00932098">
      <w:pPr>
        <w:spacing w:after="0" w:line="240" w:lineRule="auto"/>
        <w:ind w:firstLine="709"/>
        <w:jc w:val="both"/>
        <w:rPr>
          <w:rFonts w:ascii="Times New Roman" w:hAnsi="Times New Roman"/>
          <w:iCs/>
          <w:snapToGrid w:val="0"/>
          <w:sz w:val="27"/>
          <w:szCs w:val="27"/>
          <w:lang w:eastAsia="ru-RU"/>
        </w:rPr>
      </w:pPr>
    </w:p>
    <w:p w:rsidR="00932098" w:rsidRPr="00CD1611" w:rsidRDefault="00932098" w:rsidP="00932098">
      <w:pPr>
        <w:spacing w:after="0" w:line="240" w:lineRule="auto"/>
        <w:ind w:firstLine="709"/>
        <w:jc w:val="center"/>
        <w:rPr>
          <w:rFonts w:ascii="Times New Roman" w:hAnsi="Times New Roman"/>
          <w:iCs/>
          <w:snapToGrid w:val="0"/>
          <w:sz w:val="28"/>
          <w:szCs w:val="28"/>
          <w:lang w:eastAsia="ru-RU"/>
        </w:rPr>
      </w:pPr>
      <w:r w:rsidRPr="00CD1611">
        <w:rPr>
          <w:rFonts w:ascii="Times New Roman" w:hAnsi="Times New Roman"/>
          <w:i/>
          <w:iCs/>
          <w:snapToGrid w:val="0"/>
          <w:sz w:val="28"/>
          <w:szCs w:val="28"/>
          <w:lang w:val="en-US" w:eastAsia="ru-RU"/>
        </w:rPr>
        <w:t>V</w:t>
      </w:r>
      <w:r w:rsidRPr="00CD1611">
        <w:rPr>
          <w:rFonts w:ascii="Times New Roman" w:hAnsi="Times New Roman"/>
          <w:i/>
          <w:iCs/>
          <w:snapToGrid w:val="0"/>
          <w:sz w:val="28"/>
          <w:szCs w:val="28"/>
          <w:lang w:eastAsia="ru-RU"/>
        </w:rPr>
        <w:t>нб</w:t>
      </w:r>
      <w:r w:rsidRPr="00CD1611">
        <w:rPr>
          <w:rFonts w:ascii="Times New Roman" w:hAnsi="Times New Roman"/>
          <w:i/>
          <w:iCs/>
          <w:snapToGrid w:val="0"/>
          <w:sz w:val="28"/>
          <w:szCs w:val="28"/>
          <w:vertAlign w:val="subscript"/>
          <w:lang w:eastAsia="ru-RU"/>
        </w:rPr>
        <w:t>пп</w:t>
      </w:r>
      <w:r w:rsidRPr="00CD1611">
        <w:rPr>
          <w:rFonts w:ascii="Times New Roman" w:hAnsi="Times New Roman"/>
          <w:iCs/>
          <w:snapToGrid w:val="0"/>
          <w:sz w:val="28"/>
          <w:szCs w:val="28"/>
          <w:lang w:eastAsia="ru-RU"/>
        </w:rPr>
        <w:t xml:space="preserve"> = </w:t>
      </w:r>
      <w:r w:rsidRPr="00CD1611">
        <w:rPr>
          <w:rFonts w:ascii="Times New Roman" w:hAnsi="Times New Roman"/>
          <w:iCs/>
          <w:snapToGrid w:val="0"/>
          <w:sz w:val="28"/>
          <w:szCs w:val="28"/>
          <w:lang w:val="en-US" w:eastAsia="ru-RU"/>
        </w:rPr>
        <w:t>V</w:t>
      </w:r>
      <w:r w:rsidRPr="00CD1611">
        <w:rPr>
          <w:rFonts w:ascii="Times New Roman" w:hAnsi="Times New Roman"/>
          <w:iCs/>
          <w:snapToGrid w:val="0"/>
          <w:sz w:val="28"/>
          <w:szCs w:val="28"/>
          <w:lang w:eastAsia="ru-RU"/>
        </w:rPr>
        <w:t>нб</w:t>
      </w:r>
      <w:r w:rsidRPr="00CD1611">
        <w:rPr>
          <w:rFonts w:ascii="Times New Roman" w:hAnsi="Times New Roman"/>
          <w:iCs/>
          <w:snapToGrid w:val="0"/>
          <w:sz w:val="28"/>
          <w:szCs w:val="28"/>
          <w:vertAlign w:val="subscript"/>
          <w:lang w:eastAsia="ru-RU"/>
        </w:rPr>
        <w:t xml:space="preserve">пр.п. </w:t>
      </w:r>
      <w:r w:rsidRPr="00CD1611">
        <w:rPr>
          <w:rFonts w:ascii="Times New Roman" w:hAnsi="Times New Roman"/>
          <w:iCs/>
          <w:snapToGrid w:val="0"/>
          <w:sz w:val="28"/>
          <w:szCs w:val="28"/>
          <w:lang w:eastAsia="ru-RU"/>
        </w:rPr>
        <w:t xml:space="preserve">/ </w:t>
      </w:r>
      <w:r w:rsidRPr="00CD1611">
        <w:rPr>
          <w:rFonts w:ascii="Times New Roman" w:hAnsi="Times New Roman"/>
          <w:b/>
          <w:i/>
          <w:snapToGrid w:val="0"/>
          <w:sz w:val="27"/>
          <w:szCs w:val="27"/>
          <w:lang w:val="en-US" w:eastAsia="ru-RU"/>
        </w:rPr>
        <w:t>V</w:t>
      </w:r>
      <w:r w:rsidRPr="00CD1611">
        <w:rPr>
          <w:rFonts w:ascii="Times New Roman" w:hAnsi="Times New Roman"/>
          <w:b/>
          <w:i/>
          <w:snapToGrid w:val="0"/>
          <w:sz w:val="27"/>
          <w:szCs w:val="27"/>
          <w:vertAlign w:val="subscript"/>
          <w:lang w:eastAsia="ru-RU"/>
        </w:rPr>
        <w:t>В</w:t>
      </w:r>
      <w:r w:rsidR="00F731BC" w:rsidRPr="00CD1611">
        <w:rPr>
          <w:rFonts w:ascii="Times New Roman" w:hAnsi="Times New Roman"/>
          <w:b/>
          <w:i/>
          <w:snapToGrid w:val="0"/>
          <w:sz w:val="27"/>
          <w:szCs w:val="27"/>
          <w:vertAlign w:val="subscript"/>
          <w:lang w:eastAsia="ru-RU"/>
        </w:rPr>
        <w:t>Р</w:t>
      </w:r>
      <w:r w:rsidRPr="00CD1611">
        <w:rPr>
          <w:rFonts w:ascii="Times New Roman" w:hAnsi="Times New Roman"/>
          <w:b/>
          <w:i/>
          <w:snapToGrid w:val="0"/>
          <w:sz w:val="27"/>
          <w:szCs w:val="27"/>
          <w:vertAlign w:val="subscript"/>
          <w:lang w:eastAsia="ru-RU"/>
        </w:rPr>
        <w:t>П</w:t>
      </w:r>
      <w:r w:rsidRPr="00CD1611">
        <w:rPr>
          <w:rFonts w:ascii="Times New Roman" w:hAnsi="Times New Roman"/>
          <w:snapToGrid w:val="0"/>
          <w:sz w:val="28"/>
          <w:szCs w:val="28"/>
          <w:vertAlign w:val="subscript"/>
          <w:lang w:eastAsia="ru-RU"/>
        </w:rPr>
        <w:t xml:space="preserve"> пр.п</w:t>
      </w:r>
      <w:r w:rsidRPr="00CD1611">
        <w:rPr>
          <w:rFonts w:ascii="Times New Roman" w:hAnsi="Times New Roman"/>
          <w:snapToGrid w:val="0"/>
          <w:sz w:val="28"/>
          <w:szCs w:val="28"/>
          <w:lang w:eastAsia="ru-RU"/>
        </w:rPr>
        <w:t xml:space="preserve"> </w:t>
      </w:r>
      <w:r w:rsidRPr="00CD1611">
        <w:rPr>
          <w:rFonts w:ascii="Times New Roman" w:hAnsi="Times New Roman"/>
          <w:iCs/>
          <w:snapToGrid w:val="0"/>
          <w:sz w:val="28"/>
          <w:szCs w:val="28"/>
          <w:lang w:eastAsia="ru-RU"/>
        </w:rPr>
        <w:t xml:space="preserve">* </w:t>
      </w:r>
      <w:r w:rsidRPr="00CD1611">
        <w:rPr>
          <w:rFonts w:ascii="Times New Roman" w:hAnsi="Times New Roman"/>
          <w:b/>
          <w:i/>
          <w:snapToGrid w:val="0"/>
          <w:sz w:val="27"/>
          <w:szCs w:val="27"/>
          <w:lang w:val="en-US" w:eastAsia="ru-RU"/>
        </w:rPr>
        <w:t>V</w:t>
      </w:r>
      <w:r w:rsidRPr="00CD1611">
        <w:rPr>
          <w:rFonts w:ascii="Times New Roman" w:hAnsi="Times New Roman"/>
          <w:b/>
          <w:i/>
          <w:snapToGrid w:val="0"/>
          <w:sz w:val="27"/>
          <w:szCs w:val="27"/>
          <w:vertAlign w:val="subscript"/>
          <w:lang w:eastAsia="ru-RU"/>
        </w:rPr>
        <w:t>В</w:t>
      </w:r>
      <w:r w:rsidR="00F731BC" w:rsidRPr="00CD1611">
        <w:rPr>
          <w:rFonts w:ascii="Times New Roman" w:hAnsi="Times New Roman"/>
          <w:b/>
          <w:i/>
          <w:snapToGrid w:val="0"/>
          <w:sz w:val="27"/>
          <w:szCs w:val="27"/>
          <w:vertAlign w:val="subscript"/>
          <w:lang w:eastAsia="ru-RU"/>
        </w:rPr>
        <w:t>Р</w:t>
      </w:r>
      <w:r w:rsidRPr="00CD1611">
        <w:rPr>
          <w:rFonts w:ascii="Times New Roman" w:hAnsi="Times New Roman"/>
          <w:b/>
          <w:i/>
          <w:snapToGrid w:val="0"/>
          <w:sz w:val="27"/>
          <w:szCs w:val="27"/>
          <w:vertAlign w:val="subscript"/>
          <w:lang w:eastAsia="ru-RU"/>
        </w:rPr>
        <w:t>П</w:t>
      </w:r>
      <w:r w:rsidRPr="00CD1611">
        <w:rPr>
          <w:rFonts w:ascii="Times New Roman" w:hAnsi="Times New Roman"/>
          <w:snapToGrid w:val="0"/>
          <w:sz w:val="28"/>
          <w:szCs w:val="28"/>
          <w:lang w:eastAsia="ru-RU"/>
        </w:rPr>
        <w:t xml:space="preserve"> </w:t>
      </w:r>
      <w:r w:rsidRPr="00CD1611">
        <w:rPr>
          <w:rFonts w:ascii="Times New Roman" w:hAnsi="Times New Roman"/>
          <w:snapToGrid w:val="0"/>
          <w:sz w:val="28"/>
          <w:szCs w:val="28"/>
          <w:vertAlign w:val="subscript"/>
          <w:lang w:eastAsia="ru-RU"/>
        </w:rPr>
        <w:t>п.п</w:t>
      </w:r>
      <w:r w:rsidRPr="00CD1611">
        <w:rPr>
          <w:rFonts w:ascii="Times New Roman" w:hAnsi="Times New Roman"/>
          <w:iCs/>
          <w:snapToGrid w:val="0"/>
          <w:sz w:val="28"/>
          <w:szCs w:val="28"/>
          <w:lang w:eastAsia="ru-RU"/>
        </w:rPr>
        <w:t xml:space="preserve">, </w:t>
      </w:r>
    </w:p>
    <w:p w:rsidR="00932098" w:rsidRPr="00CD1611" w:rsidRDefault="00932098" w:rsidP="00932098">
      <w:pPr>
        <w:spacing w:after="0" w:line="240" w:lineRule="auto"/>
        <w:ind w:firstLine="709"/>
        <w:jc w:val="both"/>
        <w:rPr>
          <w:rFonts w:ascii="Times New Roman" w:hAnsi="Times New Roman"/>
          <w:iCs/>
          <w:snapToGrid w:val="0"/>
          <w:sz w:val="27"/>
          <w:szCs w:val="27"/>
          <w:lang w:eastAsia="ru-RU"/>
        </w:rPr>
      </w:pPr>
      <w:r w:rsidRPr="00CD1611">
        <w:rPr>
          <w:rFonts w:ascii="Times New Roman" w:hAnsi="Times New Roman"/>
          <w:iCs/>
          <w:snapToGrid w:val="0"/>
          <w:sz w:val="27"/>
          <w:szCs w:val="27"/>
          <w:lang w:eastAsia="ru-RU"/>
        </w:rPr>
        <w:t>где</w:t>
      </w:r>
    </w:p>
    <w:p w:rsidR="00932098" w:rsidRPr="00CD1611" w:rsidRDefault="00932098" w:rsidP="00932098">
      <w:pPr>
        <w:spacing w:after="0" w:line="240" w:lineRule="auto"/>
        <w:ind w:firstLine="709"/>
        <w:jc w:val="both"/>
        <w:rPr>
          <w:rFonts w:ascii="Times New Roman" w:hAnsi="Times New Roman"/>
          <w:iCs/>
          <w:snapToGrid w:val="0"/>
          <w:sz w:val="27"/>
          <w:szCs w:val="27"/>
          <w:lang w:eastAsia="ru-RU"/>
        </w:rPr>
      </w:pPr>
      <w:r w:rsidRPr="00CD1611">
        <w:rPr>
          <w:rFonts w:ascii="Times New Roman" w:hAnsi="Times New Roman"/>
          <w:iCs/>
          <w:snapToGrid w:val="0"/>
          <w:sz w:val="27"/>
          <w:szCs w:val="27"/>
          <w:lang w:val="en-US" w:eastAsia="ru-RU"/>
        </w:rPr>
        <w:t>V</w:t>
      </w:r>
      <w:r w:rsidRPr="00CD1611">
        <w:rPr>
          <w:rFonts w:ascii="Times New Roman" w:hAnsi="Times New Roman"/>
          <w:iCs/>
          <w:snapToGrid w:val="0"/>
          <w:sz w:val="27"/>
          <w:szCs w:val="27"/>
          <w:lang w:eastAsia="ru-RU"/>
        </w:rPr>
        <w:t>нб</w:t>
      </w:r>
      <w:r w:rsidRPr="00CD1611">
        <w:rPr>
          <w:rFonts w:ascii="Times New Roman" w:hAnsi="Times New Roman"/>
          <w:iCs/>
          <w:snapToGrid w:val="0"/>
          <w:sz w:val="27"/>
          <w:szCs w:val="27"/>
          <w:vertAlign w:val="subscript"/>
          <w:lang w:eastAsia="ru-RU"/>
        </w:rPr>
        <w:t xml:space="preserve">пр.п. </w:t>
      </w:r>
      <w:r w:rsidRPr="00CD1611">
        <w:rPr>
          <w:rFonts w:ascii="Times New Roman" w:hAnsi="Times New Roman"/>
          <w:iCs/>
          <w:snapToGrid w:val="0"/>
          <w:sz w:val="27"/>
          <w:szCs w:val="27"/>
          <w:lang w:eastAsia="ru-RU"/>
        </w:rPr>
        <w:t>– налоговая база предыдущего периода, тыс. рублей;</w:t>
      </w:r>
    </w:p>
    <w:p w:rsidR="00932098" w:rsidRPr="00CD1611" w:rsidRDefault="00932098" w:rsidP="00932098">
      <w:pPr>
        <w:spacing w:after="0" w:line="240" w:lineRule="auto"/>
        <w:ind w:firstLine="709"/>
        <w:jc w:val="both"/>
        <w:rPr>
          <w:rFonts w:ascii="Times New Roman" w:hAnsi="Times New Roman"/>
          <w:iCs/>
          <w:snapToGrid w:val="0"/>
          <w:sz w:val="27"/>
          <w:szCs w:val="27"/>
          <w:lang w:eastAsia="ru-RU"/>
        </w:rPr>
      </w:pPr>
      <w:r w:rsidRPr="00CD1611">
        <w:rPr>
          <w:rFonts w:ascii="Times New Roman" w:hAnsi="Times New Roman"/>
          <w:b/>
          <w:i/>
          <w:snapToGrid w:val="0"/>
          <w:sz w:val="27"/>
          <w:szCs w:val="27"/>
          <w:lang w:val="en-US" w:eastAsia="ru-RU"/>
        </w:rPr>
        <w:t>V</w:t>
      </w:r>
      <w:r w:rsidRPr="00CD1611">
        <w:rPr>
          <w:rFonts w:ascii="Times New Roman" w:hAnsi="Times New Roman"/>
          <w:b/>
          <w:i/>
          <w:snapToGrid w:val="0"/>
          <w:sz w:val="27"/>
          <w:szCs w:val="27"/>
          <w:vertAlign w:val="subscript"/>
          <w:lang w:eastAsia="ru-RU"/>
        </w:rPr>
        <w:t>В</w:t>
      </w:r>
      <w:r w:rsidR="003F1ACA" w:rsidRPr="00CD1611">
        <w:rPr>
          <w:rFonts w:ascii="Times New Roman" w:hAnsi="Times New Roman"/>
          <w:b/>
          <w:i/>
          <w:snapToGrid w:val="0"/>
          <w:sz w:val="27"/>
          <w:szCs w:val="27"/>
          <w:vertAlign w:val="subscript"/>
          <w:lang w:eastAsia="ru-RU"/>
        </w:rPr>
        <w:t>Р</w:t>
      </w:r>
      <w:r w:rsidRPr="00CD1611">
        <w:rPr>
          <w:rFonts w:ascii="Times New Roman" w:hAnsi="Times New Roman"/>
          <w:b/>
          <w:i/>
          <w:snapToGrid w:val="0"/>
          <w:sz w:val="27"/>
          <w:szCs w:val="27"/>
          <w:vertAlign w:val="subscript"/>
          <w:lang w:eastAsia="ru-RU"/>
        </w:rPr>
        <w:t>П</w:t>
      </w:r>
      <w:r w:rsidRPr="00CD1611">
        <w:rPr>
          <w:rFonts w:ascii="Times New Roman" w:hAnsi="Times New Roman"/>
          <w:snapToGrid w:val="0"/>
          <w:sz w:val="27"/>
          <w:szCs w:val="27"/>
          <w:vertAlign w:val="subscript"/>
          <w:lang w:eastAsia="ru-RU"/>
        </w:rPr>
        <w:t xml:space="preserve"> пр.п</w:t>
      </w:r>
      <w:r w:rsidRPr="00CD1611">
        <w:rPr>
          <w:rFonts w:ascii="Times New Roman" w:hAnsi="Times New Roman"/>
          <w:snapToGrid w:val="0"/>
          <w:sz w:val="27"/>
          <w:szCs w:val="27"/>
          <w:lang w:eastAsia="ru-RU"/>
        </w:rPr>
        <w:t xml:space="preserve"> </w:t>
      </w:r>
      <w:r w:rsidRPr="00CD1611">
        <w:rPr>
          <w:rFonts w:ascii="Times New Roman" w:hAnsi="Times New Roman"/>
          <w:iCs/>
          <w:snapToGrid w:val="0"/>
          <w:sz w:val="27"/>
          <w:szCs w:val="27"/>
          <w:lang w:eastAsia="ru-RU"/>
        </w:rPr>
        <w:t xml:space="preserve">– объем валового </w:t>
      </w:r>
      <w:r w:rsidR="003F1ACA" w:rsidRPr="00CD1611">
        <w:rPr>
          <w:rFonts w:ascii="Times New Roman" w:hAnsi="Times New Roman"/>
          <w:iCs/>
          <w:snapToGrid w:val="0"/>
          <w:sz w:val="27"/>
          <w:szCs w:val="27"/>
          <w:lang w:eastAsia="ru-RU"/>
        </w:rPr>
        <w:t xml:space="preserve">регионального </w:t>
      </w:r>
      <w:r w:rsidRPr="00CD1611">
        <w:rPr>
          <w:rFonts w:ascii="Times New Roman" w:hAnsi="Times New Roman"/>
          <w:iCs/>
          <w:snapToGrid w:val="0"/>
          <w:sz w:val="27"/>
          <w:szCs w:val="27"/>
          <w:lang w:eastAsia="ru-RU"/>
        </w:rPr>
        <w:t>продукта в предыдущем периоде, тыс. рублей;</w:t>
      </w:r>
    </w:p>
    <w:p w:rsidR="00932098" w:rsidRPr="00CD1611" w:rsidRDefault="00932098" w:rsidP="00932098">
      <w:pPr>
        <w:spacing w:after="0" w:line="240" w:lineRule="auto"/>
        <w:ind w:firstLine="709"/>
        <w:jc w:val="both"/>
        <w:rPr>
          <w:rFonts w:ascii="Times New Roman" w:hAnsi="Times New Roman"/>
          <w:iCs/>
          <w:snapToGrid w:val="0"/>
          <w:sz w:val="27"/>
          <w:szCs w:val="27"/>
          <w:lang w:eastAsia="ru-RU"/>
        </w:rPr>
      </w:pPr>
      <w:r w:rsidRPr="00CD1611">
        <w:rPr>
          <w:rFonts w:ascii="Times New Roman" w:hAnsi="Times New Roman"/>
          <w:b/>
          <w:i/>
          <w:snapToGrid w:val="0"/>
          <w:sz w:val="27"/>
          <w:szCs w:val="27"/>
          <w:lang w:val="en-US" w:eastAsia="ru-RU"/>
        </w:rPr>
        <w:t>V</w:t>
      </w:r>
      <w:r w:rsidR="003F1ACA" w:rsidRPr="00CD1611">
        <w:rPr>
          <w:rFonts w:ascii="Times New Roman" w:hAnsi="Times New Roman"/>
          <w:b/>
          <w:i/>
          <w:snapToGrid w:val="0"/>
          <w:sz w:val="27"/>
          <w:szCs w:val="27"/>
          <w:vertAlign w:val="subscript"/>
          <w:lang w:eastAsia="ru-RU"/>
        </w:rPr>
        <w:t>ВР</w:t>
      </w:r>
      <w:r w:rsidRPr="00CD1611">
        <w:rPr>
          <w:rFonts w:ascii="Times New Roman" w:hAnsi="Times New Roman"/>
          <w:b/>
          <w:i/>
          <w:snapToGrid w:val="0"/>
          <w:sz w:val="27"/>
          <w:szCs w:val="27"/>
          <w:vertAlign w:val="subscript"/>
          <w:lang w:eastAsia="ru-RU"/>
        </w:rPr>
        <w:t>П</w:t>
      </w:r>
      <w:r w:rsidRPr="00CD1611">
        <w:rPr>
          <w:rFonts w:ascii="Times New Roman" w:hAnsi="Times New Roman"/>
          <w:snapToGrid w:val="0"/>
          <w:sz w:val="27"/>
          <w:szCs w:val="27"/>
          <w:lang w:eastAsia="ru-RU"/>
        </w:rPr>
        <w:t xml:space="preserve"> </w:t>
      </w:r>
      <w:r w:rsidRPr="00CD1611">
        <w:rPr>
          <w:rFonts w:ascii="Times New Roman" w:hAnsi="Times New Roman"/>
          <w:snapToGrid w:val="0"/>
          <w:sz w:val="27"/>
          <w:szCs w:val="27"/>
          <w:vertAlign w:val="subscript"/>
          <w:lang w:eastAsia="ru-RU"/>
        </w:rPr>
        <w:t>п.п</w:t>
      </w:r>
      <w:r w:rsidRPr="00CD1611">
        <w:rPr>
          <w:rFonts w:ascii="Times New Roman" w:hAnsi="Times New Roman"/>
          <w:iCs/>
          <w:snapToGrid w:val="0"/>
          <w:sz w:val="27"/>
          <w:szCs w:val="27"/>
          <w:lang w:eastAsia="ru-RU"/>
        </w:rPr>
        <w:t xml:space="preserve"> </w:t>
      </w:r>
      <w:r w:rsidR="003F1ACA" w:rsidRPr="00CD1611">
        <w:rPr>
          <w:rFonts w:ascii="Times New Roman" w:hAnsi="Times New Roman"/>
          <w:iCs/>
          <w:snapToGrid w:val="0"/>
          <w:sz w:val="27"/>
          <w:szCs w:val="27"/>
          <w:lang w:eastAsia="ru-RU"/>
        </w:rPr>
        <w:t xml:space="preserve">– объем прогнозируемого валового регионального </w:t>
      </w:r>
      <w:r w:rsidRPr="00CD1611">
        <w:rPr>
          <w:rFonts w:ascii="Times New Roman" w:hAnsi="Times New Roman"/>
          <w:iCs/>
          <w:snapToGrid w:val="0"/>
          <w:sz w:val="27"/>
          <w:szCs w:val="27"/>
          <w:lang w:eastAsia="ru-RU"/>
        </w:rPr>
        <w:t>продукта, тыс. рублей.</w:t>
      </w:r>
    </w:p>
    <w:p w:rsidR="00E1303E" w:rsidRPr="0034546D" w:rsidRDefault="00E1303E" w:rsidP="00E1303E">
      <w:pPr>
        <w:spacing w:after="0" w:line="240" w:lineRule="auto"/>
        <w:ind w:firstLine="709"/>
        <w:jc w:val="both"/>
        <w:rPr>
          <w:rFonts w:ascii="Times New Roman" w:hAnsi="Times New Roman"/>
          <w:iCs/>
          <w:strike/>
          <w:snapToGrid w:val="0"/>
          <w:sz w:val="27"/>
          <w:szCs w:val="27"/>
          <w:lang w:eastAsia="ru-RU"/>
        </w:rPr>
      </w:pPr>
    </w:p>
    <w:p w:rsidR="000662D2" w:rsidRPr="0034546D" w:rsidRDefault="000662D2" w:rsidP="000662D2">
      <w:pPr>
        <w:spacing w:after="0" w:line="240" w:lineRule="auto"/>
        <w:ind w:firstLine="709"/>
        <w:jc w:val="both"/>
        <w:rPr>
          <w:rFonts w:ascii="Times New Roman" w:hAnsi="Times New Roman"/>
          <w:sz w:val="27"/>
          <w:szCs w:val="27"/>
          <w:lang w:eastAsia="ru-RU"/>
        </w:rPr>
      </w:pPr>
      <w:r w:rsidRPr="0034546D">
        <w:rPr>
          <w:rFonts w:ascii="Times New Roman" w:hAnsi="Times New Roman"/>
          <w:sz w:val="27"/>
          <w:szCs w:val="27"/>
          <w:lang w:eastAsia="ru-RU"/>
        </w:rPr>
        <w:t>В прогнозируемом объеме налоговой базы по ЕСХН (V</w:t>
      </w:r>
      <w:r w:rsidRPr="0034546D">
        <w:rPr>
          <w:rFonts w:ascii="Times New Roman" w:hAnsi="Times New Roman"/>
          <w:sz w:val="27"/>
          <w:szCs w:val="27"/>
          <w:vertAlign w:val="subscript"/>
          <w:lang w:eastAsia="ru-RU"/>
        </w:rPr>
        <w:t>нбпп</w:t>
      </w:r>
      <w:r w:rsidRPr="0034546D">
        <w:rPr>
          <w:rFonts w:ascii="Times New Roman" w:hAnsi="Times New Roman"/>
          <w:sz w:val="27"/>
          <w:szCs w:val="27"/>
          <w:lang w:eastAsia="ru-RU"/>
        </w:rPr>
        <w:t xml:space="preserve">)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w:t>
      </w:r>
      <w:r w:rsidR="00AF229F">
        <w:rPr>
          <w:rFonts w:ascii="Times New Roman" w:hAnsi="Times New Roman"/>
          <w:sz w:val="27"/>
          <w:szCs w:val="27"/>
          <w:lang w:eastAsia="ru-RU"/>
        </w:rPr>
        <w:t>Республики Хакасия</w:t>
      </w:r>
      <w:r w:rsidRPr="0034546D">
        <w:rPr>
          <w:rFonts w:ascii="Times New Roman" w:hAnsi="Times New Roman"/>
          <w:sz w:val="27"/>
          <w:szCs w:val="27"/>
          <w:lang w:eastAsia="ru-RU"/>
        </w:rPr>
        <w:t>.</w:t>
      </w:r>
    </w:p>
    <w:p w:rsidR="000662D2" w:rsidRPr="0034546D" w:rsidRDefault="000662D2" w:rsidP="000662D2">
      <w:pPr>
        <w:spacing w:after="0" w:line="240" w:lineRule="auto"/>
        <w:ind w:firstLine="709"/>
        <w:jc w:val="both"/>
        <w:rPr>
          <w:rFonts w:ascii="Times New Roman" w:hAnsi="Times New Roman"/>
          <w:sz w:val="27"/>
          <w:szCs w:val="27"/>
          <w:lang w:eastAsia="ru-RU"/>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927663" w:rsidRDefault="00927663" w:rsidP="00927663">
      <w:pPr>
        <w:spacing w:after="0" w:line="240" w:lineRule="auto"/>
        <w:ind w:firstLine="709"/>
        <w:jc w:val="both"/>
        <w:rPr>
          <w:rFonts w:ascii="Times New Roman" w:hAnsi="Times New Roman"/>
          <w:snapToGrid w:val="0"/>
          <w:sz w:val="27"/>
          <w:szCs w:val="27"/>
          <w:lang w:eastAsia="ru-RU"/>
        </w:rPr>
      </w:pPr>
      <w:r w:rsidRPr="00236E7A">
        <w:rPr>
          <w:rFonts w:ascii="Times New Roman" w:hAnsi="Times New Roman"/>
          <w:snapToGrid w:val="0"/>
          <w:sz w:val="27"/>
          <w:szCs w:val="27"/>
          <w:lang w:eastAsia="ru-RU"/>
        </w:rPr>
        <w:t>Единый сельскохозяйственный налог зачисляется в бюджеты</w:t>
      </w:r>
      <w:r w:rsidRPr="00236E7A">
        <w:rPr>
          <w:rFonts w:ascii="Times New Roman" w:hAnsi="Times New Roman"/>
          <w:sz w:val="27"/>
          <w:szCs w:val="27"/>
        </w:rPr>
        <w:t>, входящие в консолидированный бюджет Республики Хакасия,</w:t>
      </w:r>
      <w:r w:rsidRPr="00236E7A">
        <w:rPr>
          <w:rFonts w:ascii="Times New Roman" w:hAnsi="Times New Roman"/>
          <w:snapToGrid w:val="0"/>
          <w:sz w:val="27"/>
          <w:szCs w:val="27"/>
          <w:lang w:eastAsia="ru-RU"/>
        </w:rPr>
        <w:t xml:space="preserve"> по нормативам, установленным в соответствии со статьями БК РФ.</w:t>
      </w:r>
    </w:p>
    <w:p w:rsidR="000662D2" w:rsidRPr="006671AA" w:rsidRDefault="000662D2" w:rsidP="000662D2">
      <w:pPr>
        <w:spacing w:after="0" w:line="240" w:lineRule="auto"/>
        <w:ind w:firstLine="709"/>
        <w:jc w:val="both"/>
        <w:rPr>
          <w:rFonts w:ascii="Times New Roman" w:hAnsi="Times New Roman"/>
          <w:snapToGrid w:val="0"/>
          <w:sz w:val="27"/>
          <w:szCs w:val="27"/>
          <w:lang w:eastAsia="ru-RU"/>
        </w:rPr>
      </w:pPr>
    </w:p>
    <w:p w:rsidR="007800ED" w:rsidRDefault="007800ED" w:rsidP="007800ED">
      <w:pPr>
        <w:spacing w:after="0" w:line="240" w:lineRule="auto"/>
        <w:ind w:firstLine="709"/>
        <w:jc w:val="both"/>
        <w:rPr>
          <w:rFonts w:ascii="Times New Roman" w:eastAsia="MS Gothic" w:hAnsi="Times New Roman"/>
          <w:bCs/>
          <w:kern w:val="32"/>
          <w:sz w:val="27"/>
          <w:szCs w:val="27"/>
          <w:lang w:eastAsia="ru-RU"/>
        </w:rPr>
      </w:pPr>
    </w:p>
    <w:p w:rsidR="000662D2" w:rsidRPr="0034546D" w:rsidRDefault="000662D2" w:rsidP="00D57D4D">
      <w:pPr>
        <w:pStyle w:val="10"/>
        <w:numPr>
          <w:ilvl w:val="1"/>
          <w:numId w:val="2"/>
        </w:numPr>
        <w:spacing w:before="0" w:after="240"/>
        <w:ind w:left="0" w:firstLine="0"/>
        <w:jc w:val="center"/>
        <w:rPr>
          <w:rFonts w:ascii="Times New Roman" w:hAnsi="Times New Roman"/>
          <w:sz w:val="27"/>
          <w:szCs w:val="27"/>
        </w:rPr>
      </w:pPr>
      <w:bookmarkStart w:id="21" w:name="_Toc171525882"/>
      <w:r w:rsidRPr="0034546D">
        <w:rPr>
          <w:rFonts w:ascii="Times New Roman" w:hAnsi="Times New Roman"/>
          <w:sz w:val="27"/>
          <w:szCs w:val="27"/>
        </w:rPr>
        <w:lastRenderedPageBreak/>
        <w:t xml:space="preserve">Налог, взимаемый в связи с применением патентной системы налогообложения </w:t>
      </w:r>
      <w:r w:rsidRPr="0034546D">
        <w:rPr>
          <w:rFonts w:ascii="Times New Roman" w:hAnsi="Times New Roman"/>
          <w:sz w:val="27"/>
          <w:szCs w:val="27"/>
        </w:rPr>
        <w:br/>
        <w:t>182 1 05 04000 02 0000 110</w:t>
      </w:r>
      <w:bookmarkEnd w:id="21"/>
    </w:p>
    <w:p w:rsidR="00927663" w:rsidRPr="00236E7A" w:rsidRDefault="00927663" w:rsidP="00927663">
      <w:pPr>
        <w:spacing w:after="0" w:line="240" w:lineRule="auto"/>
        <w:ind w:firstLine="709"/>
        <w:jc w:val="both"/>
        <w:rPr>
          <w:rFonts w:ascii="Times New Roman" w:hAnsi="Times New Roman"/>
          <w:sz w:val="27"/>
          <w:szCs w:val="27"/>
        </w:rPr>
      </w:pPr>
      <w:r w:rsidRPr="00236E7A">
        <w:rPr>
          <w:rFonts w:ascii="Times New Roman" w:hAnsi="Times New Roman"/>
          <w:sz w:val="27"/>
          <w:szCs w:val="27"/>
        </w:rPr>
        <w:t xml:space="preserve">Расчёт доходов в </w:t>
      </w:r>
      <w:r w:rsidRPr="00236E7A">
        <w:rPr>
          <w:rFonts w:ascii="Times New Roman" w:hAnsi="Times New Roman"/>
          <w:snapToGrid w:val="0"/>
          <w:sz w:val="27"/>
          <w:szCs w:val="27"/>
          <w:lang w:eastAsia="ru-RU"/>
        </w:rPr>
        <w:t>бюджеты</w:t>
      </w:r>
      <w:r w:rsidRPr="00236E7A">
        <w:rPr>
          <w:rFonts w:ascii="Times New Roman" w:hAnsi="Times New Roman"/>
          <w:sz w:val="27"/>
          <w:szCs w:val="27"/>
        </w:rPr>
        <w:t>, входящие в консолидированный бюджет Республики Хакасия, от уплаты налога, взимаемого в связи с применением патентной системы налогообложения, осуществляется в соответствии с действующим законодательством Российской Федерации о налогах и сборах.</w:t>
      </w:r>
    </w:p>
    <w:p w:rsidR="00927663" w:rsidRPr="00182C4E" w:rsidRDefault="00927663" w:rsidP="000662D2">
      <w:pPr>
        <w:spacing w:after="0" w:line="240" w:lineRule="auto"/>
        <w:ind w:firstLine="709"/>
        <w:jc w:val="both"/>
        <w:rPr>
          <w:rFonts w:ascii="Times New Roman" w:hAnsi="Times New Roman"/>
          <w:sz w:val="27"/>
          <w:szCs w:val="27"/>
        </w:rPr>
      </w:pP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sz w:val="27"/>
          <w:szCs w:val="27"/>
        </w:rPr>
        <w:t xml:space="preserve">Для расчета </w:t>
      </w:r>
      <w:r w:rsidRPr="00182C4E">
        <w:rPr>
          <w:rFonts w:ascii="Times New Roman" w:hAnsi="Times New Roman"/>
          <w:iCs/>
          <w:sz w:val="27"/>
          <w:szCs w:val="27"/>
        </w:rPr>
        <w:t xml:space="preserve">поступлений налога, взимаемого в связи с применением патентной системы налогообложения, </w:t>
      </w:r>
      <w:r w:rsidRPr="00182C4E">
        <w:rPr>
          <w:rFonts w:ascii="Times New Roman" w:hAnsi="Times New Roman"/>
          <w:sz w:val="27"/>
          <w:szCs w:val="27"/>
        </w:rPr>
        <w:t>используются:</w:t>
      </w:r>
    </w:p>
    <w:p w:rsidR="00927663" w:rsidRPr="00236E7A" w:rsidRDefault="00927663" w:rsidP="00927663">
      <w:pPr>
        <w:spacing w:after="0" w:line="240" w:lineRule="auto"/>
        <w:ind w:firstLine="709"/>
        <w:jc w:val="both"/>
        <w:rPr>
          <w:rFonts w:ascii="Times New Roman" w:hAnsi="Times New Roman"/>
          <w:sz w:val="27"/>
          <w:szCs w:val="27"/>
        </w:rPr>
      </w:pPr>
      <w:r w:rsidRPr="00236E7A">
        <w:rPr>
          <w:rFonts w:ascii="Times New Roman" w:hAnsi="Times New Roman"/>
          <w:sz w:val="27"/>
          <w:szCs w:val="27"/>
        </w:rPr>
        <w:t>- показатели прогноза социально-экономического развития Республики Хакасия на очередной финансовый год и плановый период (ВВП), разрабатываемые Минэкономразвития Республики Хакасия;</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sz w:val="27"/>
          <w:szCs w:val="27"/>
        </w:rPr>
        <w:t>- налоговые ставки, предусмотренные главой 26.5 «Патентная система налогообложения» НК РФ и др. источники.</w:t>
      </w:r>
    </w:p>
    <w:p w:rsidR="00182C4E" w:rsidRPr="00182C4E" w:rsidRDefault="00182C4E" w:rsidP="00182C4E">
      <w:pPr>
        <w:spacing w:after="0" w:line="240" w:lineRule="auto"/>
        <w:ind w:firstLine="709"/>
        <w:jc w:val="both"/>
        <w:rPr>
          <w:rFonts w:ascii="Times New Roman" w:hAnsi="Times New Roman"/>
          <w:sz w:val="27"/>
          <w:szCs w:val="27"/>
        </w:rPr>
      </w:pP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sz w:val="27"/>
          <w:szCs w:val="27"/>
        </w:rPr>
        <w:t>Расчёт прогнозного объёма поступлений налога, взимаемого в связи с применением патентной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182C4E" w:rsidRPr="00182C4E" w:rsidRDefault="00182C4E" w:rsidP="00182C4E">
      <w:pPr>
        <w:spacing w:after="0" w:line="240" w:lineRule="auto"/>
        <w:ind w:firstLine="709"/>
        <w:jc w:val="both"/>
        <w:rPr>
          <w:rFonts w:ascii="Times New Roman" w:hAnsi="Times New Roman"/>
          <w:iCs/>
          <w:sz w:val="27"/>
          <w:szCs w:val="27"/>
        </w:rPr>
      </w:pPr>
      <w:r w:rsidRPr="00182C4E">
        <w:rPr>
          <w:rFonts w:ascii="Times New Roman" w:hAnsi="Times New Roman"/>
          <w:sz w:val="27"/>
          <w:szCs w:val="27"/>
        </w:rPr>
        <w:t>Прогнозный объём поступлений налога, взимаемого в связи с применением патентной системы налогообложения</w:t>
      </w:r>
      <w:r w:rsidRPr="00182C4E">
        <w:rPr>
          <w:rFonts w:ascii="Times New Roman" w:hAnsi="Times New Roman"/>
          <w:iCs/>
          <w:sz w:val="27"/>
          <w:szCs w:val="27"/>
        </w:rPr>
        <w:t xml:space="preserve"> (ПСН), рассчитывается по следующей формуле:</w:t>
      </w:r>
    </w:p>
    <w:p w:rsidR="00182C4E" w:rsidRPr="00182C4E" w:rsidRDefault="00182C4E" w:rsidP="00182C4E">
      <w:pPr>
        <w:spacing w:after="0" w:line="240" w:lineRule="auto"/>
        <w:ind w:firstLine="709"/>
        <w:jc w:val="both"/>
        <w:rPr>
          <w:rFonts w:ascii="Times New Roman" w:hAnsi="Times New Roman"/>
          <w:iCs/>
          <w:sz w:val="27"/>
          <w:szCs w:val="27"/>
        </w:rPr>
      </w:pPr>
    </w:p>
    <w:p w:rsidR="00182C4E" w:rsidRPr="00182C4E" w:rsidRDefault="00182C4E" w:rsidP="00182C4E">
      <w:pPr>
        <w:spacing w:after="0" w:line="240" w:lineRule="auto"/>
        <w:ind w:firstLine="709"/>
        <w:jc w:val="center"/>
        <w:rPr>
          <w:rFonts w:ascii="Times New Roman" w:hAnsi="Times New Roman"/>
          <w:iCs/>
          <w:sz w:val="26"/>
        </w:rPr>
      </w:pPr>
      <w:r w:rsidRPr="00182C4E">
        <w:rPr>
          <w:rFonts w:ascii="Times New Roman" w:hAnsi="Times New Roman"/>
          <w:sz w:val="26"/>
        </w:rPr>
        <w:t>ПСН = ((</w:t>
      </w:r>
      <w:r w:rsidRPr="00182C4E">
        <w:rPr>
          <w:rFonts w:ascii="Times New Roman" w:hAnsi="Times New Roman"/>
          <w:i/>
          <w:iCs/>
          <w:sz w:val="26"/>
          <w:lang w:val="en-US"/>
        </w:rPr>
        <w:t>V</w:t>
      </w:r>
      <w:r w:rsidRPr="00182C4E">
        <w:rPr>
          <w:rFonts w:ascii="Times New Roman" w:hAnsi="Times New Roman"/>
          <w:i/>
          <w:iCs/>
          <w:sz w:val="26"/>
        </w:rPr>
        <w:t>нб</w:t>
      </w:r>
      <w:r w:rsidRPr="00182C4E">
        <w:rPr>
          <w:rFonts w:ascii="Times New Roman" w:hAnsi="Times New Roman"/>
          <w:i/>
          <w:iCs/>
          <w:sz w:val="26"/>
          <w:vertAlign w:val="subscript"/>
        </w:rPr>
        <w:t>пп</w:t>
      </w:r>
      <w:r w:rsidRPr="00182C4E">
        <w:rPr>
          <w:rFonts w:ascii="Times New Roman" w:hAnsi="Times New Roman"/>
          <w:iCs/>
          <w:sz w:val="26"/>
        </w:rPr>
        <w:t xml:space="preserve"> * </w:t>
      </w:r>
      <w:r w:rsidRPr="00182C4E">
        <w:rPr>
          <w:rFonts w:ascii="Times New Roman" w:hAnsi="Times New Roman"/>
          <w:b/>
          <w:i/>
          <w:sz w:val="26"/>
          <w:lang w:val="en-US"/>
        </w:rPr>
        <w:t>S</w:t>
      </w:r>
      <w:r w:rsidRPr="00182C4E">
        <w:rPr>
          <w:rFonts w:ascii="Times New Roman" w:hAnsi="Times New Roman"/>
          <w:b/>
          <w:i/>
          <w:sz w:val="26"/>
        </w:rPr>
        <w:t>-С</w:t>
      </w:r>
      <w:r w:rsidRPr="00182C4E">
        <w:rPr>
          <w:rFonts w:ascii="Times New Roman" w:hAnsi="Times New Roman"/>
          <w:i/>
          <w:iCs/>
          <w:sz w:val="26"/>
          <w:vertAlign w:val="subscript"/>
        </w:rPr>
        <w:t>стр.взн</w:t>
      </w:r>
      <w:r w:rsidRPr="00182C4E">
        <w:rPr>
          <w:rFonts w:ascii="Times New Roman" w:hAnsi="Times New Roman"/>
          <w:iCs/>
          <w:sz w:val="26"/>
        </w:rPr>
        <w:t xml:space="preserve">) (+/-) </w:t>
      </w:r>
      <w:r w:rsidRPr="00182C4E">
        <w:rPr>
          <w:rFonts w:ascii="Times New Roman" w:hAnsi="Times New Roman"/>
          <w:b/>
          <w:i/>
          <w:sz w:val="26"/>
          <w:lang w:val="en-US"/>
        </w:rPr>
        <w:t>F</w:t>
      </w:r>
      <w:r w:rsidRPr="00182C4E">
        <w:rPr>
          <w:rFonts w:ascii="Times New Roman" w:hAnsi="Times New Roman"/>
          <w:sz w:val="26"/>
        </w:rPr>
        <w:t xml:space="preserve">) * </w:t>
      </w:r>
      <w:r w:rsidRPr="00182C4E">
        <w:rPr>
          <w:rFonts w:ascii="Times New Roman" w:hAnsi="Times New Roman"/>
          <w:b/>
          <w:i/>
          <w:sz w:val="26"/>
          <w:lang w:val="en-US"/>
        </w:rPr>
        <w:t>K</w:t>
      </w:r>
      <w:r w:rsidRPr="00182C4E">
        <w:rPr>
          <w:rFonts w:ascii="Times New Roman" w:hAnsi="Times New Roman"/>
          <w:b/>
          <w:i/>
          <w:sz w:val="26"/>
        </w:rPr>
        <w:t xml:space="preserve"> </w:t>
      </w:r>
      <w:r w:rsidRPr="00182C4E">
        <w:rPr>
          <w:rFonts w:ascii="Times New Roman" w:hAnsi="Times New Roman"/>
          <w:b/>
          <w:i/>
          <w:sz w:val="26"/>
          <w:vertAlign w:val="subscript"/>
        </w:rPr>
        <w:t>соб)</w:t>
      </w:r>
      <w:r w:rsidRPr="00182C4E">
        <w:rPr>
          <w:rFonts w:ascii="Times New Roman" w:hAnsi="Times New Roman"/>
          <w:iCs/>
          <w:sz w:val="26"/>
        </w:rPr>
        <w:t xml:space="preserve">, </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sz w:val="27"/>
          <w:szCs w:val="27"/>
        </w:rPr>
        <w:t>где:</w:t>
      </w:r>
    </w:p>
    <w:p w:rsidR="00182C4E" w:rsidRPr="00182C4E" w:rsidRDefault="00182C4E" w:rsidP="00182C4E">
      <w:pPr>
        <w:spacing w:after="0" w:line="240" w:lineRule="auto"/>
        <w:ind w:firstLine="709"/>
        <w:jc w:val="both"/>
        <w:rPr>
          <w:rFonts w:ascii="Times New Roman" w:hAnsi="Times New Roman"/>
          <w:iCs/>
          <w:sz w:val="27"/>
          <w:szCs w:val="27"/>
        </w:rPr>
      </w:pPr>
      <w:r w:rsidRPr="00182C4E">
        <w:rPr>
          <w:rFonts w:ascii="Times New Roman" w:hAnsi="Times New Roman"/>
          <w:i/>
          <w:iCs/>
          <w:sz w:val="27"/>
          <w:szCs w:val="27"/>
          <w:lang w:val="en-US"/>
        </w:rPr>
        <w:t>V</w:t>
      </w:r>
      <w:r w:rsidRPr="00182C4E">
        <w:rPr>
          <w:rFonts w:ascii="Times New Roman" w:hAnsi="Times New Roman"/>
          <w:i/>
          <w:iCs/>
          <w:sz w:val="27"/>
          <w:szCs w:val="27"/>
        </w:rPr>
        <w:t>нб</w:t>
      </w:r>
      <w:r w:rsidRPr="00182C4E">
        <w:rPr>
          <w:rFonts w:ascii="Times New Roman" w:hAnsi="Times New Roman"/>
          <w:i/>
          <w:iCs/>
          <w:sz w:val="27"/>
          <w:szCs w:val="27"/>
          <w:vertAlign w:val="subscript"/>
        </w:rPr>
        <w:t>пп</w:t>
      </w:r>
      <w:r w:rsidRPr="00182C4E">
        <w:rPr>
          <w:rFonts w:ascii="Times New Roman" w:hAnsi="Times New Roman"/>
          <w:iCs/>
          <w:sz w:val="27"/>
          <w:szCs w:val="27"/>
        </w:rPr>
        <w:t xml:space="preserve"> – налоговая база прогнозируемого периода, тыс. рублей;</w:t>
      </w:r>
    </w:p>
    <w:p w:rsidR="00182C4E" w:rsidRPr="00182C4E" w:rsidRDefault="00182C4E" w:rsidP="00182C4E">
      <w:pPr>
        <w:spacing w:after="0" w:line="240" w:lineRule="auto"/>
        <w:ind w:firstLine="709"/>
        <w:jc w:val="both"/>
        <w:rPr>
          <w:rFonts w:ascii="Times New Roman" w:hAnsi="Times New Roman"/>
          <w:iCs/>
          <w:sz w:val="27"/>
          <w:szCs w:val="27"/>
        </w:rPr>
      </w:pPr>
      <w:r w:rsidRPr="00182C4E">
        <w:rPr>
          <w:rFonts w:ascii="Times New Roman" w:hAnsi="Times New Roman"/>
          <w:i/>
          <w:sz w:val="26"/>
        </w:rPr>
        <w:t>С</w:t>
      </w:r>
      <w:r w:rsidRPr="00182C4E">
        <w:rPr>
          <w:rFonts w:ascii="Times New Roman" w:hAnsi="Times New Roman"/>
          <w:i/>
          <w:iCs/>
          <w:sz w:val="26"/>
          <w:vertAlign w:val="subscript"/>
        </w:rPr>
        <w:t xml:space="preserve">стр.взн </w:t>
      </w:r>
      <w:r w:rsidRPr="00182C4E">
        <w:rPr>
          <w:rFonts w:ascii="Times New Roman" w:hAnsi="Times New Roman"/>
          <w:iCs/>
          <w:sz w:val="27"/>
          <w:szCs w:val="27"/>
        </w:rPr>
        <w:t>– прогнозируемый объем страховых взносов на ОПС и по временной нетрудоспособности, тыс. рублей;</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b/>
          <w:i/>
          <w:sz w:val="27"/>
          <w:szCs w:val="27"/>
        </w:rPr>
        <w:t>S</w:t>
      </w:r>
      <w:r w:rsidRPr="00182C4E">
        <w:rPr>
          <w:rFonts w:ascii="Times New Roman" w:hAnsi="Times New Roman"/>
          <w:sz w:val="27"/>
          <w:szCs w:val="27"/>
        </w:rPr>
        <w:t xml:space="preserve"> – ставка налога, %;</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b/>
          <w:i/>
          <w:sz w:val="27"/>
          <w:szCs w:val="27"/>
          <w:lang w:val="en-US"/>
        </w:rPr>
        <w:t>K</w:t>
      </w:r>
      <w:r w:rsidRPr="00182C4E">
        <w:rPr>
          <w:rFonts w:ascii="Times New Roman" w:hAnsi="Times New Roman"/>
          <w:b/>
          <w:i/>
          <w:sz w:val="27"/>
          <w:szCs w:val="27"/>
        </w:rPr>
        <w:t xml:space="preserve"> </w:t>
      </w:r>
      <w:r w:rsidRPr="00182C4E">
        <w:rPr>
          <w:rFonts w:ascii="Times New Roman" w:hAnsi="Times New Roman"/>
          <w:b/>
          <w:i/>
          <w:sz w:val="27"/>
          <w:szCs w:val="27"/>
          <w:vertAlign w:val="subscript"/>
        </w:rPr>
        <w:t>соб.</w:t>
      </w:r>
      <w:r w:rsidRPr="00182C4E">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b/>
          <w:i/>
          <w:sz w:val="27"/>
          <w:szCs w:val="27"/>
        </w:rPr>
        <w:t xml:space="preserve">F – </w:t>
      </w:r>
      <w:r w:rsidRPr="00182C4E">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82C4E" w:rsidRPr="00182C4E" w:rsidRDefault="00182C4E" w:rsidP="00182C4E">
      <w:pPr>
        <w:spacing w:after="0" w:line="240" w:lineRule="auto"/>
        <w:ind w:firstLine="709"/>
        <w:jc w:val="both"/>
        <w:rPr>
          <w:rFonts w:ascii="Times New Roman" w:hAnsi="Times New Roman"/>
          <w:iCs/>
          <w:sz w:val="27"/>
          <w:szCs w:val="27"/>
        </w:rPr>
      </w:pPr>
      <w:r w:rsidRPr="00182C4E">
        <w:rPr>
          <w:rFonts w:ascii="Times New Roman" w:hAnsi="Times New Roman"/>
          <w:iCs/>
          <w:sz w:val="27"/>
          <w:szCs w:val="27"/>
        </w:rPr>
        <w:t>Прогнозируемый объем налоговой базы по налогу, взимаемому в связи с применением патентной системы налогообложения</w:t>
      </w:r>
      <w:r w:rsidRPr="00182C4E">
        <w:rPr>
          <w:rFonts w:ascii="Times New Roman" w:hAnsi="Times New Roman"/>
          <w:i/>
          <w:iCs/>
          <w:sz w:val="27"/>
          <w:szCs w:val="27"/>
        </w:rPr>
        <w:t xml:space="preserve"> (</w:t>
      </w:r>
      <w:r w:rsidRPr="00182C4E">
        <w:rPr>
          <w:rFonts w:ascii="Times New Roman" w:hAnsi="Times New Roman"/>
          <w:i/>
          <w:iCs/>
          <w:sz w:val="27"/>
          <w:szCs w:val="27"/>
          <w:lang w:val="en-US"/>
        </w:rPr>
        <w:t>V</w:t>
      </w:r>
      <w:r w:rsidRPr="00182C4E">
        <w:rPr>
          <w:rFonts w:ascii="Times New Roman" w:hAnsi="Times New Roman"/>
          <w:i/>
          <w:iCs/>
          <w:sz w:val="27"/>
          <w:szCs w:val="27"/>
        </w:rPr>
        <w:t>нб</w:t>
      </w:r>
      <w:r w:rsidRPr="00182C4E">
        <w:rPr>
          <w:rFonts w:ascii="Times New Roman" w:hAnsi="Times New Roman"/>
          <w:i/>
          <w:iCs/>
          <w:sz w:val="27"/>
          <w:szCs w:val="27"/>
          <w:vertAlign w:val="subscript"/>
        </w:rPr>
        <w:t>пп</w:t>
      </w:r>
      <w:r w:rsidRPr="00182C4E">
        <w:rPr>
          <w:rFonts w:ascii="Times New Roman" w:hAnsi="Times New Roman"/>
          <w:iCs/>
          <w:sz w:val="27"/>
          <w:szCs w:val="27"/>
        </w:rPr>
        <w:t>), рассчитывается по следующей формуле:</w:t>
      </w:r>
    </w:p>
    <w:p w:rsidR="00182C4E" w:rsidRPr="00182C4E" w:rsidRDefault="00182C4E" w:rsidP="00182C4E">
      <w:pPr>
        <w:spacing w:after="0" w:line="240" w:lineRule="auto"/>
        <w:ind w:firstLine="709"/>
        <w:jc w:val="center"/>
        <w:rPr>
          <w:rFonts w:ascii="Times New Roman" w:hAnsi="Times New Roman"/>
          <w:i/>
          <w:iCs/>
          <w:sz w:val="26"/>
        </w:rPr>
      </w:pPr>
    </w:p>
    <w:p w:rsidR="00182C4E" w:rsidRPr="00182C4E" w:rsidRDefault="00182C4E" w:rsidP="00182C4E">
      <w:pPr>
        <w:spacing w:after="0" w:line="240" w:lineRule="auto"/>
        <w:ind w:firstLine="709"/>
        <w:jc w:val="center"/>
        <w:rPr>
          <w:rFonts w:ascii="Times New Roman" w:hAnsi="Times New Roman"/>
          <w:i/>
          <w:iCs/>
          <w:snapToGrid w:val="0"/>
          <w:sz w:val="27"/>
          <w:szCs w:val="27"/>
          <w:vertAlign w:val="subscript"/>
          <w:lang w:eastAsia="ru-RU"/>
        </w:rPr>
      </w:pPr>
      <w:r w:rsidRPr="00182C4E">
        <w:rPr>
          <w:rFonts w:ascii="Times New Roman" w:hAnsi="Times New Roman"/>
          <w:i/>
          <w:iCs/>
          <w:snapToGrid w:val="0"/>
          <w:sz w:val="27"/>
          <w:szCs w:val="27"/>
          <w:lang w:val="en-US" w:eastAsia="ru-RU"/>
        </w:rPr>
        <w:lastRenderedPageBreak/>
        <w:t>V</w:t>
      </w:r>
      <w:r w:rsidRPr="00182C4E">
        <w:rPr>
          <w:rFonts w:ascii="Times New Roman" w:hAnsi="Times New Roman"/>
          <w:i/>
          <w:iCs/>
          <w:snapToGrid w:val="0"/>
          <w:sz w:val="27"/>
          <w:szCs w:val="27"/>
          <w:lang w:eastAsia="ru-RU"/>
        </w:rPr>
        <w:t>нб</w:t>
      </w:r>
      <w:r w:rsidRPr="00182C4E">
        <w:rPr>
          <w:rFonts w:ascii="Times New Roman" w:hAnsi="Times New Roman"/>
          <w:i/>
          <w:iCs/>
          <w:snapToGrid w:val="0"/>
          <w:sz w:val="27"/>
          <w:szCs w:val="27"/>
          <w:vertAlign w:val="subscript"/>
          <w:lang w:eastAsia="ru-RU"/>
        </w:rPr>
        <w:t xml:space="preserve">пп </w:t>
      </w:r>
      <w:r w:rsidRPr="00182C4E">
        <w:rPr>
          <w:rFonts w:ascii="Times New Roman" w:hAnsi="Times New Roman"/>
          <w:i/>
          <w:iCs/>
          <w:snapToGrid w:val="0"/>
          <w:sz w:val="27"/>
          <w:szCs w:val="27"/>
          <w:lang w:eastAsia="ru-RU"/>
        </w:rPr>
        <w:t>= СР(</w:t>
      </w:r>
      <w:r w:rsidRPr="00182C4E">
        <w:rPr>
          <w:rFonts w:ascii="Times New Roman" w:hAnsi="Times New Roman"/>
          <w:i/>
          <w:iCs/>
          <w:snapToGrid w:val="0"/>
          <w:sz w:val="27"/>
          <w:szCs w:val="27"/>
          <w:lang w:val="en-US" w:eastAsia="ru-RU"/>
        </w:rPr>
        <w:t>V</w:t>
      </w:r>
      <w:r w:rsidRPr="00182C4E">
        <w:rPr>
          <w:rFonts w:ascii="Times New Roman" w:hAnsi="Times New Roman"/>
          <w:i/>
          <w:iCs/>
          <w:snapToGrid w:val="0"/>
          <w:sz w:val="27"/>
          <w:szCs w:val="27"/>
          <w:vertAlign w:val="subscript"/>
          <w:lang w:eastAsia="ru-RU"/>
        </w:rPr>
        <w:t>НБп.п.</w:t>
      </w:r>
      <w:r w:rsidRPr="00182C4E">
        <w:rPr>
          <w:rFonts w:ascii="Times New Roman" w:hAnsi="Times New Roman"/>
          <w:i/>
          <w:iCs/>
          <w:snapToGrid w:val="0"/>
          <w:sz w:val="27"/>
          <w:szCs w:val="27"/>
          <w:lang w:eastAsia="ru-RU"/>
        </w:rPr>
        <w:t xml:space="preserve">) * </w:t>
      </w:r>
      <w:r w:rsidRPr="00182C4E">
        <w:rPr>
          <w:rFonts w:ascii="Times New Roman" w:hAnsi="Times New Roman"/>
          <w:i/>
          <w:iCs/>
          <w:snapToGrid w:val="0"/>
          <w:sz w:val="27"/>
          <w:szCs w:val="27"/>
          <w:lang w:val="en-US" w:eastAsia="ru-RU"/>
        </w:rPr>
        <w:t>Q</w:t>
      </w:r>
      <w:r w:rsidRPr="00182C4E">
        <w:rPr>
          <w:rFonts w:ascii="Times New Roman" w:hAnsi="Times New Roman"/>
          <w:i/>
          <w:iCs/>
          <w:snapToGrid w:val="0"/>
          <w:sz w:val="27"/>
          <w:szCs w:val="27"/>
          <w:lang w:eastAsia="ru-RU"/>
        </w:rPr>
        <w:t xml:space="preserve"> </w:t>
      </w:r>
      <w:r w:rsidRPr="00182C4E">
        <w:rPr>
          <w:rFonts w:ascii="Times New Roman" w:hAnsi="Times New Roman"/>
          <w:i/>
          <w:iCs/>
          <w:snapToGrid w:val="0"/>
          <w:sz w:val="27"/>
          <w:szCs w:val="27"/>
          <w:vertAlign w:val="subscript"/>
          <w:lang w:eastAsia="ru-RU"/>
        </w:rPr>
        <w:t>Патент п.п.</w:t>
      </w:r>
    </w:p>
    <w:p w:rsidR="00182C4E" w:rsidRPr="00BF25D6" w:rsidRDefault="00182C4E" w:rsidP="00182C4E">
      <w:pPr>
        <w:spacing w:after="0" w:line="240" w:lineRule="auto"/>
        <w:ind w:firstLine="709"/>
        <w:jc w:val="both"/>
        <w:rPr>
          <w:rFonts w:ascii="Times New Roman" w:hAnsi="Times New Roman"/>
          <w:iCs/>
          <w:snapToGrid w:val="0"/>
          <w:sz w:val="27"/>
          <w:szCs w:val="27"/>
          <w:lang w:eastAsia="ru-RU"/>
        </w:rPr>
      </w:pPr>
      <w:r w:rsidRPr="00BF25D6">
        <w:rPr>
          <w:rFonts w:ascii="Times New Roman" w:hAnsi="Times New Roman"/>
          <w:iCs/>
          <w:snapToGrid w:val="0"/>
          <w:sz w:val="27"/>
          <w:szCs w:val="27"/>
          <w:lang w:eastAsia="ru-RU"/>
        </w:rPr>
        <w:t>где:</w:t>
      </w:r>
    </w:p>
    <w:p w:rsidR="00182C4E" w:rsidRPr="00BF25D6" w:rsidRDefault="00182C4E" w:rsidP="00182C4E">
      <w:pPr>
        <w:spacing w:after="0" w:line="240" w:lineRule="auto"/>
        <w:ind w:firstLine="709"/>
        <w:jc w:val="both"/>
        <w:rPr>
          <w:rFonts w:ascii="Times New Roman" w:hAnsi="Times New Roman"/>
          <w:iCs/>
          <w:snapToGrid w:val="0"/>
          <w:sz w:val="27"/>
          <w:szCs w:val="27"/>
          <w:lang w:eastAsia="ru-RU"/>
        </w:rPr>
      </w:pPr>
      <w:r w:rsidRPr="00BF25D6">
        <w:rPr>
          <w:rFonts w:ascii="Times New Roman" w:hAnsi="Times New Roman"/>
          <w:i/>
          <w:iCs/>
          <w:snapToGrid w:val="0"/>
          <w:sz w:val="27"/>
          <w:szCs w:val="27"/>
          <w:lang w:eastAsia="ru-RU"/>
        </w:rPr>
        <w:t>СР(</w:t>
      </w:r>
      <w:r w:rsidRPr="00BF25D6">
        <w:rPr>
          <w:rFonts w:ascii="Times New Roman" w:hAnsi="Times New Roman"/>
          <w:i/>
          <w:iCs/>
          <w:snapToGrid w:val="0"/>
          <w:sz w:val="27"/>
          <w:szCs w:val="27"/>
          <w:lang w:val="en-US" w:eastAsia="ru-RU"/>
        </w:rPr>
        <w:t>V</w:t>
      </w:r>
      <w:r w:rsidRPr="00BF25D6">
        <w:rPr>
          <w:rFonts w:ascii="Times New Roman" w:hAnsi="Times New Roman"/>
          <w:i/>
          <w:iCs/>
          <w:snapToGrid w:val="0"/>
          <w:sz w:val="27"/>
          <w:szCs w:val="27"/>
          <w:vertAlign w:val="subscript"/>
          <w:lang w:eastAsia="ru-RU"/>
        </w:rPr>
        <w:t>НБп.п.</w:t>
      </w:r>
      <w:r w:rsidRPr="00BF25D6">
        <w:rPr>
          <w:rFonts w:ascii="Times New Roman" w:hAnsi="Times New Roman"/>
          <w:i/>
          <w:iCs/>
          <w:snapToGrid w:val="0"/>
          <w:sz w:val="27"/>
          <w:szCs w:val="27"/>
          <w:lang w:eastAsia="ru-RU"/>
        </w:rPr>
        <w:t>)</w:t>
      </w:r>
      <w:r w:rsidRPr="00BF25D6">
        <w:rPr>
          <w:rFonts w:ascii="Times New Roman" w:hAnsi="Times New Roman"/>
          <w:iCs/>
          <w:snapToGrid w:val="0"/>
          <w:sz w:val="27"/>
          <w:szCs w:val="27"/>
          <w:lang w:eastAsia="ru-RU"/>
        </w:rPr>
        <w:t xml:space="preserve"> – средний размер налоговой базы на один выданный патент прогнозируемого периода, тыс. рублей;</w:t>
      </w:r>
    </w:p>
    <w:p w:rsidR="00182C4E" w:rsidRPr="00BF25D6" w:rsidRDefault="00182C4E" w:rsidP="00182C4E">
      <w:pPr>
        <w:spacing w:after="0" w:line="240" w:lineRule="auto"/>
        <w:ind w:firstLine="709"/>
        <w:jc w:val="both"/>
        <w:rPr>
          <w:rFonts w:ascii="Times New Roman" w:hAnsi="Times New Roman"/>
          <w:iCs/>
          <w:snapToGrid w:val="0"/>
          <w:sz w:val="27"/>
          <w:szCs w:val="27"/>
          <w:lang w:eastAsia="ru-RU"/>
        </w:rPr>
      </w:pPr>
      <w:r w:rsidRPr="00BF25D6">
        <w:rPr>
          <w:rFonts w:ascii="Times New Roman" w:hAnsi="Times New Roman"/>
          <w:i/>
          <w:iCs/>
          <w:snapToGrid w:val="0"/>
          <w:sz w:val="27"/>
          <w:szCs w:val="27"/>
          <w:lang w:val="en-US" w:eastAsia="ru-RU"/>
        </w:rPr>
        <w:t>Q</w:t>
      </w:r>
      <w:r w:rsidRPr="00BF25D6">
        <w:rPr>
          <w:rFonts w:ascii="Times New Roman" w:hAnsi="Times New Roman"/>
          <w:i/>
          <w:iCs/>
          <w:snapToGrid w:val="0"/>
          <w:sz w:val="27"/>
          <w:szCs w:val="27"/>
          <w:lang w:eastAsia="ru-RU"/>
        </w:rPr>
        <w:t xml:space="preserve"> </w:t>
      </w:r>
      <w:r w:rsidRPr="00BF25D6">
        <w:rPr>
          <w:rFonts w:ascii="Times New Roman" w:hAnsi="Times New Roman"/>
          <w:i/>
          <w:iCs/>
          <w:snapToGrid w:val="0"/>
          <w:sz w:val="27"/>
          <w:szCs w:val="27"/>
          <w:vertAlign w:val="subscript"/>
          <w:lang w:eastAsia="ru-RU"/>
        </w:rPr>
        <w:t>Патент п.п.</w:t>
      </w:r>
      <w:r w:rsidRPr="00BF25D6">
        <w:rPr>
          <w:rFonts w:ascii="Times New Roman" w:hAnsi="Times New Roman"/>
          <w:iCs/>
          <w:snapToGrid w:val="0"/>
          <w:sz w:val="27"/>
          <w:szCs w:val="27"/>
          <w:lang w:eastAsia="ru-RU"/>
        </w:rPr>
        <w:t xml:space="preserve"> – количество выданных патентов прогнозируемого периода, ед.</w:t>
      </w:r>
    </w:p>
    <w:p w:rsidR="00182C4E" w:rsidRPr="00BF25D6" w:rsidRDefault="00182C4E" w:rsidP="00182C4E">
      <w:pPr>
        <w:spacing w:after="0" w:line="240" w:lineRule="auto"/>
        <w:ind w:firstLine="709"/>
        <w:jc w:val="both"/>
        <w:rPr>
          <w:rFonts w:ascii="Times New Roman" w:hAnsi="Times New Roman"/>
          <w:iCs/>
          <w:strike/>
          <w:snapToGrid w:val="0"/>
          <w:sz w:val="27"/>
          <w:szCs w:val="27"/>
          <w:lang w:eastAsia="ru-RU"/>
        </w:rPr>
      </w:pPr>
    </w:p>
    <w:p w:rsidR="00182C4E" w:rsidRPr="00BF25D6" w:rsidRDefault="00182C4E" w:rsidP="00182C4E">
      <w:pPr>
        <w:spacing w:after="0" w:line="240" w:lineRule="auto"/>
        <w:ind w:firstLine="709"/>
        <w:jc w:val="both"/>
        <w:rPr>
          <w:rFonts w:ascii="Times New Roman" w:hAnsi="Times New Roman"/>
          <w:iCs/>
          <w:snapToGrid w:val="0"/>
          <w:sz w:val="27"/>
          <w:szCs w:val="27"/>
          <w:lang w:eastAsia="ru-RU"/>
        </w:rPr>
      </w:pPr>
      <w:r w:rsidRPr="00BF25D6">
        <w:rPr>
          <w:rFonts w:ascii="Times New Roman" w:hAnsi="Times New Roman"/>
          <w:iCs/>
          <w:snapToGrid w:val="0"/>
          <w:sz w:val="27"/>
          <w:szCs w:val="27"/>
          <w:lang w:eastAsia="ru-RU"/>
        </w:rPr>
        <w:t>Средний размер налоговой базы на один патент прогнозируемого периода (</w:t>
      </w:r>
      <w:r w:rsidRPr="00BF25D6">
        <w:rPr>
          <w:rFonts w:ascii="Times New Roman" w:hAnsi="Times New Roman"/>
          <w:i/>
          <w:iCs/>
          <w:snapToGrid w:val="0"/>
          <w:sz w:val="27"/>
          <w:szCs w:val="27"/>
          <w:lang w:eastAsia="ru-RU"/>
        </w:rPr>
        <w:t>СР(V</w:t>
      </w:r>
      <w:r w:rsidRPr="00BF25D6">
        <w:rPr>
          <w:rFonts w:ascii="Times New Roman" w:hAnsi="Times New Roman"/>
          <w:i/>
          <w:iCs/>
          <w:snapToGrid w:val="0"/>
          <w:sz w:val="27"/>
          <w:szCs w:val="27"/>
          <w:vertAlign w:val="subscript"/>
          <w:lang w:eastAsia="ru-RU"/>
        </w:rPr>
        <w:t>НБп.п.</w:t>
      </w:r>
      <w:r w:rsidRPr="00BF25D6">
        <w:rPr>
          <w:rFonts w:ascii="Times New Roman" w:hAnsi="Times New Roman"/>
          <w:i/>
          <w:iCs/>
          <w:snapToGrid w:val="0"/>
          <w:sz w:val="27"/>
          <w:szCs w:val="27"/>
          <w:lang w:eastAsia="ru-RU"/>
        </w:rPr>
        <w:t>)</w:t>
      </w:r>
      <w:r w:rsidRPr="00BF25D6">
        <w:rPr>
          <w:rFonts w:ascii="Times New Roman" w:hAnsi="Times New Roman"/>
          <w:iCs/>
          <w:snapToGrid w:val="0"/>
          <w:sz w:val="27"/>
          <w:szCs w:val="27"/>
          <w:lang w:eastAsia="ru-RU"/>
        </w:rPr>
        <w:t>) рассчитывается на основе средней налоговой базы предыдущего периода исходя из темпа роста оборота розничной торговли и объема платных услуг населению, по следующей формуле:</w:t>
      </w:r>
    </w:p>
    <w:p w:rsidR="00182C4E" w:rsidRPr="00BF25D6" w:rsidRDefault="00182C4E" w:rsidP="00182C4E">
      <w:pPr>
        <w:spacing w:after="0" w:line="240" w:lineRule="auto"/>
        <w:ind w:firstLine="709"/>
        <w:jc w:val="both"/>
        <w:rPr>
          <w:rFonts w:ascii="Times New Roman" w:hAnsi="Times New Roman"/>
          <w:iCs/>
          <w:snapToGrid w:val="0"/>
          <w:sz w:val="27"/>
          <w:szCs w:val="27"/>
          <w:lang w:eastAsia="ru-RU"/>
        </w:rPr>
      </w:pPr>
    </w:p>
    <w:p w:rsidR="00182C4E" w:rsidRPr="00182C4E" w:rsidRDefault="00182C4E" w:rsidP="00182C4E">
      <w:pPr>
        <w:spacing w:after="0" w:line="240" w:lineRule="auto"/>
        <w:ind w:firstLine="709"/>
        <w:jc w:val="center"/>
        <w:rPr>
          <w:rFonts w:ascii="Times New Roman" w:hAnsi="Times New Roman"/>
          <w:snapToGrid w:val="0"/>
          <w:sz w:val="27"/>
          <w:szCs w:val="27"/>
          <w:lang w:eastAsia="ru-RU"/>
        </w:rPr>
      </w:pPr>
      <w:r w:rsidRPr="00182C4E">
        <w:rPr>
          <w:rFonts w:ascii="Times New Roman" w:hAnsi="Times New Roman"/>
          <w:i/>
          <w:iCs/>
          <w:snapToGrid w:val="0"/>
          <w:sz w:val="27"/>
          <w:szCs w:val="27"/>
          <w:lang w:eastAsia="ru-RU"/>
        </w:rPr>
        <w:t>СР(V</w:t>
      </w:r>
      <w:r w:rsidRPr="00182C4E">
        <w:rPr>
          <w:rFonts w:ascii="Times New Roman" w:hAnsi="Times New Roman"/>
          <w:i/>
          <w:iCs/>
          <w:snapToGrid w:val="0"/>
          <w:sz w:val="27"/>
          <w:szCs w:val="27"/>
          <w:vertAlign w:val="subscript"/>
          <w:lang w:eastAsia="ru-RU"/>
        </w:rPr>
        <w:t>НБп.п.</w:t>
      </w:r>
      <w:r w:rsidRPr="00182C4E">
        <w:rPr>
          <w:rFonts w:ascii="Times New Roman" w:hAnsi="Times New Roman"/>
          <w:i/>
          <w:iCs/>
          <w:snapToGrid w:val="0"/>
          <w:sz w:val="27"/>
          <w:szCs w:val="27"/>
          <w:lang w:eastAsia="ru-RU"/>
        </w:rPr>
        <w:t>) = СР(V</w:t>
      </w:r>
      <w:r w:rsidRPr="00182C4E">
        <w:rPr>
          <w:rFonts w:ascii="Times New Roman" w:hAnsi="Times New Roman"/>
          <w:i/>
          <w:iCs/>
          <w:snapToGrid w:val="0"/>
          <w:sz w:val="27"/>
          <w:szCs w:val="27"/>
          <w:vertAlign w:val="subscript"/>
          <w:lang w:eastAsia="ru-RU"/>
        </w:rPr>
        <w:t>НБпр.п.</w:t>
      </w:r>
      <w:r w:rsidRPr="00182C4E">
        <w:rPr>
          <w:rFonts w:ascii="Times New Roman" w:hAnsi="Times New Roman"/>
          <w:i/>
          <w:iCs/>
          <w:snapToGrid w:val="0"/>
          <w:sz w:val="27"/>
          <w:szCs w:val="27"/>
          <w:lang w:eastAsia="ru-RU"/>
        </w:rPr>
        <w:t>)</w:t>
      </w:r>
      <w:r w:rsidRPr="00182C4E">
        <w:rPr>
          <w:rFonts w:ascii="Times New Roman" w:hAnsi="Times New Roman"/>
          <w:i/>
          <w:iCs/>
          <w:snapToGrid w:val="0"/>
          <w:sz w:val="27"/>
          <w:szCs w:val="27"/>
          <w:vertAlign w:val="subscript"/>
          <w:lang w:eastAsia="ru-RU"/>
        </w:rPr>
        <w:t xml:space="preserve"> * </w:t>
      </w:r>
      <w:r w:rsidRPr="00182C4E">
        <w:rPr>
          <w:rFonts w:ascii="Times New Roman" w:hAnsi="Times New Roman"/>
          <w:iCs/>
          <w:sz w:val="26"/>
        </w:rPr>
        <w:t>(</w:t>
      </w:r>
      <w:r w:rsidRPr="00182C4E">
        <w:rPr>
          <w:rFonts w:ascii="Times New Roman" w:hAnsi="Times New Roman"/>
          <w:b/>
          <w:i/>
          <w:sz w:val="26"/>
          <w:lang w:val="en-US"/>
        </w:rPr>
        <w:t>V</w:t>
      </w:r>
      <w:r w:rsidRPr="00182C4E">
        <w:rPr>
          <w:rFonts w:ascii="Times New Roman" w:hAnsi="Times New Roman"/>
          <w:b/>
          <w:i/>
          <w:sz w:val="26"/>
          <w:vertAlign w:val="subscript"/>
        </w:rPr>
        <w:t>ОбРТп.п</w:t>
      </w:r>
      <w:r w:rsidRPr="00182C4E">
        <w:rPr>
          <w:rFonts w:ascii="Times New Roman" w:hAnsi="Times New Roman"/>
          <w:sz w:val="26"/>
          <w:vertAlign w:val="subscript"/>
        </w:rPr>
        <w:t>+</w:t>
      </w:r>
      <w:r w:rsidRPr="00182C4E">
        <w:rPr>
          <w:rFonts w:ascii="Times New Roman" w:hAnsi="Times New Roman"/>
          <w:b/>
          <w:i/>
          <w:sz w:val="26"/>
        </w:rPr>
        <w:t xml:space="preserve"> </w:t>
      </w:r>
      <w:r w:rsidRPr="00182C4E">
        <w:rPr>
          <w:rFonts w:ascii="Times New Roman" w:hAnsi="Times New Roman"/>
          <w:b/>
          <w:i/>
          <w:sz w:val="26"/>
          <w:lang w:val="en-US"/>
        </w:rPr>
        <w:t>V</w:t>
      </w:r>
      <w:r w:rsidRPr="00182C4E">
        <w:rPr>
          <w:rFonts w:ascii="Times New Roman" w:hAnsi="Times New Roman"/>
          <w:b/>
          <w:i/>
          <w:sz w:val="26"/>
          <w:vertAlign w:val="subscript"/>
        </w:rPr>
        <w:t>Уп.п</w:t>
      </w:r>
      <w:r w:rsidRPr="00182C4E">
        <w:rPr>
          <w:rFonts w:ascii="Times New Roman" w:hAnsi="Times New Roman"/>
          <w:b/>
          <w:i/>
          <w:sz w:val="26"/>
        </w:rPr>
        <w:t xml:space="preserve">) </w:t>
      </w:r>
      <w:r w:rsidRPr="00182C4E">
        <w:rPr>
          <w:rFonts w:ascii="Times New Roman" w:hAnsi="Times New Roman"/>
          <w:iCs/>
          <w:sz w:val="26"/>
        </w:rPr>
        <w:t>/ (</w:t>
      </w:r>
      <w:r w:rsidRPr="00182C4E">
        <w:rPr>
          <w:rFonts w:ascii="Times New Roman" w:hAnsi="Times New Roman"/>
          <w:b/>
          <w:i/>
          <w:sz w:val="26"/>
          <w:lang w:val="en-US"/>
        </w:rPr>
        <w:t>V</w:t>
      </w:r>
      <w:r w:rsidRPr="00182C4E">
        <w:rPr>
          <w:rFonts w:ascii="Times New Roman" w:hAnsi="Times New Roman"/>
          <w:b/>
          <w:i/>
          <w:sz w:val="26"/>
          <w:vertAlign w:val="subscript"/>
        </w:rPr>
        <w:t>ОбРТпр.п</w:t>
      </w:r>
      <w:r w:rsidRPr="00182C4E">
        <w:rPr>
          <w:rFonts w:ascii="Times New Roman" w:hAnsi="Times New Roman"/>
          <w:sz w:val="26"/>
          <w:vertAlign w:val="subscript"/>
        </w:rPr>
        <w:t>+</w:t>
      </w:r>
      <w:r w:rsidRPr="00182C4E">
        <w:rPr>
          <w:rFonts w:ascii="Times New Roman" w:hAnsi="Times New Roman"/>
          <w:b/>
          <w:i/>
          <w:sz w:val="26"/>
        </w:rPr>
        <w:t xml:space="preserve"> </w:t>
      </w:r>
      <w:r w:rsidRPr="00182C4E">
        <w:rPr>
          <w:rFonts w:ascii="Times New Roman" w:hAnsi="Times New Roman"/>
          <w:b/>
          <w:i/>
          <w:sz w:val="26"/>
          <w:lang w:val="en-US"/>
        </w:rPr>
        <w:t>V</w:t>
      </w:r>
      <w:r w:rsidRPr="00182C4E">
        <w:rPr>
          <w:rFonts w:ascii="Times New Roman" w:hAnsi="Times New Roman"/>
          <w:b/>
          <w:i/>
          <w:sz w:val="26"/>
          <w:vertAlign w:val="subscript"/>
        </w:rPr>
        <w:t>Упр.п</w:t>
      </w:r>
      <w:r w:rsidRPr="00182C4E">
        <w:rPr>
          <w:rFonts w:ascii="Times New Roman" w:hAnsi="Times New Roman"/>
          <w:b/>
          <w:i/>
          <w:sz w:val="26"/>
        </w:rPr>
        <w:t>)</w:t>
      </w:r>
      <w:r w:rsidRPr="00182C4E">
        <w:rPr>
          <w:rFonts w:ascii="Times New Roman" w:hAnsi="Times New Roman"/>
          <w:snapToGrid w:val="0"/>
          <w:sz w:val="27"/>
          <w:szCs w:val="27"/>
          <w:lang w:eastAsia="ru-RU"/>
        </w:rPr>
        <w:t>,</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sz w:val="27"/>
          <w:szCs w:val="27"/>
        </w:rPr>
        <w:t>где:</w:t>
      </w:r>
    </w:p>
    <w:p w:rsidR="00182C4E" w:rsidRPr="00182C4E" w:rsidRDefault="00182C4E" w:rsidP="00182C4E">
      <w:pPr>
        <w:spacing w:after="0" w:line="240" w:lineRule="auto"/>
        <w:ind w:firstLine="709"/>
        <w:jc w:val="both"/>
        <w:rPr>
          <w:rFonts w:ascii="Times New Roman" w:hAnsi="Times New Roman"/>
          <w:iCs/>
          <w:snapToGrid w:val="0"/>
          <w:sz w:val="27"/>
          <w:szCs w:val="27"/>
          <w:lang w:eastAsia="ru-RU"/>
        </w:rPr>
      </w:pPr>
      <w:r w:rsidRPr="00182C4E">
        <w:rPr>
          <w:rFonts w:ascii="Times New Roman" w:hAnsi="Times New Roman"/>
          <w:i/>
          <w:iCs/>
          <w:snapToGrid w:val="0"/>
          <w:sz w:val="27"/>
          <w:szCs w:val="27"/>
          <w:lang w:eastAsia="ru-RU"/>
        </w:rPr>
        <w:t>СР(V</w:t>
      </w:r>
      <w:r w:rsidRPr="00182C4E">
        <w:rPr>
          <w:rFonts w:ascii="Times New Roman" w:hAnsi="Times New Roman"/>
          <w:i/>
          <w:iCs/>
          <w:snapToGrid w:val="0"/>
          <w:sz w:val="27"/>
          <w:szCs w:val="27"/>
          <w:vertAlign w:val="subscript"/>
          <w:lang w:eastAsia="ru-RU"/>
        </w:rPr>
        <w:t>НБпр.п.</w:t>
      </w:r>
      <w:r w:rsidRPr="00182C4E">
        <w:rPr>
          <w:rFonts w:ascii="Times New Roman" w:hAnsi="Times New Roman"/>
          <w:i/>
          <w:iCs/>
          <w:snapToGrid w:val="0"/>
          <w:sz w:val="27"/>
          <w:szCs w:val="27"/>
          <w:lang w:eastAsia="ru-RU"/>
        </w:rPr>
        <w:t xml:space="preserve">) </w:t>
      </w:r>
      <w:r w:rsidRPr="00182C4E">
        <w:rPr>
          <w:rFonts w:ascii="Times New Roman" w:hAnsi="Times New Roman"/>
          <w:iCs/>
          <w:snapToGrid w:val="0"/>
          <w:sz w:val="27"/>
          <w:szCs w:val="27"/>
          <w:lang w:eastAsia="ru-RU"/>
        </w:rPr>
        <w:t>– средний размер налоговой базы на один патент предыдущего периода, тыс. рублей;</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b/>
          <w:i/>
          <w:sz w:val="26"/>
          <w:lang w:val="en-US"/>
        </w:rPr>
        <w:t>V</w:t>
      </w:r>
      <w:r w:rsidRPr="00182C4E">
        <w:rPr>
          <w:rFonts w:ascii="Times New Roman" w:hAnsi="Times New Roman"/>
          <w:b/>
          <w:i/>
          <w:sz w:val="26"/>
          <w:vertAlign w:val="subscript"/>
        </w:rPr>
        <w:t>ОбРТпр.п</w:t>
      </w:r>
      <w:r w:rsidRPr="00182C4E">
        <w:rPr>
          <w:rFonts w:ascii="Times New Roman" w:hAnsi="Times New Roman"/>
          <w:sz w:val="27"/>
          <w:szCs w:val="27"/>
        </w:rPr>
        <w:t xml:space="preserve"> – оборот розничной торговли предыдущего периода, тыс. рублей;</w:t>
      </w:r>
    </w:p>
    <w:p w:rsidR="00182C4E" w:rsidRPr="00182C4E" w:rsidRDefault="00182C4E" w:rsidP="00182C4E">
      <w:pPr>
        <w:spacing w:after="0" w:line="240" w:lineRule="auto"/>
        <w:ind w:firstLine="709"/>
        <w:jc w:val="both"/>
        <w:rPr>
          <w:rFonts w:ascii="Times New Roman" w:hAnsi="Times New Roman"/>
          <w:sz w:val="26"/>
        </w:rPr>
      </w:pPr>
      <w:r w:rsidRPr="00182C4E">
        <w:rPr>
          <w:rFonts w:ascii="Times New Roman" w:hAnsi="Times New Roman"/>
          <w:b/>
          <w:i/>
          <w:sz w:val="26"/>
          <w:lang w:val="en-US"/>
        </w:rPr>
        <w:t>V</w:t>
      </w:r>
      <w:r w:rsidRPr="00182C4E">
        <w:rPr>
          <w:rFonts w:ascii="Times New Roman" w:hAnsi="Times New Roman"/>
          <w:b/>
          <w:i/>
          <w:sz w:val="26"/>
          <w:vertAlign w:val="subscript"/>
        </w:rPr>
        <w:t xml:space="preserve">Упр.п </w:t>
      </w:r>
      <w:r w:rsidRPr="00182C4E">
        <w:rPr>
          <w:rFonts w:ascii="Times New Roman" w:hAnsi="Times New Roman"/>
          <w:sz w:val="26"/>
        </w:rPr>
        <w:t>– объем платных услуг населению предыдущего периода, тыс. рублей;</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b/>
          <w:i/>
          <w:sz w:val="26"/>
          <w:lang w:val="en-US"/>
        </w:rPr>
        <w:t>V</w:t>
      </w:r>
      <w:r w:rsidRPr="00182C4E">
        <w:rPr>
          <w:rFonts w:ascii="Times New Roman" w:hAnsi="Times New Roman"/>
          <w:b/>
          <w:i/>
          <w:sz w:val="26"/>
          <w:vertAlign w:val="subscript"/>
        </w:rPr>
        <w:t>ОбРТп.п</w:t>
      </w:r>
      <w:r w:rsidRPr="00182C4E">
        <w:rPr>
          <w:rFonts w:ascii="Times New Roman" w:hAnsi="Times New Roman"/>
          <w:sz w:val="27"/>
          <w:szCs w:val="27"/>
        </w:rPr>
        <w:t xml:space="preserve"> – оборот розничной торговли прогнозируемого периода, тыс. рублей;</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b/>
          <w:sz w:val="26"/>
          <w:lang w:val="en-US"/>
        </w:rPr>
        <w:t>V</w:t>
      </w:r>
      <w:r w:rsidRPr="00182C4E">
        <w:rPr>
          <w:rFonts w:ascii="Times New Roman" w:hAnsi="Times New Roman"/>
          <w:b/>
          <w:sz w:val="26"/>
          <w:vertAlign w:val="subscript"/>
        </w:rPr>
        <w:t>Уп.п</w:t>
      </w:r>
      <w:r w:rsidRPr="00182C4E">
        <w:rPr>
          <w:rFonts w:ascii="Times New Roman" w:hAnsi="Times New Roman"/>
          <w:b/>
          <w:i/>
          <w:sz w:val="26"/>
          <w:vertAlign w:val="subscript"/>
        </w:rPr>
        <w:t xml:space="preserve"> </w:t>
      </w:r>
      <w:r w:rsidRPr="00182C4E">
        <w:rPr>
          <w:rFonts w:ascii="Times New Roman" w:hAnsi="Times New Roman"/>
          <w:sz w:val="26"/>
        </w:rPr>
        <w:t>– объем платных услуг населению прогнозируемого периода, тыс. рублей.</w:t>
      </w:r>
    </w:p>
    <w:p w:rsidR="00182C4E" w:rsidRPr="00BF25D6" w:rsidRDefault="00182C4E" w:rsidP="00182C4E">
      <w:pPr>
        <w:spacing w:after="0" w:line="240" w:lineRule="auto"/>
        <w:ind w:firstLine="709"/>
        <w:jc w:val="both"/>
        <w:rPr>
          <w:rFonts w:ascii="Times New Roman" w:hAnsi="Times New Roman"/>
          <w:iCs/>
          <w:snapToGrid w:val="0"/>
          <w:sz w:val="27"/>
          <w:szCs w:val="27"/>
          <w:lang w:eastAsia="ru-RU"/>
        </w:rPr>
      </w:pPr>
      <w:r w:rsidRPr="00BF25D6">
        <w:rPr>
          <w:rFonts w:ascii="Times New Roman" w:hAnsi="Times New Roman"/>
          <w:iCs/>
          <w:snapToGrid w:val="0"/>
          <w:sz w:val="27"/>
          <w:szCs w:val="27"/>
          <w:lang w:eastAsia="ru-RU"/>
        </w:rPr>
        <w:t>Количество выданных патентов прогнозируемого периода (</w:t>
      </w:r>
      <w:r w:rsidRPr="00BF25D6">
        <w:rPr>
          <w:rFonts w:ascii="Times New Roman" w:hAnsi="Times New Roman"/>
          <w:i/>
          <w:iCs/>
          <w:snapToGrid w:val="0"/>
          <w:sz w:val="27"/>
          <w:szCs w:val="27"/>
          <w:lang w:val="en-US" w:eastAsia="ru-RU"/>
        </w:rPr>
        <w:t>Q</w:t>
      </w:r>
      <w:r w:rsidRPr="00BF25D6">
        <w:rPr>
          <w:rFonts w:ascii="Times New Roman" w:hAnsi="Times New Roman"/>
          <w:i/>
          <w:iCs/>
          <w:snapToGrid w:val="0"/>
          <w:sz w:val="27"/>
          <w:szCs w:val="27"/>
          <w:vertAlign w:val="subscript"/>
          <w:lang w:eastAsia="ru-RU"/>
        </w:rPr>
        <w:t xml:space="preserve"> Патент п.п.</w:t>
      </w:r>
      <w:r w:rsidRPr="00BF25D6">
        <w:rPr>
          <w:rFonts w:ascii="Times New Roman" w:hAnsi="Times New Roman"/>
          <w:iCs/>
          <w:snapToGrid w:val="0"/>
          <w:sz w:val="27"/>
          <w:szCs w:val="27"/>
          <w:lang w:eastAsia="ru-RU"/>
        </w:rPr>
        <w:t>)</w:t>
      </w:r>
      <w:r w:rsidRPr="00BF25D6">
        <w:rPr>
          <w:rFonts w:ascii="Times New Roman" w:hAnsi="Times New Roman"/>
          <w:iCs/>
          <w:snapToGrid w:val="0"/>
          <w:sz w:val="27"/>
          <w:szCs w:val="27"/>
          <w:vertAlign w:val="subscript"/>
          <w:lang w:eastAsia="ru-RU"/>
        </w:rPr>
        <w:t xml:space="preserve"> </w:t>
      </w:r>
      <w:r w:rsidRPr="00BF25D6">
        <w:rPr>
          <w:rFonts w:ascii="Times New Roman" w:hAnsi="Times New Roman"/>
          <w:iCs/>
          <w:snapToGrid w:val="0"/>
          <w:sz w:val="27"/>
          <w:szCs w:val="27"/>
          <w:lang w:eastAsia="ru-RU"/>
        </w:rPr>
        <w:t>рассчитывается по следующей форме:</w:t>
      </w:r>
    </w:p>
    <w:p w:rsidR="00182C4E" w:rsidRPr="00BF25D6" w:rsidRDefault="00182C4E" w:rsidP="00182C4E">
      <w:pPr>
        <w:spacing w:after="0" w:line="240" w:lineRule="auto"/>
        <w:ind w:firstLine="709"/>
        <w:jc w:val="both"/>
        <w:rPr>
          <w:rFonts w:ascii="Times New Roman" w:hAnsi="Times New Roman"/>
          <w:iCs/>
          <w:snapToGrid w:val="0"/>
          <w:sz w:val="27"/>
          <w:szCs w:val="27"/>
          <w:lang w:eastAsia="ru-RU"/>
        </w:rPr>
      </w:pPr>
    </w:p>
    <w:p w:rsidR="00182C4E" w:rsidRPr="00182C4E" w:rsidRDefault="00182C4E" w:rsidP="00182C4E">
      <w:pPr>
        <w:spacing w:after="0" w:line="240" w:lineRule="auto"/>
        <w:ind w:firstLine="709"/>
        <w:jc w:val="center"/>
        <w:rPr>
          <w:rFonts w:ascii="Times New Roman" w:hAnsi="Times New Roman"/>
          <w:i/>
          <w:iCs/>
          <w:snapToGrid w:val="0"/>
          <w:sz w:val="27"/>
          <w:szCs w:val="27"/>
          <w:lang w:eastAsia="ru-RU"/>
        </w:rPr>
      </w:pPr>
      <w:r w:rsidRPr="00182C4E">
        <w:rPr>
          <w:rFonts w:ascii="Times New Roman" w:hAnsi="Times New Roman"/>
          <w:i/>
          <w:iCs/>
          <w:snapToGrid w:val="0"/>
          <w:sz w:val="27"/>
          <w:szCs w:val="27"/>
          <w:lang w:val="en-US" w:eastAsia="ru-RU"/>
        </w:rPr>
        <w:t>Q</w:t>
      </w:r>
      <w:r w:rsidRPr="00182C4E">
        <w:rPr>
          <w:rFonts w:ascii="Times New Roman" w:hAnsi="Times New Roman"/>
          <w:i/>
          <w:iCs/>
          <w:snapToGrid w:val="0"/>
          <w:sz w:val="27"/>
          <w:szCs w:val="27"/>
          <w:lang w:eastAsia="ru-RU"/>
        </w:rPr>
        <w:t xml:space="preserve"> </w:t>
      </w:r>
      <w:r w:rsidRPr="00182C4E">
        <w:rPr>
          <w:rFonts w:ascii="Times New Roman" w:hAnsi="Times New Roman"/>
          <w:i/>
          <w:iCs/>
          <w:snapToGrid w:val="0"/>
          <w:sz w:val="27"/>
          <w:szCs w:val="27"/>
          <w:vertAlign w:val="subscript"/>
          <w:lang w:eastAsia="ru-RU"/>
        </w:rPr>
        <w:t xml:space="preserve">Патент п.п. </w:t>
      </w:r>
      <w:r w:rsidRPr="00182C4E">
        <w:rPr>
          <w:rFonts w:ascii="Times New Roman" w:hAnsi="Times New Roman"/>
          <w:i/>
          <w:iCs/>
          <w:snapToGrid w:val="0"/>
          <w:sz w:val="27"/>
          <w:szCs w:val="27"/>
          <w:lang w:eastAsia="ru-RU"/>
        </w:rPr>
        <w:t xml:space="preserve">= </w:t>
      </w:r>
      <w:r w:rsidRPr="00182C4E">
        <w:rPr>
          <w:rFonts w:ascii="Times New Roman" w:hAnsi="Times New Roman"/>
          <w:i/>
          <w:iCs/>
          <w:snapToGrid w:val="0"/>
          <w:sz w:val="27"/>
          <w:szCs w:val="27"/>
          <w:lang w:val="en-US" w:eastAsia="ru-RU"/>
        </w:rPr>
        <w:t>Q</w:t>
      </w:r>
      <w:r w:rsidRPr="00182C4E">
        <w:rPr>
          <w:rFonts w:ascii="Times New Roman" w:hAnsi="Times New Roman"/>
          <w:i/>
          <w:iCs/>
          <w:snapToGrid w:val="0"/>
          <w:sz w:val="27"/>
          <w:szCs w:val="27"/>
          <w:lang w:eastAsia="ru-RU"/>
        </w:rPr>
        <w:t xml:space="preserve"> </w:t>
      </w:r>
      <w:r w:rsidRPr="00182C4E">
        <w:rPr>
          <w:rFonts w:ascii="Times New Roman" w:hAnsi="Times New Roman"/>
          <w:i/>
          <w:iCs/>
          <w:snapToGrid w:val="0"/>
          <w:sz w:val="27"/>
          <w:szCs w:val="27"/>
          <w:vertAlign w:val="subscript"/>
          <w:lang w:eastAsia="ru-RU"/>
        </w:rPr>
        <w:t xml:space="preserve">Патент пр.п. </w:t>
      </w:r>
      <w:r w:rsidRPr="00182C4E">
        <w:rPr>
          <w:rFonts w:ascii="Times New Roman" w:hAnsi="Times New Roman"/>
          <w:i/>
          <w:iCs/>
          <w:snapToGrid w:val="0"/>
          <w:sz w:val="27"/>
          <w:szCs w:val="27"/>
          <w:lang w:eastAsia="ru-RU"/>
        </w:rPr>
        <w:t xml:space="preserve">* </w:t>
      </w:r>
      <w:r w:rsidRPr="002708AC">
        <w:rPr>
          <w:rFonts w:ascii="Times New Roman" w:hAnsi="Times New Roman"/>
          <w:i/>
          <w:iCs/>
          <w:snapToGrid w:val="0"/>
          <w:sz w:val="27"/>
          <w:szCs w:val="27"/>
          <w:lang w:eastAsia="ru-RU"/>
        </w:rPr>
        <w:t>ТР</w:t>
      </w:r>
      <w:r w:rsidRPr="002708AC">
        <w:rPr>
          <w:rFonts w:ascii="Times New Roman" w:hAnsi="Times New Roman"/>
          <w:i/>
          <w:iCs/>
          <w:snapToGrid w:val="0"/>
          <w:sz w:val="27"/>
          <w:szCs w:val="27"/>
          <w:vertAlign w:val="subscript"/>
          <w:lang w:eastAsia="ru-RU"/>
        </w:rPr>
        <w:t>3года</w:t>
      </w:r>
      <w:r w:rsidR="00FB73EF" w:rsidRPr="002708AC">
        <w:rPr>
          <w:rFonts w:ascii="Times New Roman" w:hAnsi="Times New Roman"/>
          <w:i/>
          <w:iCs/>
          <w:snapToGrid w:val="0"/>
          <w:sz w:val="27"/>
          <w:szCs w:val="27"/>
          <w:vertAlign w:val="subscript"/>
          <w:lang w:eastAsia="ru-RU"/>
        </w:rPr>
        <w:t>*</w:t>
      </w:r>
      <w:r w:rsidRPr="002708AC">
        <w:rPr>
          <w:rFonts w:ascii="Times New Roman" w:hAnsi="Times New Roman"/>
          <w:i/>
          <w:iCs/>
          <w:snapToGrid w:val="0"/>
          <w:sz w:val="27"/>
          <w:szCs w:val="27"/>
          <w:lang w:eastAsia="ru-RU"/>
        </w:rPr>
        <w:t xml:space="preserve"> (</w:t>
      </w:r>
      <w:r w:rsidRPr="00182C4E">
        <w:rPr>
          <w:rFonts w:ascii="Times New Roman" w:hAnsi="Times New Roman"/>
          <w:i/>
          <w:iCs/>
          <w:snapToGrid w:val="0"/>
          <w:sz w:val="27"/>
          <w:szCs w:val="27"/>
          <w:lang w:val="en-US" w:eastAsia="ru-RU"/>
        </w:rPr>
        <w:t>Q</w:t>
      </w:r>
      <w:r w:rsidRPr="00182C4E">
        <w:rPr>
          <w:rFonts w:ascii="Times New Roman" w:hAnsi="Times New Roman"/>
          <w:i/>
          <w:iCs/>
          <w:snapToGrid w:val="0"/>
          <w:sz w:val="27"/>
          <w:szCs w:val="27"/>
          <w:vertAlign w:val="subscript"/>
          <w:lang w:eastAsia="ru-RU"/>
        </w:rPr>
        <w:t>Патент</w:t>
      </w:r>
      <w:r w:rsidRPr="00182C4E">
        <w:rPr>
          <w:rFonts w:ascii="Times New Roman" w:hAnsi="Times New Roman"/>
          <w:i/>
          <w:iCs/>
          <w:snapToGrid w:val="0"/>
          <w:sz w:val="27"/>
          <w:szCs w:val="27"/>
          <w:lang w:eastAsia="ru-RU"/>
        </w:rPr>
        <w:t>) / 100,</w:t>
      </w:r>
    </w:p>
    <w:p w:rsidR="00182C4E" w:rsidRPr="00BF25D6" w:rsidRDefault="00182C4E" w:rsidP="00182C4E">
      <w:pPr>
        <w:spacing w:after="0" w:line="240" w:lineRule="auto"/>
        <w:ind w:firstLine="709"/>
        <w:jc w:val="both"/>
        <w:rPr>
          <w:rFonts w:ascii="Times New Roman" w:hAnsi="Times New Roman"/>
          <w:iCs/>
          <w:snapToGrid w:val="0"/>
          <w:sz w:val="27"/>
          <w:szCs w:val="27"/>
          <w:lang w:eastAsia="ru-RU"/>
        </w:rPr>
      </w:pPr>
      <w:r w:rsidRPr="00BF25D6">
        <w:rPr>
          <w:rFonts w:ascii="Times New Roman" w:hAnsi="Times New Roman"/>
          <w:iCs/>
          <w:snapToGrid w:val="0"/>
          <w:sz w:val="27"/>
          <w:szCs w:val="27"/>
          <w:lang w:eastAsia="ru-RU"/>
        </w:rPr>
        <w:t>где:</w:t>
      </w:r>
    </w:p>
    <w:p w:rsidR="00182C4E" w:rsidRPr="00BF25D6" w:rsidRDefault="00182C4E" w:rsidP="00182C4E">
      <w:pPr>
        <w:spacing w:after="0" w:line="240" w:lineRule="auto"/>
        <w:ind w:firstLine="709"/>
        <w:jc w:val="both"/>
        <w:rPr>
          <w:rFonts w:ascii="Times New Roman" w:hAnsi="Times New Roman"/>
          <w:iCs/>
          <w:snapToGrid w:val="0"/>
          <w:sz w:val="27"/>
          <w:szCs w:val="27"/>
          <w:lang w:eastAsia="ru-RU"/>
        </w:rPr>
      </w:pPr>
      <w:r w:rsidRPr="00BF25D6">
        <w:rPr>
          <w:rFonts w:ascii="Times New Roman" w:hAnsi="Times New Roman"/>
          <w:i/>
          <w:iCs/>
          <w:snapToGrid w:val="0"/>
          <w:sz w:val="27"/>
          <w:szCs w:val="27"/>
          <w:lang w:val="en-US" w:eastAsia="ru-RU"/>
        </w:rPr>
        <w:t>Q</w:t>
      </w:r>
      <w:r w:rsidRPr="00BF25D6">
        <w:rPr>
          <w:rFonts w:ascii="Times New Roman" w:hAnsi="Times New Roman"/>
          <w:i/>
          <w:iCs/>
          <w:snapToGrid w:val="0"/>
          <w:sz w:val="27"/>
          <w:szCs w:val="27"/>
          <w:lang w:eastAsia="ru-RU"/>
        </w:rPr>
        <w:t xml:space="preserve"> </w:t>
      </w:r>
      <w:r w:rsidRPr="00BF25D6">
        <w:rPr>
          <w:rFonts w:ascii="Times New Roman" w:hAnsi="Times New Roman"/>
          <w:i/>
          <w:iCs/>
          <w:snapToGrid w:val="0"/>
          <w:sz w:val="27"/>
          <w:szCs w:val="27"/>
          <w:vertAlign w:val="subscript"/>
          <w:lang w:eastAsia="ru-RU"/>
        </w:rPr>
        <w:t>Патент пр.п.</w:t>
      </w:r>
      <w:r w:rsidRPr="00BF25D6">
        <w:rPr>
          <w:rFonts w:ascii="Times New Roman" w:hAnsi="Times New Roman"/>
          <w:iCs/>
          <w:snapToGrid w:val="0"/>
          <w:sz w:val="27"/>
          <w:szCs w:val="27"/>
          <w:vertAlign w:val="subscript"/>
          <w:lang w:eastAsia="ru-RU"/>
        </w:rPr>
        <w:t xml:space="preserve"> </w:t>
      </w:r>
      <w:r w:rsidR="00BF25D6" w:rsidRPr="00BF25D6">
        <w:rPr>
          <w:rFonts w:ascii="Times New Roman" w:hAnsi="Times New Roman"/>
          <w:iCs/>
          <w:snapToGrid w:val="0"/>
          <w:sz w:val="27"/>
          <w:szCs w:val="27"/>
          <w:lang w:eastAsia="ru-RU"/>
        </w:rPr>
        <w:t>–</w:t>
      </w:r>
      <w:r w:rsidRPr="00BF25D6">
        <w:rPr>
          <w:rFonts w:ascii="Times New Roman" w:hAnsi="Times New Roman"/>
          <w:iCs/>
          <w:snapToGrid w:val="0"/>
          <w:sz w:val="27"/>
          <w:szCs w:val="27"/>
          <w:lang w:eastAsia="ru-RU"/>
        </w:rPr>
        <w:t xml:space="preserve"> количество выданных патентов предыдущего периода, ед.;</w:t>
      </w:r>
    </w:p>
    <w:p w:rsidR="00182C4E" w:rsidRPr="00BF25D6" w:rsidRDefault="00182C4E" w:rsidP="00182C4E">
      <w:pPr>
        <w:spacing w:after="0" w:line="240" w:lineRule="auto"/>
        <w:ind w:firstLine="709"/>
        <w:jc w:val="both"/>
        <w:rPr>
          <w:rFonts w:ascii="Times New Roman" w:hAnsi="Times New Roman"/>
          <w:iCs/>
          <w:snapToGrid w:val="0"/>
          <w:sz w:val="27"/>
          <w:szCs w:val="27"/>
          <w:lang w:eastAsia="ru-RU"/>
        </w:rPr>
      </w:pPr>
      <w:r w:rsidRPr="002708AC">
        <w:rPr>
          <w:rFonts w:ascii="Times New Roman" w:hAnsi="Times New Roman"/>
          <w:i/>
          <w:iCs/>
          <w:snapToGrid w:val="0"/>
          <w:sz w:val="27"/>
          <w:szCs w:val="27"/>
          <w:lang w:eastAsia="ru-RU"/>
        </w:rPr>
        <w:t>ТР</w:t>
      </w:r>
      <w:r w:rsidRPr="002708AC">
        <w:rPr>
          <w:rFonts w:ascii="Times New Roman" w:hAnsi="Times New Roman"/>
          <w:i/>
          <w:iCs/>
          <w:snapToGrid w:val="0"/>
          <w:sz w:val="27"/>
          <w:szCs w:val="27"/>
          <w:vertAlign w:val="subscript"/>
          <w:lang w:eastAsia="ru-RU"/>
        </w:rPr>
        <w:t>3года</w:t>
      </w:r>
      <w:r w:rsidR="00FB73EF" w:rsidRPr="002708AC">
        <w:rPr>
          <w:rFonts w:ascii="Times New Roman" w:hAnsi="Times New Roman"/>
          <w:i/>
          <w:iCs/>
          <w:snapToGrid w:val="0"/>
          <w:sz w:val="27"/>
          <w:szCs w:val="27"/>
          <w:vertAlign w:val="subscript"/>
          <w:lang w:eastAsia="ru-RU"/>
        </w:rPr>
        <w:t>*</w:t>
      </w:r>
      <w:r w:rsidRPr="002708AC">
        <w:rPr>
          <w:rFonts w:ascii="Times New Roman" w:hAnsi="Times New Roman"/>
          <w:i/>
          <w:iCs/>
          <w:snapToGrid w:val="0"/>
          <w:sz w:val="27"/>
          <w:szCs w:val="27"/>
          <w:lang w:eastAsia="ru-RU"/>
        </w:rPr>
        <w:t xml:space="preserve"> </w:t>
      </w:r>
      <w:r w:rsidRPr="00D34737">
        <w:rPr>
          <w:rFonts w:ascii="Times New Roman" w:hAnsi="Times New Roman"/>
          <w:i/>
          <w:iCs/>
          <w:snapToGrid w:val="0"/>
          <w:sz w:val="27"/>
          <w:szCs w:val="27"/>
          <w:lang w:eastAsia="ru-RU"/>
        </w:rPr>
        <w:t>(</w:t>
      </w:r>
      <w:r w:rsidRPr="00D34737">
        <w:rPr>
          <w:rFonts w:ascii="Times New Roman" w:hAnsi="Times New Roman"/>
          <w:i/>
          <w:iCs/>
          <w:snapToGrid w:val="0"/>
          <w:sz w:val="27"/>
          <w:szCs w:val="27"/>
          <w:lang w:val="en-US" w:eastAsia="ru-RU"/>
        </w:rPr>
        <w:t>Q</w:t>
      </w:r>
      <w:r w:rsidRPr="00D34737">
        <w:rPr>
          <w:rFonts w:ascii="Times New Roman" w:hAnsi="Times New Roman"/>
          <w:i/>
          <w:iCs/>
          <w:snapToGrid w:val="0"/>
          <w:sz w:val="27"/>
          <w:szCs w:val="27"/>
          <w:vertAlign w:val="subscript"/>
          <w:lang w:eastAsia="ru-RU"/>
        </w:rPr>
        <w:t>Патент</w:t>
      </w:r>
      <w:r w:rsidRPr="00D34737">
        <w:rPr>
          <w:rFonts w:ascii="Times New Roman" w:hAnsi="Times New Roman"/>
          <w:i/>
          <w:iCs/>
          <w:snapToGrid w:val="0"/>
          <w:sz w:val="27"/>
          <w:szCs w:val="27"/>
          <w:lang w:eastAsia="ru-RU"/>
        </w:rPr>
        <w:t>)</w:t>
      </w:r>
      <w:r w:rsidRPr="00BF25D6">
        <w:rPr>
          <w:rFonts w:ascii="Times New Roman" w:hAnsi="Times New Roman"/>
          <w:iCs/>
          <w:snapToGrid w:val="0"/>
          <w:sz w:val="27"/>
          <w:szCs w:val="27"/>
          <w:lang w:eastAsia="ru-RU"/>
        </w:rPr>
        <w:t xml:space="preserve"> – средний темп роста количества выданных патентов за 3 года, предшествующие прогнозируемому периоду, %.</w:t>
      </w:r>
      <w:r w:rsidR="00FB73EF">
        <w:rPr>
          <w:rFonts w:ascii="Times New Roman" w:hAnsi="Times New Roman"/>
          <w:iCs/>
          <w:snapToGrid w:val="0"/>
          <w:sz w:val="27"/>
          <w:szCs w:val="27"/>
          <w:lang w:eastAsia="ru-RU"/>
        </w:rPr>
        <w:t xml:space="preserve"> П</w:t>
      </w:r>
      <w:r w:rsidR="00FB73EF" w:rsidRPr="00FB73EF">
        <w:rPr>
          <w:rFonts w:ascii="Times New Roman" w:hAnsi="Times New Roman"/>
          <w:iCs/>
          <w:snapToGrid w:val="0"/>
          <w:sz w:val="27"/>
          <w:szCs w:val="27"/>
          <w:lang w:eastAsia="ru-RU"/>
        </w:rPr>
        <w:t xml:space="preserve">ри прогнозе в 2024 году учитывается средний темп роста количества выданных патентов </w:t>
      </w:r>
      <w:r w:rsidR="00FB73EF" w:rsidRPr="00FB73EF">
        <w:rPr>
          <w:rFonts w:ascii="Times New Roman" w:hAnsi="Times New Roman"/>
          <w:b/>
          <w:iCs/>
          <w:snapToGrid w:val="0"/>
          <w:sz w:val="27"/>
          <w:szCs w:val="27"/>
          <w:lang w:eastAsia="ru-RU"/>
        </w:rPr>
        <w:t>за 2 года</w:t>
      </w:r>
      <w:r w:rsidR="00FB73EF" w:rsidRPr="00FB73EF">
        <w:rPr>
          <w:rFonts w:ascii="Times New Roman" w:hAnsi="Times New Roman"/>
          <w:iCs/>
          <w:snapToGrid w:val="0"/>
          <w:sz w:val="27"/>
          <w:szCs w:val="27"/>
          <w:lang w:eastAsia="ru-RU"/>
        </w:rPr>
        <w:t xml:space="preserve">, так как темп роста за 2021 год является завышенным в связи с отменой с 01.01.2021 единого налога на вменённый доход  и массовым переходом налогоплательщиков на патентную систему налогообложения.  </w:t>
      </w:r>
    </w:p>
    <w:p w:rsidR="00182C4E" w:rsidRPr="00182C4E" w:rsidRDefault="00182C4E" w:rsidP="00182C4E">
      <w:pPr>
        <w:spacing w:after="0" w:line="240" w:lineRule="auto"/>
        <w:ind w:firstLine="709"/>
        <w:jc w:val="both"/>
        <w:rPr>
          <w:rFonts w:ascii="Times New Roman" w:hAnsi="Times New Roman"/>
          <w:iCs/>
          <w:snapToGrid w:val="0"/>
          <w:sz w:val="27"/>
          <w:szCs w:val="27"/>
          <w:lang w:eastAsia="ru-RU"/>
        </w:rPr>
      </w:pPr>
      <w:r w:rsidRPr="00182C4E">
        <w:rPr>
          <w:rFonts w:ascii="Times New Roman" w:hAnsi="Times New Roman"/>
          <w:iCs/>
          <w:snapToGrid w:val="0"/>
          <w:sz w:val="27"/>
          <w:szCs w:val="27"/>
          <w:lang w:eastAsia="ru-RU"/>
        </w:rPr>
        <w:t xml:space="preserve">Средний размер налоговой базы на одного плательщика предыдущего периода </w:t>
      </w:r>
      <w:r w:rsidRPr="00182C4E">
        <w:rPr>
          <w:rFonts w:ascii="Times New Roman" w:hAnsi="Times New Roman"/>
          <w:i/>
          <w:iCs/>
          <w:snapToGrid w:val="0"/>
          <w:sz w:val="27"/>
          <w:szCs w:val="27"/>
          <w:lang w:eastAsia="ru-RU"/>
        </w:rPr>
        <w:t>СР(V</w:t>
      </w:r>
      <w:r w:rsidRPr="00182C4E">
        <w:rPr>
          <w:rFonts w:ascii="Times New Roman" w:hAnsi="Times New Roman"/>
          <w:i/>
          <w:iCs/>
          <w:snapToGrid w:val="0"/>
          <w:sz w:val="27"/>
          <w:szCs w:val="27"/>
          <w:vertAlign w:val="subscript"/>
          <w:lang w:eastAsia="ru-RU"/>
        </w:rPr>
        <w:t>НБпр.п.</w:t>
      </w:r>
      <w:r w:rsidRPr="00182C4E">
        <w:rPr>
          <w:rFonts w:ascii="Times New Roman" w:hAnsi="Times New Roman"/>
          <w:i/>
          <w:iCs/>
          <w:snapToGrid w:val="0"/>
          <w:sz w:val="27"/>
          <w:szCs w:val="27"/>
          <w:lang w:eastAsia="ru-RU"/>
        </w:rPr>
        <w:t>)</w:t>
      </w:r>
      <w:r w:rsidRPr="00182C4E">
        <w:rPr>
          <w:rFonts w:ascii="Times New Roman" w:hAnsi="Times New Roman"/>
          <w:iCs/>
          <w:snapToGrid w:val="0"/>
          <w:sz w:val="27"/>
          <w:szCs w:val="27"/>
          <w:lang w:eastAsia="ru-RU"/>
        </w:rPr>
        <w:t xml:space="preserve"> рассчитывается по следующей формуле:</w:t>
      </w:r>
    </w:p>
    <w:p w:rsidR="00182C4E" w:rsidRPr="00182C4E" w:rsidRDefault="00182C4E" w:rsidP="00182C4E">
      <w:pPr>
        <w:spacing w:after="0" w:line="240" w:lineRule="auto"/>
        <w:ind w:firstLine="709"/>
        <w:jc w:val="both"/>
        <w:rPr>
          <w:rFonts w:ascii="Times New Roman" w:hAnsi="Times New Roman"/>
          <w:i/>
          <w:iCs/>
          <w:snapToGrid w:val="0"/>
          <w:sz w:val="27"/>
          <w:szCs w:val="27"/>
          <w:lang w:eastAsia="ru-RU"/>
        </w:rPr>
      </w:pPr>
    </w:p>
    <w:p w:rsidR="00182C4E" w:rsidRDefault="00182C4E" w:rsidP="00182C4E">
      <w:pPr>
        <w:spacing w:after="0" w:line="240" w:lineRule="auto"/>
        <w:ind w:firstLine="709"/>
        <w:jc w:val="center"/>
        <w:rPr>
          <w:rFonts w:ascii="Times New Roman" w:hAnsi="Times New Roman"/>
          <w:i/>
          <w:iCs/>
          <w:snapToGrid w:val="0"/>
          <w:sz w:val="27"/>
          <w:szCs w:val="27"/>
          <w:vertAlign w:val="subscript"/>
          <w:lang w:eastAsia="ru-RU"/>
        </w:rPr>
      </w:pPr>
      <w:r w:rsidRPr="00182C4E">
        <w:rPr>
          <w:rFonts w:ascii="Times New Roman" w:hAnsi="Times New Roman"/>
          <w:i/>
          <w:iCs/>
          <w:snapToGrid w:val="0"/>
          <w:sz w:val="27"/>
          <w:szCs w:val="27"/>
          <w:lang w:eastAsia="ru-RU"/>
        </w:rPr>
        <w:t>СР(</w:t>
      </w:r>
      <w:r w:rsidRPr="00182C4E">
        <w:rPr>
          <w:rFonts w:ascii="Times New Roman" w:hAnsi="Times New Roman"/>
          <w:i/>
          <w:iCs/>
          <w:snapToGrid w:val="0"/>
          <w:sz w:val="27"/>
          <w:szCs w:val="27"/>
          <w:lang w:val="en-US" w:eastAsia="ru-RU"/>
        </w:rPr>
        <w:t>V</w:t>
      </w:r>
      <w:r w:rsidRPr="00182C4E">
        <w:rPr>
          <w:rFonts w:ascii="Times New Roman" w:hAnsi="Times New Roman"/>
          <w:i/>
          <w:iCs/>
          <w:snapToGrid w:val="0"/>
          <w:sz w:val="27"/>
          <w:szCs w:val="27"/>
          <w:vertAlign w:val="subscript"/>
          <w:lang w:eastAsia="ru-RU"/>
        </w:rPr>
        <w:t>НБпр.п.</w:t>
      </w:r>
      <w:r w:rsidRPr="00182C4E">
        <w:rPr>
          <w:rFonts w:ascii="Times New Roman" w:hAnsi="Times New Roman"/>
          <w:i/>
          <w:iCs/>
          <w:snapToGrid w:val="0"/>
          <w:sz w:val="27"/>
          <w:szCs w:val="27"/>
          <w:lang w:eastAsia="ru-RU"/>
        </w:rPr>
        <w:t xml:space="preserve">) = </w:t>
      </w:r>
      <w:r w:rsidRPr="00182C4E">
        <w:rPr>
          <w:rFonts w:ascii="Times New Roman" w:hAnsi="Times New Roman"/>
          <w:i/>
          <w:iCs/>
          <w:snapToGrid w:val="0"/>
          <w:sz w:val="27"/>
          <w:szCs w:val="27"/>
          <w:lang w:val="en-US" w:eastAsia="ru-RU"/>
        </w:rPr>
        <w:t>V</w:t>
      </w:r>
      <w:r w:rsidRPr="00182C4E">
        <w:rPr>
          <w:rFonts w:ascii="Times New Roman" w:hAnsi="Times New Roman"/>
          <w:i/>
          <w:iCs/>
          <w:snapToGrid w:val="0"/>
          <w:sz w:val="27"/>
          <w:szCs w:val="27"/>
          <w:lang w:eastAsia="ru-RU"/>
        </w:rPr>
        <w:t>нб</w:t>
      </w:r>
      <w:r w:rsidRPr="00182C4E">
        <w:rPr>
          <w:rFonts w:ascii="Times New Roman" w:hAnsi="Times New Roman"/>
          <w:i/>
          <w:iCs/>
          <w:snapToGrid w:val="0"/>
          <w:sz w:val="27"/>
          <w:szCs w:val="27"/>
          <w:vertAlign w:val="subscript"/>
          <w:lang w:eastAsia="ru-RU"/>
        </w:rPr>
        <w:t xml:space="preserve">пр.п. </w:t>
      </w:r>
      <w:r w:rsidRPr="00182C4E">
        <w:rPr>
          <w:rFonts w:ascii="Times New Roman" w:hAnsi="Times New Roman"/>
          <w:i/>
          <w:iCs/>
          <w:snapToGrid w:val="0"/>
          <w:sz w:val="27"/>
          <w:szCs w:val="27"/>
          <w:lang w:eastAsia="ru-RU"/>
        </w:rPr>
        <w:t xml:space="preserve"> / </w:t>
      </w:r>
      <w:r w:rsidRPr="00182C4E">
        <w:rPr>
          <w:rFonts w:ascii="Times New Roman" w:hAnsi="Times New Roman"/>
          <w:i/>
          <w:iCs/>
          <w:snapToGrid w:val="0"/>
          <w:sz w:val="27"/>
          <w:szCs w:val="27"/>
          <w:lang w:val="en-US" w:eastAsia="ru-RU"/>
        </w:rPr>
        <w:t>Q</w:t>
      </w:r>
      <w:r w:rsidRPr="00182C4E">
        <w:rPr>
          <w:rFonts w:ascii="Times New Roman" w:hAnsi="Times New Roman"/>
          <w:i/>
          <w:iCs/>
          <w:snapToGrid w:val="0"/>
          <w:sz w:val="27"/>
          <w:szCs w:val="27"/>
          <w:lang w:eastAsia="ru-RU"/>
        </w:rPr>
        <w:t xml:space="preserve"> </w:t>
      </w:r>
      <w:r w:rsidRPr="00182C4E">
        <w:rPr>
          <w:rFonts w:ascii="Times New Roman" w:hAnsi="Times New Roman"/>
          <w:i/>
          <w:iCs/>
          <w:snapToGrid w:val="0"/>
          <w:sz w:val="27"/>
          <w:szCs w:val="27"/>
          <w:vertAlign w:val="subscript"/>
          <w:lang w:eastAsia="ru-RU"/>
        </w:rPr>
        <w:t>Патент пр.п.</w:t>
      </w:r>
    </w:p>
    <w:p w:rsidR="00D34737" w:rsidRPr="00D34737" w:rsidRDefault="00D34737" w:rsidP="00D34737">
      <w:pPr>
        <w:spacing w:after="0" w:line="240" w:lineRule="auto"/>
        <w:ind w:firstLine="709"/>
        <w:jc w:val="both"/>
        <w:rPr>
          <w:rFonts w:ascii="Times New Roman" w:hAnsi="Times New Roman"/>
          <w:iCs/>
          <w:snapToGrid w:val="0"/>
          <w:sz w:val="27"/>
          <w:szCs w:val="27"/>
          <w:lang w:eastAsia="ru-RU"/>
        </w:rPr>
      </w:pPr>
      <w:r w:rsidRPr="00D34737">
        <w:rPr>
          <w:rFonts w:ascii="Times New Roman" w:hAnsi="Times New Roman"/>
          <w:iCs/>
          <w:snapToGrid w:val="0"/>
          <w:sz w:val="27"/>
          <w:szCs w:val="27"/>
          <w:lang w:eastAsia="ru-RU"/>
        </w:rPr>
        <w:t>где:</w:t>
      </w:r>
    </w:p>
    <w:p w:rsidR="00182C4E" w:rsidRPr="00D34737" w:rsidRDefault="00182C4E" w:rsidP="00D34737">
      <w:pPr>
        <w:spacing w:after="0" w:line="240" w:lineRule="auto"/>
        <w:ind w:firstLine="709"/>
        <w:jc w:val="both"/>
        <w:rPr>
          <w:rFonts w:ascii="Times New Roman" w:hAnsi="Times New Roman"/>
          <w:iCs/>
          <w:snapToGrid w:val="0"/>
          <w:sz w:val="27"/>
          <w:szCs w:val="27"/>
          <w:lang w:eastAsia="ru-RU"/>
        </w:rPr>
      </w:pPr>
      <w:r w:rsidRPr="00D34737">
        <w:rPr>
          <w:rFonts w:ascii="Times New Roman" w:hAnsi="Times New Roman"/>
          <w:i/>
          <w:iCs/>
          <w:snapToGrid w:val="0"/>
          <w:sz w:val="27"/>
          <w:szCs w:val="27"/>
          <w:lang w:eastAsia="ru-RU"/>
        </w:rPr>
        <w:t>СР(</w:t>
      </w:r>
      <w:r w:rsidRPr="00D34737">
        <w:rPr>
          <w:rFonts w:ascii="Times New Roman" w:hAnsi="Times New Roman"/>
          <w:i/>
          <w:iCs/>
          <w:snapToGrid w:val="0"/>
          <w:sz w:val="27"/>
          <w:szCs w:val="27"/>
          <w:lang w:val="en-US" w:eastAsia="ru-RU"/>
        </w:rPr>
        <w:t>V</w:t>
      </w:r>
      <w:r w:rsidRPr="00D34737">
        <w:rPr>
          <w:rFonts w:ascii="Times New Roman" w:hAnsi="Times New Roman"/>
          <w:i/>
          <w:iCs/>
          <w:snapToGrid w:val="0"/>
          <w:sz w:val="27"/>
          <w:szCs w:val="27"/>
          <w:vertAlign w:val="subscript"/>
          <w:lang w:eastAsia="ru-RU"/>
        </w:rPr>
        <w:t>НБп.п.</w:t>
      </w:r>
      <w:r w:rsidRPr="00D34737">
        <w:rPr>
          <w:rFonts w:ascii="Times New Roman" w:hAnsi="Times New Roman"/>
          <w:i/>
          <w:iCs/>
          <w:snapToGrid w:val="0"/>
          <w:sz w:val="27"/>
          <w:szCs w:val="27"/>
          <w:lang w:eastAsia="ru-RU"/>
        </w:rPr>
        <w:t>)</w:t>
      </w:r>
      <w:r w:rsidRPr="00D34737">
        <w:rPr>
          <w:rFonts w:ascii="Times New Roman" w:hAnsi="Times New Roman"/>
          <w:iCs/>
          <w:snapToGrid w:val="0"/>
          <w:sz w:val="27"/>
          <w:szCs w:val="27"/>
          <w:lang w:eastAsia="ru-RU"/>
        </w:rPr>
        <w:t xml:space="preserve"> – средний размер налоговой базы на один выданный патент прогнозируемого периода, тыс. рублей;</w:t>
      </w:r>
    </w:p>
    <w:p w:rsidR="00182C4E" w:rsidRPr="00D34737" w:rsidRDefault="00182C4E" w:rsidP="00D34737">
      <w:pPr>
        <w:spacing w:after="0" w:line="240" w:lineRule="auto"/>
        <w:ind w:firstLine="709"/>
        <w:jc w:val="both"/>
        <w:rPr>
          <w:rFonts w:ascii="Times New Roman" w:hAnsi="Times New Roman"/>
          <w:iCs/>
          <w:snapToGrid w:val="0"/>
          <w:sz w:val="27"/>
          <w:szCs w:val="27"/>
          <w:lang w:eastAsia="ru-RU"/>
        </w:rPr>
      </w:pPr>
      <w:r w:rsidRPr="00D34737">
        <w:rPr>
          <w:rFonts w:ascii="Times New Roman" w:hAnsi="Times New Roman"/>
          <w:i/>
          <w:iCs/>
          <w:snapToGrid w:val="0"/>
          <w:sz w:val="27"/>
          <w:szCs w:val="27"/>
          <w:lang w:val="en-US" w:eastAsia="ru-RU"/>
        </w:rPr>
        <w:t>Q</w:t>
      </w:r>
      <w:r w:rsidRPr="00D34737">
        <w:rPr>
          <w:rFonts w:ascii="Times New Roman" w:hAnsi="Times New Roman"/>
          <w:i/>
          <w:iCs/>
          <w:snapToGrid w:val="0"/>
          <w:sz w:val="27"/>
          <w:szCs w:val="27"/>
          <w:lang w:eastAsia="ru-RU"/>
        </w:rPr>
        <w:t xml:space="preserve"> </w:t>
      </w:r>
      <w:r w:rsidRPr="00D34737">
        <w:rPr>
          <w:rFonts w:ascii="Times New Roman" w:hAnsi="Times New Roman"/>
          <w:i/>
          <w:iCs/>
          <w:snapToGrid w:val="0"/>
          <w:sz w:val="27"/>
          <w:szCs w:val="27"/>
          <w:vertAlign w:val="subscript"/>
          <w:lang w:eastAsia="ru-RU"/>
        </w:rPr>
        <w:t>Патент п.п.</w:t>
      </w:r>
      <w:r w:rsidRPr="00D34737">
        <w:rPr>
          <w:rFonts w:ascii="Times New Roman" w:hAnsi="Times New Roman"/>
          <w:iCs/>
          <w:snapToGrid w:val="0"/>
          <w:sz w:val="27"/>
          <w:szCs w:val="27"/>
          <w:lang w:eastAsia="ru-RU"/>
        </w:rPr>
        <w:t xml:space="preserve"> – количество выданных патентов прогнозируемого периода, ед;</w:t>
      </w:r>
    </w:p>
    <w:p w:rsidR="00182C4E" w:rsidRPr="00D34737" w:rsidRDefault="00182C4E" w:rsidP="00D34737">
      <w:pPr>
        <w:spacing w:after="0" w:line="240" w:lineRule="auto"/>
        <w:ind w:firstLine="709"/>
        <w:jc w:val="both"/>
        <w:rPr>
          <w:rFonts w:ascii="Times New Roman" w:hAnsi="Times New Roman"/>
          <w:iCs/>
          <w:snapToGrid w:val="0"/>
          <w:sz w:val="27"/>
          <w:szCs w:val="27"/>
          <w:lang w:eastAsia="ru-RU"/>
        </w:rPr>
      </w:pPr>
      <w:r w:rsidRPr="00D34737">
        <w:rPr>
          <w:rFonts w:ascii="Times New Roman" w:hAnsi="Times New Roman"/>
          <w:i/>
          <w:iCs/>
          <w:snapToGrid w:val="0"/>
          <w:sz w:val="27"/>
          <w:szCs w:val="27"/>
          <w:lang w:val="en-US" w:eastAsia="ru-RU"/>
        </w:rPr>
        <w:t>V</w:t>
      </w:r>
      <w:r w:rsidRPr="00D34737">
        <w:rPr>
          <w:rFonts w:ascii="Times New Roman" w:hAnsi="Times New Roman"/>
          <w:i/>
          <w:iCs/>
          <w:snapToGrid w:val="0"/>
          <w:sz w:val="27"/>
          <w:szCs w:val="27"/>
          <w:lang w:eastAsia="ru-RU"/>
        </w:rPr>
        <w:t>нб</w:t>
      </w:r>
      <w:r w:rsidRPr="00D34737">
        <w:rPr>
          <w:rFonts w:ascii="Times New Roman" w:hAnsi="Times New Roman"/>
          <w:i/>
          <w:iCs/>
          <w:snapToGrid w:val="0"/>
          <w:sz w:val="27"/>
          <w:szCs w:val="27"/>
          <w:vertAlign w:val="subscript"/>
          <w:lang w:eastAsia="ru-RU"/>
        </w:rPr>
        <w:t>пр.п.</w:t>
      </w:r>
      <w:r w:rsidRPr="00D34737">
        <w:rPr>
          <w:rFonts w:ascii="Times New Roman" w:hAnsi="Times New Roman"/>
          <w:iCs/>
          <w:snapToGrid w:val="0"/>
          <w:sz w:val="27"/>
          <w:szCs w:val="27"/>
          <w:vertAlign w:val="subscript"/>
          <w:lang w:eastAsia="ru-RU"/>
        </w:rPr>
        <w:t xml:space="preserve"> </w:t>
      </w:r>
      <w:r w:rsidRPr="00D34737">
        <w:rPr>
          <w:rFonts w:ascii="Times New Roman" w:hAnsi="Times New Roman"/>
          <w:iCs/>
          <w:snapToGrid w:val="0"/>
          <w:sz w:val="27"/>
          <w:szCs w:val="27"/>
          <w:lang w:eastAsia="ru-RU"/>
        </w:rPr>
        <w:t>–</w:t>
      </w:r>
      <w:r w:rsidRPr="00D34737">
        <w:rPr>
          <w:rFonts w:ascii="Times New Roman" w:hAnsi="Times New Roman"/>
          <w:iCs/>
          <w:snapToGrid w:val="0"/>
          <w:sz w:val="27"/>
          <w:szCs w:val="27"/>
          <w:vertAlign w:val="subscript"/>
          <w:lang w:eastAsia="ru-RU"/>
        </w:rPr>
        <w:t xml:space="preserve"> </w:t>
      </w:r>
      <w:r w:rsidRPr="00D34737">
        <w:rPr>
          <w:rFonts w:ascii="Times New Roman" w:hAnsi="Times New Roman"/>
          <w:iCs/>
          <w:snapToGrid w:val="0"/>
          <w:sz w:val="27"/>
          <w:szCs w:val="27"/>
          <w:lang w:eastAsia="ru-RU"/>
        </w:rPr>
        <w:t>налоговая база предыдущего периода.</w:t>
      </w:r>
    </w:p>
    <w:p w:rsidR="00182C4E" w:rsidRPr="00D34737" w:rsidRDefault="00182C4E" w:rsidP="00D34737">
      <w:pPr>
        <w:spacing w:after="0" w:line="240" w:lineRule="auto"/>
        <w:ind w:firstLine="709"/>
        <w:jc w:val="both"/>
        <w:rPr>
          <w:rFonts w:ascii="Times New Roman" w:hAnsi="Times New Roman"/>
          <w:iCs/>
          <w:snapToGrid w:val="0"/>
          <w:sz w:val="27"/>
          <w:szCs w:val="27"/>
          <w:lang w:eastAsia="ru-RU"/>
        </w:rPr>
      </w:pPr>
      <w:r w:rsidRPr="00D34737">
        <w:rPr>
          <w:rFonts w:ascii="Times New Roman" w:hAnsi="Times New Roman"/>
          <w:iCs/>
          <w:snapToGrid w:val="0"/>
          <w:sz w:val="27"/>
          <w:szCs w:val="27"/>
          <w:lang w:eastAsia="ru-RU"/>
        </w:rPr>
        <w:t xml:space="preserve">Налоговая база предыдущего периода </w:t>
      </w:r>
      <w:r w:rsidRPr="00D34737">
        <w:rPr>
          <w:rFonts w:ascii="Times New Roman" w:hAnsi="Times New Roman"/>
          <w:i/>
          <w:iCs/>
          <w:snapToGrid w:val="0"/>
          <w:sz w:val="27"/>
          <w:szCs w:val="27"/>
          <w:lang w:val="en-US" w:eastAsia="ru-RU"/>
        </w:rPr>
        <w:t>V</w:t>
      </w:r>
      <w:r w:rsidRPr="00D34737">
        <w:rPr>
          <w:rFonts w:ascii="Times New Roman" w:hAnsi="Times New Roman"/>
          <w:i/>
          <w:iCs/>
          <w:snapToGrid w:val="0"/>
          <w:sz w:val="27"/>
          <w:szCs w:val="27"/>
          <w:lang w:eastAsia="ru-RU"/>
        </w:rPr>
        <w:t>нб</w:t>
      </w:r>
      <w:r w:rsidRPr="00D34737">
        <w:rPr>
          <w:rFonts w:ascii="Times New Roman" w:hAnsi="Times New Roman"/>
          <w:i/>
          <w:iCs/>
          <w:snapToGrid w:val="0"/>
          <w:sz w:val="27"/>
          <w:szCs w:val="27"/>
          <w:vertAlign w:val="subscript"/>
          <w:lang w:eastAsia="ru-RU"/>
        </w:rPr>
        <w:t>пр.п.</w:t>
      </w:r>
      <w:r w:rsidRPr="00D34737">
        <w:rPr>
          <w:rFonts w:ascii="Times New Roman" w:hAnsi="Times New Roman"/>
          <w:iCs/>
          <w:snapToGrid w:val="0"/>
          <w:sz w:val="27"/>
          <w:szCs w:val="27"/>
          <w:vertAlign w:val="subscript"/>
          <w:lang w:eastAsia="ru-RU"/>
        </w:rPr>
        <w:t xml:space="preserve"> </w:t>
      </w:r>
      <w:r w:rsidRPr="00D34737">
        <w:rPr>
          <w:rFonts w:ascii="Times New Roman" w:hAnsi="Times New Roman"/>
          <w:iCs/>
          <w:snapToGrid w:val="0"/>
          <w:sz w:val="27"/>
          <w:szCs w:val="27"/>
          <w:lang w:eastAsia="ru-RU"/>
        </w:rPr>
        <w:t>рассчитывается по следующей формуле:</w:t>
      </w:r>
    </w:p>
    <w:p w:rsidR="00182C4E" w:rsidRPr="00182C4E" w:rsidRDefault="00182C4E" w:rsidP="00182C4E">
      <w:pPr>
        <w:spacing w:after="0" w:line="240" w:lineRule="auto"/>
        <w:ind w:firstLine="709"/>
        <w:jc w:val="center"/>
        <w:rPr>
          <w:rFonts w:ascii="Times New Roman" w:hAnsi="Times New Roman"/>
          <w:b/>
          <w:i/>
          <w:strike/>
          <w:sz w:val="26"/>
        </w:rPr>
      </w:pPr>
      <w:r w:rsidRPr="00182C4E">
        <w:rPr>
          <w:rFonts w:ascii="Times New Roman" w:hAnsi="Times New Roman"/>
          <w:i/>
          <w:iCs/>
          <w:snapToGrid w:val="0"/>
          <w:sz w:val="27"/>
          <w:szCs w:val="27"/>
          <w:lang w:val="en-US" w:eastAsia="ru-RU"/>
        </w:rPr>
        <w:t>V</w:t>
      </w:r>
      <w:r w:rsidRPr="00182C4E">
        <w:rPr>
          <w:rFonts w:ascii="Times New Roman" w:hAnsi="Times New Roman"/>
          <w:i/>
          <w:iCs/>
          <w:snapToGrid w:val="0"/>
          <w:sz w:val="27"/>
          <w:szCs w:val="27"/>
          <w:lang w:eastAsia="ru-RU"/>
        </w:rPr>
        <w:t>нб</w:t>
      </w:r>
      <w:r w:rsidRPr="00182C4E">
        <w:rPr>
          <w:rFonts w:ascii="Times New Roman" w:hAnsi="Times New Roman"/>
          <w:i/>
          <w:iCs/>
          <w:snapToGrid w:val="0"/>
          <w:sz w:val="27"/>
          <w:szCs w:val="27"/>
          <w:vertAlign w:val="subscript"/>
          <w:lang w:eastAsia="ru-RU"/>
        </w:rPr>
        <w:t xml:space="preserve">пр.п. </w:t>
      </w:r>
      <w:r w:rsidRPr="00182C4E">
        <w:rPr>
          <w:rFonts w:ascii="Times New Roman" w:hAnsi="Times New Roman"/>
          <w:i/>
          <w:iCs/>
          <w:snapToGrid w:val="0"/>
          <w:sz w:val="27"/>
          <w:szCs w:val="27"/>
          <w:lang w:eastAsia="ru-RU"/>
        </w:rPr>
        <w:t xml:space="preserve"> = </w:t>
      </w:r>
      <w:r w:rsidRPr="00182C4E">
        <w:rPr>
          <w:rFonts w:ascii="Times New Roman" w:hAnsi="Times New Roman"/>
          <w:iCs/>
          <w:sz w:val="26"/>
        </w:rPr>
        <w:t>ПСН</w:t>
      </w:r>
      <w:r w:rsidRPr="00182C4E">
        <w:rPr>
          <w:rFonts w:ascii="Times New Roman" w:hAnsi="Times New Roman"/>
          <w:iCs/>
          <w:sz w:val="26"/>
          <w:vertAlign w:val="subscript"/>
        </w:rPr>
        <w:t xml:space="preserve">пр.п. </w:t>
      </w:r>
      <w:r w:rsidRPr="00182C4E">
        <w:rPr>
          <w:rFonts w:ascii="Times New Roman" w:hAnsi="Times New Roman"/>
          <w:iCs/>
          <w:sz w:val="26"/>
        </w:rPr>
        <w:t xml:space="preserve">/ </w:t>
      </w:r>
      <w:r w:rsidRPr="00182C4E">
        <w:rPr>
          <w:rFonts w:ascii="Times New Roman" w:hAnsi="Times New Roman"/>
          <w:b/>
          <w:i/>
          <w:sz w:val="26"/>
          <w:lang w:val="en-US"/>
        </w:rPr>
        <w:t>S</w:t>
      </w:r>
      <w:r w:rsidRPr="00182C4E">
        <w:rPr>
          <w:rFonts w:ascii="Times New Roman" w:hAnsi="Times New Roman"/>
          <w:b/>
          <w:i/>
          <w:sz w:val="26"/>
        </w:rPr>
        <w:t>,</w:t>
      </w:r>
      <w:r w:rsidRPr="00182C4E">
        <w:rPr>
          <w:rFonts w:ascii="Times New Roman" w:hAnsi="Times New Roman"/>
          <w:b/>
          <w:i/>
          <w:strike/>
          <w:sz w:val="26"/>
        </w:rPr>
        <w:t xml:space="preserve"> </w:t>
      </w:r>
    </w:p>
    <w:p w:rsidR="00182C4E" w:rsidRPr="00D34737" w:rsidRDefault="00D34737" w:rsidP="00D34737">
      <w:pPr>
        <w:spacing w:after="0" w:line="240" w:lineRule="auto"/>
        <w:ind w:firstLine="709"/>
        <w:jc w:val="both"/>
        <w:rPr>
          <w:rFonts w:ascii="Times New Roman" w:hAnsi="Times New Roman"/>
          <w:strike/>
          <w:sz w:val="27"/>
          <w:szCs w:val="27"/>
        </w:rPr>
      </w:pPr>
      <w:r w:rsidRPr="00D34737">
        <w:rPr>
          <w:rFonts w:ascii="Times New Roman" w:hAnsi="Times New Roman"/>
          <w:sz w:val="27"/>
          <w:szCs w:val="27"/>
        </w:rPr>
        <w:t>г</w:t>
      </w:r>
      <w:r w:rsidR="00182C4E" w:rsidRPr="00D34737">
        <w:rPr>
          <w:rFonts w:ascii="Times New Roman" w:hAnsi="Times New Roman"/>
          <w:sz w:val="27"/>
          <w:szCs w:val="27"/>
        </w:rPr>
        <w:t>де:</w:t>
      </w:r>
    </w:p>
    <w:p w:rsidR="00182C4E" w:rsidRPr="00182C4E" w:rsidRDefault="00182C4E" w:rsidP="00182C4E">
      <w:pPr>
        <w:spacing w:after="0" w:line="240" w:lineRule="auto"/>
        <w:ind w:firstLine="709"/>
        <w:rPr>
          <w:rFonts w:ascii="Times New Roman" w:hAnsi="Times New Roman"/>
          <w:iCs/>
          <w:sz w:val="27"/>
          <w:szCs w:val="27"/>
        </w:rPr>
      </w:pPr>
      <w:r w:rsidRPr="00182C4E">
        <w:rPr>
          <w:rFonts w:ascii="Times New Roman" w:hAnsi="Times New Roman"/>
          <w:iCs/>
          <w:sz w:val="27"/>
          <w:szCs w:val="27"/>
        </w:rPr>
        <w:t>ПСН</w:t>
      </w:r>
      <w:r w:rsidRPr="00182C4E">
        <w:rPr>
          <w:rFonts w:ascii="Times New Roman" w:hAnsi="Times New Roman"/>
          <w:iCs/>
          <w:sz w:val="27"/>
          <w:szCs w:val="27"/>
          <w:vertAlign w:val="subscript"/>
        </w:rPr>
        <w:t xml:space="preserve">пр.п. </w:t>
      </w:r>
      <w:r w:rsidR="00E12B95" w:rsidRPr="00D34737">
        <w:rPr>
          <w:rFonts w:ascii="Times New Roman" w:hAnsi="Times New Roman"/>
          <w:iCs/>
          <w:snapToGrid w:val="0"/>
          <w:sz w:val="27"/>
          <w:szCs w:val="27"/>
          <w:lang w:eastAsia="ru-RU"/>
        </w:rPr>
        <w:t>–</w:t>
      </w:r>
      <w:r w:rsidR="00E12B95">
        <w:rPr>
          <w:rFonts w:ascii="Times New Roman" w:hAnsi="Times New Roman"/>
          <w:iCs/>
          <w:snapToGrid w:val="0"/>
          <w:sz w:val="27"/>
          <w:szCs w:val="27"/>
          <w:lang w:eastAsia="ru-RU"/>
        </w:rPr>
        <w:t xml:space="preserve"> </w:t>
      </w:r>
      <w:r w:rsidRPr="00182C4E">
        <w:rPr>
          <w:rFonts w:ascii="Times New Roman" w:hAnsi="Times New Roman"/>
          <w:iCs/>
          <w:sz w:val="27"/>
          <w:szCs w:val="27"/>
        </w:rPr>
        <w:t>сумма исчисленного налога в предыдущем периоде</w:t>
      </w:r>
      <w:r w:rsidR="00535416">
        <w:rPr>
          <w:rFonts w:ascii="Times New Roman" w:hAnsi="Times New Roman"/>
          <w:iCs/>
          <w:sz w:val="27"/>
          <w:szCs w:val="27"/>
        </w:rPr>
        <w:t>;</w:t>
      </w:r>
    </w:p>
    <w:p w:rsidR="00182C4E" w:rsidRPr="00182C4E" w:rsidRDefault="00182C4E" w:rsidP="00182C4E">
      <w:pPr>
        <w:spacing w:after="0" w:line="240" w:lineRule="auto"/>
        <w:ind w:firstLine="709"/>
        <w:jc w:val="both"/>
        <w:rPr>
          <w:rFonts w:ascii="Times New Roman" w:hAnsi="Times New Roman"/>
          <w:iCs/>
          <w:sz w:val="27"/>
          <w:szCs w:val="27"/>
        </w:rPr>
      </w:pPr>
      <w:r w:rsidRPr="00182C4E">
        <w:rPr>
          <w:rFonts w:ascii="Times New Roman" w:hAnsi="Times New Roman"/>
          <w:b/>
          <w:i/>
          <w:sz w:val="27"/>
          <w:szCs w:val="27"/>
        </w:rPr>
        <w:t>S</w:t>
      </w:r>
      <w:r w:rsidR="00087A91">
        <w:rPr>
          <w:rFonts w:ascii="Times New Roman" w:hAnsi="Times New Roman"/>
          <w:iCs/>
          <w:sz w:val="27"/>
          <w:szCs w:val="27"/>
        </w:rPr>
        <w:t xml:space="preserve"> – ставка налога, %.</w:t>
      </w:r>
    </w:p>
    <w:p w:rsidR="00182C4E" w:rsidRPr="00182C4E" w:rsidRDefault="00182C4E" w:rsidP="00182C4E">
      <w:pPr>
        <w:spacing w:after="0" w:line="240" w:lineRule="auto"/>
        <w:ind w:firstLine="709"/>
        <w:jc w:val="both"/>
        <w:rPr>
          <w:rFonts w:ascii="Times New Roman" w:hAnsi="Times New Roman"/>
          <w:iCs/>
          <w:sz w:val="26"/>
        </w:rPr>
      </w:pPr>
      <w:r w:rsidRPr="00182C4E">
        <w:rPr>
          <w:rFonts w:ascii="Times New Roman" w:hAnsi="Times New Roman"/>
          <w:sz w:val="27"/>
          <w:szCs w:val="27"/>
        </w:rPr>
        <w:t>Прогнозируемый объем страховых взносов на ОПС и по временной нетрудоспособности (</w:t>
      </w:r>
      <w:r w:rsidRPr="00182C4E">
        <w:rPr>
          <w:rFonts w:ascii="Times New Roman" w:hAnsi="Times New Roman"/>
          <w:i/>
          <w:sz w:val="26"/>
        </w:rPr>
        <w:t>С</w:t>
      </w:r>
      <w:r w:rsidRPr="00182C4E">
        <w:rPr>
          <w:rFonts w:ascii="Times New Roman" w:hAnsi="Times New Roman"/>
          <w:i/>
          <w:iCs/>
          <w:sz w:val="26"/>
          <w:vertAlign w:val="subscript"/>
        </w:rPr>
        <w:t>стр.взн</w:t>
      </w:r>
      <w:r w:rsidRPr="00182C4E">
        <w:rPr>
          <w:rFonts w:ascii="Times New Roman" w:hAnsi="Times New Roman"/>
          <w:iCs/>
          <w:sz w:val="26"/>
        </w:rPr>
        <w:t xml:space="preserve">) рассчитывается на основе суммы страховых взносов </w:t>
      </w:r>
      <w:r w:rsidRPr="00182C4E">
        <w:rPr>
          <w:rFonts w:ascii="Times New Roman" w:hAnsi="Times New Roman"/>
          <w:iCs/>
          <w:sz w:val="26"/>
        </w:rPr>
        <w:lastRenderedPageBreak/>
        <w:t>предыдущего периода исходя из её доли в сумме исчисленного налога по следующей формуле:</w:t>
      </w:r>
    </w:p>
    <w:p w:rsidR="00182C4E" w:rsidRPr="00182C4E" w:rsidRDefault="00182C4E" w:rsidP="00182C4E">
      <w:pPr>
        <w:spacing w:after="0" w:line="240" w:lineRule="auto"/>
        <w:ind w:firstLine="709"/>
        <w:jc w:val="center"/>
        <w:rPr>
          <w:rFonts w:ascii="Times New Roman" w:hAnsi="Times New Roman"/>
          <w:b/>
          <w:i/>
          <w:iCs/>
          <w:sz w:val="26"/>
        </w:rPr>
      </w:pPr>
      <w:r w:rsidRPr="00182C4E">
        <w:rPr>
          <w:rFonts w:ascii="Times New Roman" w:hAnsi="Times New Roman"/>
          <w:b/>
          <w:i/>
          <w:sz w:val="26"/>
        </w:rPr>
        <w:t>С</w:t>
      </w:r>
      <w:r w:rsidRPr="00182C4E">
        <w:rPr>
          <w:rFonts w:ascii="Times New Roman" w:hAnsi="Times New Roman"/>
          <w:b/>
          <w:i/>
          <w:iCs/>
          <w:sz w:val="26"/>
          <w:vertAlign w:val="subscript"/>
        </w:rPr>
        <w:t>стр.взн</w:t>
      </w:r>
      <w:r w:rsidRPr="00182C4E">
        <w:rPr>
          <w:rFonts w:ascii="Times New Roman" w:hAnsi="Times New Roman"/>
          <w:b/>
          <w:i/>
          <w:sz w:val="26"/>
        </w:rPr>
        <w:t xml:space="preserve"> = (</w:t>
      </w:r>
      <w:r w:rsidRPr="00182C4E">
        <w:rPr>
          <w:rFonts w:ascii="Times New Roman" w:hAnsi="Times New Roman"/>
          <w:b/>
          <w:i/>
          <w:iCs/>
          <w:sz w:val="26"/>
          <w:lang w:val="en-US"/>
        </w:rPr>
        <w:t>V</w:t>
      </w:r>
      <w:r w:rsidRPr="00182C4E">
        <w:rPr>
          <w:rFonts w:ascii="Times New Roman" w:hAnsi="Times New Roman"/>
          <w:b/>
          <w:i/>
          <w:iCs/>
          <w:sz w:val="26"/>
        </w:rPr>
        <w:t>нб</w:t>
      </w:r>
      <w:r w:rsidRPr="00182C4E">
        <w:rPr>
          <w:rFonts w:ascii="Times New Roman" w:hAnsi="Times New Roman"/>
          <w:b/>
          <w:i/>
          <w:iCs/>
          <w:sz w:val="26"/>
          <w:vertAlign w:val="subscript"/>
        </w:rPr>
        <w:t>п.п</w:t>
      </w:r>
      <w:r w:rsidRPr="00182C4E">
        <w:rPr>
          <w:rFonts w:ascii="Times New Roman" w:hAnsi="Times New Roman"/>
          <w:b/>
          <w:i/>
          <w:iCs/>
          <w:sz w:val="26"/>
        </w:rPr>
        <w:t xml:space="preserve"> * </w:t>
      </w:r>
      <w:r w:rsidRPr="00182C4E">
        <w:rPr>
          <w:rFonts w:ascii="Times New Roman" w:hAnsi="Times New Roman"/>
          <w:b/>
          <w:i/>
          <w:sz w:val="26"/>
          <w:lang w:val="en-US"/>
        </w:rPr>
        <w:t>S</w:t>
      </w:r>
      <w:r w:rsidRPr="00182C4E">
        <w:rPr>
          <w:rFonts w:ascii="Times New Roman" w:hAnsi="Times New Roman"/>
          <w:b/>
          <w:i/>
          <w:sz w:val="26"/>
        </w:rPr>
        <w:t>) * (С</w:t>
      </w:r>
      <w:r w:rsidRPr="00182C4E">
        <w:rPr>
          <w:rFonts w:ascii="Times New Roman" w:hAnsi="Times New Roman"/>
          <w:b/>
          <w:i/>
          <w:iCs/>
          <w:sz w:val="26"/>
          <w:vertAlign w:val="subscript"/>
        </w:rPr>
        <w:t xml:space="preserve">стр.взн.пр.п </w:t>
      </w:r>
      <w:r w:rsidRPr="00182C4E">
        <w:rPr>
          <w:rFonts w:ascii="Times New Roman" w:hAnsi="Times New Roman"/>
          <w:b/>
          <w:i/>
          <w:iCs/>
          <w:sz w:val="26"/>
        </w:rPr>
        <w:t xml:space="preserve">/ </w:t>
      </w:r>
      <w:r w:rsidRPr="00182C4E">
        <w:rPr>
          <w:rFonts w:ascii="Times New Roman" w:hAnsi="Times New Roman"/>
          <w:b/>
          <w:i/>
          <w:iCs/>
          <w:sz w:val="26"/>
          <w:lang w:val="en-US"/>
        </w:rPr>
        <w:t>I</w:t>
      </w:r>
      <w:r w:rsidRPr="00182C4E">
        <w:rPr>
          <w:rFonts w:ascii="Times New Roman" w:hAnsi="Times New Roman"/>
          <w:b/>
          <w:i/>
          <w:iCs/>
          <w:sz w:val="26"/>
          <w:vertAlign w:val="subscript"/>
        </w:rPr>
        <w:t xml:space="preserve"> исч.пр.п.</w:t>
      </w:r>
      <w:r w:rsidRPr="00182C4E">
        <w:rPr>
          <w:rFonts w:ascii="Times New Roman" w:hAnsi="Times New Roman"/>
          <w:b/>
          <w:i/>
          <w:iCs/>
          <w:sz w:val="26"/>
        </w:rPr>
        <w:t xml:space="preserve"> </w:t>
      </w:r>
      <w:r w:rsidRPr="00182C4E">
        <w:rPr>
          <w:rFonts w:ascii="Times New Roman" w:hAnsi="Times New Roman"/>
          <w:b/>
          <w:i/>
          <w:sz w:val="26"/>
        </w:rPr>
        <w:t>)</w:t>
      </w:r>
      <w:r w:rsidRPr="00182C4E">
        <w:rPr>
          <w:rFonts w:ascii="Times New Roman" w:hAnsi="Times New Roman"/>
          <w:b/>
          <w:i/>
          <w:iCs/>
          <w:sz w:val="26"/>
        </w:rPr>
        <w:t xml:space="preserve">, </w:t>
      </w:r>
    </w:p>
    <w:p w:rsidR="00182C4E" w:rsidRPr="00182C4E" w:rsidRDefault="00182C4E" w:rsidP="00182C4E">
      <w:pPr>
        <w:spacing w:after="0" w:line="240" w:lineRule="auto"/>
        <w:ind w:firstLine="709"/>
        <w:jc w:val="center"/>
        <w:rPr>
          <w:rFonts w:ascii="Times New Roman" w:hAnsi="Times New Roman"/>
          <w:i/>
          <w:iCs/>
          <w:sz w:val="26"/>
        </w:rPr>
      </w:pP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sz w:val="27"/>
          <w:szCs w:val="27"/>
        </w:rPr>
        <w:t>где:</w:t>
      </w:r>
    </w:p>
    <w:p w:rsidR="00182C4E" w:rsidRPr="00182C4E" w:rsidRDefault="00182C4E" w:rsidP="00182C4E">
      <w:pPr>
        <w:spacing w:after="0" w:line="240" w:lineRule="auto"/>
        <w:ind w:firstLine="709"/>
        <w:jc w:val="both"/>
        <w:rPr>
          <w:rFonts w:ascii="Times New Roman" w:hAnsi="Times New Roman"/>
          <w:iCs/>
          <w:sz w:val="27"/>
          <w:szCs w:val="27"/>
        </w:rPr>
      </w:pPr>
      <w:r w:rsidRPr="00182C4E">
        <w:rPr>
          <w:rFonts w:ascii="Times New Roman" w:hAnsi="Times New Roman"/>
          <w:b/>
          <w:i/>
          <w:sz w:val="27"/>
          <w:szCs w:val="27"/>
          <w:lang w:val="en-US"/>
        </w:rPr>
        <w:t>V</w:t>
      </w:r>
      <w:r w:rsidRPr="00182C4E">
        <w:rPr>
          <w:rFonts w:ascii="Times New Roman" w:hAnsi="Times New Roman"/>
          <w:b/>
          <w:i/>
          <w:sz w:val="27"/>
          <w:szCs w:val="27"/>
        </w:rPr>
        <w:t>нб</w:t>
      </w:r>
      <w:r w:rsidRPr="00182C4E">
        <w:rPr>
          <w:rFonts w:ascii="Times New Roman" w:hAnsi="Times New Roman"/>
          <w:sz w:val="27"/>
          <w:szCs w:val="27"/>
          <w:vertAlign w:val="subscript"/>
        </w:rPr>
        <w:t xml:space="preserve"> п.п</w:t>
      </w:r>
      <w:r w:rsidRPr="00182C4E">
        <w:rPr>
          <w:rFonts w:ascii="Times New Roman" w:hAnsi="Times New Roman"/>
          <w:b/>
          <w:i/>
          <w:sz w:val="27"/>
          <w:szCs w:val="27"/>
        </w:rPr>
        <w:t xml:space="preserve"> </w:t>
      </w:r>
      <w:r w:rsidRPr="00182C4E">
        <w:rPr>
          <w:rFonts w:ascii="Times New Roman" w:hAnsi="Times New Roman"/>
          <w:iCs/>
          <w:sz w:val="27"/>
          <w:szCs w:val="27"/>
          <w:vertAlign w:val="subscript"/>
        </w:rPr>
        <w:t xml:space="preserve">. </w:t>
      </w:r>
      <w:r w:rsidRPr="00182C4E">
        <w:rPr>
          <w:rFonts w:ascii="Times New Roman" w:hAnsi="Times New Roman"/>
          <w:iCs/>
          <w:sz w:val="27"/>
          <w:szCs w:val="27"/>
        </w:rPr>
        <w:t>–налоговая база прогнозируемого периода, тыс. рублей;</w:t>
      </w:r>
    </w:p>
    <w:p w:rsidR="00182C4E" w:rsidRPr="00182C4E" w:rsidRDefault="00182C4E" w:rsidP="00182C4E">
      <w:pPr>
        <w:spacing w:after="0" w:line="240" w:lineRule="auto"/>
        <w:ind w:firstLine="709"/>
        <w:jc w:val="both"/>
        <w:rPr>
          <w:rFonts w:ascii="Times New Roman" w:hAnsi="Times New Roman"/>
          <w:iCs/>
          <w:sz w:val="27"/>
          <w:szCs w:val="27"/>
        </w:rPr>
      </w:pPr>
      <w:r w:rsidRPr="00182C4E">
        <w:rPr>
          <w:rFonts w:ascii="Times New Roman" w:hAnsi="Times New Roman"/>
          <w:b/>
          <w:i/>
          <w:sz w:val="27"/>
          <w:szCs w:val="27"/>
        </w:rPr>
        <w:t>S</w:t>
      </w:r>
      <w:r w:rsidRPr="00182C4E">
        <w:rPr>
          <w:rFonts w:ascii="Times New Roman" w:hAnsi="Times New Roman"/>
          <w:iCs/>
          <w:sz w:val="27"/>
          <w:szCs w:val="27"/>
        </w:rPr>
        <w:t xml:space="preserve"> – ставка налога, %;</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b/>
          <w:i/>
          <w:sz w:val="26"/>
        </w:rPr>
        <w:t>С</w:t>
      </w:r>
      <w:r w:rsidRPr="00182C4E">
        <w:rPr>
          <w:rFonts w:ascii="Times New Roman" w:hAnsi="Times New Roman"/>
          <w:i/>
          <w:iCs/>
          <w:sz w:val="26"/>
          <w:vertAlign w:val="subscript"/>
        </w:rPr>
        <w:t>стр.взн.пр.п</w:t>
      </w:r>
      <w:r w:rsidRPr="00182C4E">
        <w:rPr>
          <w:rFonts w:ascii="Times New Roman" w:hAnsi="Times New Roman"/>
          <w:sz w:val="27"/>
          <w:szCs w:val="27"/>
        </w:rPr>
        <w:t xml:space="preserve"> – сумма страховых взносов на ОПС и по временной нетрудоспособности за предыдущий период, тыс. рублей;</w:t>
      </w:r>
    </w:p>
    <w:p w:rsidR="00182C4E" w:rsidRP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b/>
          <w:i/>
          <w:iCs/>
          <w:sz w:val="26"/>
          <w:lang w:val="en-US"/>
        </w:rPr>
        <w:t>I</w:t>
      </w:r>
      <w:r w:rsidRPr="00182C4E">
        <w:rPr>
          <w:rFonts w:ascii="Times New Roman" w:hAnsi="Times New Roman"/>
          <w:i/>
          <w:iCs/>
          <w:sz w:val="26"/>
          <w:vertAlign w:val="subscript"/>
        </w:rPr>
        <w:t xml:space="preserve"> исч.пр.п</w:t>
      </w:r>
      <w:r w:rsidRPr="00182C4E">
        <w:rPr>
          <w:rFonts w:ascii="Times New Roman" w:hAnsi="Times New Roman"/>
          <w:sz w:val="27"/>
          <w:szCs w:val="27"/>
        </w:rPr>
        <w:t xml:space="preserve"> – сумма исчисленного налога за предыдущий период, тыс. рублей.</w:t>
      </w:r>
    </w:p>
    <w:p w:rsidR="00182C4E" w:rsidRPr="00182C4E" w:rsidRDefault="00182C4E" w:rsidP="00182C4E">
      <w:pPr>
        <w:spacing w:after="0" w:line="240" w:lineRule="auto"/>
        <w:ind w:firstLine="709"/>
        <w:jc w:val="both"/>
        <w:rPr>
          <w:rFonts w:ascii="Times New Roman" w:hAnsi="Times New Roman"/>
          <w:sz w:val="27"/>
          <w:szCs w:val="27"/>
          <w:lang w:eastAsia="ru-RU"/>
        </w:rPr>
      </w:pPr>
      <w:r w:rsidRPr="00182C4E">
        <w:rPr>
          <w:rFonts w:ascii="Times New Roman" w:hAnsi="Times New Roman"/>
          <w:sz w:val="27"/>
          <w:szCs w:val="27"/>
          <w:lang w:eastAsia="ru-RU"/>
        </w:rPr>
        <w:t>В прогнозируемом объеме налоговой базы по налогу, взимаемому в связи с применением патентной системы налогообложения (</w:t>
      </w:r>
      <w:r w:rsidRPr="00535416">
        <w:rPr>
          <w:rFonts w:ascii="Times New Roman" w:hAnsi="Times New Roman"/>
          <w:i/>
          <w:sz w:val="27"/>
          <w:szCs w:val="27"/>
          <w:lang w:eastAsia="ru-RU"/>
        </w:rPr>
        <w:t>Vнбпп</w:t>
      </w:r>
      <w:r w:rsidRPr="00182C4E">
        <w:rPr>
          <w:rFonts w:ascii="Times New Roman" w:hAnsi="Times New Roman"/>
          <w:sz w:val="27"/>
          <w:szCs w:val="27"/>
          <w:lang w:eastAsia="ru-RU"/>
        </w:rPr>
        <w:t xml:space="preserve">)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w:t>
      </w:r>
      <w:r w:rsidR="00AF229F">
        <w:rPr>
          <w:rFonts w:ascii="Times New Roman" w:hAnsi="Times New Roman"/>
          <w:sz w:val="27"/>
          <w:szCs w:val="27"/>
          <w:lang w:eastAsia="ru-RU"/>
        </w:rPr>
        <w:t>Республики Хакасия</w:t>
      </w:r>
      <w:r w:rsidRPr="00182C4E">
        <w:rPr>
          <w:rFonts w:ascii="Times New Roman" w:hAnsi="Times New Roman"/>
          <w:sz w:val="27"/>
          <w:szCs w:val="27"/>
          <w:lang w:eastAsia="ru-RU"/>
        </w:rPr>
        <w:t>.</w:t>
      </w:r>
    </w:p>
    <w:p w:rsidR="00182C4E" w:rsidRDefault="00182C4E" w:rsidP="00182C4E">
      <w:pPr>
        <w:spacing w:after="0" w:line="240" w:lineRule="auto"/>
        <w:ind w:firstLine="709"/>
        <w:jc w:val="both"/>
        <w:rPr>
          <w:rFonts w:ascii="Times New Roman" w:hAnsi="Times New Roman"/>
          <w:sz w:val="27"/>
          <w:szCs w:val="27"/>
        </w:rPr>
      </w:pPr>
      <w:r w:rsidRPr="00182C4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927663" w:rsidRPr="00236E7A" w:rsidRDefault="00927663" w:rsidP="00927663">
      <w:pPr>
        <w:spacing w:after="0" w:line="240" w:lineRule="auto"/>
        <w:ind w:firstLine="709"/>
        <w:jc w:val="both"/>
        <w:rPr>
          <w:rFonts w:ascii="Times New Roman" w:hAnsi="Times New Roman"/>
          <w:sz w:val="27"/>
          <w:szCs w:val="27"/>
        </w:rPr>
      </w:pPr>
      <w:r w:rsidRPr="00236E7A">
        <w:rPr>
          <w:rFonts w:ascii="Times New Roman" w:hAnsi="Times New Roman"/>
          <w:sz w:val="27"/>
          <w:szCs w:val="27"/>
        </w:rPr>
        <w:t>Налог, взимаемый в связи с применением патентной системы налогообложения, зачисляется в бюджеты, входящие в консолидированный бюджет Республики Хакасия,  по нормативам, установленным в соответствии со статьями БК РФ.</w:t>
      </w:r>
    </w:p>
    <w:p w:rsidR="00984D1E" w:rsidRDefault="00984D1E" w:rsidP="00021CA8">
      <w:pPr>
        <w:spacing w:after="0" w:line="240" w:lineRule="auto"/>
        <w:ind w:firstLine="709"/>
        <w:jc w:val="both"/>
        <w:rPr>
          <w:rFonts w:ascii="Times New Roman" w:hAnsi="Times New Roman"/>
          <w:sz w:val="27"/>
          <w:szCs w:val="27"/>
        </w:rPr>
      </w:pPr>
    </w:p>
    <w:p w:rsidR="001B004E" w:rsidRPr="0034546D" w:rsidRDefault="001B004E" w:rsidP="00D57D4D">
      <w:pPr>
        <w:pStyle w:val="10"/>
        <w:numPr>
          <w:ilvl w:val="1"/>
          <w:numId w:val="2"/>
        </w:numPr>
        <w:spacing w:before="0" w:after="240"/>
        <w:ind w:left="0" w:firstLine="0"/>
        <w:jc w:val="center"/>
        <w:rPr>
          <w:rFonts w:ascii="Times New Roman" w:hAnsi="Times New Roman"/>
          <w:sz w:val="27"/>
          <w:szCs w:val="27"/>
        </w:rPr>
      </w:pPr>
      <w:bookmarkStart w:id="22" w:name="_Toc519584979"/>
      <w:bookmarkStart w:id="23" w:name="_Toc171525884"/>
      <w:r w:rsidRPr="0034546D">
        <w:rPr>
          <w:rFonts w:ascii="Times New Roman" w:hAnsi="Times New Roman"/>
          <w:sz w:val="27"/>
          <w:szCs w:val="27"/>
        </w:rPr>
        <w:t>Налог на профессиональный доход</w:t>
      </w:r>
      <w:r w:rsidRPr="0034546D">
        <w:rPr>
          <w:rFonts w:ascii="Times New Roman" w:hAnsi="Times New Roman"/>
          <w:sz w:val="27"/>
          <w:szCs w:val="27"/>
        </w:rPr>
        <w:br/>
      </w:r>
      <w:bookmarkEnd w:id="22"/>
      <w:r w:rsidRPr="0034546D">
        <w:rPr>
          <w:rFonts w:ascii="Times New Roman" w:hAnsi="Times New Roman"/>
          <w:sz w:val="27"/>
          <w:szCs w:val="27"/>
        </w:rPr>
        <w:t xml:space="preserve">182 1 05 06000 01 </w:t>
      </w:r>
      <w:r w:rsidR="005B45F6" w:rsidRPr="0034546D">
        <w:rPr>
          <w:rFonts w:ascii="Times New Roman" w:hAnsi="Times New Roman"/>
          <w:sz w:val="27"/>
          <w:szCs w:val="27"/>
        </w:rPr>
        <w:t>0</w:t>
      </w:r>
      <w:r w:rsidRPr="0034546D">
        <w:rPr>
          <w:rFonts w:ascii="Times New Roman" w:hAnsi="Times New Roman"/>
          <w:sz w:val="27"/>
          <w:szCs w:val="27"/>
        </w:rPr>
        <w:t>000 110</w:t>
      </w:r>
      <w:bookmarkEnd w:id="23"/>
    </w:p>
    <w:p w:rsidR="00927663" w:rsidRPr="00087A91" w:rsidRDefault="00927663" w:rsidP="00021CA8">
      <w:pPr>
        <w:spacing w:after="0" w:line="240" w:lineRule="auto"/>
        <w:ind w:firstLine="709"/>
        <w:jc w:val="both"/>
        <w:rPr>
          <w:rFonts w:ascii="Times New Roman" w:hAnsi="Times New Roman"/>
          <w:sz w:val="27"/>
          <w:szCs w:val="27"/>
        </w:rPr>
      </w:pPr>
      <w:r w:rsidRPr="00927663">
        <w:rPr>
          <w:rFonts w:ascii="Times New Roman" w:hAnsi="Times New Roman"/>
          <w:sz w:val="27"/>
          <w:szCs w:val="27"/>
        </w:rPr>
        <w:t>Расчёт доходов в бюджеты, входящие в консолидированный бюджет Республики Хакасия, от уплаты налога на профессиональный доход, осуществляется в соответствии с действующим законодательством Российской Федерации о налогах и сборах.</w:t>
      </w:r>
    </w:p>
    <w:p w:rsidR="00087A91" w:rsidRDefault="00087A91" w:rsidP="00087A91">
      <w:pPr>
        <w:spacing w:after="0" w:line="240" w:lineRule="auto"/>
        <w:ind w:firstLine="709"/>
        <w:jc w:val="both"/>
        <w:rPr>
          <w:rFonts w:ascii="Times New Roman" w:hAnsi="Times New Roman"/>
          <w:sz w:val="27"/>
          <w:szCs w:val="27"/>
        </w:rPr>
      </w:pPr>
      <w:r w:rsidRPr="00087A91">
        <w:rPr>
          <w:rFonts w:ascii="Times New Roman" w:hAnsi="Times New Roman"/>
          <w:sz w:val="27"/>
          <w:szCs w:val="27"/>
        </w:rPr>
        <w:t xml:space="preserve">Для расчета </w:t>
      </w:r>
      <w:r w:rsidRPr="00087A91">
        <w:rPr>
          <w:rFonts w:ascii="Times New Roman" w:hAnsi="Times New Roman"/>
          <w:iCs/>
          <w:sz w:val="27"/>
          <w:szCs w:val="27"/>
        </w:rPr>
        <w:t xml:space="preserve">поступлений налога на профессиональный доход </w:t>
      </w:r>
      <w:r w:rsidRPr="00087A91">
        <w:rPr>
          <w:rFonts w:ascii="Times New Roman" w:hAnsi="Times New Roman"/>
          <w:sz w:val="27"/>
          <w:szCs w:val="27"/>
        </w:rPr>
        <w:t>используются:</w:t>
      </w:r>
    </w:p>
    <w:p w:rsidR="003212E9" w:rsidRPr="00236E7A" w:rsidRDefault="003212E9" w:rsidP="003212E9">
      <w:pPr>
        <w:tabs>
          <w:tab w:val="num" w:pos="0"/>
        </w:tabs>
        <w:spacing w:after="0" w:line="240" w:lineRule="auto"/>
        <w:ind w:firstLine="709"/>
        <w:jc w:val="both"/>
        <w:rPr>
          <w:rFonts w:ascii="Times New Roman" w:hAnsi="Times New Roman"/>
          <w:sz w:val="27"/>
          <w:szCs w:val="27"/>
        </w:rPr>
      </w:pPr>
      <w:r w:rsidRPr="007C2CCA">
        <w:rPr>
          <w:rFonts w:ascii="Times New Roman" w:hAnsi="Times New Roman"/>
          <w:sz w:val="27"/>
          <w:szCs w:val="27"/>
        </w:rPr>
        <w:t xml:space="preserve">- показатели прогноза социально-экономического развития Республики Хакасия на очередной финансовый год и плановый период (ИПЦ), разрабатываемые Минэкономразвития </w:t>
      </w:r>
      <w:r w:rsidRPr="00236E7A">
        <w:rPr>
          <w:rFonts w:ascii="Times New Roman" w:hAnsi="Times New Roman"/>
          <w:sz w:val="27"/>
          <w:szCs w:val="27"/>
        </w:rPr>
        <w:t>Республики Хакасия;</w:t>
      </w:r>
    </w:p>
    <w:p w:rsidR="00087A91" w:rsidRPr="00087A91" w:rsidRDefault="00087A91" w:rsidP="00087A91">
      <w:pPr>
        <w:spacing w:after="0" w:line="240" w:lineRule="auto"/>
        <w:ind w:firstLine="709"/>
        <w:jc w:val="both"/>
        <w:rPr>
          <w:rFonts w:ascii="Times New Roman" w:hAnsi="Times New Roman"/>
          <w:sz w:val="27"/>
          <w:szCs w:val="27"/>
        </w:rPr>
      </w:pPr>
      <w:r w:rsidRPr="00087A91">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087A91" w:rsidRPr="00087A91" w:rsidRDefault="00087A91" w:rsidP="00087A91">
      <w:pPr>
        <w:spacing w:after="0" w:line="240" w:lineRule="auto"/>
        <w:ind w:firstLine="709"/>
        <w:jc w:val="both"/>
        <w:rPr>
          <w:rFonts w:ascii="Times New Roman" w:hAnsi="Times New Roman"/>
          <w:sz w:val="27"/>
          <w:szCs w:val="27"/>
        </w:rPr>
      </w:pPr>
      <w:r w:rsidRPr="00087A91">
        <w:rPr>
          <w:rFonts w:ascii="Times New Roman" w:hAnsi="Times New Roman"/>
          <w:sz w:val="27"/>
          <w:szCs w:val="27"/>
        </w:rPr>
        <w:t>- данные о суммах дохода зарегистрированных налогоплательщиков из информационных ресурсов.</w:t>
      </w:r>
    </w:p>
    <w:p w:rsidR="00087A91" w:rsidRPr="00087A91" w:rsidRDefault="00087A91" w:rsidP="00087A91">
      <w:pPr>
        <w:spacing w:after="0" w:line="240" w:lineRule="auto"/>
        <w:ind w:firstLine="709"/>
        <w:jc w:val="both"/>
        <w:rPr>
          <w:rFonts w:ascii="Times New Roman" w:hAnsi="Times New Roman"/>
          <w:sz w:val="27"/>
          <w:szCs w:val="27"/>
        </w:rPr>
      </w:pPr>
    </w:p>
    <w:p w:rsidR="00087A91" w:rsidRPr="00087A91" w:rsidRDefault="00087A91" w:rsidP="00087A91">
      <w:pPr>
        <w:spacing w:after="0" w:line="240" w:lineRule="auto"/>
        <w:ind w:firstLine="709"/>
        <w:jc w:val="both"/>
        <w:rPr>
          <w:rFonts w:ascii="Times New Roman" w:hAnsi="Times New Roman"/>
          <w:sz w:val="27"/>
          <w:szCs w:val="27"/>
        </w:rPr>
      </w:pPr>
      <w:r w:rsidRPr="00087A91">
        <w:rPr>
          <w:rFonts w:ascii="Times New Roman" w:hAnsi="Times New Roman"/>
          <w:sz w:val="27"/>
          <w:szCs w:val="27"/>
        </w:rPr>
        <w:t>Расчёт прогнозного объёма поступлений налога на профессиональный доход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087A91" w:rsidRPr="00087A91" w:rsidRDefault="00087A91" w:rsidP="00087A91">
      <w:pPr>
        <w:spacing w:after="0" w:line="240" w:lineRule="auto"/>
        <w:ind w:firstLine="709"/>
        <w:jc w:val="both"/>
        <w:rPr>
          <w:rFonts w:ascii="Times New Roman" w:hAnsi="Times New Roman"/>
          <w:iCs/>
          <w:sz w:val="27"/>
          <w:szCs w:val="27"/>
        </w:rPr>
      </w:pPr>
      <w:r w:rsidRPr="00087A91">
        <w:rPr>
          <w:rFonts w:ascii="Times New Roman" w:hAnsi="Times New Roman"/>
          <w:sz w:val="27"/>
          <w:szCs w:val="27"/>
        </w:rPr>
        <w:t xml:space="preserve">Прогнозный объём поступлений налога </w:t>
      </w:r>
      <w:r w:rsidRPr="00087A91">
        <w:rPr>
          <w:rFonts w:ascii="Times New Roman" w:hAnsi="Times New Roman"/>
          <w:iCs/>
          <w:sz w:val="27"/>
          <w:szCs w:val="27"/>
        </w:rPr>
        <w:t>рассчитывается по следующей формуле:</w:t>
      </w:r>
    </w:p>
    <w:p w:rsidR="00087A91" w:rsidRPr="00087A91" w:rsidRDefault="00087A91" w:rsidP="00087A91">
      <w:pPr>
        <w:spacing w:after="0" w:line="240" w:lineRule="auto"/>
        <w:ind w:firstLine="709"/>
        <w:jc w:val="both"/>
        <w:rPr>
          <w:rFonts w:ascii="Times New Roman" w:hAnsi="Times New Roman"/>
          <w:iCs/>
          <w:sz w:val="27"/>
          <w:szCs w:val="27"/>
        </w:rPr>
      </w:pPr>
    </w:p>
    <w:p w:rsidR="00087A91" w:rsidRPr="00087A91" w:rsidRDefault="00087A91" w:rsidP="00087A91">
      <w:pPr>
        <w:spacing w:after="0" w:line="240" w:lineRule="auto"/>
        <w:ind w:firstLine="709"/>
        <w:jc w:val="center"/>
        <w:rPr>
          <w:rFonts w:ascii="Times New Roman" w:hAnsi="Times New Roman"/>
          <w:iCs/>
          <w:sz w:val="26"/>
        </w:rPr>
      </w:pPr>
      <w:r w:rsidRPr="00087A91">
        <w:rPr>
          <w:rFonts w:ascii="Times New Roman" w:hAnsi="Times New Roman"/>
          <w:sz w:val="26"/>
        </w:rPr>
        <w:t>НПД</w:t>
      </w:r>
      <w:r w:rsidRPr="00087A91">
        <w:rPr>
          <w:rFonts w:ascii="Times New Roman" w:hAnsi="Times New Roman"/>
          <w:sz w:val="26"/>
          <w:lang w:val="en-US"/>
        </w:rPr>
        <w:t xml:space="preserve"> = (</w:t>
      </w:r>
      <w:r w:rsidRPr="00087A91">
        <w:rPr>
          <w:rFonts w:ascii="Times New Roman" w:hAnsi="Times New Roman"/>
          <w:i/>
          <w:iCs/>
          <w:sz w:val="26"/>
          <w:lang w:val="en-US"/>
        </w:rPr>
        <w:t>V</w:t>
      </w:r>
      <w:r w:rsidRPr="00087A91">
        <w:rPr>
          <w:rFonts w:ascii="Times New Roman" w:hAnsi="Times New Roman"/>
          <w:i/>
          <w:iCs/>
          <w:sz w:val="26"/>
        </w:rPr>
        <w:t>нб</w:t>
      </w:r>
      <w:r w:rsidRPr="00087A91">
        <w:rPr>
          <w:rFonts w:ascii="Times New Roman" w:hAnsi="Times New Roman"/>
          <w:i/>
          <w:iCs/>
          <w:sz w:val="26"/>
          <w:vertAlign w:val="subscript"/>
        </w:rPr>
        <w:t>пп</w:t>
      </w:r>
      <w:r w:rsidRPr="00087A91">
        <w:rPr>
          <w:rFonts w:ascii="Times New Roman" w:hAnsi="Times New Roman"/>
          <w:iCs/>
          <w:sz w:val="26"/>
          <w:lang w:val="en-US"/>
        </w:rPr>
        <w:t xml:space="preserve"> * </w:t>
      </w:r>
      <w:r w:rsidRPr="00087A91">
        <w:rPr>
          <w:rFonts w:ascii="Times New Roman" w:hAnsi="Times New Roman"/>
          <w:b/>
          <w:i/>
          <w:sz w:val="26"/>
          <w:lang w:val="en-US"/>
        </w:rPr>
        <w:t>S</w:t>
      </w:r>
      <w:r w:rsidRPr="00087A91">
        <w:rPr>
          <w:rFonts w:ascii="Times New Roman" w:hAnsi="Times New Roman"/>
          <w:sz w:val="26"/>
          <w:lang w:val="en-US"/>
        </w:rPr>
        <w:t xml:space="preserve"> * </w:t>
      </w:r>
      <w:r w:rsidRPr="00087A91">
        <w:rPr>
          <w:rFonts w:ascii="Times New Roman" w:hAnsi="Times New Roman"/>
          <w:b/>
          <w:i/>
          <w:sz w:val="26"/>
          <w:lang w:val="en-US"/>
        </w:rPr>
        <w:t xml:space="preserve">K </w:t>
      </w:r>
      <w:r w:rsidRPr="00087A91">
        <w:rPr>
          <w:rFonts w:ascii="Times New Roman" w:hAnsi="Times New Roman"/>
          <w:b/>
          <w:i/>
          <w:sz w:val="26"/>
          <w:vertAlign w:val="subscript"/>
        </w:rPr>
        <w:t>соб</w:t>
      </w:r>
      <w:r w:rsidRPr="00087A91">
        <w:rPr>
          <w:rFonts w:ascii="Times New Roman" w:hAnsi="Times New Roman"/>
          <w:b/>
          <w:i/>
          <w:sz w:val="26"/>
          <w:lang w:val="en-US"/>
        </w:rPr>
        <w:t>.</w:t>
      </w:r>
      <w:r w:rsidRPr="00087A91">
        <w:rPr>
          <w:rFonts w:ascii="Times New Roman" w:hAnsi="Times New Roman"/>
          <w:sz w:val="26"/>
          <w:lang w:val="en-US"/>
        </w:rPr>
        <w:t xml:space="preserve">) </w:t>
      </w:r>
      <w:r w:rsidRPr="00087A91">
        <w:rPr>
          <w:rFonts w:ascii="Times New Roman" w:hAnsi="Times New Roman"/>
          <w:iCs/>
          <w:sz w:val="26"/>
        </w:rPr>
        <w:t xml:space="preserve">(+/-) </w:t>
      </w:r>
      <w:r w:rsidRPr="00087A91">
        <w:rPr>
          <w:rFonts w:ascii="Times New Roman" w:hAnsi="Times New Roman"/>
          <w:b/>
          <w:i/>
          <w:sz w:val="26"/>
          <w:lang w:val="en-US"/>
        </w:rPr>
        <w:t>F</w:t>
      </w:r>
      <w:r w:rsidRPr="00087A91">
        <w:rPr>
          <w:rFonts w:ascii="Times New Roman" w:hAnsi="Times New Roman"/>
          <w:iCs/>
          <w:sz w:val="26"/>
        </w:rPr>
        <w:t xml:space="preserve">, </w:t>
      </w:r>
    </w:p>
    <w:p w:rsidR="00087A91" w:rsidRPr="00087A91" w:rsidRDefault="00087A91" w:rsidP="00087A91">
      <w:pPr>
        <w:spacing w:after="0" w:line="240" w:lineRule="auto"/>
        <w:ind w:firstLine="709"/>
        <w:jc w:val="both"/>
        <w:rPr>
          <w:rFonts w:ascii="Times New Roman" w:hAnsi="Times New Roman"/>
          <w:sz w:val="27"/>
          <w:szCs w:val="27"/>
        </w:rPr>
      </w:pPr>
      <w:r w:rsidRPr="00087A91">
        <w:rPr>
          <w:rFonts w:ascii="Times New Roman" w:hAnsi="Times New Roman"/>
          <w:sz w:val="27"/>
          <w:szCs w:val="27"/>
        </w:rPr>
        <w:t>где:</w:t>
      </w:r>
    </w:p>
    <w:p w:rsidR="00087A91" w:rsidRPr="00087A91" w:rsidRDefault="00087A91" w:rsidP="00087A91">
      <w:pPr>
        <w:spacing w:after="0" w:line="240" w:lineRule="auto"/>
        <w:ind w:firstLine="709"/>
        <w:jc w:val="both"/>
        <w:rPr>
          <w:rFonts w:ascii="Times New Roman" w:hAnsi="Times New Roman"/>
          <w:iCs/>
          <w:sz w:val="27"/>
          <w:szCs w:val="27"/>
        </w:rPr>
      </w:pPr>
      <w:r w:rsidRPr="00087A91">
        <w:rPr>
          <w:rFonts w:ascii="Times New Roman" w:hAnsi="Times New Roman"/>
          <w:i/>
          <w:iCs/>
          <w:sz w:val="27"/>
          <w:szCs w:val="27"/>
          <w:lang w:val="en-US"/>
        </w:rPr>
        <w:t>V</w:t>
      </w:r>
      <w:r w:rsidRPr="00087A91">
        <w:rPr>
          <w:rFonts w:ascii="Times New Roman" w:hAnsi="Times New Roman"/>
          <w:i/>
          <w:iCs/>
          <w:sz w:val="27"/>
          <w:szCs w:val="27"/>
        </w:rPr>
        <w:t>нб</w:t>
      </w:r>
      <w:r w:rsidRPr="00087A91">
        <w:rPr>
          <w:rFonts w:ascii="Times New Roman" w:hAnsi="Times New Roman"/>
          <w:i/>
          <w:iCs/>
          <w:sz w:val="27"/>
          <w:szCs w:val="27"/>
          <w:vertAlign w:val="subscript"/>
        </w:rPr>
        <w:t xml:space="preserve">пп </w:t>
      </w:r>
      <w:r w:rsidRPr="00087A91">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087A91" w:rsidRPr="00087A91" w:rsidRDefault="00087A91" w:rsidP="00087A91">
      <w:pPr>
        <w:spacing w:after="0" w:line="240" w:lineRule="auto"/>
        <w:ind w:firstLine="709"/>
        <w:jc w:val="both"/>
        <w:rPr>
          <w:rFonts w:ascii="Times New Roman" w:hAnsi="Times New Roman"/>
          <w:sz w:val="27"/>
          <w:szCs w:val="27"/>
        </w:rPr>
      </w:pPr>
      <w:r w:rsidRPr="00087A91">
        <w:rPr>
          <w:rFonts w:ascii="Times New Roman" w:hAnsi="Times New Roman"/>
          <w:b/>
          <w:i/>
          <w:sz w:val="27"/>
          <w:szCs w:val="27"/>
        </w:rPr>
        <w:lastRenderedPageBreak/>
        <w:t xml:space="preserve">S </w:t>
      </w:r>
      <w:r w:rsidRPr="00087A91">
        <w:rPr>
          <w:rFonts w:ascii="Times New Roman" w:hAnsi="Times New Roman"/>
          <w:sz w:val="27"/>
          <w:szCs w:val="27"/>
        </w:rPr>
        <w:t>– эффективная налоговая ставка, %;</w:t>
      </w:r>
    </w:p>
    <w:p w:rsidR="00087A91" w:rsidRPr="00087A91" w:rsidRDefault="00087A91" w:rsidP="00087A91">
      <w:pPr>
        <w:spacing w:after="0" w:line="240" w:lineRule="auto"/>
        <w:ind w:firstLine="709"/>
        <w:jc w:val="both"/>
        <w:rPr>
          <w:rFonts w:ascii="Times New Roman" w:hAnsi="Times New Roman"/>
          <w:sz w:val="27"/>
          <w:szCs w:val="27"/>
        </w:rPr>
      </w:pPr>
      <w:r w:rsidRPr="00087A91">
        <w:rPr>
          <w:rFonts w:ascii="Times New Roman" w:hAnsi="Times New Roman"/>
          <w:b/>
          <w:i/>
          <w:sz w:val="27"/>
          <w:szCs w:val="27"/>
          <w:lang w:val="en-US"/>
        </w:rPr>
        <w:t>K</w:t>
      </w:r>
      <w:r w:rsidRPr="00087A91">
        <w:rPr>
          <w:rFonts w:ascii="Times New Roman" w:hAnsi="Times New Roman"/>
          <w:b/>
          <w:i/>
          <w:sz w:val="27"/>
          <w:szCs w:val="27"/>
        </w:rPr>
        <w:t xml:space="preserve"> </w:t>
      </w:r>
      <w:r w:rsidRPr="00087A91">
        <w:rPr>
          <w:rFonts w:ascii="Times New Roman" w:hAnsi="Times New Roman"/>
          <w:b/>
          <w:i/>
          <w:sz w:val="27"/>
          <w:szCs w:val="27"/>
          <w:vertAlign w:val="subscript"/>
        </w:rPr>
        <w:t>соб.</w:t>
      </w:r>
      <w:r w:rsidRPr="00087A91">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сложившейся в предшествующие периоды, учитывает работу по погашению задолженности по налогу, %. </w:t>
      </w:r>
    </w:p>
    <w:p w:rsidR="00087A91" w:rsidRPr="00087A91" w:rsidRDefault="00087A91" w:rsidP="00087A91">
      <w:pPr>
        <w:spacing w:after="0" w:line="240" w:lineRule="auto"/>
        <w:ind w:firstLine="709"/>
        <w:jc w:val="both"/>
        <w:rPr>
          <w:rFonts w:ascii="Times New Roman" w:hAnsi="Times New Roman"/>
          <w:sz w:val="27"/>
          <w:szCs w:val="27"/>
        </w:rPr>
      </w:pPr>
      <w:r w:rsidRPr="00087A91">
        <w:rPr>
          <w:rFonts w:ascii="Times New Roman" w:hAnsi="Times New Roman"/>
          <w:sz w:val="27"/>
          <w:szCs w:val="27"/>
        </w:rPr>
        <w:t xml:space="preserve">Расчётный уровень собираемости определяется как частное от деления суммы поступившего налога, согласно данным отчёта по форме № 1-НМ, на сумму исчисленного налога. </w:t>
      </w:r>
    </w:p>
    <w:p w:rsidR="00087A91" w:rsidRPr="00087A91" w:rsidRDefault="00087A91" w:rsidP="00087A91">
      <w:pPr>
        <w:spacing w:after="0" w:line="240" w:lineRule="auto"/>
        <w:ind w:firstLine="709"/>
        <w:jc w:val="both"/>
        <w:rPr>
          <w:rFonts w:ascii="Times New Roman" w:hAnsi="Times New Roman"/>
          <w:sz w:val="27"/>
          <w:szCs w:val="27"/>
        </w:rPr>
      </w:pPr>
      <w:r w:rsidRPr="00087A91">
        <w:rPr>
          <w:rFonts w:ascii="Times New Roman" w:hAnsi="Times New Roman"/>
          <w:b/>
          <w:i/>
          <w:sz w:val="27"/>
          <w:szCs w:val="27"/>
        </w:rPr>
        <w:t xml:space="preserve">F – </w:t>
      </w:r>
      <w:r w:rsidRPr="00087A91">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87A91" w:rsidRPr="00087A91" w:rsidRDefault="00087A91" w:rsidP="00087A91">
      <w:pPr>
        <w:spacing w:after="0" w:line="240" w:lineRule="auto"/>
        <w:ind w:firstLine="709"/>
        <w:jc w:val="both"/>
        <w:rPr>
          <w:rFonts w:ascii="Times New Roman" w:hAnsi="Times New Roman"/>
          <w:iCs/>
          <w:sz w:val="27"/>
          <w:szCs w:val="27"/>
        </w:rPr>
      </w:pPr>
      <w:r w:rsidRPr="00087A91">
        <w:rPr>
          <w:rFonts w:ascii="Times New Roman" w:hAnsi="Times New Roman"/>
          <w:iCs/>
          <w:sz w:val="27"/>
          <w:szCs w:val="27"/>
        </w:rPr>
        <w:t>Эффективная налоговая ставка рассчитывается по следующей формуле:</w:t>
      </w:r>
    </w:p>
    <w:p w:rsidR="00087A91" w:rsidRPr="00087A91" w:rsidRDefault="00087A91" w:rsidP="00087A91">
      <w:pPr>
        <w:spacing w:after="0" w:line="240" w:lineRule="auto"/>
        <w:ind w:firstLine="709"/>
        <w:jc w:val="center"/>
        <w:rPr>
          <w:rFonts w:ascii="Times New Roman" w:hAnsi="Times New Roman"/>
          <w:b/>
          <w:i/>
          <w:sz w:val="16"/>
          <w:szCs w:val="16"/>
        </w:rPr>
      </w:pPr>
    </w:p>
    <w:p w:rsidR="00087A91" w:rsidRPr="00087A91" w:rsidRDefault="00087A91" w:rsidP="00087A91">
      <w:pPr>
        <w:spacing w:after="0" w:line="240" w:lineRule="auto"/>
        <w:ind w:firstLine="709"/>
        <w:jc w:val="center"/>
        <w:rPr>
          <w:rFonts w:ascii="Times New Roman" w:hAnsi="Times New Roman"/>
          <w:iCs/>
          <w:sz w:val="26"/>
        </w:rPr>
      </w:pPr>
      <w:r w:rsidRPr="00087A91">
        <w:rPr>
          <w:rFonts w:ascii="Times New Roman" w:hAnsi="Times New Roman"/>
          <w:b/>
          <w:i/>
          <w:sz w:val="26"/>
          <w:lang w:val="en-US"/>
        </w:rPr>
        <w:t>S</w:t>
      </w:r>
      <w:r w:rsidRPr="00087A91">
        <w:rPr>
          <w:rFonts w:ascii="Times New Roman" w:hAnsi="Times New Roman"/>
          <w:b/>
          <w:i/>
          <w:sz w:val="26"/>
        </w:rPr>
        <w:t xml:space="preserve"> =</w:t>
      </w:r>
      <w:r w:rsidRPr="00087A91">
        <w:rPr>
          <w:rFonts w:ascii="Times New Roman" w:hAnsi="Times New Roman"/>
          <w:iCs/>
          <w:sz w:val="26"/>
        </w:rPr>
        <w:t xml:space="preserve"> </w:t>
      </w:r>
      <w:r w:rsidRPr="00087A91">
        <w:rPr>
          <w:rFonts w:ascii="Times New Roman" w:hAnsi="Times New Roman"/>
          <w:i/>
          <w:iCs/>
          <w:sz w:val="26"/>
        </w:rPr>
        <w:t>НПД</w:t>
      </w:r>
      <w:r w:rsidRPr="00087A91">
        <w:rPr>
          <w:rFonts w:ascii="Times New Roman" w:hAnsi="Times New Roman"/>
          <w:iCs/>
          <w:sz w:val="26"/>
          <w:vertAlign w:val="subscript"/>
        </w:rPr>
        <w:t>пр.п.</w:t>
      </w:r>
      <w:r w:rsidRPr="00087A91">
        <w:rPr>
          <w:rFonts w:ascii="Times New Roman" w:hAnsi="Times New Roman"/>
          <w:iCs/>
          <w:sz w:val="26"/>
        </w:rPr>
        <w:t xml:space="preserve"> / </w:t>
      </w:r>
      <w:r w:rsidRPr="00087A91">
        <w:rPr>
          <w:rFonts w:ascii="Times New Roman" w:hAnsi="Times New Roman"/>
          <w:i/>
          <w:iCs/>
          <w:sz w:val="27"/>
          <w:szCs w:val="27"/>
          <w:lang w:val="en-US"/>
        </w:rPr>
        <w:t>V</w:t>
      </w:r>
      <w:r w:rsidRPr="00087A91">
        <w:rPr>
          <w:rFonts w:ascii="Times New Roman" w:hAnsi="Times New Roman"/>
          <w:i/>
          <w:iCs/>
          <w:sz w:val="27"/>
          <w:szCs w:val="27"/>
        </w:rPr>
        <w:t>нб</w:t>
      </w:r>
      <w:r w:rsidRPr="00087A91">
        <w:rPr>
          <w:rFonts w:ascii="Times New Roman" w:hAnsi="Times New Roman"/>
          <w:i/>
          <w:iCs/>
          <w:sz w:val="27"/>
          <w:szCs w:val="27"/>
          <w:vertAlign w:val="subscript"/>
        </w:rPr>
        <w:t>пп</w:t>
      </w:r>
      <w:r w:rsidRPr="00087A91">
        <w:rPr>
          <w:rFonts w:ascii="Times New Roman" w:hAnsi="Times New Roman"/>
          <w:iCs/>
          <w:sz w:val="26"/>
        </w:rPr>
        <w:t>,</w:t>
      </w:r>
    </w:p>
    <w:p w:rsidR="00087A91" w:rsidRPr="00087A91" w:rsidRDefault="00087A91" w:rsidP="00087A91">
      <w:pPr>
        <w:spacing w:after="0" w:line="240" w:lineRule="auto"/>
        <w:ind w:firstLine="709"/>
        <w:jc w:val="both"/>
        <w:rPr>
          <w:rFonts w:ascii="Times New Roman" w:hAnsi="Times New Roman"/>
          <w:sz w:val="27"/>
          <w:szCs w:val="27"/>
        </w:rPr>
      </w:pPr>
      <w:r w:rsidRPr="00087A91">
        <w:rPr>
          <w:rFonts w:ascii="Times New Roman" w:hAnsi="Times New Roman"/>
          <w:sz w:val="27"/>
          <w:szCs w:val="27"/>
        </w:rPr>
        <w:t>где:</w:t>
      </w:r>
    </w:p>
    <w:p w:rsidR="00087A91" w:rsidRPr="00087A91" w:rsidRDefault="00087A91" w:rsidP="00087A91">
      <w:pPr>
        <w:spacing w:after="0" w:line="240" w:lineRule="auto"/>
        <w:ind w:firstLine="709"/>
        <w:jc w:val="both"/>
        <w:rPr>
          <w:rFonts w:ascii="Times New Roman" w:hAnsi="Times New Roman"/>
          <w:iCs/>
          <w:sz w:val="27"/>
          <w:szCs w:val="27"/>
        </w:rPr>
      </w:pPr>
      <w:r w:rsidRPr="00087A91">
        <w:rPr>
          <w:rFonts w:ascii="Times New Roman" w:hAnsi="Times New Roman"/>
          <w:i/>
          <w:iCs/>
          <w:sz w:val="27"/>
          <w:szCs w:val="27"/>
        </w:rPr>
        <w:t>НПД</w:t>
      </w:r>
      <w:r w:rsidRPr="00087A91">
        <w:rPr>
          <w:rFonts w:ascii="Times New Roman" w:hAnsi="Times New Roman"/>
          <w:iCs/>
          <w:sz w:val="27"/>
          <w:szCs w:val="27"/>
          <w:vertAlign w:val="subscript"/>
        </w:rPr>
        <w:t xml:space="preserve">пр.п. </w:t>
      </w:r>
      <w:r w:rsidRPr="00087A91">
        <w:rPr>
          <w:rFonts w:ascii="Times New Roman" w:hAnsi="Times New Roman"/>
          <w:iCs/>
          <w:sz w:val="27"/>
          <w:szCs w:val="27"/>
        </w:rPr>
        <w:t>– сумма исчисленного налога в предыдущем периоде, тыс. рублей;</w:t>
      </w:r>
    </w:p>
    <w:p w:rsidR="00087A91" w:rsidRPr="00087A91" w:rsidRDefault="00087A91" w:rsidP="00087A91">
      <w:pPr>
        <w:spacing w:after="0" w:line="240" w:lineRule="auto"/>
        <w:ind w:firstLine="709"/>
        <w:jc w:val="both"/>
        <w:rPr>
          <w:rFonts w:ascii="Times New Roman" w:hAnsi="Times New Roman"/>
          <w:iCs/>
          <w:sz w:val="27"/>
          <w:szCs w:val="27"/>
        </w:rPr>
      </w:pPr>
      <w:r w:rsidRPr="00087A91">
        <w:rPr>
          <w:rFonts w:ascii="Times New Roman" w:hAnsi="Times New Roman"/>
          <w:i/>
          <w:iCs/>
          <w:sz w:val="27"/>
          <w:szCs w:val="27"/>
          <w:lang w:val="en-US"/>
        </w:rPr>
        <w:t>V</w:t>
      </w:r>
      <w:r w:rsidRPr="00087A91">
        <w:rPr>
          <w:rFonts w:ascii="Times New Roman" w:hAnsi="Times New Roman"/>
          <w:i/>
          <w:iCs/>
          <w:sz w:val="27"/>
          <w:szCs w:val="27"/>
        </w:rPr>
        <w:t>нб</w:t>
      </w:r>
      <w:r w:rsidRPr="00087A91">
        <w:rPr>
          <w:rFonts w:ascii="Times New Roman" w:hAnsi="Times New Roman"/>
          <w:i/>
          <w:iCs/>
          <w:sz w:val="27"/>
          <w:szCs w:val="27"/>
          <w:vertAlign w:val="subscript"/>
        </w:rPr>
        <w:t xml:space="preserve">пп </w:t>
      </w:r>
      <w:r w:rsidRPr="00087A91">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087A91" w:rsidRPr="00087A91" w:rsidRDefault="00087A91" w:rsidP="00087A91">
      <w:pPr>
        <w:spacing w:after="0" w:line="240" w:lineRule="auto"/>
        <w:ind w:firstLine="709"/>
        <w:jc w:val="both"/>
        <w:rPr>
          <w:rFonts w:ascii="Times New Roman" w:hAnsi="Times New Roman"/>
          <w:iCs/>
          <w:sz w:val="27"/>
          <w:szCs w:val="27"/>
        </w:rPr>
      </w:pPr>
      <w:r w:rsidRPr="00087A91">
        <w:rPr>
          <w:rFonts w:ascii="Times New Roman" w:hAnsi="Times New Roman"/>
          <w:iCs/>
          <w:sz w:val="27"/>
          <w:szCs w:val="27"/>
        </w:rPr>
        <w:t>Прогнозируемый объем налоговой базы по налогу</w:t>
      </w:r>
      <w:r w:rsidRPr="00087A91">
        <w:rPr>
          <w:rFonts w:ascii="Times New Roman" w:hAnsi="Times New Roman"/>
          <w:i/>
          <w:iCs/>
          <w:sz w:val="27"/>
          <w:szCs w:val="27"/>
        </w:rPr>
        <w:t xml:space="preserve"> (</w:t>
      </w:r>
      <w:r w:rsidRPr="00087A91">
        <w:rPr>
          <w:rFonts w:ascii="Times New Roman" w:hAnsi="Times New Roman"/>
          <w:i/>
          <w:iCs/>
          <w:sz w:val="27"/>
          <w:szCs w:val="27"/>
          <w:lang w:val="en-US"/>
        </w:rPr>
        <w:t>V</w:t>
      </w:r>
      <w:r w:rsidRPr="00087A91">
        <w:rPr>
          <w:rFonts w:ascii="Times New Roman" w:hAnsi="Times New Roman"/>
          <w:i/>
          <w:iCs/>
          <w:sz w:val="27"/>
          <w:szCs w:val="27"/>
        </w:rPr>
        <w:t>нб</w:t>
      </w:r>
      <w:r w:rsidRPr="00087A91">
        <w:rPr>
          <w:rFonts w:ascii="Times New Roman" w:hAnsi="Times New Roman"/>
          <w:i/>
          <w:iCs/>
          <w:sz w:val="27"/>
          <w:szCs w:val="27"/>
          <w:vertAlign w:val="subscript"/>
        </w:rPr>
        <w:t>пп</w:t>
      </w:r>
      <w:r w:rsidRPr="00087A91">
        <w:rPr>
          <w:rFonts w:ascii="Times New Roman" w:hAnsi="Times New Roman"/>
          <w:iCs/>
          <w:sz w:val="27"/>
          <w:szCs w:val="27"/>
        </w:rPr>
        <w:t>), рассчитывается на основе налоговой базы предыдущего периода исходя из темпов роста инфляции (показатель ИПЦ) по следующей формуле:</w:t>
      </w:r>
    </w:p>
    <w:p w:rsidR="00087A91" w:rsidRPr="00087A91" w:rsidRDefault="00087A91" w:rsidP="00087A91">
      <w:pPr>
        <w:spacing w:after="0" w:line="240" w:lineRule="auto"/>
        <w:ind w:firstLine="709"/>
        <w:jc w:val="both"/>
        <w:rPr>
          <w:rFonts w:ascii="Times New Roman" w:hAnsi="Times New Roman"/>
          <w:iCs/>
          <w:sz w:val="16"/>
          <w:szCs w:val="16"/>
        </w:rPr>
      </w:pPr>
    </w:p>
    <w:p w:rsidR="00087A91" w:rsidRPr="00087A91" w:rsidRDefault="00087A91" w:rsidP="00087A91">
      <w:pPr>
        <w:spacing w:after="0" w:line="240" w:lineRule="auto"/>
        <w:ind w:firstLine="709"/>
        <w:jc w:val="center"/>
        <w:rPr>
          <w:rFonts w:ascii="Times New Roman" w:hAnsi="Times New Roman"/>
          <w:iCs/>
          <w:sz w:val="26"/>
        </w:rPr>
      </w:pPr>
      <w:r w:rsidRPr="00087A91">
        <w:rPr>
          <w:rFonts w:ascii="Times New Roman" w:hAnsi="Times New Roman"/>
          <w:i/>
          <w:iCs/>
          <w:sz w:val="26"/>
          <w:lang w:val="en-US"/>
        </w:rPr>
        <w:t>V</w:t>
      </w:r>
      <w:r w:rsidRPr="00087A91">
        <w:rPr>
          <w:rFonts w:ascii="Times New Roman" w:hAnsi="Times New Roman"/>
          <w:i/>
          <w:iCs/>
          <w:sz w:val="26"/>
        </w:rPr>
        <w:t>нб</w:t>
      </w:r>
      <w:r w:rsidRPr="00087A91">
        <w:rPr>
          <w:rFonts w:ascii="Times New Roman" w:hAnsi="Times New Roman"/>
          <w:i/>
          <w:iCs/>
          <w:sz w:val="26"/>
          <w:vertAlign w:val="subscript"/>
        </w:rPr>
        <w:t>пп</w:t>
      </w:r>
      <w:r w:rsidRPr="00087A91">
        <w:rPr>
          <w:rFonts w:ascii="Times New Roman" w:hAnsi="Times New Roman"/>
          <w:iCs/>
          <w:sz w:val="26"/>
        </w:rPr>
        <w:t xml:space="preserve"> = </w:t>
      </w:r>
      <w:r w:rsidRPr="00087A91">
        <w:rPr>
          <w:rFonts w:ascii="Times New Roman" w:hAnsi="Times New Roman"/>
          <w:i/>
          <w:iCs/>
          <w:sz w:val="26"/>
          <w:lang w:val="en-US"/>
        </w:rPr>
        <w:t>V</w:t>
      </w:r>
      <w:r w:rsidRPr="00087A91">
        <w:rPr>
          <w:rFonts w:ascii="Times New Roman" w:hAnsi="Times New Roman"/>
          <w:i/>
          <w:iCs/>
          <w:sz w:val="26"/>
        </w:rPr>
        <w:t>нб</w:t>
      </w:r>
      <w:r w:rsidRPr="00087A91">
        <w:rPr>
          <w:rFonts w:ascii="Times New Roman" w:hAnsi="Times New Roman"/>
          <w:i/>
          <w:iCs/>
          <w:sz w:val="26"/>
          <w:vertAlign w:val="subscript"/>
        </w:rPr>
        <w:t>пр.п</w:t>
      </w:r>
      <w:r w:rsidRPr="00087A91">
        <w:rPr>
          <w:rFonts w:ascii="Times New Roman" w:hAnsi="Times New Roman"/>
          <w:sz w:val="26"/>
        </w:rPr>
        <w:t xml:space="preserve"> * (</w:t>
      </w:r>
      <w:r w:rsidRPr="00535416">
        <w:rPr>
          <w:rFonts w:ascii="Times New Roman" w:hAnsi="Times New Roman"/>
          <w:i/>
          <w:sz w:val="26"/>
        </w:rPr>
        <w:t>V</w:t>
      </w:r>
      <w:r w:rsidRPr="00535416">
        <w:rPr>
          <w:rFonts w:ascii="Times New Roman" w:hAnsi="Times New Roman"/>
          <w:i/>
          <w:sz w:val="26"/>
          <w:vertAlign w:val="subscript"/>
        </w:rPr>
        <w:t>ППпп</w:t>
      </w:r>
      <w:r w:rsidRPr="00087A91">
        <w:rPr>
          <w:rFonts w:ascii="Times New Roman" w:hAnsi="Times New Roman"/>
          <w:sz w:val="26"/>
        </w:rPr>
        <w:t xml:space="preserve"> / </w:t>
      </w:r>
      <w:r w:rsidRPr="00535416">
        <w:rPr>
          <w:rFonts w:ascii="Times New Roman" w:hAnsi="Times New Roman"/>
          <w:i/>
          <w:sz w:val="26"/>
        </w:rPr>
        <w:t>V</w:t>
      </w:r>
      <w:r w:rsidRPr="00535416">
        <w:rPr>
          <w:rFonts w:ascii="Times New Roman" w:hAnsi="Times New Roman"/>
          <w:i/>
          <w:sz w:val="26"/>
          <w:vertAlign w:val="subscript"/>
        </w:rPr>
        <w:t>ППпр.п)</w:t>
      </w:r>
      <w:r w:rsidRPr="00087A91">
        <w:rPr>
          <w:rFonts w:ascii="Times New Roman" w:hAnsi="Times New Roman"/>
          <w:sz w:val="26"/>
          <w:vertAlign w:val="subscript"/>
        </w:rPr>
        <w:t xml:space="preserve"> </w:t>
      </w:r>
      <w:r w:rsidRPr="00087A91">
        <w:rPr>
          <w:rFonts w:ascii="Times New Roman" w:hAnsi="Times New Roman"/>
          <w:sz w:val="26"/>
        </w:rPr>
        <w:t xml:space="preserve">* </w:t>
      </w:r>
      <w:r w:rsidRPr="00535416">
        <w:rPr>
          <w:rFonts w:ascii="Times New Roman" w:hAnsi="Times New Roman"/>
          <w:i/>
          <w:sz w:val="26"/>
        </w:rPr>
        <w:t>ТР</w:t>
      </w:r>
      <w:r w:rsidRPr="00535416">
        <w:rPr>
          <w:rFonts w:ascii="Times New Roman" w:hAnsi="Times New Roman"/>
          <w:i/>
          <w:sz w:val="26"/>
          <w:vertAlign w:val="subscript"/>
        </w:rPr>
        <w:t>12 мес</w:t>
      </w:r>
      <w:r w:rsidRPr="00087A91">
        <w:rPr>
          <w:rFonts w:ascii="Times New Roman" w:hAnsi="Times New Roman"/>
          <w:sz w:val="26"/>
        </w:rPr>
        <w:t xml:space="preserve"> (</w:t>
      </w:r>
      <w:r w:rsidRPr="00535416">
        <w:rPr>
          <w:rFonts w:ascii="Times New Roman" w:hAnsi="Times New Roman"/>
          <w:i/>
          <w:sz w:val="26"/>
          <w:lang w:val="en-US"/>
        </w:rPr>
        <w:t>Q</w:t>
      </w:r>
      <w:r w:rsidRPr="00535416">
        <w:rPr>
          <w:rFonts w:ascii="Times New Roman" w:hAnsi="Times New Roman"/>
          <w:i/>
          <w:sz w:val="26"/>
          <w:vertAlign w:val="subscript"/>
        </w:rPr>
        <w:t>НПД</w:t>
      </w:r>
      <w:r w:rsidRPr="00535416">
        <w:rPr>
          <w:rFonts w:ascii="Times New Roman" w:hAnsi="Times New Roman"/>
          <w:i/>
          <w:sz w:val="26"/>
        </w:rPr>
        <w:t>)</w:t>
      </w:r>
      <w:r w:rsidRPr="00087A91">
        <w:rPr>
          <w:rFonts w:ascii="Times New Roman" w:hAnsi="Times New Roman"/>
          <w:sz w:val="26"/>
        </w:rPr>
        <w:t xml:space="preserve"> / 100,</w:t>
      </w:r>
      <w:r w:rsidRPr="00087A91">
        <w:rPr>
          <w:rFonts w:ascii="Times New Roman" w:hAnsi="Times New Roman"/>
          <w:sz w:val="26"/>
          <w:vertAlign w:val="subscript"/>
        </w:rPr>
        <w:t xml:space="preserve"> </w:t>
      </w:r>
    </w:p>
    <w:p w:rsidR="00087A91" w:rsidRPr="00087A91" w:rsidRDefault="00087A91" w:rsidP="00087A91">
      <w:pPr>
        <w:spacing w:after="0" w:line="240" w:lineRule="auto"/>
        <w:ind w:firstLine="709"/>
        <w:jc w:val="both"/>
        <w:rPr>
          <w:rFonts w:ascii="Times New Roman" w:hAnsi="Times New Roman"/>
          <w:sz w:val="27"/>
          <w:szCs w:val="27"/>
        </w:rPr>
      </w:pPr>
      <w:r w:rsidRPr="00087A91">
        <w:rPr>
          <w:rFonts w:ascii="Times New Roman" w:hAnsi="Times New Roman"/>
          <w:sz w:val="27"/>
          <w:szCs w:val="27"/>
        </w:rPr>
        <w:t>где:</w:t>
      </w:r>
    </w:p>
    <w:p w:rsidR="00087A91" w:rsidRPr="00087A91" w:rsidRDefault="00087A91" w:rsidP="00087A91">
      <w:pPr>
        <w:spacing w:after="0" w:line="240" w:lineRule="auto"/>
        <w:ind w:firstLine="709"/>
        <w:jc w:val="both"/>
        <w:rPr>
          <w:rFonts w:ascii="Times New Roman" w:hAnsi="Times New Roman"/>
          <w:iCs/>
          <w:sz w:val="27"/>
          <w:szCs w:val="27"/>
        </w:rPr>
      </w:pPr>
      <w:r w:rsidRPr="00087A91">
        <w:rPr>
          <w:rFonts w:ascii="Times New Roman" w:hAnsi="Times New Roman"/>
          <w:i/>
          <w:iCs/>
          <w:sz w:val="27"/>
          <w:szCs w:val="27"/>
          <w:lang w:val="en-US"/>
        </w:rPr>
        <w:t>V</w:t>
      </w:r>
      <w:r w:rsidRPr="00087A91">
        <w:rPr>
          <w:rFonts w:ascii="Times New Roman" w:hAnsi="Times New Roman"/>
          <w:i/>
          <w:iCs/>
          <w:sz w:val="27"/>
          <w:szCs w:val="27"/>
        </w:rPr>
        <w:t>нб</w:t>
      </w:r>
      <w:r w:rsidRPr="00087A91">
        <w:rPr>
          <w:rFonts w:ascii="Times New Roman" w:hAnsi="Times New Roman"/>
          <w:i/>
          <w:iCs/>
          <w:sz w:val="27"/>
          <w:szCs w:val="27"/>
          <w:vertAlign w:val="subscript"/>
        </w:rPr>
        <w:t xml:space="preserve">пп </w:t>
      </w:r>
      <w:r w:rsidRPr="00087A91">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087A91" w:rsidRPr="00087A91" w:rsidRDefault="00087A91" w:rsidP="00087A91">
      <w:pPr>
        <w:spacing w:after="0" w:line="240" w:lineRule="auto"/>
        <w:ind w:firstLine="709"/>
        <w:jc w:val="both"/>
        <w:rPr>
          <w:rFonts w:ascii="Times New Roman" w:hAnsi="Times New Roman"/>
          <w:iCs/>
          <w:snapToGrid w:val="0"/>
          <w:sz w:val="27"/>
          <w:szCs w:val="27"/>
          <w:lang w:eastAsia="ru-RU"/>
        </w:rPr>
      </w:pPr>
      <w:r w:rsidRPr="00535416">
        <w:rPr>
          <w:rFonts w:ascii="Times New Roman" w:hAnsi="Times New Roman"/>
          <w:i/>
          <w:iCs/>
          <w:snapToGrid w:val="0"/>
          <w:sz w:val="27"/>
          <w:szCs w:val="27"/>
          <w:lang w:val="en-US" w:eastAsia="ru-RU"/>
        </w:rPr>
        <w:t>V</w:t>
      </w:r>
      <w:r w:rsidRPr="00535416">
        <w:rPr>
          <w:rFonts w:ascii="Times New Roman" w:hAnsi="Times New Roman"/>
          <w:i/>
          <w:iCs/>
          <w:snapToGrid w:val="0"/>
          <w:sz w:val="27"/>
          <w:szCs w:val="27"/>
          <w:vertAlign w:val="subscript"/>
          <w:lang w:eastAsia="ru-RU"/>
        </w:rPr>
        <w:t>ППпр.п</w:t>
      </w:r>
      <w:r w:rsidRPr="00087A91">
        <w:rPr>
          <w:rFonts w:ascii="Times New Roman" w:hAnsi="Times New Roman"/>
          <w:iCs/>
          <w:snapToGrid w:val="0"/>
          <w:sz w:val="27"/>
          <w:szCs w:val="27"/>
          <w:vertAlign w:val="subscript"/>
          <w:lang w:eastAsia="ru-RU"/>
        </w:rPr>
        <w:t xml:space="preserve"> </w:t>
      </w:r>
      <w:r w:rsidRPr="00087A91">
        <w:rPr>
          <w:rFonts w:ascii="Times New Roman" w:hAnsi="Times New Roman"/>
          <w:iCs/>
          <w:snapToGrid w:val="0"/>
          <w:sz w:val="27"/>
          <w:szCs w:val="27"/>
          <w:lang w:eastAsia="ru-RU"/>
        </w:rPr>
        <w:t>– прибыль прибыльных организаций для целей бухгалтерского учета в предыдущем периоде, тыс. рублей;</w:t>
      </w:r>
    </w:p>
    <w:p w:rsidR="00087A91" w:rsidRPr="00087A91" w:rsidRDefault="00087A91" w:rsidP="00087A91">
      <w:pPr>
        <w:spacing w:after="0" w:line="240" w:lineRule="auto"/>
        <w:ind w:firstLine="709"/>
        <w:jc w:val="both"/>
        <w:rPr>
          <w:rFonts w:ascii="Times New Roman" w:hAnsi="Times New Roman"/>
          <w:sz w:val="27"/>
          <w:szCs w:val="27"/>
        </w:rPr>
      </w:pPr>
      <w:r w:rsidRPr="00535416">
        <w:rPr>
          <w:rFonts w:ascii="Times New Roman" w:hAnsi="Times New Roman"/>
          <w:i/>
          <w:iCs/>
          <w:snapToGrid w:val="0"/>
          <w:sz w:val="27"/>
          <w:szCs w:val="27"/>
          <w:lang w:val="en-US" w:eastAsia="ru-RU"/>
        </w:rPr>
        <w:t>V</w:t>
      </w:r>
      <w:r w:rsidRPr="00535416">
        <w:rPr>
          <w:rFonts w:ascii="Times New Roman" w:hAnsi="Times New Roman"/>
          <w:i/>
          <w:iCs/>
          <w:snapToGrid w:val="0"/>
          <w:sz w:val="27"/>
          <w:szCs w:val="27"/>
          <w:vertAlign w:val="subscript"/>
          <w:lang w:eastAsia="ru-RU"/>
        </w:rPr>
        <w:t>ППпп</w:t>
      </w:r>
      <w:r w:rsidRPr="00087A91">
        <w:rPr>
          <w:rFonts w:ascii="Times New Roman" w:hAnsi="Times New Roman"/>
          <w:iCs/>
          <w:snapToGrid w:val="0"/>
          <w:sz w:val="27"/>
          <w:szCs w:val="27"/>
          <w:lang w:eastAsia="ru-RU"/>
        </w:rPr>
        <w:t xml:space="preserve"> – прогнозируемый объем прибыли прибыльных организаций для целей бухгалтерского учета, тыс. рублей</w:t>
      </w:r>
      <w:r w:rsidRPr="00087A91">
        <w:rPr>
          <w:rFonts w:ascii="Times New Roman" w:hAnsi="Times New Roman"/>
          <w:sz w:val="27"/>
          <w:szCs w:val="27"/>
        </w:rPr>
        <w:t>.</w:t>
      </w:r>
    </w:p>
    <w:p w:rsidR="00087A91" w:rsidRDefault="00087A91" w:rsidP="00087A91">
      <w:pPr>
        <w:spacing w:after="0" w:line="240" w:lineRule="auto"/>
        <w:ind w:firstLine="709"/>
        <w:jc w:val="both"/>
        <w:rPr>
          <w:rFonts w:ascii="Times New Roman" w:hAnsi="Times New Roman"/>
          <w:sz w:val="26"/>
        </w:rPr>
      </w:pPr>
      <w:r w:rsidRPr="00535416">
        <w:rPr>
          <w:rFonts w:ascii="Times New Roman" w:hAnsi="Times New Roman"/>
          <w:i/>
          <w:sz w:val="26"/>
        </w:rPr>
        <w:t>ТР</w:t>
      </w:r>
      <w:r w:rsidRPr="00535416">
        <w:rPr>
          <w:rFonts w:ascii="Times New Roman" w:hAnsi="Times New Roman"/>
          <w:i/>
          <w:sz w:val="26"/>
          <w:vertAlign w:val="subscript"/>
        </w:rPr>
        <w:t>12 мес</w:t>
      </w:r>
      <w:r w:rsidRPr="00535416">
        <w:rPr>
          <w:rFonts w:ascii="Times New Roman" w:hAnsi="Times New Roman"/>
          <w:i/>
          <w:sz w:val="26"/>
        </w:rPr>
        <w:t xml:space="preserve"> (</w:t>
      </w:r>
      <w:r w:rsidRPr="00535416">
        <w:rPr>
          <w:rFonts w:ascii="Times New Roman" w:hAnsi="Times New Roman"/>
          <w:i/>
          <w:sz w:val="26"/>
          <w:lang w:val="en-US"/>
        </w:rPr>
        <w:t>Q</w:t>
      </w:r>
      <w:r w:rsidRPr="00535416">
        <w:rPr>
          <w:rFonts w:ascii="Times New Roman" w:hAnsi="Times New Roman"/>
          <w:i/>
          <w:sz w:val="26"/>
          <w:vertAlign w:val="subscript"/>
        </w:rPr>
        <w:t>НПД</w:t>
      </w:r>
      <w:r w:rsidRPr="00087A91">
        <w:rPr>
          <w:rFonts w:ascii="Times New Roman" w:hAnsi="Times New Roman"/>
          <w:sz w:val="26"/>
        </w:rPr>
        <w:t>) – средний темп роста количества налогоплательщиков за последние 12 месяцев, предшествующие дате составления прогноза, %.</w:t>
      </w:r>
    </w:p>
    <w:p w:rsidR="009864FC" w:rsidRDefault="009864FC" w:rsidP="00087A91">
      <w:pPr>
        <w:spacing w:after="0" w:line="240" w:lineRule="auto"/>
        <w:ind w:firstLine="709"/>
        <w:jc w:val="both"/>
        <w:rPr>
          <w:rFonts w:ascii="Times New Roman" w:hAnsi="Times New Roman"/>
          <w:sz w:val="26"/>
        </w:rPr>
      </w:pPr>
    </w:p>
    <w:p w:rsidR="00066AB0" w:rsidRPr="002708AC" w:rsidRDefault="00066AB0" w:rsidP="00066AB0">
      <w:pPr>
        <w:spacing w:after="0" w:line="240" w:lineRule="auto"/>
        <w:ind w:firstLine="709"/>
        <w:jc w:val="both"/>
        <w:rPr>
          <w:rFonts w:ascii="Times New Roman" w:hAnsi="Times New Roman"/>
          <w:iCs/>
          <w:sz w:val="27"/>
          <w:szCs w:val="27"/>
        </w:rPr>
      </w:pPr>
      <w:r w:rsidRPr="002708AC">
        <w:rPr>
          <w:rFonts w:ascii="Times New Roman" w:hAnsi="Times New Roman"/>
          <w:iCs/>
          <w:snapToGrid w:val="0"/>
          <w:sz w:val="27"/>
          <w:szCs w:val="27"/>
        </w:rPr>
        <w:t xml:space="preserve">Если  Минэкономразвития Республики Хакасия не разрабатываются показатели социально-экономического развития Республики Хакасия, необходимые для расчёта </w:t>
      </w:r>
      <w:r w:rsidRPr="002708AC">
        <w:rPr>
          <w:rFonts w:ascii="Times New Roman" w:hAnsi="Times New Roman"/>
          <w:iCs/>
          <w:snapToGrid w:val="0"/>
          <w:sz w:val="27"/>
          <w:szCs w:val="27"/>
          <w:lang w:eastAsia="ru-RU"/>
        </w:rPr>
        <w:t xml:space="preserve">налоговой базы </w:t>
      </w:r>
      <w:r w:rsidRPr="002708AC">
        <w:rPr>
          <w:rFonts w:ascii="Times New Roman" w:hAnsi="Times New Roman"/>
          <w:iCs/>
          <w:sz w:val="27"/>
          <w:szCs w:val="27"/>
        </w:rPr>
        <w:t xml:space="preserve">от реализации товаров (работ, услуг, имущественных прав) </w:t>
      </w:r>
      <w:r w:rsidRPr="002708AC">
        <w:rPr>
          <w:rFonts w:ascii="Times New Roman" w:hAnsi="Times New Roman"/>
          <w:iCs/>
          <w:snapToGrid w:val="0"/>
          <w:sz w:val="27"/>
          <w:szCs w:val="27"/>
          <w:lang w:eastAsia="ru-RU"/>
        </w:rPr>
        <w:t xml:space="preserve">прогнозируемого периода </w:t>
      </w:r>
      <w:r w:rsidRPr="002708AC">
        <w:rPr>
          <w:rFonts w:ascii="Times New Roman" w:hAnsi="Times New Roman"/>
          <w:iCs/>
          <w:snapToGrid w:val="0"/>
          <w:sz w:val="27"/>
          <w:szCs w:val="27"/>
        </w:rPr>
        <w:t>(</w:t>
      </w:r>
      <w:r w:rsidRPr="002708AC">
        <w:rPr>
          <w:rFonts w:ascii="Times New Roman" w:hAnsi="Times New Roman"/>
          <w:i/>
          <w:iCs/>
          <w:snapToGrid w:val="0"/>
          <w:sz w:val="28"/>
          <w:szCs w:val="28"/>
          <w:lang w:val="en-US" w:eastAsia="ru-RU"/>
        </w:rPr>
        <w:t>V</w:t>
      </w:r>
      <w:r w:rsidRPr="002708AC">
        <w:rPr>
          <w:rFonts w:ascii="Times New Roman" w:hAnsi="Times New Roman"/>
          <w:i/>
          <w:iCs/>
          <w:snapToGrid w:val="0"/>
          <w:sz w:val="28"/>
          <w:szCs w:val="28"/>
          <w:lang w:eastAsia="ru-RU"/>
        </w:rPr>
        <w:t>нб</w:t>
      </w:r>
      <w:r w:rsidRPr="002708AC">
        <w:rPr>
          <w:rFonts w:ascii="Times New Roman" w:hAnsi="Times New Roman"/>
          <w:i/>
          <w:iCs/>
          <w:snapToGrid w:val="0"/>
          <w:sz w:val="28"/>
          <w:szCs w:val="28"/>
          <w:vertAlign w:val="subscript"/>
          <w:lang w:eastAsia="ru-RU"/>
        </w:rPr>
        <w:t>пп)</w:t>
      </w:r>
      <w:r w:rsidRPr="002708AC">
        <w:rPr>
          <w:rFonts w:ascii="Times New Roman" w:hAnsi="Times New Roman"/>
          <w:iCs/>
          <w:snapToGrid w:val="0"/>
          <w:sz w:val="27"/>
          <w:szCs w:val="27"/>
        </w:rPr>
        <w:t xml:space="preserve"> </w:t>
      </w:r>
      <w:r w:rsidRPr="002708AC">
        <w:rPr>
          <w:rFonts w:ascii="Times New Roman" w:hAnsi="Times New Roman"/>
          <w:i/>
          <w:iCs/>
          <w:snapToGrid w:val="0"/>
          <w:sz w:val="27"/>
          <w:szCs w:val="27"/>
        </w:rPr>
        <w:t>(</w:t>
      </w:r>
      <w:r w:rsidRPr="002708AC">
        <w:rPr>
          <w:rFonts w:ascii="Times New Roman" w:hAnsi="Times New Roman"/>
          <w:i/>
          <w:iCs/>
          <w:snapToGrid w:val="0"/>
          <w:sz w:val="27"/>
          <w:szCs w:val="27"/>
          <w:lang w:val="en-US" w:eastAsia="ru-RU"/>
        </w:rPr>
        <w:t>V</w:t>
      </w:r>
      <w:r w:rsidRPr="002708AC">
        <w:rPr>
          <w:rFonts w:ascii="Times New Roman" w:hAnsi="Times New Roman"/>
          <w:i/>
          <w:iCs/>
          <w:snapToGrid w:val="0"/>
          <w:sz w:val="27"/>
          <w:szCs w:val="27"/>
          <w:vertAlign w:val="subscript"/>
          <w:lang w:eastAsia="ru-RU"/>
        </w:rPr>
        <w:t>ППпп</w:t>
      </w:r>
      <w:r w:rsidRPr="002708AC">
        <w:rPr>
          <w:rFonts w:ascii="Times New Roman" w:hAnsi="Times New Roman"/>
          <w:i/>
          <w:iCs/>
          <w:snapToGrid w:val="0"/>
          <w:sz w:val="27"/>
          <w:szCs w:val="27"/>
          <w:lang w:eastAsia="ru-RU"/>
        </w:rPr>
        <w:t xml:space="preserve"> – прогнозируемый объем прибыли прибыльных организаций для целей бухгалтерского учета, тыс. рублей), </w:t>
      </w:r>
      <w:r w:rsidRPr="002708AC">
        <w:rPr>
          <w:rFonts w:ascii="Times New Roman" w:hAnsi="Times New Roman"/>
          <w:iCs/>
          <w:snapToGrid w:val="0"/>
          <w:sz w:val="27"/>
          <w:szCs w:val="27"/>
        </w:rPr>
        <w:t xml:space="preserve">используемые в вышеуказанных формулах, в этом случае </w:t>
      </w:r>
      <w:r w:rsidRPr="002708AC">
        <w:rPr>
          <w:rFonts w:ascii="Times New Roman" w:hAnsi="Times New Roman"/>
          <w:iCs/>
          <w:snapToGrid w:val="0"/>
          <w:sz w:val="27"/>
          <w:szCs w:val="27"/>
          <w:lang w:eastAsia="ru-RU"/>
        </w:rPr>
        <w:t>прогнозируемый объем налоговой базы по НПД (</w:t>
      </w:r>
      <w:r w:rsidRPr="002708AC">
        <w:rPr>
          <w:rFonts w:ascii="Times New Roman" w:hAnsi="Times New Roman"/>
          <w:i/>
          <w:iCs/>
          <w:snapToGrid w:val="0"/>
          <w:sz w:val="27"/>
          <w:szCs w:val="27"/>
          <w:lang w:val="en-US" w:eastAsia="ru-RU"/>
        </w:rPr>
        <w:t>V</w:t>
      </w:r>
      <w:r w:rsidRPr="002708AC">
        <w:rPr>
          <w:rFonts w:ascii="Times New Roman" w:hAnsi="Times New Roman"/>
          <w:i/>
          <w:iCs/>
          <w:snapToGrid w:val="0"/>
          <w:sz w:val="27"/>
          <w:szCs w:val="27"/>
          <w:lang w:eastAsia="ru-RU"/>
        </w:rPr>
        <w:t>нб</w:t>
      </w:r>
      <w:r w:rsidRPr="002708AC">
        <w:rPr>
          <w:rFonts w:ascii="Times New Roman" w:hAnsi="Times New Roman"/>
          <w:i/>
          <w:iCs/>
          <w:snapToGrid w:val="0"/>
          <w:sz w:val="27"/>
          <w:szCs w:val="27"/>
          <w:vertAlign w:val="subscript"/>
          <w:lang w:eastAsia="ru-RU"/>
        </w:rPr>
        <w:t>пп</w:t>
      </w:r>
      <w:r w:rsidRPr="002708AC">
        <w:rPr>
          <w:rFonts w:ascii="Times New Roman" w:hAnsi="Times New Roman"/>
          <w:iCs/>
          <w:snapToGrid w:val="0"/>
          <w:sz w:val="27"/>
          <w:szCs w:val="27"/>
          <w:lang w:eastAsia="ru-RU"/>
        </w:rPr>
        <w:t xml:space="preserve">) рассчитывается на основе налоговой базы предыдущего периода исходя из </w:t>
      </w:r>
      <w:r w:rsidRPr="002708AC">
        <w:rPr>
          <w:rFonts w:ascii="Times New Roman" w:hAnsi="Times New Roman"/>
          <w:iCs/>
          <w:sz w:val="27"/>
          <w:szCs w:val="27"/>
        </w:rPr>
        <w:t>темпов роста инфляции (показатель ИПЦ) по следующей формуле:</w:t>
      </w:r>
    </w:p>
    <w:p w:rsidR="00066AB0" w:rsidRDefault="00066AB0" w:rsidP="00066AB0">
      <w:pPr>
        <w:spacing w:after="0" w:line="240" w:lineRule="auto"/>
        <w:ind w:firstLine="709"/>
        <w:jc w:val="both"/>
        <w:rPr>
          <w:rFonts w:ascii="Times New Roman" w:hAnsi="Times New Roman"/>
          <w:iCs/>
          <w:snapToGrid w:val="0"/>
          <w:sz w:val="27"/>
          <w:szCs w:val="27"/>
          <w:lang w:eastAsia="ru-RU"/>
        </w:rPr>
      </w:pPr>
    </w:p>
    <w:p w:rsidR="00066AB0" w:rsidRDefault="00066AB0" w:rsidP="009864FC">
      <w:pPr>
        <w:spacing w:after="0" w:line="240" w:lineRule="auto"/>
        <w:ind w:firstLine="709"/>
        <w:jc w:val="both"/>
        <w:rPr>
          <w:rFonts w:ascii="Times New Roman" w:hAnsi="Times New Roman"/>
          <w:iCs/>
          <w:snapToGrid w:val="0"/>
          <w:sz w:val="27"/>
          <w:szCs w:val="27"/>
          <w:highlight w:val="cyan"/>
        </w:rPr>
      </w:pPr>
    </w:p>
    <w:p w:rsidR="009864FC" w:rsidRPr="00B23559" w:rsidRDefault="009864FC" w:rsidP="009864FC">
      <w:pPr>
        <w:spacing w:after="0" w:line="240" w:lineRule="auto"/>
        <w:ind w:firstLine="709"/>
        <w:jc w:val="center"/>
        <w:rPr>
          <w:rFonts w:ascii="Times New Roman" w:hAnsi="Times New Roman"/>
          <w:iCs/>
          <w:sz w:val="26"/>
        </w:rPr>
      </w:pPr>
      <w:r w:rsidRPr="00B23559">
        <w:rPr>
          <w:rFonts w:ascii="Times New Roman" w:hAnsi="Times New Roman"/>
          <w:i/>
          <w:iCs/>
          <w:sz w:val="26"/>
          <w:lang w:val="en-US"/>
        </w:rPr>
        <w:t>V</w:t>
      </w:r>
      <w:r w:rsidRPr="00B23559">
        <w:rPr>
          <w:rFonts w:ascii="Times New Roman" w:hAnsi="Times New Roman"/>
          <w:i/>
          <w:iCs/>
          <w:sz w:val="26"/>
        </w:rPr>
        <w:t>нб</w:t>
      </w:r>
      <w:r w:rsidRPr="00B23559">
        <w:rPr>
          <w:rFonts w:ascii="Times New Roman" w:hAnsi="Times New Roman"/>
          <w:i/>
          <w:iCs/>
          <w:sz w:val="26"/>
          <w:vertAlign w:val="subscript"/>
        </w:rPr>
        <w:t>пп</w:t>
      </w:r>
      <w:r w:rsidRPr="00B23559">
        <w:rPr>
          <w:rFonts w:ascii="Times New Roman" w:hAnsi="Times New Roman"/>
          <w:iCs/>
          <w:sz w:val="26"/>
        </w:rPr>
        <w:t xml:space="preserve"> = </w:t>
      </w:r>
      <w:r w:rsidRPr="00B23559">
        <w:rPr>
          <w:rFonts w:ascii="Times New Roman" w:hAnsi="Times New Roman"/>
          <w:i/>
          <w:iCs/>
          <w:sz w:val="26"/>
          <w:lang w:val="en-US"/>
        </w:rPr>
        <w:t>V</w:t>
      </w:r>
      <w:r w:rsidRPr="00B23559">
        <w:rPr>
          <w:rFonts w:ascii="Times New Roman" w:hAnsi="Times New Roman"/>
          <w:i/>
          <w:iCs/>
          <w:sz w:val="26"/>
        </w:rPr>
        <w:t>нб</w:t>
      </w:r>
      <w:r w:rsidRPr="00B23559">
        <w:rPr>
          <w:rFonts w:ascii="Times New Roman" w:hAnsi="Times New Roman"/>
          <w:i/>
          <w:iCs/>
          <w:sz w:val="26"/>
          <w:vertAlign w:val="subscript"/>
        </w:rPr>
        <w:t>пр.п</w:t>
      </w:r>
      <w:r w:rsidRPr="00B23559">
        <w:rPr>
          <w:rFonts w:ascii="Times New Roman" w:hAnsi="Times New Roman"/>
          <w:sz w:val="26"/>
        </w:rPr>
        <w:t xml:space="preserve"> </w:t>
      </w:r>
      <w:r w:rsidRPr="00B23559">
        <w:rPr>
          <w:rFonts w:ascii="Times New Roman" w:hAnsi="Times New Roman"/>
          <w:iCs/>
          <w:sz w:val="26"/>
        </w:rPr>
        <w:t>*</w:t>
      </w:r>
      <w:r w:rsidRPr="00B23559">
        <w:rPr>
          <w:rFonts w:ascii="Times New Roman" w:hAnsi="Times New Roman"/>
          <w:b/>
          <w:i/>
          <w:sz w:val="26"/>
        </w:rPr>
        <w:t xml:space="preserve"> </w:t>
      </w:r>
      <w:r w:rsidRPr="00B23559">
        <w:rPr>
          <w:rFonts w:ascii="Times New Roman" w:hAnsi="Times New Roman"/>
          <w:b/>
          <w:i/>
          <w:sz w:val="26"/>
          <w:lang w:val="en-US"/>
        </w:rPr>
        <w:t>I</w:t>
      </w:r>
      <w:r w:rsidRPr="00B23559">
        <w:rPr>
          <w:rFonts w:ascii="Times New Roman" w:hAnsi="Times New Roman"/>
          <w:b/>
          <w:i/>
          <w:sz w:val="26"/>
        </w:rPr>
        <w:t xml:space="preserve"> </w:t>
      </w:r>
      <w:r w:rsidRPr="00B23559">
        <w:rPr>
          <w:rFonts w:ascii="Times New Roman" w:hAnsi="Times New Roman"/>
          <w:b/>
          <w:i/>
          <w:sz w:val="26"/>
          <w:vertAlign w:val="subscript"/>
        </w:rPr>
        <w:t>ИПЦ</w:t>
      </w:r>
      <w:r w:rsidRPr="00B23559">
        <w:rPr>
          <w:rFonts w:ascii="Times New Roman" w:hAnsi="Times New Roman"/>
          <w:sz w:val="26"/>
          <w:vertAlign w:val="subscript"/>
        </w:rPr>
        <w:t xml:space="preserve"> п.п</w:t>
      </w:r>
      <w:r w:rsidRPr="00B23559">
        <w:rPr>
          <w:rFonts w:ascii="Times New Roman" w:hAnsi="Times New Roman"/>
          <w:b/>
          <w:i/>
          <w:sz w:val="26"/>
          <w:vertAlign w:val="subscript"/>
        </w:rPr>
        <w:t xml:space="preserve"> </w:t>
      </w:r>
      <w:r w:rsidRPr="00B23559">
        <w:rPr>
          <w:rFonts w:ascii="Times New Roman" w:hAnsi="Times New Roman"/>
          <w:iCs/>
          <w:sz w:val="26"/>
        </w:rPr>
        <w:t>,</w:t>
      </w:r>
    </w:p>
    <w:p w:rsidR="009864FC" w:rsidRPr="00B23559" w:rsidRDefault="009864FC" w:rsidP="009864FC">
      <w:pPr>
        <w:spacing w:after="0" w:line="240" w:lineRule="auto"/>
        <w:ind w:firstLine="709"/>
        <w:jc w:val="both"/>
        <w:rPr>
          <w:rFonts w:ascii="Times New Roman" w:hAnsi="Times New Roman"/>
          <w:iCs/>
          <w:sz w:val="27"/>
          <w:szCs w:val="27"/>
        </w:rPr>
      </w:pPr>
      <w:r w:rsidRPr="00B23559">
        <w:rPr>
          <w:rFonts w:ascii="Times New Roman" w:hAnsi="Times New Roman"/>
          <w:iCs/>
          <w:sz w:val="27"/>
          <w:szCs w:val="27"/>
        </w:rPr>
        <w:t>где</w:t>
      </w:r>
    </w:p>
    <w:p w:rsidR="009864FC" w:rsidRPr="00B23559" w:rsidRDefault="009864FC" w:rsidP="009864FC">
      <w:pPr>
        <w:spacing w:after="0" w:line="240" w:lineRule="auto"/>
        <w:ind w:firstLine="709"/>
        <w:jc w:val="both"/>
        <w:rPr>
          <w:rFonts w:ascii="Times New Roman" w:hAnsi="Times New Roman"/>
          <w:iCs/>
          <w:sz w:val="27"/>
          <w:szCs w:val="27"/>
        </w:rPr>
      </w:pPr>
      <w:r w:rsidRPr="00B23559">
        <w:rPr>
          <w:rFonts w:ascii="Times New Roman" w:hAnsi="Times New Roman"/>
          <w:i/>
          <w:iCs/>
          <w:sz w:val="27"/>
          <w:szCs w:val="27"/>
          <w:lang w:val="en-US"/>
        </w:rPr>
        <w:lastRenderedPageBreak/>
        <w:t>V</w:t>
      </w:r>
      <w:r w:rsidRPr="00B23559">
        <w:rPr>
          <w:rFonts w:ascii="Times New Roman" w:hAnsi="Times New Roman"/>
          <w:i/>
          <w:iCs/>
          <w:sz w:val="27"/>
          <w:szCs w:val="27"/>
        </w:rPr>
        <w:t>нб</w:t>
      </w:r>
      <w:r w:rsidRPr="00B23559">
        <w:rPr>
          <w:rFonts w:ascii="Times New Roman" w:hAnsi="Times New Roman"/>
          <w:i/>
          <w:iCs/>
          <w:sz w:val="27"/>
          <w:szCs w:val="27"/>
          <w:vertAlign w:val="subscript"/>
        </w:rPr>
        <w:t xml:space="preserve">пп </w:t>
      </w:r>
      <w:r w:rsidRPr="00B23559">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9864FC" w:rsidRPr="00236E7A" w:rsidRDefault="009864FC" w:rsidP="009864FC">
      <w:pPr>
        <w:spacing w:after="0" w:line="240" w:lineRule="auto"/>
        <w:ind w:firstLine="709"/>
        <w:jc w:val="both"/>
        <w:rPr>
          <w:rFonts w:ascii="Times New Roman" w:hAnsi="Times New Roman"/>
          <w:sz w:val="27"/>
          <w:szCs w:val="27"/>
        </w:rPr>
      </w:pPr>
      <w:r w:rsidRPr="00B23559">
        <w:rPr>
          <w:rFonts w:ascii="Times New Roman" w:hAnsi="Times New Roman"/>
          <w:b/>
          <w:i/>
          <w:sz w:val="26"/>
          <w:lang w:val="en-US"/>
        </w:rPr>
        <w:t>I</w:t>
      </w:r>
      <w:r w:rsidRPr="00B23559">
        <w:rPr>
          <w:rFonts w:ascii="Times New Roman" w:hAnsi="Times New Roman"/>
          <w:b/>
          <w:i/>
          <w:sz w:val="26"/>
        </w:rPr>
        <w:t xml:space="preserve"> </w:t>
      </w:r>
      <w:r w:rsidRPr="00B23559">
        <w:rPr>
          <w:rFonts w:ascii="Times New Roman" w:hAnsi="Times New Roman"/>
          <w:b/>
          <w:i/>
          <w:sz w:val="26"/>
          <w:vertAlign w:val="subscript"/>
        </w:rPr>
        <w:t>ИПЦ</w:t>
      </w:r>
      <w:r w:rsidRPr="00B23559">
        <w:rPr>
          <w:rFonts w:ascii="Times New Roman" w:hAnsi="Times New Roman"/>
          <w:sz w:val="26"/>
          <w:vertAlign w:val="subscript"/>
        </w:rPr>
        <w:t xml:space="preserve"> </w:t>
      </w:r>
      <w:r w:rsidRPr="00B23559">
        <w:rPr>
          <w:rFonts w:ascii="Times New Roman" w:hAnsi="Times New Roman"/>
          <w:sz w:val="27"/>
          <w:szCs w:val="27"/>
          <w:vertAlign w:val="subscript"/>
        </w:rPr>
        <w:t>п.п</w:t>
      </w:r>
      <w:r w:rsidRPr="00B23559">
        <w:rPr>
          <w:rFonts w:ascii="Times New Roman" w:hAnsi="Times New Roman"/>
          <w:sz w:val="27"/>
          <w:szCs w:val="27"/>
        </w:rPr>
        <w:t xml:space="preserve"> – индекс потребительских цен, %.</w:t>
      </w:r>
    </w:p>
    <w:p w:rsidR="009864FC" w:rsidRDefault="009864FC" w:rsidP="00087A91">
      <w:pPr>
        <w:spacing w:after="0" w:line="240" w:lineRule="auto"/>
        <w:ind w:firstLine="709"/>
        <w:jc w:val="both"/>
        <w:rPr>
          <w:rFonts w:ascii="Times New Roman" w:hAnsi="Times New Roman"/>
          <w:sz w:val="26"/>
        </w:rPr>
      </w:pPr>
    </w:p>
    <w:p w:rsidR="00087A91" w:rsidRPr="00087A91" w:rsidRDefault="00087A91" w:rsidP="00087A91">
      <w:pPr>
        <w:spacing w:after="0" w:line="240" w:lineRule="auto"/>
        <w:ind w:firstLine="709"/>
        <w:jc w:val="both"/>
        <w:rPr>
          <w:rFonts w:ascii="Times New Roman" w:hAnsi="Times New Roman"/>
          <w:sz w:val="27"/>
          <w:szCs w:val="27"/>
          <w:lang w:eastAsia="ru-RU"/>
        </w:rPr>
      </w:pPr>
      <w:r w:rsidRPr="00087A91">
        <w:rPr>
          <w:rFonts w:ascii="Times New Roman" w:hAnsi="Times New Roman"/>
          <w:sz w:val="27"/>
          <w:szCs w:val="27"/>
          <w:lang w:eastAsia="ru-RU"/>
        </w:rPr>
        <w:t>В прогнозируемом объеме налоговой базы по налогу (</w:t>
      </w:r>
      <w:r w:rsidRPr="00535416">
        <w:rPr>
          <w:rFonts w:ascii="Times New Roman" w:hAnsi="Times New Roman"/>
          <w:i/>
          <w:sz w:val="27"/>
          <w:szCs w:val="27"/>
          <w:lang w:eastAsia="ru-RU"/>
        </w:rPr>
        <w:t>Vнб</w:t>
      </w:r>
      <w:r w:rsidRPr="00535416">
        <w:rPr>
          <w:rFonts w:ascii="Times New Roman" w:hAnsi="Times New Roman"/>
          <w:i/>
          <w:sz w:val="27"/>
          <w:szCs w:val="27"/>
          <w:vertAlign w:val="subscript"/>
          <w:lang w:eastAsia="ru-RU"/>
        </w:rPr>
        <w:t>пп</w:t>
      </w:r>
      <w:r w:rsidRPr="00087A91">
        <w:rPr>
          <w:rFonts w:ascii="Times New Roman" w:hAnsi="Times New Roman"/>
          <w:sz w:val="27"/>
          <w:szCs w:val="27"/>
          <w:lang w:eastAsia="ru-RU"/>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3212E9" w:rsidRPr="00236E7A" w:rsidRDefault="003212E9" w:rsidP="003212E9">
      <w:pPr>
        <w:ind w:firstLine="708"/>
        <w:jc w:val="both"/>
        <w:rPr>
          <w:rFonts w:ascii="Times New Roman" w:hAnsi="Times New Roman"/>
          <w:sz w:val="27"/>
          <w:szCs w:val="27"/>
        </w:rPr>
      </w:pPr>
      <w:r w:rsidRPr="00236E7A">
        <w:rPr>
          <w:rFonts w:ascii="Times New Roman" w:hAnsi="Times New Roman"/>
          <w:sz w:val="27"/>
          <w:szCs w:val="27"/>
        </w:rPr>
        <w:t>Налог на профессиональный доход зачисляется в бюджеты, входящие в консолидированный бюджет Республики Хакасия, по нормативам, установленным в соответствии со статьями БК РФ.</w:t>
      </w:r>
    </w:p>
    <w:p w:rsidR="00984D1E" w:rsidRDefault="00984D1E" w:rsidP="00087A91">
      <w:pPr>
        <w:spacing w:after="0" w:line="240" w:lineRule="auto"/>
        <w:ind w:firstLine="709"/>
        <w:jc w:val="both"/>
        <w:rPr>
          <w:rFonts w:ascii="Times New Roman" w:hAnsi="Times New Roman"/>
          <w:sz w:val="27"/>
          <w:szCs w:val="27"/>
        </w:rPr>
      </w:pPr>
    </w:p>
    <w:p w:rsidR="000662D2" w:rsidRPr="0034546D" w:rsidRDefault="000662D2" w:rsidP="00D57D4D">
      <w:pPr>
        <w:pStyle w:val="10"/>
        <w:numPr>
          <w:ilvl w:val="1"/>
          <w:numId w:val="2"/>
        </w:numPr>
        <w:spacing w:before="0" w:after="240"/>
        <w:ind w:left="0" w:firstLine="0"/>
        <w:jc w:val="center"/>
        <w:rPr>
          <w:rFonts w:ascii="Times New Roman" w:hAnsi="Times New Roman"/>
          <w:sz w:val="27"/>
          <w:szCs w:val="27"/>
        </w:rPr>
      </w:pPr>
      <w:bookmarkStart w:id="24" w:name="_Toc171525886"/>
      <w:r w:rsidRPr="0034546D">
        <w:rPr>
          <w:rFonts w:ascii="Times New Roman" w:hAnsi="Times New Roman"/>
          <w:sz w:val="27"/>
          <w:szCs w:val="27"/>
        </w:rPr>
        <w:t xml:space="preserve">Налоги на имущество </w:t>
      </w:r>
      <w:r w:rsidRPr="0034546D">
        <w:rPr>
          <w:rFonts w:ascii="Times New Roman" w:hAnsi="Times New Roman"/>
          <w:sz w:val="27"/>
          <w:szCs w:val="27"/>
        </w:rPr>
        <w:br/>
        <w:t>182 1 06 00000 00 0000 110</w:t>
      </w:r>
      <w:bookmarkEnd w:id="24"/>
    </w:p>
    <w:p w:rsidR="000662D2" w:rsidRDefault="003212E9" w:rsidP="000662D2">
      <w:pPr>
        <w:spacing w:after="0" w:line="240" w:lineRule="auto"/>
        <w:ind w:firstLine="709"/>
        <w:jc w:val="both"/>
        <w:rPr>
          <w:rFonts w:ascii="Times New Roman" w:hAnsi="Times New Roman"/>
          <w:sz w:val="27"/>
          <w:szCs w:val="27"/>
        </w:rPr>
      </w:pPr>
      <w:r w:rsidRPr="003212E9">
        <w:rPr>
          <w:rFonts w:ascii="Times New Roman" w:hAnsi="Times New Roman"/>
          <w:sz w:val="27"/>
          <w:szCs w:val="27"/>
        </w:rPr>
        <w:t>Расчёт доходов в бюджеты, входящие в консолидированный бюджет Республики Хакасия, от уплаты налогов на имущество осуществляется в соответствии с действующим законодательством Российской Федерации о налогах и сборах.</w:t>
      </w:r>
    </w:p>
    <w:p w:rsidR="003212E9" w:rsidRPr="0034546D" w:rsidRDefault="003212E9" w:rsidP="000662D2">
      <w:pPr>
        <w:spacing w:after="0" w:line="240" w:lineRule="auto"/>
        <w:ind w:firstLine="709"/>
        <w:jc w:val="both"/>
        <w:rPr>
          <w:rFonts w:ascii="Times New Roman" w:hAnsi="Times New Roman"/>
          <w:sz w:val="27"/>
          <w:szCs w:val="27"/>
        </w:rPr>
      </w:pPr>
    </w:p>
    <w:p w:rsidR="000662D2" w:rsidRPr="000B002E" w:rsidRDefault="000662D2" w:rsidP="00D57D4D">
      <w:pPr>
        <w:pStyle w:val="10"/>
        <w:numPr>
          <w:ilvl w:val="2"/>
          <w:numId w:val="2"/>
        </w:numPr>
        <w:spacing w:before="0" w:after="240"/>
        <w:ind w:left="0" w:firstLine="0"/>
        <w:jc w:val="center"/>
        <w:rPr>
          <w:rFonts w:ascii="Times New Roman" w:hAnsi="Times New Roman"/>
          <w:sz w:val="27"/>
          <w:szCs w:val="27"/>
        </w:rPr>
      </w:pPr>
      <w:r w:rsidRPr="000B002E">
        <w:rPr>
          <w:rFonts w:ascii="Times New Roman" w:hAnsi="Times New Roman"/>
          <w:sz w:val="27"/>
          <w:szCs w:val="27"/>
        </w:rPr>
        <w:t xml:space="preserve"> </w:t>
      </w:r>
      <w:bookmarkStart w:id="25" w:name="_Toc171525887"/>
      <w:r w:rsidRPr="000B002E">
        <w:rPr>
          <w:rFonts w:ascii="Times New Roman" w:hAnsi="Times New Roman"/>
          <w:sz w:val="27"/>
          <w:szCs w:val="27"/>
        </w:rPr>
        <w:t xml:space="preserve">Налог на имущество физических лиц </w:t>
      </w:r>
      <w:r w:rsidRPr="000B002E">
        <w:rPr>
          <w:rFonts w:ascii="Times New Roman" w:hAnsi="Times New Roman"/>
          <w:sz w:val="27"/>
          <w:szCs w:val="27"/>
        </w:rPr>
        <w:br/>
        <w:t>182 1 06 01000 00 0000 110</w:t>
      </w:r>
      <w:bookmarkEnd w:id="25"/>
      <w:r w:rsidRPr="000B002E">
        <w:rPr>
          <w:rFonts w:ascii="Times New Roman" w:hAnsi="Times New Roman"/>
          <w:sz w:val="27"/>
          <w:szCs w:val="27"/>
        </w:rPr>
        <w:t xml:space="preserve"> </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Для расчета налога на имущество физических лиц используются:</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налоговой базы и сумм налога, подлежащего уплате в бюджет, на основании отчета по форме №</w:t>
      </w:r>
      <w:r w:rsidRPr="0034546D">
        <w:rPr>
          <w:rFonts w:ascii="Times New Roman" w:hAnsi="Times New Roman"/>
        </w:rPr>
        <w:t xml:space="preserve"> </w:t>
      </w:r>
      <w:r w:rsidRPr="0034546D">
        <w:rPr>
          <w:rFonts w:ascii="Times New Roman" w:hAnsi="Times New Roman"/>
          <w:sz w:val="27"/>
          <w:szCs w:val="27"/>
        </w:rPr>
        <w:t>5-МН «Отчет о налоговой базе и структуре начислений по местным налогам», сложившаяся за предыдущие периоды;</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начислений и фактических поступлений по налогу на имущество физических лиц согласно данным отчета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за предыдущие периоды;</w:t>
      </w:r>
    </w:p>
    <w:p w:rsidR="00D709B2" w:rsidRPr="001F0855"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налоговые ставки, льготы и преференции, установленные главой 32 НК РФ «Налог на имущество физических лиц» и </w:t>
      </w:r>
      <w:r w:rsidR="00B2411D" w:rsidRPr="001F0855">
        <w:rPr>
          <w:rFonts w:ascii="Times New Roman" w:hAnsi="Times New Roman"/>
          <w:sz w:val="27"/>
          <w:szCs w:val="27"/>
        </w:rPr>
        <w:t>нормативными правовыми актами</w:t>
      </w:r>
      <w:r w:rsidR="00B2411D">
        <w:rPr>
          <w:rFonts w:ascii="Times New Roman" w:hAnsi="Times New Roman"/>
          <w:sz w:val="27"/>
          <w:szCs w:val="27"/>
        </w:rPr>
        <w:t xml:space="preserve"> </w:t>
      </w:r>
      <w:r w:rsidR="00B2411D" w:rsidRPr="001F0855">
        <w:rPr>
          <w:rFonts w:ascii="Times New Roman" w:hAnsi="Times New Roman"/>
          <w:sz w:val="27"/>
          <w:szCs w:val="27"/>
        </w:rPr>
        <w:t>представительных органов муниципальных образований Республики Хакасия.</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Расчет прогнозного объема поступлений налога на имущество физических лиц осуществляется:</w:t>
      </w:r>
    </w:p>
    <w:p w:rsidR="00D709B2" w:rsidRPr="00830897" w:rsidRDefault="00D709B2" w:rsidP="00D709B2">
      <w:pPr>
        <w:spacing w:after="0" w:line="240" w:lineRule="auto"/>
        <w:ind w:firstLine="709"/>
        <w:jc w:val="both"/>
        <w:rPr>
          <w:rFonts w:ascii="Times New Roman" w:hAnsi="Times New Roman"/>
          <w:sz w:val="27"/>
          <w:szCs w:val="27"/>
        </w:rPr>
      </w:pPr>
      <w:r w:rsidRPr="00830897">
        <w:rPr>
          <w:rFonts w:ascii="Times New Roman" w:hAnsi="Times New Roman"/>
          <w:sz w:val="27"/>
          <w:szCs w:val="27"/>
        </w:rPr>
        <w:t xml:space="preserve">методом экстраполяции данных о налоговой базе, </w:t>
      </w:r>
      <w:r w:rsidRPr="00FF6807">
        <w:rPr>
          <w:rFonts w:ascii="Times New Roman" w:hAnsi="Times New Roman"/>
          <w:sz w:val="27"/>
          <w:szCs w:val="27"/>
        </w:rPr>
        <w:t>сложивш</w:t>
      </w:r>
      <w:r w:rsidR="00FF6807" w:rsidRPr="00FF6807">
        <w:rPr>
          <w:rFonts w:ascii="Times New Roman" w:hAnsi="Times New Roman"/>
          <w:sz w:val="27"/>
          <w:szCs w:val="27"/>
        </w:rPr>
        <w:t>е</w:t>
      </w:r>
      <w:r w:rsidRPr="00FF6807">
        <w:rPr>
          <w:rFonts w:ascii="Times New Roman" w:hAnsi="Times New Roman"/>
          <w:sz w:val="27"/>
          <w:szCs w:val="27"/>
        </w:rPr>
        <w:t>йся</w:t>
      </w:r>
      <w:r w:rsidR="00B23559">
        <w:rPr>
          <w:rFonts w:ascii="Times New Roman" w:hAnsi="Times New Roman"/>
          <w:sz w:val="27"/>
          <w:szCs w:val="27"/>
        </w:rPr>
        <w:t xml:space="preserve"> </w:t>
      </w:r>
      <w:r w:rsidRPr="00830897">
        <w:rPr>
          <w:rFonts w:ascii="Times New Roman" w:hAnsi="Times New Roman"/>
          <w:sz w:val="27"/>
          <w:szCs w:val="27"/>
        </w:rPr>
        <w:t>в прошлых периодах, с использованием расчетных ставок и уровня собираемости;</w:t>
      </w:r>
    </w:p>
    <w:p w:rsidR="00773B6D" w:rsidRPr="00830897" w:rsidRDefault="00D709B2" w:rsidP="00773B6D">
      <w:pPr>
        <w:spacing w:after="0" w:line="240" w:lineRule="auto"/>
        <w:ind w:firstLine="709"/>
        <w:jc w:val="both"/>
        <w:rPr>
          <w:rFonts w:ascii="Times New Roman" w:hAnsi="Times New Roman"/>
          <w:color w:val="FF0000"/>
          <w:sz w:val="27"/>
          <w:szCs w:val="27"/>
        </w:rPr>
      </w:pPr>
      <w:r w:rsidRPr="00830897">
        <w:rPr>
          <w:rFonts w:ascii="Times New Roman" w:hAnsi="Times New Roman"/>
          <w:sz w:val="27"/>
          <w:szCs w:val="27"/>
        </w:rPr>
        <w:t>исходя из кадастровой сто</w:t>
      </w:r>
      <w:r w:rsidR="00773B6D" w:rsidRPr="00830897">
        <w:rPr>
          <w:rFonts w:ascii="Times New Roman" w:hAnsi="Times New Roman"/>
          <w:sz w:val="27"/>
          <w:szCs w:val="27"/>
        </w:rPr>
        <w:t>имости объектов налогообложения.</w:t>
      </w:r>
    </w:p>
    <w:p w:rsidR="00D709B2" w:rsidRPr="0034546D" w:rsidRDefault="006A410A" w:rsidP="00D709B2">
      <w:pPr>
        <w:spacing w:after="0" w:line="240" w:lineRule="auto"/>
        <w:ind w:firstLine="709"/>
        <w:jc w:val="both"/>
        <w:rPr>
          <w:rFonts w:ascii="Times New Roman" w:hAnsi="Times New Roman"/>
          <w:sz w:val="27"/>
          <w:szCs w:val="27"/>
        </w:rPr>
      </w:pPr>
      <w:r w:rsidRPr="00830897">
        <w:rPr>
          <w:rFonts w:ascii="Times New Roman" w:hAnsi="Times New Roman"/>
          <w:sz w:val="27"/>
          <w:szCs w:val="27"/>
        </w:rPr>
        <w:t>Р</w:t>
      </w:r>
      <w:r w:rsidR="00D709B2" w:rsidRPr="00830897">
        <w:rPr>
          <w:rFonts w:ascii="Times New Roman" w:hAnsi="Times New Roman"/>
          <w:sz w:val="27"/>
          <w:szCs w:val="27"/>
        </w:rPr>
        <w:t>асчет</w:t>
      </w:r>
      <w:r w:rsidR="00D709B2" w:rsidRPr="00830897">
        <w:rPr>
          <w:rFonts w:ascii="Times New Roman" w:hAnsi="Times New Roman"/>
        </w:rPr>
        <w:t xml:space="preserve"> </w:t>
      </w:r>
      <w:r w:rsidR="00D709B2" w:rsidRPr="00830897">
        <w:rPr>
          <w:rFonts w:ascii="Times New Roman" w:hAnsi="Times New Roman"/>
          <w:sz w:val="27"/>
          <w:szCs w:val="27"/>
        </w:rPr>
        <w:t>прогнозного объема поступлений налога на имущество физических лиц осуществляется по следующей формуле:</w:t>
      </w:r>
    </w:p>
    <w:p w:rsidR="00D709B2" w:rsidRPr="0034546D" w:rsidRDefault="00D709B2" w:rsidP="00D709B2">
      <w:pPr>
        <w:spacing w:after="0" w:line="240" w:lineRule="auto"/>
        <w:ind w:firstLine="709"/>
        <w:jc w:val="both"/>
        <w:rPr>
          <w:rFonts w:ascii="Times New Roman" w:hAnsi="Times New Roman"/>
          <w:sz w:val="16"/>
          <w:szCs w:val="16"/>
        </w:rPr>
      </w:pPr>
    </w:p>
    <w:p w:rsidR="00D709B2" w:rsidRPr="0034546D" w:rsidRDefault="00D709B2" w:rsidP="00D709B2">
      <w:pPr>
        <w:spacing w:after="0" w:line="240" w:lineRule="auto"/>
        <w:ind w:firstLine="709"/>
        <w:jc w:val="both"/>
        <w:rPr>
          <w:rFonts w:ascii="Times New Roman" w:hAnsi="Times New Roman"/>
          <w:b/>
          <w:i/>
          <w:sz w:val="27"/>
          <w:szCs w:val="27"/>
        </w:rPr>
      </w:pPr>
      <w:r w:rsidRPr="0034546D">
        <w:rPr>
          <w:rFonts w:ascii="Times New Roman" w:hAnsi="Times New Roman"/>
          <w:b/>
          <w:i/>
          <w:sz w:val="27"/>
          <w:szCs w:val="27"/>
        </w:rPr>
        <w:t>Налог кадастр. = НБ кадастр.</w:t>
      </w:r>
      <w:r w:rsidR="00774441" w:rsidRPr="0034546D">
        <w:rPr>
          <w:rFonts w:ascii="Times New Roman" w:hAnsi="Times New Roman"/>
          <w:b/>
          <w:i/>
          <w:sz w:val="27"/>
          <w:szCs w:val="27"/>
        </w:rPr>
        <w:t xml:space="preserve"> </w:t>
      </w:r>
      <w:r w:rsidRPr="0034546D">
        <w:rPr>
          <w:rFonts w:ascii="Times New Roman" w:hAnsi="Times New Roman"/>
          <w:b/>
          <w:i/>
          <w:sz w:val="27"/>
          <w:szCs w:val="27"/>
        </w:rPr>
        <w:t>× S кадастр. × К соб. (+/-) F,</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НБ кадастр.</w:t>
      </w:r>
      <w:r w:rsidRPr="0034546D">
        <w:rPr>
          <w:rFonts w:ascii="Times New Roman" w:hAnsi="Times New Roman"/>
          <w:sz w:val="27"/>
          <w:szCs w:val="27"/>
        </w:rPr>
        <w:t xml:space="preserve"> = налоговая база в виде кадастровой стоимости строений, помещений и сооружений, по которым предъявлен налог к уплате (отчет по форме № 5-МН), тыс. рублей.</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lastRenderedPageBreak/>
        <w:t>S кадастр.</w:t>
      </w:r>
      <w:r w:rsidRPr="0034546D">
        <w:rPr>
          <w:rFonts w:ascii="Times New Roman" w:hAnsi="Times New Roman"/>
          <w:sz w:val="27"/>
          <w:szCs w:val="27"/>
        </w:rPr>
        <w:t xml:space="preserve"> = расчетная средняя ставка по кадастровой стоимости объекта налогообложения за отчетный период, </w:t>
      </w:r>
      <w:r w:rsidR="004A573E" w:rsidRPr="0034546D">
        <w:rPr>
          <w:rFonts w:ascii="Times New Roman" w:hAnsi="Times New Roman"/>
          <w:sz w:val="27"/>
          <w:szCs w:val="27"/>
        </w:rPr>
        <w:t>%</w:t>
      </w:r>
      <w:r w:rsidRPr="0034546D">
        <w:rPr>
          <w:rFonts w:ascii="Times New Roman" w:hAnsi="Times New Roman"/>
          <w:sz w:val="27"/>
          <w:szCs w:val="27"/>
        </w:rPr>
        <w:t>.</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Средняя ставка по кадастровой стоимости объекта за отчетный период рассчитывается как отношение суммы налога, исчисленного исходя из соответствующей кадастровой стоимости объекта налогообложения, и налоговой базы в виде кадастровой стоимости (отчет по форме № 5-МН).</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b/>
          <w:sz w:val="27"/>
          <w:szCs w:val="27"/>
        </w:rPr>
        <w:t>K 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4A573E" w:rsidRPr="0034546D">
        <w:rPr>
          <w:rFonts w:ascii="Times New Roman" w:hAnsi="Times New Roman"/>
          <w:sz w:val="27"/>
          <w:szCs w:val="27"/>
        </w:rPr>
        <w:t>, %</w:t>
      </w:r>
      <w:r w:rsidRPr="0034546D">
        <w:rPr>
          <w:rFonts w:ascii="Times New Roman" w:hAnsi="Times New Roman"/>
          <w:sz w:val="27"/>
          <w:szCs w:val="27"/>
        </w:rPr>
        <w:t xml:space="preserve">. </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Расчётный уровень собираемости определяется в разрезе субъектов Российской Федерации согласно данным отчёта по форме № 1-НМ как частное от деления суммы поступившего налога на сумму начисленного налога.</w:t>
      </w:r>
    </w:p>
    <w:p w:rsidR="002A28B7" w:rsidRPr="0034546D" w:rsidRDefault="002A28B7" w:rsidP="002A28B7">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расчете налоговой базы прогнозируемого периода используется темп роста в % к предыдущему периоду.</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Если сумма налога, исчисленная исходя из кадастровой стоимости объекта налогообложения, превышает сумму налога, исчисленную исходя из кадастровой стоимости в отношении этого объекта налогообложения за предыдущий налоговый период с учетом коэффициента 1,1, сумма налога подлежит уплате в размере, равном сумме налога, исчисленной исходя из кадастровой стоимости этого объекта налогообложения за предыдущий налоговый период с учетом коэффициента 1,1 по формуле:</w:t>
      </w:r>
    </w:p>
    <w:p w:rsidR="00B81BD6" w:rsidRPr="0034546D" w:rsidRDefault="00B81BD6" w:rsidP="00D709B2">
      <w:pPr>
        <w:spacing w:after="0" w:line="240" w:lineRule="auto"/>
        <w:ind w:firstLine="709"/>
        <w:jc w:val="both"/>
        <w:rPr>
          <w:rFonts w:ascii="Times New Roman" w:hAnsi="Times New Roman"/>
          <w:sz w:val="16"/>
          <w:szCs w:val="16"/>
        </w:rPr>
      </w:pPr>
    </w:p>
    <w:p w:rsidR="00D709B2" w:rsidRPr="0034546D" w:rsidRDefault="00D709B2" w:rsidP="00D709B2">
      <w:pPr>
        <w:spacing w:after="0" w:line="240" w:lineRule="auto"/>
        <w:ind w:firstLine="709"/>
        <w:jc w:val="both"/>
        <w:rPr>
          <w:rFonts w:ascii="Times New Roman" w:hAnsi="Times New Roman"/>
          <w:b/>
          <w:sz w:val="27"/>
          <w:szCs w:val="27"/>
        </w:rPr>
      </w:pPr>
      <w:r w:rsidRPr="0034546D">
        <w:rPr>
          <w:rFonts w:ascii="Times New Roman" w:hAnsi="Times New Roman"/>
          <w:b/>
          <w:i/>
          <w:sz w:val="27"/>
          <w:szCs w:val="27"/>
        </w:rPr>
        <w:t xml:space="preserve">Налог кадастр. </w:t>
      </w:r>
      <w:r w:rsidRPr="0034546D">
        <w:rPr>
          <w:rFonts w:ascii="Times New Roman" w:hAnsi="Times New Roman"/>
          <w:sz w:val="27"/>
          <w:szCs w:val="27"/>
        </w:rPr>
        <w:t xml:space="preserve">= </w:t>
      </w:r>
      <w:r w:rsidRPr="0034546D">
        <w:rPr>
          <w:rFonts w:ascii="Times New Roman" w:hAnsi="Times New Roman"/>
          <w:b/>
          <w:sz w:val="27"/>
          <w:szCs w:val="27"/>
        </w:rPr>
        <w:t xml:space="preserve">Налог кадастр. </w:t>
      </w:r>
      <w:r w:rsidR="00AE1A2B" w:rsidRPr="0034546D">
        <w:rPr>
          <w:rFonts w:ascii="Times New Roman" w:hAnsi="Times New Roman"/>
          <w:b/>
          <w:sz w:val="27"/>
          <w:szCs w:val="27"/>
        </w:rPr>
        <w:t>П</w:t>
      </w:r>
      <w:r w:rsidRPr="0034546D">
        <w:rPr>
          <w:rFonts w:ascii="Times New Roman" w:hAnsi="Times New Roman"/>
          <w:b/>
          <w:sz w:val="27"/>
          <w:szCs w:val="27"/>
        </w:rPr>
        <w:t>редыдущего года × 1,1</w:t>
      </w:r>
    </w:p>
    <w:p w:rsidR="00D709B2" w:rsidRPr="0034546D" w:rsidRDefault="00D709B2" w:rsidP="00D709B2">
      <w:pPr>
        <w:spacing w:after="0" w:line="240" w:lineRule="auto"/>
        <w:ind w:firstLine="709"/>
        <w:jc w:val="both"/>
        <w:rPr>
          <w:rFonts w:ascii="Times New Roman" w:hAnsi="Times New Roman"/>
          <w:sz w:val="16"/>
          <w:szCs w:val="16"/>
        </w:rPr>
      </w:pPr>
    </w:p>
    <w:p w:rsidR="00D709B2" w:rsidRPr="0034546D" w:rsidRDefault="00D709B2" w:rsidP="00D709B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расчете прогнозного объема поступлений налога на имущество физических лиц учитываются выпадающие доходы в связи с предоставлением льгот, освобождений и преференций, установленных в рамках главы 32 НК РФ, а также других льгот, и преференций.</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8B37C4" w:rsidRDefault="00CC4A55" w:rsidP="000662D2">
      <w:pPr>
        <w:spacing w:after="0" w:line="240" w:lineRule="auto"/>
        <w:ind w:firstLine="709"/>
        <w:jc w:val="both"/>
        <w:rPr>
          <w:rFonts w:ascii="Times New Roman" w:hAnsi="Times New Roman"/>
          <w:sz w:val="27"/>
          <w:szCs w:val="27"/>
        </w:rPr>
      </w:pPr>
      <w:r w:rsidRPr="00CC4A55">
        <w:rPr>
          <w:rFonts w:ascii="Times New Roman" w:hAnsi="Times New Roman"/>
          <w:sz w:val="27"/>
          <w:szCs w:val="27"/>
        </w:rPr>
        <w:t>Налог на имущество физических лиц зачисляется в бюджеты, входящие в консолидированный бюджет Республики Хакасия, по нормативам, установленным в соответствии со статьями БК РФ.</w:t>
      </w:r>
    </w:p>
    <w:p w:rsidR="00CC4A55" w:rsidRDefault="00CC4A55" w:rsidP="000662D2">
      <w:pPr>
        <w:spacing w:after="0" w:line="240" w:lineRule="auto"/>
        <w:ind w:firstLine="709"/>
        <w:jc w:val="both"/>
        <w:rPr>
          <w:rFonts w:ascii="Times New Roman" w:hAnsi="Times New Roman"/>
          <w:sz w:val="27"/>
          <w:szCs w:val="27"/>
        </w:rPr>
      </w:pPr>
    </w:p>
    <w:p w:rsidR="00CC4A55" w:rsidRPr="0034546D" w:rsidRDefault="00CC4A55" w:rsidP="000662D2">
      <w:pPr>
        <w:spacing w:after="0" w:line="240" w:lineRule="auto"/>
        <w:ind w:firstLine="709"/>
        <w:jc w:val="both"/>
        <w:rPr>
          <w:rFonts w:ascii="Times New Roman" w:hAnsi="Times New Roman"/>
          <w:sz w:val="27"/>
          <w:szCs w:val="27"/>
        </w:rPr>
      </w:pPr>
    </w:p>
    <w:p w:rsidR="000662D2" w:rsidRPr="000B002E" w:rsidRDefault="000662D2" w:rsidP="00D57D4D">
      <w:pPr>
        <w:pStyle w:val="10"/>
        <w:numPr>
          <w:ilvl w:val="2"/>
          <w:numId w:val="2"/>
        </w:numPr>
        <w:spacing w:before="0" w:after="240"/>
        <w:ind w:left="0" w:firstLine="0"/>
        <w:jc w:val="center"/>
        <w:rPr>
          <w:rFonts w:ascii="Times New Roman" w:hAnsi="Times New Roman"/>
          <w:sz w:val="27"/>
          <w:szCs w:val="27"/>
        </w:rPr>
      </w:pPr>
      <w:bookmarkStart w:id="26" w:name="_Toc171525888"/>
      <w:r w:rsidRPr="000B002E">
        <w:rPr>
          <w:rFonts w:ascii="Times New Roman" w:hAnsi="Times New Roman"/>
          <w:sz w:val="27"/>
          <w:szCs w:val="27"/>
        </w:rPr>
        <w:t xml:space="preserve">Налог на имущество организаций </w:t>
      </w:r>
      <w:r w:rsidRPr="000B002E">
        <w:rPr>
          <w:rFonts w:ascii="Times New Roman" w:hAnsi="Times New Roman"/>
          <w:sz w:val="27"/>
          <w:szCs w:val="27"/>
        </w:rPr>
        <w:br/>
        <w:t>182 1 06 02000 02 0000 110</w:t>
      </w:r>
      <w:bookmarkEnd w:id="26"/>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Для расчета налога на имущество организаций используются:</w:t>
      </w:r>
    </w:p>
    <w:p w:rsidR="001E10F7" w:rsidRPr="00236E7A" w:rsidRDefault="001E10F7" w:rsidP="001E10F7">
      <w:pPr>
        <w:spacing w:after="0" w:line="240" w:lineRule="auto"/>
        <w:ind w:firstLine="709"/>
        <w:jc w:val="both"/>
        <w:rPr>
          <w:rFonts w:ascii="Times New Roman" w:hAnsi="Times New Roman"/>
          <w:sz w:val="27"/>
          <w:szCs w:val="27"/>
        </w:rPr>
      </w:pPr>
      <w:r w:rsidRPr="00236E7A">
        <w:rPr>
          <w:rFonts w:ascii="Times New Roman" w:hAnsi="Times New Roman"/>
          <w:sz w:val="27"/>
          <w:szCs w:val="27"/>
        </w:rPr>
        <w:t xml:space="preserve">- показатели прогнозов социально-экономического развития </w:t>
      </w:r>
      <w:r w:rsidRPr="00236E7A">
        <w:rPr>
          <w:rFonts w:ascii="Times New Roman" w:hAnsi="Times New Roman"/>
          <w:sz w:val="27"/>
          <w:szCs w:val="24"/>
        </w:rPr>
        <w:t>Республики Хакасия</w:t>
      </w:r>
      <w:r w:rsidRPr="00236E7A">
        <w:rPr>
          <w:rFonts w:ascii="Times New Roman" w:hAnsi="Times New Roman"/>
          <w:sz w:val="27"/>
          <w:szCs w:val="27"/>
        </w:rPr>
        <w:t xml:space="preserve">  на очередной финансовый год и плановый период (среднегодовая стоимость амортизируемого имущества, амортизация);</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динамика налоговой базы по налогу на имущество организаций, в том числе налоговой базы в виде среднегодовой стоимости и налоговой базы в виде кадастровой </w:t>
      </w:r>
      <w:r w:rsidRPr="0034546D">
        <w:rPr>
          <w:rFonts w:ascii="Times New Roman" w:hAnsi="Times New Roman"/>
          <w:sz w:val="27"/>
          <w:szCs w:val="27"/>
        </w:rPr>
        <w:lastRenderedPageBreak/>
        <w:t>стоимости, в соответствии с отчетом по форме № 5-НИО «О налоговой базе и структуре начислений по налогу на имущество организаций», сложившаяся в предыдущие периоды;</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сумм налога, исчисленного к уплате в бюджет исходя из среднегодовой стоимости, динамика сумм налога, исчисленного к уплате в бюджет исходя из кадастровой стоимости, на основании отчета по форме № 5-НИО «О налоговой базе и структуре начислений по налогу на имущество организаций» за предыдущие периоды;</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начислений налога и фактических поступлений согласно данным отчета по форме № 1-НМ «Отчет о начислении и поступлении налогов, сборов,</w:t>
      </w:r>
      <w:r w:rsidRPr="0034546D">
        <w:rPr>
          <w:rFonts w:ascii="Times New Roman" w:hAnsi="Times New Roman"/>
        </w:rPr>
        <w:t xml:space="preserve"> </w:t>
      </w:r>
      <w:r w:rsidRPr="0034546D">
        <w:rPr>
          <w:rFonts w:ascii="Times New Roman" w:hAnsi="Times New Roman"/>
          <w:sz w:val="27"/>
          <w:szCs w:val="27"/>
        </w:rPr>
        <w:t>страховых взносов и иных обязательных платежей в бюджетную систему Российской Федерации», сложившаяся в предыдущие периоды;</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информация о налоговых ставках, предусмотренных главой 30 НК РФ «Налог на имущество организаций» и нормативными правовыми актами </w:t>
      </w:r>
      <w:r w:rsidR="00FF6807">
        <w:rPr>
          <w:rFonts w:ascii="Times New Roman" w:hAnsi="Times New Roman"/>
          <w:sz w:val="27"/>
          <w:szCs w:val="27"/>
        </w:rPr>
        <w:t>Республики Хакасия</w:t>
      </w:r>
      <w:r w:rsidRPr="0034546D">
        <w:rPr>
          <w:rFonts w:ascii="Times New Roman" w:hAnsi="Times New Roman"/>
          <w:sz w:val="27"/>
          <w:szCs w:val="27"/>
        </w:rPr>
        <w:t>;</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информация о суммах налога, исчисленного в отношении железнодорожных путей общего пользования и сооружений, являющихся их неотъемлемой частью, ставки по которому устанавливаются в соответствии с п.3.2 ст. 380 НК РФ;</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информация о льготах и преференциях, предусмотренных главой 30 НК РФ «Налог на имущество организаций» и другими нормативными правовыми актами. </w:t>
      </w:r>
    </w:p>
    <w:p w:rsidR="00D709B2" w:rsidRPr="0034546D" w:rsidRDefault="00D709B2" w:rsidP="00D709B2">
      <w:pPr>
        <w:spacing w:after="0" w:line="240" w:lineRule="auto"/>
        <w:ind w:firstLine="709"/>
        <w:jc w:val="both"/>
        <w:rPr>
          <w:rFonts w:ascii="Times New Roman" w:hAnsi="Times New Roman"/>
          <w:sz w:val="27"/>
          <w:szCs w:val="27"/>
        </w:rPr>
      </w:pP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Прогнозирование поступлений налога на имущество организаций осуществляется методом прямого расчета, основанного на использовании показателей прогноза социально-экономического развития, налоговой базы и налоговых ставок, а также других показателей (уровень переходящих платежей, уровень собираемости, уровень корректирующих поступлений).</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Прогнозируемый объем поступлений налога на имущество организаций </w:t>
      </w:r>
      <w:r w:rsidRPr="0034546D">
        <w:rPr>
          <w:rFonts w:ascii="Times New Roman" w:hAnsi="Times New Roman"/>
          <w:sz w:val="27"/>
          <w:szCs w:val="27"/>
        </w:rPr>
        <w:br/>
        <w:t>(</w:t>
      </w:r>
      <w:r w:rsidRPr="0034546D">
        <w:rPr>
          <w:rFonts w:ascii="Times New Roman" w:hAnsi="Times New Roman"/>
          <w:b/>
          <w:i/>
          <w:sz w:val="27"/>
          <w:szCs w:val="27"/>
        </w:rPr>
        <w:t xml:space="preserve">НИ </w:t>
      </w:r>
      <w:r w:rsidRPr="0034546D">
        <w:rPr>
          <w:rFonts w:ascii="Times New Roman" w:hAnsi="Times New Roman"/>
          <w:b/>
          <w:i/>
          <w:sz w:val="27"/>
          <w:szCs w:val="27"/>
          <w:vertAlign w:val="subscript"/>
        </w:rPr>
        <w:t>орг.</w:t>
      </w:r>
      <w:r w:rsidRPr="0034546D">
        <w:rPr>
          <w:rFonts w:ascii="Times New Roman" w:hAnsi="Times New Roman"/>
          <w:b/>
          <w:i/>
          <w:sz w:val="27"/>
          <w:szCs w:val="27"/>
        </w:rPr>
        <w:t xml:space="preserve">) </w:t>
      </w:r>
      <w:r w:rsidRPr="0034546D">
        <w:rPr>
          <w:rFonts w:ascii="Times New Roman" w:hAnsi="Times New Roman"/>
          <w:sz w:val="27"/>
          <w:szCs w:val="27"/>
        </w:rPr>
        <w:t>рассчитывается по формуле:</w:t>
      </w:r>
    </w:p>
    <w:p w:rsidR="00D709B2" w:rsidRPr="0034546D" w:rsidRDefault="00D709B2" w:rsidP="00D709B2">
      <w:pPr>
        <w:spacing w:after="0" w:line="240" w:lineRule="auto"/>
        <w:ind w:firstLine="709"/>
        <w:jc w:val="both"/>
        <w:rPr>
          <w:rFonts w:ascii="Times New Roman" w:hAnsi="Times New Roman"/>
          <w:sz w:val="16"/>
          <w:szCs w:val="16"/>
        </w:rPr>
      </w:pPr>
    </w:p>
    <w:p w:rsidR="00D709B2" w:rsidRPr="0034546D" w:rsidRDefault="00D709B2" w:rsidP="00D709B2">
      <w:pPr>
        <w:spacing w:before="120" w:after="120" w:line="240" w:lineRule="auto"/>
        <w:ind w:firstLine="709"/>
        <w:rPr>
          <w:rFonts w:ascii="Times New Roman" w:hAnsi="Times New Roman"/>
          <w:b/>
          <w:i/>
          <w:sz w:val="27"/>
          <w:szCs w:val="27"/>
        </w:rPr>
      </w:pPr>
      <w:r w:rsidRPr="0034546D">
        <w:rPr>
          <w:rFonts w:ascii="Times New Roman" w:hAnsi="Times New Roman"/>
          <w:b/>
          <w:i/>
          <w:sz w:val="27"/>
          <w:szCs w:val="27"/>
        </w:rPr>
        <w:t xml:space="preserve">НИ </w:t>
      </w:r>
      <w:r w:rsidRPr="0034546D">
        <w:rPr>
          <w:rFonts w:ascii="Times New Roman" w:hAnsi="Times New Roman"/>
          <w:b/>
          <w:i/>
          <w:sz w:val="27"/>
          <w:szCs w:val="27"/>
          <w:vertAlign w:val="subscript"/>
        </w:rPr>
        <w:t>орг.</w:t>
      </w:r>
      <w:r w:rsidRPr="0034546D">
        <w:rPr>
          <w:rFonts w:ascii="Times New Roman" w:hAnsi="Times New Roman"/>
          <w:b/>
          <w:i/>
          <w:sz w:val="27"/>
          <w:szCs w:val="27"/>
        </w:rPr>
        <w:t xml:space="preserve"> = (</w:t>
      </w:r>
      <w:r w:rsidRPr="0034546D">
        <w:rPr>
          <w:rFonts w:ascii="Times New Roman" w:hAnsi="Times New Roman"/>
          <w:b/>
          <w:i/>
          <w:sz w:val="27"/>
          <w:szCs w:val="27"/>
          <w:lang w:val="en-US"/>
        </w:rPr>
        <w:t>V</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СС </w:t>
      </w:r>
      <w:r w:rsidRPr="0034546D">
        <w:rPr>
          <w:rFonts w:ascii="Times New Roman" w:hAnsi="Times New Roman"/>
          <w:b/>
          <w:i/>
          <w:sz w:val="27"/>
          <w:szCs w:val="27"/>
        </w:rPr>
        <w:t xml:space="preserve">× </w:t>
      </w:r>
      <w:r w:rsidRPr="0034546D">
        <w:rPr>
          <w:rFonts w:ascii="Times New Roman" w:hAnsi="Times New Roman"/>
          <w:b/>
          <w:i/>
          <w:sz w:val="27"/>
          <w:szCs w:val="27"/>
          <w:lang w:val="en-US"/>
        </w:rPr>
        <w:t>S</w:t>
      </w:r>
      <w:r w:rsidRPr="0034546D">
        <w:rPr>
          <w:rFonts w:ascii="Times New Roman" w:hAnsi="Times New Roman"/>
          <w:b/>
          <w:i/>
          <w:sz w:val="27"/>
          <w:szCs w:val="27"/>
          <w:vertAlign w:val="subscript"/>
        </w:rPr>
        <w:t xml:space="preserve"> СС </w:t>
      </w:r>
      <w:r w:rsidRPr="0034546D">
        <w:rPr>
          <w:rFonts w:ascii="Times New Roman" w:hAnsi="Times New Roman"/>
          <w:b/>
          <w:sz w:val="27"/>
          <w:szCs w:val="27"/>
        </w:rPr>
        <w:t xml:space="preserve">+ </w:t>
      </w:r>
      <w:r w:rsidRPr="0034546D">
        <w:rPr>
          <w:rFonts w:ascii="Times New Roman" w:hAnsi="Times New Roman"/>
          <w:b/>
          <w:i/>
          <w:sz w:val="27"/>
          <w:szCs w:val="27"/>
          <w:lang w:val="en-US"/>
        </w:rPr>
        <w:t>V</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КС </w:t>
      </w:r>
      <w:r w:rsidRPr="0034546D">
        <w:rPr>
          <w:rFonts w:ascii="Times New Roman" w:hAnsi="Times New Roman"/>
          <w:b/>
          <w:i/>
          <w:sz w:val="27"/>
          <w:szCs w:val="27"/>
        </w:rPr>
        <w:t xml:space="preserve">× </w:t>
      </w:r>
      <w:r w:rsidRPr="0034546D">
        <w:rPr>
          <w:rFonts w:ascii="Times New Roman" w:hAnsi="Times New Roman"/>
          <w:b/>
          <w:i/>
          <w:sz w:val="27"/>
          <w:szCs w:val="27"/>
          <w:lang w:val="en-US"/>
        </w:rPr>
        <w:t>S</w:t>
      </w:r>
      <w:r w:rsidRPr="0034546D">
        <w:rPr>
          <w:rFonts w:ascii="Times New Roman" w:hAnsi="Times New Roman"/>
          <w:b/>
          <w:i/>
          <w:sz w:val="27"/>
          <w:szCs w:val="27"/>
          <w:vertAlign w:val="subscript"/>
        </w:rPr>
        <w:t xml:space="preserve"> КС </w:t>
      </w:r>
      <w:r w:rsidRPr="0034546D">
        <w:rPr>
          <w:rFonts w:ascii="Times New Roman" w:hAnsi="Times New Roman"/>
          <w:b/>
          <w:sz w:val="27"/>
          <w:szCs w:val="27"/>
        </w:rPr>
        <w:t>+</w:t>
      </w:r>
      <w:r w:rsidRPr="0034546D">
        <w:rPr>
          <w:rFonts w:ascii="Times New Roman" w:hAnsi="Times New Roman"/>
          <w:b/>
          <w:i/>
          <w:sz w:val="27"/>
          <w:szCs w:val="27"/>
        </w:rPr>
        <w:t xml:space="preserve"> Н</w:t>
      </w:r>
      <w:r w:rsidRPr="0034546D">
        <w:rPr>
          <w:rFonts w:ascii="Times New Roman" w:hAnsi="Times New Roman"/>
          <w:b/>
          <w:i/>
          <w:sz w:val="27"/>
          <w:szCs w:val="27"/>
          <w:vertAlign w:val="subscript"/>
        </w:rPr>
        <w:t>жд.</w:t>
      </w:r>
      <w:r w:rsidRPr="0034546D">
        <w:rPr>
          <w:rFonts w:ascii="Times New Roman" w:hAnsi="Times New Roman"/>
          <w:b/>
          <w:sz w:val="27"/>
          <w:szCs w:val="27"/>
        </w:rPr>
        <w:t xml:space="preserve">) </w:t>
      </w:r>
      <w:r w:rsidRPr="0034546D">
        <w:rPr>
          <w:rFonts w:ascii="Times New Roman" w:hAnsi="Times New Roman"/>
          <w:b/>
          <w:i/>
          <w:sz w:val="27"/>
          <w:szCs w:val="27"/>
        </w:rPr>
        <w:t xml:space="preserve">× </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пер</w:t>
      </w:r>
      <w:r w:rsidRPr="0034546D">
        <w:rPr>
          <w:rFonts w:ascii="Times New Roman" w:hAnsi="Times New Roman"/>
          <w:b/>
          <w:i/>
          <w:sz w:val="27"/>
          <w:szCs w:val="27"/>
        </w:rPr>
        <w:t xml:space="preserve">× </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b/>
          <w:sz w:val="27"/>
          <w:szCs w:val="27"/>
        </w:rPr>
        <w:t xml:space="preserve"> </w:t>
      </w:r>
      <w:r w:rsidRPr="0034546D">
        <w:rPr>
          <w:rFonts w:ascii="Times New Roman" w:hAnsi="Times New Roman"/>
          <w:b/>
          <w:i/>
          <w:sz w:val="27"/>
          <w:szCs w:val="27"/>
        </w:rPr>
        <w:t xml:space="preserve">(+/-) </w:t>
      </w:r>
      <w:r w:rsidRPr="0034546D">
        <w:rPr>
          <w:rFonts w:ascii="Times New Roman" w:hAnsi="Times New Roman"/>
          <w:b/>
          <w:i/>
          <w:sz w:val="27"/>
          <w:szCs w:val="27"/>
          <w:lang w:val="en-US"/>
        </w:rPr>
        <w:t>F</w:t>
      </w:r>
      <w:r w:rsidRPr="0034546D">
        <w:rPr>
          <w:rFonts w:ascii="Times New Roman" w:hAnsi="Times New Roman"/>
          <w:b/>
          <w:i/>
          <w:sz w:val="27"/>
          <w:szCs w:val="27"/>
        </w:rPr>
        <w:t xml:space="preserve">, </w:t>
      </w:r>
    </w:p>
    <w:p w:rsidR="00774441" w:rsidRPr="0034546D" w:rsidRDefault="00774441" w:rsidP="00774441">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V </w:t>
      </w:r>
      <w:r w:rsidRPr="0034546D">
        <w:rPr>
          <w:rFonts w:ascii="Times New Roman" w:hAnsi="Times New Roman"/>
          <w:b/>
          <w:i/>
          <w:sz w:val="27"/>
          <w:szCs w:val="27"/>
          <w:vertAlign w:val="subscript"/>
        </w:rPr>
        <w:t>СС</w:t>
      </w:r>
      <w:r w:rsidRPr="0034546D">
        <w:rPr>
          <w:rFonts w:ascii="Times New Roman" w:hAnsi="Times New Roman"/>
          <w:sz w:val="27"/>
          <w:szCs w:val="27"/>
        </w:rPr>
        <w:t xml:space="preserve"> – объем налоговой базы по имуществу, определяемому по среднегодовой стоимости, тыс. рублей; </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Объем налоговой базы по имуществу, определяемому по среднегодовой стоимости (</w:t>
      </w:r>
      <w:r w:rsidRPr="0034546D">
        <w:rPr>
          <w:rFonts w:ascii="Times New Roman" w:hAnsi="Times New Roman"/>
          <w:b/>
          <w:i/>
          <w:sz w:val="27"/>
          <w:szCs w:val="27"/>
          <w:lang w:val="en-US"/>
        </w:rPr>
        <w:t>V</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СС</w:t>
      </w:r>
      <w:r w:rsidRPr="0034546D">
        <w:rPr>
          <w:rFonts w:ascii="Times New Roman" w:hAnsi="Times New Roman"/>
          <w:b/>
          <w:i/>
          <w:sz w:val="27"/>
          <w:szCs w:val="27"/>
        </w:rPr>
        <w:t xml:space="preserve">), </w:t>
      </w:r>
      <w:r w:rsidRPr="0034546D">
        <w:rPr>
          <w:rFonts w:ascii="Times New Roman" w:hAnsi="Times New Roman"/>
          <w:sz w:val="27"/>
          <w:szCs w:val="27"/>
        </w:rPr>
        <w:t>рассчитывается по формуле:</w:t>
      </w:r>
    </w:p>
    <w:p w:rsidR="00D709B2" w:rsidRPr="0034546D" w:rsidRDefault="00D709B2" w:rsidP="00D709B2">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lang w:val="en-US"/>
        </w:rPr>
        <w:t>V</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СС </w:t>
      </w:r>
      <w:r w:rsidRPr="0034546D">
        <w:rPr>
          <w:rFonts w:ascii="Times New Roman" w:hAnsi="Times New Roman"/>
          <w:b/>
          <w:i/>
          <w:sz w:val="27"/>
          <w:szCs w:val="27"/>
        </w:rPr>
        <w:t xml:space="preserve">= (СГС </w:t>
      </w:r>
      <w:r w:rsidRPr="0034546D">
        <w:rPr>
          <w:rFonts w:ascii="Times New Roman" w:hAnsi="Times New Roman"/>
          <w:b/>
          <w:i/>
          <w:sz w:val="27"/>
          <w:szCs w:val="27"/>
          <w:vertAlign w:val="subscript"/>
        </w:rPr>
        <w:t>имущ. нг</w:t>
      </w:r>
      <w:r w:rsidRPr="0034546D">
        <w:rPr>
          <w:rFonts w:ascii="Times New Roman" w:hAnsi="Times New Roman"/>
          <w:b/>
          <w:i/>
          <w:sz w:val="27"/>
          <w:szCs w:val="27"/>
        </w:rPr>
        <w:t xml:space="preserve"> + (СГС </w:t>
      </w:r>
      <w:r w:rsidRPr="0034546D">
        <w:rPr>
          <w:rFonts w:ascii="Times New Roman" w:hAnsi="Times New Roman"/>
          <w:b/>
          <w:i/>
          <w:sz w:val="27"/>
          <w:szCs w:val="27"/>
          <w:vertAlign w:val="subscript"/>
        </w:rPr>
        <w:t>имущ.нг</w:t>
      </w:r>
      <w:r w:rsidRPr="0034546D">
        <w:rPr>
          <w:rFonts w:ascii="Times New Roman" w:hAnsi="Times New Roman"/>
          <w:b/>
          <w:i/>
          <w:sz w:val="27"/>
          <w:szCs w:val="27"/>
        </w:rPr>
        <w:t xml:space="preserve"> – АМ))/2 × Д </w:t>
      </w:r>
      <w:r w:rsidRPr="0034546D">
        <w:rPr>
          <w:rFonts w:ascii="Times New Roman" w:hAnsi="Times New Roman"/>
          <w:b/>
          <w:i/>
          <w:sz w:val="27"/>
          <w:szCs w:val="27"/>
          <w:vertAlign w:val="subscript"/>
        </w:rPr>
        <w:t>нач. НИ СС</w:t>
      </w:r>
      <w:r w:rsidRPr="0034546D">
        <w:rPr>
          <w:rFonts w:ascii="Times New Roman" w:hAnsi="Times New Roman"/>
          <w:b/>
          <w:i/>
          <w:sz w:val="27"/>
          <w:szCs w:val="27"/>
        </w:rPr>
        <w:t xml:space="preserve">, </w:t>
      </w:r>
    </w:p>
    <w:p w:rsidR="00774441" w:rsidRPr="0034546D" w:rsidRDefault="00774441" w:rsidP="00774441">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D709B2"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СГС </w:t>
      </w:r>
      <w:r w:rsidRPr="0034546D">
        <w:rPr>
          <w:rFonts w:ascii="Times New Roman" w:hAnsi="Times New Roman"/>
          <w:b/>
          <w:i/>
          <w:sz w:val="27"/>
          <w:szCs w:val="27"/>
          <w:vertAlign w:val="subscript"/>
        </w:rPr>
        <w:t>имущ. нг</w:t>
      </w:r>
      <w:r w:rsidRPr="0034546D">
        <w:rPr>
          <w:rFonts w:ascii="Times New Roman" w:hAnsi="Times New Roman"/>
          <w:b/>
          <w:i/>
          <w:sz w:val="27"/>
          <w:szCs w:val="27"/>
        </w:rPr>
        <w:t xml:space="preserve"> </w:t>
      </w:r>
      <w:r w:rsidRPr="0034546D">
        <w:rPr>
          <w:rFonts w:ascii="Times New Roman" w:hAnsi="Times New Roman"/>
          <w:sz w:val="27"/>
          <w:szCs w:val="27"/>
        </w:rPr>
        <w:t>–</w:t>
      </w:r>
      <w:r w:rsidR="00F075B6" w:rsidRPr="0034546D">
        <w:rPr>
          <w:rFonts w:ascii="Times New Roman" w:hAnsi="Times New Roman"/>
          <w:sz w:val="27"/>
          <w:szCs w:val="27"/>
        </w:rPr>
        <w:t xml:space="preserve"> </w:t>
      </w:r>
      <w:r w:rsidRPr="0034546D">
        <w:rPr>
          <w:rFonts w:ascii="Times New Roman" w:hAnsi="Times New Roman"/>
          <w:sz w:val="27"/>
          <w:szCs w:val="27"/>
        </w:rPr>
        <w:t xml:space="preserve">стоимость амортизируемого имущества на начало года, тыс. рублей (по данным Минэкономразвития </w:t>
      </w:r>
      <w:r w:rsidR="00FF6807">
        <w:rPr>
          <w:rFonts w:ascii="Times New Roman" w:hAnsi="Times New Roman"/>
          <w:sz w:val="27"/>
          <w:szCs w:val="27"/>
        </w:rPr>
        <w:t>Республики Хакасия</w:t>
      </w:r>
      <w:r w:rsidRPr="0034546D">
        <w:rPr>
          <w:rFonts w:ascii="Times New Roman" w:hAnsi="Times New Roman"/>
          <w:sz w:val="27"/>
          <w:szCs w:val="27"/>
        </w:rPr>
        <w:t xml:space="preserve">, исполнительных органов </w:t>
      </w:r>
      <w:r w:rsidR="00FF6807">
        <w:rPr>
          <w:rFonts w:ascii="Times New Roman" w:hAnsi="Times New Roman"/>
          <w:sz w:val="27"/>
          <w:szCs w:val="27"/>
        </w:rPr>
        <w:t>Республики Хакасия</w:t>
      </w:r>
      <w:r w:rsidRPr="0034546D">
        <w:rPr>
          <w:rFonts w:ascii="Times New Roman" w:hAnsi="Times New Roman"/>
          <w:sz w:val="27"/>
          <w:szCs w:val="27"/>
        </w:rPr>
        <w:t xml:space="preserve"> и/или по данным органов,</w:t>
      </w:r>
      <w:r w:rsidRPr="0034546D">
        <w:rPr>
          <w:rFonts w:ascii="Times New Roman" w:eastAsiaTheme="minorHAnsi" w:hAnsi="Times New Roman"/>
          <w:sz w:val="24"/>
          <w:szCs w:val="24"/>
        </w:rPr>
        <w:t xml:space="preserve"> </w:t>
      </w:r>
      <w:r w:rsidRPr="0034546D">
        <w:rPr>
          <w:rFonts w:ascii="Times New Roman" w:hAnsi="Times New Roman"/>
          <w:sz w:val="27"/>
          <w:szCs w:val="27"/>
        </w:rPr>
        <w:t xml:space="preserve">осуществляющих функции по формированию официальной </w:t>
      </w:r>
      <w:hyperlink r:id="rId9" w:history="1">
        <w:r w:rsidRPr="0034546D">
          <w:rPr>
            <w:rFonts w:ascii="Times New Roman" w:hAnsi="Times New Roman"/>
            <w:sz w:val="27"/>
            <w:szCs w:val="27"/>
          </w:rPr>
          <w:t>статистической информации</w:t>
        </w:r>
      </w:hyperlink>
      <w:r w:rsidR="00DE66CA">
        <w:rPr>
          <w:rFonts w:ascii="Times New Roman" w:hAnsi="Times New Roman"/>
          <w:sz w:val="27"/>
          <w:szCs w:val="27"/>
        </w:rPr>
        <w:t>)</w:t>
      </w:r>
      <w:r w:rsidRPr="0034546D">
        <w:rPr>
          <w:rFonts w:ascii="Times New Roman" w:hAnsi="Times New Roman"/>
          <w:sz w:val="27"/>
          <w:szCs w:val="27"/>
        </w:rPr>
        <w:t>;</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АМ</w:t>
      </w:r>
      <w:r w:rsidRPr="0034546D">
        <w:rPr>
          <w:rFonts w:ascii="Times New Roman" w:hAnsi="Times New Roman"/>
          <w:sz w:val="27"/>
          <w:szCs w:val="27"/>
        </w:rPr>
        <w:t xml:space="preserve"> – сумма амортизации, тыс. рублей (по данным Минэкономразвития </w:t>
      </w:r>
      <w:r w:rsidR="00DE66CA">
        <w:rPr>
          <w:rFonts w:ascii="Times New Roman" w:hAnsi="Times New Roman"/>
          <w:sz w:val="27"/>
          <w:szCs w:val="27"/>
        </w:rPr>
        <w:t>Республики Хакасия</w:t>
      </w:r>
      <w:r w:rsidRPr="0034546D">
        <w:rPr>
          <w:rFonts w:ascii="Times New Roman" w:hAnsi="Times New Roman"/>
          <w:sz w:val="27"/>
          <w:szCs w:val="27"/>
        </w:rPr>
        <w:t xml:space="preserve">, исполнительных органов </w:t>
      </w:r>
      <w:r w:rsidR="00DE66CA">
        <w:rPr>
          <w:rFonts w:ascii="Times New Roman" w:hAnsi="Times New Roman"/>
          <w:sz w:val="27"/>
          <w:szCs w:val="27"/>
        </w:rPr>
        <w:t>Республики Хакасия</w:t>
      </w:r>
      <w:r w:rsidRPr="0034546D">
        <w:rPr>
          <w:rFonts w:ascii="Times New Roman" w:hAnsi="Times New Roman"/>
          <w:sz w:val="27"/>
          <w:szCs w:val="27"/>
        </w:rPr>
        <w:t xml:space="preserve"> и/или по данным органов,</w:t>
      </w:r>
      <w:r w:rsidRPr="0034546D">
        <w:rPr>
          <w:rFonts w:ascii="Times New Roman" w:eastAsiaTheme="minorHAnsi" w:hAnsi="Times New Roman"/>
          <w:sz w:val="24"/>
          <w:szCs w:val="24"/>
        </w:rPr>
        <w:t xml:space="preserve"> </w:t>
      </w:r>
      <w:r w:rsidRPr="0034546D">
        <w:rPr>
          <w:rFonts w:ascii="Times New Roman" w:hAnsi="Times New Roman"/>
          <w:sz w:val="27"/>
          <w:szCs w:val="27"/>
        </w:rPr>
        <w:t xml:space="preserve">осуществляющих функции по формированию официальной </w:t>
      </w:r>
      <w:hyperlink r:id="rId10" w:history="1">
        <w:r w:rsidRPr="0034546D">
          <w:rPr>
            <w:rFonts w:ascii="Times New Roman" w:hAnsi="Times New Roman"/>
            <w:sz w:val="27"/>
            <w:szCs w:val="27"/>
          </w:rPr>
          <w:t>статистической информации</w:t>
        </w:r>
      </w:hyperlink>
      <w:r w:rsidRPr="0034546D">
        <w:rPr>
          <w:rFonts w:ascii="Times New Roman" w:hAnsi="Times New Roman"/>
          <w:sz w:val="27"/>
          <w:szCs w:val="27"/>
        </w:rPr>
        <w:t>);</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Д </w:t>
      </w:r>
      <w:r w:rsidRPr="0034546D">
        <w:rPr>
          <w:rFonts w:ascii="Times New Roman" w:hAnsi="Times New Roman"/>
          <w:b/>
          <w:i/>
          <w:sz w:val="27"/>
          <w:szCs w:val="27"/>
          <w:vertAlign w:val="subscript"/>
        </w:rPr>
        <w:t>нач НИ СС</w:t>
      </w:r>
      <w:r w:rsidRPr="0034546D">
        <w:rPr>
          <w:rFonts w:ascii="Times New Roman" w:hAnsi="Times New Roman"/>
          <w:sz w:val="27"/>
          <w:szCs w:val="27"/>
        </w:rPr>
        <w:t xml:space="preserve"> – доля облагаемой стоимости имущества, определяемого по среднегодовой стоимости, сложившаяся в отчетном периоде.</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Объем налоговой базы по имуществу, определяемому по кадастровой стоимости (</w:t>
      </w:r>
      <w:r w:rsidRPr="0034546D">
        <w:rPr>
          <w:rFonts w:ascii="Times New Roman" w:hAnsi="Times New Roman"/>
          <w:b/>
          <w:i/>
          <w:sz w:val="27"/>
          <w:szCs w:val="27"/>
          <w:lang w:val="en-US"/>
        </w:rPr>
        <w:t>V</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КС</w:t>
      </w:r>
      <w:r w:rsidRPr="0034546D">
        <w:rPr>
          <w:rFonts w:ascii="Times New Roman" w:hAnsi="Times New Roman"/>
          <w:b/>
          <w:i/>
          <w:sz w:val="27"/>
          <w:szCs w:val="27"/>
        </w:rPr>
        <w:t xml:space="preserve">), </w:t>
      </w:r>
      <w:r w:rsidRPr="0034546D">
        <w:rPr>
          <w:rFonts w:ascii="Times New Roman" w:hAnsi="Times New Roman"/>
          <w:sz w:val="27"/>
          <w:szCs w:val="27"/>
        </w:rPr>
        <w:t>рассчитывается по формуле:</w:t>
      </w:r>
    </w:p>
    <w:p w:rsidR="00D709B2" w:rsidRPr="0034546D" w:rsidRDefault="00D709B2" w:rsidP="00D709B2">
      <w:pPr>
        <w:spacing w:after="0" w:line="240" w:lineRule="auto"/>
        <w:ind w:firstLine="709"/>
        <w:jc w:val="both"/>
        <w:rPr>
          <w:rFonts w:ascii="Times New Roman" w:hAnsi="Times New Roman"/>
          <w:sz w:val="16"/>
          <w:szCs w:val="16"/>
        </w:rPr>
      </w:pPr>
    </w:p>
    <w:p w:rsidR="00D709B2" w:rsidRPr="0034546D" w:rsidRDefault="00D709B2" w:rsidP="00D709B2">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lang w:val="en-US"/>
        </w:rPr>
        <w:t>V</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КС </w:t>
      </w:r>
      <w:r w:rsidRPr="0034546D">
        <w:rPr>
          <w:rFonts w:ascii="Times New Roman" w:hAnsi="Times New Roman"/>
          <w:b/>
          <w:i/>
          <w:sz w:val="27"/>
          <w:szCs w:val="27"/>
        </w:rPr>
        <w:t xml:space="preserve">= (СГС </w:t>
      </w:r>
      <w:r w:rsidRPr="0034546D">
        <w:rPr>
          <w:rFonts w:ascii="Times New Roman" w:hAnsi="Times New Roman"/>
          <w:b/>
          <w:i/>
          <w:sz w:val="27"/>
          <w:szCs w:val="27"/>
          <w:vertAlign w:val="subscript"/>
        </w:rPr>
        <w:t>имущ. нг</w:t>
      </w:r>
      <w:r w:rsidRPr="0034546D">
        <w:rPr>
          <w:rFonts w:ascii="Times New Roman" w:hAnsi="Times New Roman"/>
          <w:b/>
          <w:i/>
          <w:sz w:val="27"/>
          <w:szCs w:val="27"/>
        </w:rPr>
        <w:t xml:space="preserve"> + (СГС </w:t>
      </w:r>
      <w:r w:rsidRPr="0034546D">
        <w:rPr>
          <w:rFonts w:ascii="Times New Roman" w:hAnsi="Times New Roman"/>
          <w:b/>
          <w:i/>
          <w:sz w:val="27"/>
          <w:szCs w:val="27"/>
          <w:vertAlign w:val="subscript"/>
        </w:rPr>
        <w:t>имущ.нг</w:t>
      </w:r>
      <w:r w:rsidRPr="0034546D">
        <w:rPr>
          <w:rFonts w:ascii="Times New Roman" w:hAnsi="Times New Roman"/>
          <w:b/>
          <w:i/>
          <w:sz w:val="27"/>
          <w:szCs w:val="27"/>
        </w:rPr>
        <w:t xml:space="preserve"> – АМ))/2 × Д </w:t>
      </w:r>
      <w:r w:rsidRPr="0034546D">
        <w:rPr>
          <w:rFonts w:ascii="Times New Roman" w:hAnsi="Times New Roman"/>
          <w:b/>
          <w:i/>
          <w:sz w:val="27"/>
          <w:szCs w:val="27"/>
          <w:vertAlign w:val="subscript"/>
        </w:rPr>
        <w:t>нач. НИ КС</w:t>
      </w:r>
      <w:r w:rsidRPr="0034546D">
        <w:rPr>
          <w:rFonts w:ascii="Times New Roman" w:hAnsi="Times New Roman"/>
          <w:b/>
          <w:i/>
          <w:sz w:val="27"/>
          <w:szCs w:val="27"/>
        </w:rPr>
        <w:t xml:space="preserve">, </w:t>
      </w:r>
    </w:p>
    <w:p w:rsidR="00774441" w:rsidRPr="0034546D" w:rsidRDefault="00774441" w:rsidP="00774441">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СГС </w:t>
      </w:r>
      <w:r w:rsidRPr="0034546D">
        <w:rPr>
          <w:rFonts w:ascii="Times New Roman" w:hAnsi="Times New Roman"/>
          <w:b/>
          <w:i/>
          <w:sz w:val="27"/>
          <w:szCs w:val="27"/>
          <w:vertAlign w:val="subscript"/>
        </w:rPr>
        <w:t>имущ. нг</w:t>
      </w:r>
      <w:r w:rsidRPr="0034546D">
        <w:rPr>
          <w:rFonts w:ascii="Times New Roman" w:hAnsi="Times New Roman"/>
          <w:b/>
          <w:i/>
          <w:sz w:val="27"/>
          <w:szCs w:val="27"/>
        </w:rPr>
        <w:t xml:space="preserve"> </w:t>
      </w:r>
      <w:r w:rsidRPr="0034546D">
        <w:rPr>
          <w:rFonts w:ascii="Times New Roman" w:hAnsi="Times New Roman"/>
          <w:sz w:val="27"/>
          <w:szCs w:val="27"/>
        </w:rPr>
        <w:t>–</w:t>
      </w:r>
      <w:r w:rsidR="00F075B6" w:rsidRPr="0034546D">
        <w:rPr>
          <w:rFonts w:ascii="Times New Roman" w:hAnsi="Times New Roman"/>
          <w:sz w:val="27"/>
          <w:szCs w:val="27"/>
        </w:rPr>
        <w:t xml:space="preserve"> </w:t>
      </w:r>
      <w:r w:rsidRPr="0034546D">
        <w:rPr>
          <w:rFonts w:ascii="Times New Roman" w:hAnsi="Times New Roman"/>
          <w:sz w:val="27"/>
          <w:szCs w:val="27"/>
        </w:rPr>
        <w:t xml:space="preserve">стоимость амортизируемого имущества на начало года, тыс. рублей (по данным Минэкономразвития </w:t>
      </w:r>
      <w:r w:rsidR="00DE66CA">
        <w:rPr>
          <w:rFonts w:ascii="Times New Roman" w:hAnsi="Times New Roman"/>
          <w:sz w:val="27"/>
          <w:szCs w:val="27"/>
        </w:rPr>
        <w:t>Республики Хакасия</w:t>
      </w:r>
      <w:r w:rsidRPr="0034546D">
        <w:rPr>
          <w:rFonts w:ascii="Times New Roman" w:hAnsi="Times New Roman"/>
          <w:sz w:val="27"/>
          <w:szCs w:val="27"/>
        </w:rPr>
        <w:t xml:space="preserve">, исполнительных органов </w:t>
      </w:r>
      <w:r w:rsidR="00DE66CA">
        <w:rPr>
          <w:rFonts w:ascii="Times New Roman" w:hAnsi="Times New Roman"/>
          <w:sz w:val="27"/>
          <w:szCs w:val="27"/>
        </w:rPr>
        <w:t>Республики Хакасия</w:t>
      </w:r>
      <w:r w:rsidRPr="0034546D">
        <w:rPr>
          <w:rFonts w:ascii="Times New Roman" w:hAnsi="Times New Roman"/>
          <w:sz w:val="27"/>
          <w:szCs w:val="27"/>
        </w:rPr>
        <w:t xml:space="preserve"> и/или по данным органов,</w:t>
      </w:r>
      <w:r w:rsidRPr="0034546D">
        <w:rPr>
          <w:rFonts w:ascii="Times New Roman" w:eastAsiaTheme="minorHAnsi" w:hAnsi="Times New Roman"/>
          <w:sz w:val="24"/>
          <w:szCs w:val="24"/>
        </w:rPr>
        <w:t xml:space="preserve"> </w:t>
      </w:r>
      <w:r w:rsidRPr="0034546D">
        <w:rPr>
          <w:rFonts w:ascii="Times New Roman" w:hAnsi="Times New Roman"/>
          <w:sz w:val="27"/>
          <w:szCs w:val="27"/>
        </w:rPr>
        <w:t xml:space="preserve">осуществляющих функции по формированию официальной </w:t>
      </w:r>
      <w:hyperlink r:id="rId11" w:history="1">
        <w:r w:rsidRPr="0034546D">
          <w:rPr>
            <w:rFonts w:ascii="Times New Roman" w:hAnsi="Times New Roman"/>
            <w:sz w:val="27"/>
            <w:szCs w:val="27"/>
          </w:rPr>
          <w:t>статистической информации</w:t>
        </w:r>
      </w:hyperlink>
      <w:r w:rsidRPr="0034546D">
        <w:rPr>
          <w:rFonts w:ascii="Times New Roman" w:hAnsi="Times New Roman"/>
          <w:sz w:val="27"/>
          <w:szCs w:val="27"/>
        </w:rPr>
        <w:t xml:space="preserve">); </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АМ</w:t>
      </w:r>
      <w:r w:rsidRPr="0034546D">
        <w:rPr>
          <w:rFonts w:ascii="Times New Roman" w:hAnsi="Times New Roman"/>
          <w:sz w:val="27"/>
          <w:szCs w:val="27"/>
        </w:rPr>
        <w:t xml:space="preserve"> – сумма амортизации, тыс. рублей (по данным Минэкономразвития</w:t>
      </w:r>
      <w:r w:rsidR="00DE66CA">
        <w:rPr>
          <w:rFonts w:ascii="Times New Roman" w:hAnsi="Times New Roman"/>
          <w:sz w:val="27"/>
          <w:szCs w:val="27"/>
        </w:rPr>
        <w:t xml:space="preserve"> Республики Хакасия</w:t>
      </w:r>
      <w:r w:rsidRPr="0034546D">
        <w:rPr>
          <w:rFonts w:ascii="Times New Roman" w:hAnsi="Times New Roman"/>
          <w:sz w:val="27"/>
          <w:szCs w:val="27"/>
        </w:rPr>
        <w:t xml:space="preserve">, исполнительных органов </w:t>
      </w:r>
      <w:r w:rsidR="00DE66CA">
        <w:rPr>
          <w:rFonts w:ascii="Times New Roman" w:hAnsi="Times New Roman"/>
          <w:sz w:val="27"/>
          <w:szCs w:val="27"/>
        </w:rPr>
        <w:t>Республики Хакаси</w:t>
      </w:r>
      <w:r w:rsidR="00DE66CA" w:rsidRPr="00DE66CA">
        <w:rPr>
          <w:rFonts w:ascii="Times New Roman" w:hAnsi="Times New Roman"/>
          <w:sz w:val="27"/>
          <w:szCs w:val="27"/>
        </w:rPr>
        <w:t xml:space="preserve">я </w:t>
      </w:r>
      <w:r w:rsidRPr="0034546D">
        <w:rPr>
          <w:rFonts w:ascii="Times New Roman" w:hAnsi="Times New Roman"/>
          <w:sz w:val="27"/>
          <w:szCs w:val="27"/>
        </w:rPr>
        <w:t>и/или по данным органов,</w:t>
      </w:r>
      <w:r w:rsidRPr="0034546D">
        <w:rPr>
          <w:rFonts w:ascii="Times New Roman" w:eastAsiaTheme="minorHAnsi" w:hAnsi="Times New Roman"/>
          <w:sz w:val="24"/>
          <w:szCs w:val="24"/>
        </w:rPr>
        <w:t xml:space="preserve"> </w:t>
      </w:r>
      <w:r w:rsidRPr="0034546D">
        <w:rPr>
          <w:rFonts w:ascii="Times New Roman" w:hAnsi="Times New Roman"/>
          <w:sz w:val="27"/>
          <w:szCs w:val="27"/>
        </w:rPr>
        <w:t xml:space="preserve">осуществляющих функции по формированию официальной </w:t>
      </w:r>
      <w:hyperlink r:id="rId12" w:history="1">
        <w:r w:rsidRPr="0034546D">
          <w:rPr>
            <w:rFonts w:ascii="Times New Roman" w:hAnsi="Times New Roman"/>
            <w:sz w:val="27"/>
            <w:szCs w:val="27"/>
          </w:rPr>
          <w:t>статистической информации</w:t>
        </w:r>
      </w:hyperlink>
      <w:r w:rsidRPr="0034546D">
        <w:rPr>
          <w:rFonts w:ascii="Times New Roman" w:hAnsi="Times New Roman"/>
          <w:sz w:val="27"/>
          <w:szCs w:val="27"/>
        </w:rPr>
        <w:t xml:space="preserve">); </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Д </w:t>
      </w:r>
      <w:r w:rsidRPr="0034546D">
        <w:rPr>
          <w:rFonts w:ascii="Times New Roman" w:hAnsi="Times New Roman"/>
          <w:b/>
          <w:i/>
          <w:sz w:val="27"/>
          <w:szCs w:val="27"/>
          <w:vertAlign w:val="subscript"/>
        </w:rPr>
        <w:t>нач НИ КС</w:t>
      </w:r>
      <w:r w:rsidRPr="0034546D">
        <w:rPr>
          <w:rFonts w:ascii="Times New Roman" w:hAnsi="Times New Roman"/>
          <w:sz w:val="27"/>
          <w:szCs w:val="27"/>
        </w:rPr>
        <w:t xml:space="preserve"> – доля облагаемой стоимости имущества, определяемая по кадастровой стоимости, сложившаяся в отчетном периоде.</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Доля облагаемой стоимости имущества, определяемая по среднегодовой стоимости, рассчитывается как частное от деления налоговой базы в виде среднегодовой стоимости имущества организаций (по отчету по форме № 5-НИО) к общей среднегодовой стоимости имущества.</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Доля облагаемой стоимости имущества, определяемая по кадастровой стоимости, рассчитывается как частное от деления налоговой базы в виде кадастровой стоимости имущества организаций (по отчету по форме № 5-НИО) к общей среднегодовой стоимости имущества.</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S </w:t>
      </w:r>
      <w:r w:rsidRPr="0034546D">
        <w:rPr>
          <w:rFonts w:ascii="Times New Roman" w:hAnsi="Times New Roman"/>
          <w:b/>
          <w:i/>
          <w:sz w:val="27"/>
          <w:szCs w:val="27"/>
          <w:vertAlign w:val="subscript"/>
        </w:rPr>
        <w:t>СС</w:t>
      </w:r>
      <w:r w:rsidRPr="0034546D">
        <w:rPr>
          <w:rFonts w:ascii="Times New Roman" w:hAnsi="Times New Roman"/>
          <w:sz w:val="27"/>
          <w:szCs w:val="27"/>
        </w:rPr>
        <w:t xml:space="preserve"> – расчетная средняя ставка налога на имущество организаций, определяемая по среднегодовой стоимости, </w:t>
      </w:r>
      <w:r w:rsidR="004A573E" w:rsidRPr="0034546D">
        <w:rPr>
          <w:rFonts w:ascii="Times New Roman" w:hAnsi="Times New Roman"/>
          <w:sz w:val="27"/>
          <w:szCs w:val="27"/>
        </w:rPr>
        <w:t>%.</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среднегодовой стоимости, к налоговой базе в виде среднегодовой стоимости (согласно отчету по форме № 5-НИО). </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V </w:t>
      </w:r>
      <w:r w:rsidRPr="0034546D">
        <w:rPr>
          <w:rFonts w:ascii="Times New Roman" w:hAnsi="Times New Roman"/>
          <w:b/>
          <w:i/>
          <w:sz w:val="27"/>
          <w:szCs w:val="27"/>
          <w:vertAlign w:val="subscript"/>
        </w:rPr>
        <w:t>КС</w:t>
      </w:r>
      <w:r w:rsidRPr="0034546D">
        <w:rPr>
          <w:rFonts w:ascii="Times New Roman" w:hAnsi="Times New Roman"/>
          <w:sz w:val="27"/>
          <w:szCs w:val="27"/>
        </w:rPr>
        <w:t xml:space="preserve"> – объем налоговой базы по имуществу, определяемому по кадастровой стоимости, тыс. рублей;</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S </w:t>
      </w:r>
      <w:r w:rsidRPr="0034546D">
        <w:rPr>
          <w:rFonts w:ascii="Times New Roman" w:hAnsi="Times New Roman"/>
          <w:b/>
          <w:i/>
          <w:sz w:val="27"/>
          <w:szCs w:val="27"/>
          <w:vertAlign w:val="subscript"/>
        </w:rPr>
        <w:t>КС</w:t>
      </w:r>
      <w:r w:rsidRPr="0034546D">
        <w:rPr>
          <w:rFonts w:ascii="Times New Roman" w:hAnsi="Times New Roman"/>
          <w:sz w:val="27"/>
          <w:szCs w:val="27"/>
        </w:rPr>
        <w:t xml:space="preserve"> – расчетная средняя ставка налога на имущество организаций, определяемая по кадастровой стоимости</w:t>
      </w:r>
      <w:r w:rsidR="004A573E" w:rsidRPr="0034546D">
        <w:rPr>
          <w:rFonts w:ascii="Times New Roman" w:hAnsi="Times New Roman"/>
          <w:sz w:val="27"/>
          <w:szCs w:val="27"/>
        </w:rPr>
        <w:t>, %</w:t>
      </w:r>
      <w:r w:rsidRPr="0034546D">
        <w:rPr>
          <w:rFonts w:ascii="Times New Roman" w:hAnsi="Times New Roman"/>
          <w:sz w:val="27"/>
          <w:szCs w:val="27"/>
        </w:rPr>
        <w:t>.</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кадастровой стоимости, к налоговой базе в виде кадастровой стоимости (согласно отчету по форме № 5-НИО). </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Н</w:t>
      </w:r>
      <w:r w:rsidRPr="0034546D">
        <w:rPr>
          <w:rFonts w:ascii="Times New Roman" w:hAnsi="Times New Roman"/>
          <w:b/>
          <w:i/>
          <w:sz w:val="27"/>
          <w:szCs w:val="27"/>
          <w:vertAlign w:val="subscript"/>
        </w:rPr>
        <w:t>жд.</w:t>
      </w:r>
      <w:r w:rsidRPr="0034546D">
        <w:rPr>
          <w:rFonts w:ascii="Times New Roman" w:hAnsi="Times New Roman"/>
          <w:sz w:val="27"/>
          <w:szCs w:val="27"/>
        </w:rPr>
        <w:t>– сумма налога, исчисленного в отношении железнодорожных путей общего пользования и сооружений, являющихся их неотъемлемой частью, ставки по которым устанавливаются в соответствии с п.3.2 ст. 380 НК РФ.</w:t>
      </w:r>
    </w:p>
    <w:p w:rsidR="00D709B2" w:rsidRPr="000B002E" w:rsidRDefault="00D709B2" w:rsidP="00D709B2">
      <w:pPr>
        <w:spacing w:after="0" w:line="240" w:lineRule="auto"/>
        <w:ind w:firstLine="709"/>
        <w:jc w:val="both"/>
        <w:rPr>
          <w:rFonts w:ascii="Times New Roman" w:hAnsi="Times New Roman"/>
          <w:sz w:val="27"/>
          <w:szCs w:val="27"/>
        </w:rPr>
      </w:pPr>
      <w:r w:rsidRPr="000B002E">
        <w:rPr>
          <w:rFonts w:ascii="Times New Roman" w:hAnsi="Times New Roman"/>
          <w:sz w:val="27"/>
          <w:szCs w:val="27"/>
        </w:rPr>
        <w:t>В прогнозируемом периоде увеличивается пропорционально увеличению ставки;</w:t>
      </w:r>
    </w:p>
    <w:p w:rsidR="00D709B2" w:rsidRPr="000B002E" w:rsidRDefault="00D709B2" w:rsidP="00D709B2">
      <w:pPr>
        <w:spacing w:after="0" w:line="240" w:lineRule="auto"/>
        <w:ind w:firstLine="709"/>
        <w:jc w:val="both"/>
        <w:rPr>
          <w:rFonts w:ascii="Times New Roman" w:hAnsi="Times New Roman"/>
          <w:sz w:val="27"/>
          <w:szCs w:val="27"/>
        </w:rPr>
      </w:pPr>
      <w:r w:rsidRPr="000B002E">
        <w:rPr>
          <w:rFonts w:ascii="Times New Roman" w:hAnsi="Times New Roman"/>
          <w:b/>
          <w:i/>
          <w:sz w:val="27"/>
          <w:szCs w:val="27"/>
          <w:lang w:val="en-US"/>
        </w:rPr>
        <w:t>K</w:t>
      </w:r>
      <w:r w:rsidRPr="000B002E">
        <w:rPr>
          <w:rFonts w:ascii="Times New Roman" w:hAnsi="Times New Roman"/>
          <w:b/>
          <w:i/>
          <w:sz w:val="27"/>
          <w:szCs w:val="27"/>
        </w:rPr>
        <w:t xml:space="preserve"> </w:t>
      </w:r>
      <w:r w:rsidRPr="000B002E">
        <w:rPr>
          <w:rFonts w:ascii="Times New Roman" w:hAnsi="Times New Roman"/>
          <w:b/>
          <w:i/>
          <w:sz w:val="27"/>
          <w:szCs w:val="27"/>
          <w:vertAlign w:val="subscript"/>
        </w:rPr>
        <w:t xml:space="preserve">пер. </w:t>
      </w:r>
      <w:r w:rsidRPr="000B002E">
        <w:rPr>
          <w:rFonts w:ascii="Times New Roman" w:hAnsi="Times New Roman"/>
          <w:sz w:val="27"/>
          <w:szCs w:val="27"/>
        </w:rPr>
        <w:t>– расчетный уровень переходящих платежей по налогу</w:t>
      </w:r>
      <w:r w:rsidR="004A573E" w:rsidRPr="000B002E">
        <w:rPr>
          <w:rFonts w:ascii="Times New Roman" w:hAnsi="Times New Roman"/>
          <w:sz w:val="27"/>
          <w:szCs w:val="27"/>
        </w:rPr>
        <w:t>, %</w:t>
      </w:r>
      <w:r w:rsidRPr="000B002E">
        <w:rPr>
          <w:rFonts w:ascii="Times New Roman" w:hAnsi="Times New Roman"/>
          <w:sz w:val="27"/>
          <w:szCs w:val="27"/>
        </w:rPr>
        <w:t>.</w:t>
      </w:r>
    </w:p>
    <w:p w:rsidR="00D709B2" w:rsidRPr="0034546D" w:rsidRDefault="00D709B2" w:rsidP="00D709B2">
      <w:pPr>
        <w:spacing w:after="0" w:line="240" w:lineRule="auto"/>
        <w:ind w:firstLine="709"/>
        <w:jc w:val="both"/>
        <w:rPr>
          <w:rFonts w:ascii="Times New Roman" w:hAnsi="Times New Roman"/>
          <w:sz w:val="27"/>
          <w:szCs w:val="27"/>
        </w:rPr>
      </w:pPr>
      <w:r w:rsidRPr="000B002E">
        <w:rPr>
          <w:rFonts w:ascii="Times New Roman" w:hAnsi="Times New Roman"/>
          <w:sz w:val="27"/>
          <w:szCs w:val="27"/>
        </w:rPr>
        <w:t>Расчетный уровень переходящих платежей определяется как частное от</w:t>
      </w:r>
      <w:r w:rsidRPr="0034546D">
        <w:rPr>
          <w:rFonts w:ascii="Times New Roman" w:hAnsi="Times New Roman"/>
          <w:sz w:val="27"/>
          <w:szCs w:val="27"/>
        </w:rPr>
        <w:t xml:space="preserve"> деления суммы начисленного налога на имущество организаций (по отчету по форме № 1-НМ), на сумму налога на имущество организаций, исчисленного к уплате в бюджет (по отчету по форме № 5-НИО), сложившийся в отчетном периоде;</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lastRenderedPageBreak/>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4A573E" w:rsidRPr="0034546D">
        <w:rPr>
          <w:rFonts w:ascii="Times New Roman" w:hAnsi="Times New Roman"/>
          <w:sz w:val="27"/>
          <w:szCs w:val="27"/>
        </w:rPr>
        <w:t>, %</w:t>
      </w:r>
      <w:r w:rsidRPr="0034546D">
        <w:rPr>
          <w:rFonts w:ascii="Times New Roman" w:hAnsi="Times New Roman"/>
          <w:sz w:val="27"/>
          <w:szCs w:val="27"/>
        </w:rPr>
        <w:t xml:space="preserve">. </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34546D" w:rsidRDefault="002A28B7" w:rsidP="002A28B7">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При расчете прогнозного объема поступлений налога на имущество организаций учитываются выпадающие доходы в связи с предоставлением льгот, освобождений и преференций, установленных в рамках главы 30 НК РФ, дополнительных налоговых льгот, установленных нормативными правовыми актами </w:t>
      </w:r>
      <w:r w:rsidR="00DE66CA">
        <w:rPr>
          <w:rFonts w:ascii="Times New Roman" w:hAnsi="Times New Roman"/>
          <w:sz w:val="27"/>
          <w:szCs w:val="27"/>
        </w:rPr>
        <w:t xml:space="preserve">Республики </w:t>
      </w:r>
      <w:r w:rsidR="00DE66CA" w:rsidRPr="00DE66CA">
        <w:rPr>
          <w:rFonts w:ascii="Times New Roman" w:hAnsi="Times New Roman"/>
          <w:sz w:val="27"/>
          <w:szCs w:val="27"/>
        </w:rPr>
        <w:t xml:space="preserve">Хакасия </w:t>
      </w:r>
      <w:r w:rsidRPr="00DE66CA">
        <w:rPr>
          <w:rFonts w:ascii="Times New Roman" w:hAnsi="Times New Roman"/>
          <w:sz w:val="27"/>
          <w:szCs w:val="27"/>
        </w:rPr>
        <w:t>о налогах</w:t>
      </w:r>
      <w:r w:rsidRPr="0034546D">
        <w:rPr>
          <w:rFonts w:ascii="Times New Roman" w:hAnsi="Times New Roman"/>
          <w:sz w:val="27"/>
          <w:szCs w:val="27"/>
        </w:rPr>
        <w:t xml:space="preserve"> и сборах, освобождений для отдельных категорий налогоплательщиков и других льгот, и преференций. Выпадающие доходы рассчитываются на основании данных, содержащихся в статистической налоговой отчетности ФНС России. </w:t>
      </w:r>
    </w:p>
    <w:p w:rsidR="00D709B2" w:rsidRPr="000B002E" w:rsidRDefault="00D709B2" w:rsidP="00D709B2">
      <w:pPr>
        <w:spacing w:after="0" w:line="240" w:lineRule="auto"/>
        <w:ind w:firstLine="709"/>
        <w:jc w:val="both"/>
        <w:rPr>
          <w:rFonts w:ascii="Times New Roman" w:hAnsi="Times New Roman"/>
          <w:sz w:val="27"/>
          <w:szCs w:val="27"/>
        </w:rPr>
      </w:pPr>
      <w:r w:rsidRPr="000B002E">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1E10F7" w:rsidRPr="00236E7A" w:rsidRDefault="001E10F7" w:rsidP="001E10F7">
      <w:pPr>
        <w:spacing w:after="0" w:line="240" w:lineRule="auto"/>
        <w:ind w:firstLine="709"/>
        <w:jc w:val="both"/>
        <w:rPr>
          <w:rFonts w:ascii="Times New Roman" w:hAnsi="Times New Roman"/>
          <w:sz w:val="27"/>
          <w:szCs w:val="27"/>
        </w:rPr>
      </w:pPr>
      <w:r w:rsidRPr="000B002E">
        <w:rPr>
          <w:rFonts w:ascii="Times New Roman" w:hAnsi="Times New Roman"/>
          <w:sz w:val="27"/>
          <w:szCs w:val="27"/>
        </w:rPr>
        <w:t>Налог на имущество организаций зачисляется</w:t>
      </w:r>
      <w:r w:rsidRPr="00236E7A">
        <w:rPr>
          <w:rFonts w:ascii="Times New Roman" w:hAnsi="Times New Roman"/>
          <w:sz w:val="27"/>
          <w:szCs w:val="27"/>
        </w:rPr>
        <w:t xml:space="preserve"> в бюджеты, входящие в консолидированный бюджет Республики Хакасия, по нормативам, установленным в соответствии со статьями БК РФ.</w:t>
      </w:r>
    </w:p>
    <w:p w:rsidR="001E10F7" w:rsidRDefault="001E10F7" w:rsidP="00D709B2">
      <w:pPr>
        <w:spacing w:after="0" w:line="240" w:lineRule="auto"/>
        <w:ind w:firstLine="709"/>
        <w:jc w:val="both"/>
        <w:rPr>
          <w:rFonts w:ascii="Times New Roman" w:hAnsi="Times New Roman"/>
          <w:sz w:val="27"/>
          <w:szCs w:val="27"/>
        </w:rPr>
      </w:pPr>
    </w:p>
    <w:p w:rsidR="0046460D" w:rsidRPr="0034546D" w:rsidRDefault="0046460D" w:rsidP="00D709B2">
      <w:pPr>
        <w:spacing w:after="0" w:line="240" w:lineRule="auto"/>
        <w:ind w:firstLine="709"/>
        <w:jc w:val="both"/>
        <w:rPr>
          <w:rFonts w:ascii="Times New Roman" w:hAnsi="Times New Roman"/>
          <w:sz w:val="27"/>
          <w:szCs w:val="27"/>
        </w:rPr>
      </w:pPr>
    </w:p>
    <w:p w:rsidR="000662D2" w:rsidRPr="000B002E" w:rsidRDefault="000662D2" w:rsidP="00D57D4D">
      <w:pPr>
        <w:pStyle w:val="10"/>
        <w:numPr>
          <w:ilvl w:val="2"/>
          <w:numId w:val="2"/>
        </w:numPr>
        <w:spacing w:before="0" w:after="240"/>
        <w:ind w:left="0" w:firstLine="0"/>
        <w:jc w:val="center"/>
        <w:rPr>
          <w:rFonts w:ascii="Times New Roman" w:hAnsi="Times New Roman"/>
          <w:sz w:val="27"/>
          <w:szCs w:val="27"/>
        </w:rPr>
      </w:pPr>
      <w:bookmarkStart w:id="27" w:name="_Toc171525889"/>
      <w:r w:rsidRPr="000B002E">
        <w:rPr>
          <w:rFonts w:ascii="Times New Roman" w:hAnsi="Times New Roman"/>
          <w:sz w:val="27"/>
          <w:szCs w:val="27"/>
        </w:rPr>
        <w:t xml:space="preserve">Транспортный налог </w:t>
      </w:r>
      <w:r w:rsidRPr="000B002E">
        <w:rPr>
          <w:rFonts w:ascii="Times New Roman" w:hAnsi="Times New Roman"/>
          <w:sz w:val="27"/>
          <w:szCs w:val="27"/>
        </w:rPr>
        <w:br/>
        <w:t>182 1 06 04000 02 0000 110</w:t>
      </w:r>
      <w:bookmarkEnd w:id="27"/>
    </w:p>
    <w:p w:rsidR="000662D2" w:rsidRPr="0034546D" w:rsidRDefault="000662D2" w:rsidP="00D57D4D">
      <w:pPr>
        <w:pStyle w:val="10"/>
        <w:numPr>
          <w:ilvl w:val="3"/>
          <w:numId w:val="2"/>
        </w:numPr>
        <w:spacing w:before="0" w:after="240"/>
        <w:ind w:left="0" w:firstLine="0"/>
        <w:jc w:val="center"/>
        <w:rPr>
          <w:rFonts w:ascii="Times New Roman" w:hAnsi="Times New Roman"/>
          <w:i/>
          <w:sz w:val="27"/>
          <w:szCs w:val="27"/>
        </w:rPr>
      </w:pPr>
      <w:bookmarkStart w:id="28" w:name="_Toc171525890"/>
      <w:r w:rsidRPr="0034546D">
        <w:rPr>
          <w:rFonts w:ascii="Times New Roman" w:hAnsi="Times New Roman"/>
          <w:i/>
          <w:sz w:val="27"/>
          <w:szCs w:val="27"/>
        </w:rPr>
        <w:t>Транспортный налог с организаций</w:t>
      </w:r>
      <w:r w:rsidRPr="0034546D">
        <w:rPr>
          <w:rFonts w:ascii="Times New Roman" w:hAnsi="Times New Roman"/>
          <w:i/>
          <w:sz w:val="27"/>
          <w:szCs w:val="27"/>
        </w:rPr>
        <w:br/>
        <w:t>182 1 06 04011 02 0000 110</w:t>
      </w:r>
      <w:bookmarkEnd w:id="28"/>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Для расчета транспортного налога с организаций используются: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количества объектов транспортных средств организаций и сумм налога, подлежащего уплате в бюджет организациями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начислений налога и фактических поступлений по организациям согласно данным отчета по форме № 1-НМ «Отчет о начислении и поступлении налогов, сборов</w:t>
      </w:r>
      <w:r w:rsidR="00D61977"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 за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информация о налоговых ставках, предусмотренных главой 28 НК РФ «Транспортный налог» и нормативными правовыми актами </w:t>
      </w:r>
      <w:r w:rsidR="00DE66CA">
        <w:rPr>
          <w:rFonts w:ascii="Times New Roman" w:hAnsi="Times New Roman"/>
          <w:sz w:val="27"/>
          <w:szCs w:val="27"/>
        </w:rPr>
        <w:t xml:space="preserve">Республики </w:t>
      </w:r>
      <w:r w:rsidR="00DE66CA" w:rsidRPr="00DE66CA">
        <w:rPr>
          <w:rFonts w:ascii="Times New Roman" w:hAnsi="Times New Roman"/>
          <w:sz w:val="27"/>
          <w:szCs w:val="27"/>
        </w:rPr>
        <w:t>Хакасия</w:t>
      </w:r>
      <w:r w:rsidRPr="00DE66CA">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информация о льготах и преференциях, предусмотренных главой 28 НК РФ «Транспортный налог» и другими нормативными правовыми актами;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оперативные данные, полученные в рамках информационного обмена с органами исполнительной власти </w:t>
      </w:r>
      <w:r w:rsidR="00D84630">
        <w:rPr>
          <w:rFonts w:ascii="Times New Roman" w:hAnsi="Times New Roman"/>
          <w:sz w:val="27"/>
          <w:szCs w:val="27"/>
        </w:rPr>
        <w:t>Республики Хакасия</w:t>
      </w:r>
      <w:r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Расчет прогнозного объема поступлений транспортного налога с организаций осуществляется методом</w:t>
      </w:r>
      <w:r w:rsidR="003A3762">
        <w:rPr>
          <w:rFonts w:ascii="Times New Roman" w:hAnsi="Times New Roman"/>
          <w:sz w:val="27"/>
          <w:szCs w:val="27"/>
        </w:rPr>
        <w:t xml:space="preserve"> прямого расчёта, </w:t>
      </w:r>
      <w:r w:rsidR="0024694E">
        <w:rPr>
          <w:rFonts w:ascii="Times New Roman" w:hAnsi="Times New Roman"/>
          <w:sz w:val="27"/>
          <w:szCs w:val="27"/>
        </w:rPr>
        <w:t>включа</w:t>
      </w:r>
      <w:r w:rsidR="003A3762">
        <w:rPr>
          <w:rFonts w:ascii="Times New Roman" w:hAnsi="Times New Roman"/>
          <w:sz w:val="27"/>
          <w:szCs w:val="27"/>
        </w:rPr>
        <w:t xml:space="preserve">ющим </w:t>
      </w:r>
      <w:r w:rsidR="003A3762" w:rsidRPr="003A3762">
        <w:rPr>
          <w:rFonts w:ascii="Times New Roman" w:hAnsi="Times New Roman"/>
          <w:b/>
          <w:sz w:val="27"/>
          <w:szCs w:val="27"/>
        </w:rPr>
        <w:t>метод</w:t>
      </w:r>
      <w:r w:rsidRPr="003A3762">
        <w:rPr>
          <w:rFonts w:ascii="Times New Roman" w:hAnsi="Times New Roman"/>
          <w:b/>
          <w:sz w:val="27"/>
          <w:szCs w:val="27"/>
        </w:rPr>
        <w:t xml:space="preserve"> экстраполяции </w:t>
      </w:r>
      <w:r w:rsidRPr="003A3762">
        <w:rPr>
          <w:rFonts w:ascii="Times New Roman" w:hAnsi="Times New Roman"/>
          <w:b/>
          <w:sz w:val="27"/>
          <w:szCs w:val="27"/>
        </w:rPr>
        <w:lastRenderedPageBreak/>
        <w:t>данных о количестве объектов</w:t>
      </w:r>
      <w:r w:rsidRPr="0034546D">
        <w:rPr>
          <w:rFonts w:ascii="Times New Roman" w:hAnsi="Times New Roman"/>
          <w:sz w:val="27"/>
          <w:szCs w:val="27"/>
        </w:rPr>
        <w:t xml:space="preserve"> </w:t>
      </w:r>
      <w:r w:rsidRPr="0024694E">
        <w:rPr>
          <w:rFonts w:ascii="Times New Roman" w:hAnsi="Times New Roman"/>
          <w:b/>
          <w:sz w:val="27"/>
          <w:szCs w:val="27"/>
        </w:rPr>
        <w:t>налогообложения</w:t>
      </w:r>
      <w:r w:rsidRPr="0034546D">
        <w:rPr>
          <w:rFonts w:ascii="Times New Roman" w:hAnsi="Times New Roman"/>
          <w:sz w:val="27"/>
          <w:szCs w:val="27"/>
        </w:rPr>
        <w:t xml:space="preserve">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переходящих платежей, уровень собираемости, уровень льгот и преференций и другие).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Прогнозируемый объем поступлений по транспортному налогу с организаций (</w:t>
      </w:r>
      <w:r w:rsidRPr="0034546D">
        <w:rPr>
          <w:rFonts w:ascii="Times New Roman" w:hAnsi="Times New Roman"/>
          <w:b/>
          <w:i/>
          <w:sz w:val="27"/>
          <w:szCs w:val="27"/>
        </w:rPr>
        <w:t xml:space="preserve">ТН </w:t>
      </w:r>
      <w:r w:rsidRPr="0034546D">
        <w:rPr>
          <w:rFonts w:ascii="Times New Roman" w:hAnsi="Times New Roman"/>
          <w:b/>
          <w:i/>
          <w:sz w:val="27"/>
          <w:szCs w:val="27"/>
          <w:vertAlign w:val="subscript"/>
        </w:rPr>
        <w:t>ОРГ</w:t>
      </w:r>
      <w:r w:rsidRPr="0034546D">
        <w:rPr>
          <w:rFonts w:ascii="Times New Roman" w:hAnsi="Times New Roman"/>
          <w:b/>
          <w:i/>
          <w:sz w:val="27"/>
          <w:szCs w:val="27"/>
        </w:rPr>
        <w:t xml:space="preserve">) </w:t>
      </w:r>
      <w:r w:rsidRPr="0034546D">
        <w:rPr>
          <w:rFonts w:ascii="Times New Roman" w:hAnsi="Times New Roman"/>
          <w:sz w:val="27"/>
          <w:szCs w:val="27"/>
        </w:rPr>
        <w:t>рассчитывается по формуле, тыс. рублей:</w:t>
      </w:r>
    </w:p>
    <w:p w:rsidR="000662D2" w:rsidRPr="0034546D" w:rsidRDefault="000662D2" w:rsidP="000662D2">
      <w:pPr>
        <w:spacing w:after="0" w:line="240" w:lineRule="auto"/>
        <w:ind w:firstLine="709"/>
        <w:jc w:val="both"/>
        <w:rPr>
          <w:rFonts w:ascii="Times New Roman" w:hAnsi="Times New Roman"/>
          <w:sz w:val="16"/>
          <w:szCs w:val="16"/>
        </w:rPr>
      </w:pPr>
    </w:p>
    <w:p w:rsidR="000662D2" w:rsidRPr="0034546D" w:rsidRDefault="000662D2" w:rsidP="000662D2">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ТН </w:t>
      </w:r>
      <w:r w:rsidRPr="0034546D">
        <w:rPr>
          <w:rFonts w:ascii="Times New Roman" w:hAnsi="Times New Roman"/>
          <w:b/>
          <w:i/>
          <w:sz w:val="27"/>
          <w:szCs w:val="27"/>
          <w:vertAlign w:val="subscript"/>
        </w:rPr>
        <w:t>ОРГ</w:t>
      </w:r>
      <w:r w:rsidR="00082E09" w:rsidRPr="0034546D">
        <w:rPr>
          <w:rFonts w:ascii="Times New Roman" w:hAnsi="Times New Roman"/>
          <w:b/>
          <w:i/>
          <w:sz w:val="27"/>
          <w:szCs w:val="27"/>
        </w:rPr>
        <w:t xml:space="preserve"> </w:t>
      </w:r>
      <w:r w:rsidRPr="0034546D">
        <w:rPr>
          <w:rFonts w:ascii="Times New Roman" w:hAnsi="Times New Roman"/>
          <w:b/>
          <w:i/>
          <w:sz w:val="27"/>
          <w:szCs w:val="27"/>
        </w:rPr>
        <w:t xml:space="preserve">= ∑(КОЛ </w:t>
      </w:r>
      <w:r w:rsidRPr="0034546D">
        <w:rPr>
          <w:rFonts w:ascii="Times New Roman" w:hAnsi="Times New Roman"/>
          <w:b/>
          <w:i/>
          <w:sz w:val="27"/>
          <w:szCs w:val="27"/>
          <w:vertAlign w:val="subscript"/>
        </w:rPr>
        <w:t>ТС</w:t>
      </w:r>
      <w:r w:rsidRPr="0034546D">
        <w:rPr>
          <w:rFonts w:ascii="Times New Roman" w:hAnsi="Times New Roman"/>
          <w:b/>
          <w:i/>
          <w:sz w:val="27"/>
          <w:szCs w:val="27"/>
        </w:rPr>
        <w:t xml:space="preserve"> × К</w:t>
      </w:r>
      <w:r w:rsidRPr="0034546D">
        <w:rPr>
          <w:rFonts w:ascii="Times New Roman" w:hAnsi="Times New Roman"/>
          <w:b/>
          <w:i/>
          <w:sz w:val="27"/>
          <w:szCs w:val="27"/>
          <w:vertAlign w:val="subscript"/>
        </w:rPr>
        <w:t xml:space="preserve"> эстр</w:t>
      </w:r>
      <w:r w:rsidR="00A67107" w:rsidRPr="0034546D">
        <w:rPr>
          <w:rFonts w:ascii="Times New Roman" w:hAnsi="Times New Roman"/>
          <w:b/>
          <w:i/>
          <w:sz w:val="27"/>
          <w:szCs w:val="27"/>
          <w:vertAlign w:val="subscript"/>
        </w:rPr>
        <w:t xml:space="preserve"> </w:t>
      </w:r>
      <w:r w:rsidRPr="0034546D">
        <w:rPr>
          <w:rFonts w:ascii="Times New Roman" w:hAnsi="Times New Roman"/>
          <w:b/>
          <w:i/>
          <w:sz w:val="27"/>
          <w:szCs w:val="27"/>
        </w:rPr>
        <w:t xml:space="preserve">× </w:t>
      </w:r>
      <w:r w:rsidRPr="0034546D">
        <w:rPr>
          <w:rFonts w:ascii="Times New Roman" w:hAnsi="Times New Roman"/>
          <w:b/>
          <w:i/>
          <w:sz w:val="27"/>
          <w:szCs w:val="27"/>
          <w:lang w:val="en-US"/>
        </w:rPr>
        <w:t>S</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ТС</w:t>
      </w:r>
      <w:r w:rsidRPr="0034546D">
        <w:rPr>
          <w:rFonts w:ascii="Times New Roman" w:hAnsi="Times New Roman"/>
          <w:b/>
          <w:sz w:val="27"/>
          <w:szCs w:val="27"/>
        </w:rPr>
        <w:t xml:space="preserve">) </w:t>
      </w:r>
      <w:r w:rsidRPr="0034546D">
        <w:rPr>
          <w:rFonts w:ascii="Times New Roman" w:hAnsi="Times New Roman"/>
          <w:b/>
          <w:i/>
          <w:sz w:val="27"/>
          <w:szCs w:val="27"/>
        </w:rPr>
        <w:t xml:space="preserve">× </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пер. </w:t>
      </w:r>
      <w:r w:rsidRPr="0034546D">
        <w:rPr>
          <w:rFonts w:ascii="Times New Roman" w:hAnsi="Times New Roman"/>
          <w:b/>
          <w:i/>
          <w:sz w:val="27"/>
          <w:szCs w:val="27"/>
        </w:rPr>
        <w:t xml:space="preserve">× </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b/>
          <w:sz w:val="27"/>
          <w:szCs w:val="27"/>
        </w:rPr>
        <w:t xml:space="preserve"> </w:t>
      </w:r>
      <w:r w:rsidRPr="0034546D">
        <w:rPr>
          <w:rFonts w:ascii="Times New Roman" w:hAnsi="Times New Roman"/>
          <w:b/>
          <w:i/>
          <w:sz w:val="27"/>
          <w:szCs w:val="27"/>
        </w:rPr>
        <w:t xml:space="preserve">(+/-) </w:t>
      </w:r>
      <w:r w:rsidRPr="0034546D">
        <w:rPr>
          <w:rFonts w:ascii="Times New Roman" w:hAnsi="Times New Roman"/>
          <w:b/>
          <w:i/>
          <w:sz w:val="27"/>
          <w:szCs w:val="27"/>
          <w:lang w:val="en-US"/>
        </w:rPr>
        <w:t>F</w:t>
      </w:r>
      <w:r w:rsidRPr="0034546D">
        <w:rPr>
          <w:rFonts w:ascii="Times New Roman" w:hAnsi="Times New Roman"/>
          <w:b/>
          <w:i/>
          <w:sz w:val="27"/>
          <w:szCs w:val="27"/>
        </w:rPr>
        <w:t xml:space="preserve">, </w:t>
      </w:r>
    </w:p>
    <w:p w:rsidR="000662D2" w:rsidRPr="0034546D" w:rsidRDefault="000662D2" w:rsidP="000662D2">
      <w:pPr>
        <w:spacing w:after="0" w:line="240" w:lineRule="auto"/>
        <w:ind w:firstLine="709"/>
        <w:jc w:val="center"/>
        <w:rPr>
          <w:rFonts w:ascii="Times New Roman" w:hAnsi="Times New Roman"/>
          <w:sz w:val="16"/>
          <w:szCs w:val="16"/>
        </w:rPr>
      </w:pPr>
    </w:p>
    <w:p w:rsidR="00774441" w:rsidRPr="0034546D" w:rsidRDefault="00774441" w:rsidP="00774441">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КОЛ </w:t>
      </w:r>
      <w:r w:rsidRPr="0034546D">
        <w:rPr>
          <w:rFonts w:ascii="Times New Roman" w:hAnsi="Times New Roman"/>
          <w:b/>
          <w:i/>
          <w:sz w:val="27"/>
          <w:szCs w:val="27"/>
          <w:vertAlign w:val="subscript"/>
        </w:rPr>
        <w:t>ТС</w:t>
      </w:r>
      <w:r w:rsidRPr="0034546D">
        <w:rPr>
          <w:rFonts w:ascii="Times New Roman" w:hAnsi="Times New Roman"/>
          <w:b/>
          <w:i/>
          <w:sz w:val="27"/>
          <w:szCs w:val="27"/>
        </w:rPr>
        <w:t xml:space="preserve"> – </w:t>
      </w:r>
      <w:r w:rsidRPr="0034546D">
        <w:rPr>
          <w:rFonts w:ascii="Times New Roman" w:hAnsi="Times New Roman"/>
          <w:sz w:val="27"/>
          <w:szCs w:val="27"/>
        </w:rPr>
        <w:t>количество объектов транспортных средств, единиц;</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К</w:t>
      </w:r>
      <w:r w:rsidRPr="0034546D">
        <w:rPr>
          <w:rFonts w:ascii="Times New Roman" w:hAnsi="Times New Roman"/>
          <w:b/>
          <w:i/>
          <w:sz w:val="27"/>
          <w:szCs w:val="27"/>
          <w:vertAlign w:val="subscript"/>
        </w:rPr>
        <w:t> эстр</w:t>
      </w:r>
      <w:r w:rsidRPr="0034546D">
        <w:rPr>
          <w:rFonts w:ascii="Times New Roman" w:hAnsi="Times New Roman"/>
          <w:sz w:val="27"/>
          <w:szCs w:val="27"/>
        </w:rPr>
        <w:t xml:space="preserve">.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а также с учетом оперативной информации, полученной в рамках информационного обмена от органов исполнительной власти </w:t>
      </w:r>
      <w:r w:rsidR="00DE66CA">
        <w:rPr>
          <w:rFonts w:ascii="Times New Roman" w:hAnsi="Times New Roman"/>
          <w:sz w:val="27"/>
          <w:szCs w:val="27"/>
        </w:rPr>
        <w:t>Республики Хакасия</w:t>
      </w:r>
      <w:r w:rsidR="00BE6B53" w:rsidRPr="0034546D">
        <w:rPr>
          <w:rFonts w:ascii="Times New Roman" w:hAnsi="Times New Roman"/>
          <w:sz w:val="27"/>
          <w:szCs w:val="27"/>
        </w:rPr>
        <w:t>, %</w:t>
      </w:r>
      <w:r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S</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ТС </w:t>
      </w:r>
      <w:r w:rsidRPr="0034546D">
        <w:rPr>
          <w:rFonts w:ascii="Times New Roman" w:hAnsi="Times New Roman"/>
          <w:sz w:val="27"/>
          <w:szCs w:val="27"/>
        </w:rPr>
        <w:t>– расчетная средняя сумма налога, приходящаяся на транспортное средство, в отчетном периоде,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Виды транспортных средств, в разрезе которых осуществляется прогнозирование транспортного налога с организаций, указаны в отчете по форме № 5-ТН.</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пер. </w:t>
      </w:r>
      <w:r w:rsidRPr="0034546D">
        <w:rPr>
          <w:rFonts w:ascii="Times New Roman" w:hAnsi="Times New Roman"/>
          <w:sz w:val="27"/>
          <w:szCs w:val="27"/>
        </w:rPr>
        <w:t>–</w:t>
      </w:r>
      <w:r w:rsidRPr="0034546D">
        <w:rPr>
          <w:rFonts w:ascii="Times New Roman" w:hAnsi="Times New Roman"/>
          <w:b/>
          <w:i/>
          <w:sz w:val="27"/>
          <w:szCs w:val="27"/>
          <w:vertAlign w:val="subscript"/>
        </w:rPr>
        <w:t xml:space="preserve"> </w:t>
      </w:r>
      <w:r w:rsidRPr="0034546D">
        <w:rPr>
          <w:rFonts w:ascii="Times New Roman" w:hAnsi="Times New Roman"/>
          <w:sz w:val="27"/>
          <w:szCs w:val="27"/>
        </w:rPr>
        <w:t>расчетный уровень переходящих платежей по налогу</w:t>
      </w:r>
      <w:r w:rsidR="00BE6B53" w:rsidRPr="0034546D">
        <w:rPr>
          <w:rFonts w:ascii="Times New Roman" w:hAnsi="Times New Roman"/>
          <w:sz w:val="27"/>
          <w:szCs w:val="27"/>
        </w:rPr>
        <w:t>, %</w:t>
      </w:r>
      <w:r w:rsidR="00F075B6"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Расчетный уровень переходящих платежей определяется как частное от деления суммы транспортного налога с организаций начисленного (по отчету по форме </w:t>
      </w:r>
      <w:r w:rsidRPr="0034546D">
        <w:rPr>
          <w:rFonts w:ascii="Times New Roman" w:hAnsi="Times New Roman"/>
          <w:sz w:val="27"/>
          <w:szCs w:val="27"/>
        </w:rPr>
        <w:br/>
        <w:t>№ 1-НМ) на сумму транспортного налога с организаций, подлежащего уплате в бюджет (по отчету по форме № 5-ТН), сложившийся в отчетном периоде;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BE6B53" w:rsidRPr="0034546D">
        <w:rPr>
          <w:rFonts w:ascii="Times New Roman" w:hAnsi="Times New Roman"/>
          <w:sz w:val="27"/>
          <w:szCs w:val="27"/>
        </w:rPr>
        <w:t>, %</w:t>
      </w:r>
      <w:r w:rsidRPr="0034546D">
        <w:rPr>
          <w:rFonts w:ascii="Times New Roman" w:hAnsi="Times New Roman"/>
          <w:sz w:val="27"/>
          <w:szCs w:val="27"/>
        </w:rPr>
        <w:t xml:space="preserve">.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34546D" w:rsidRDefault="002A28B7" w:rsidP="002A28B7">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При расчете прогнозного объема поступлений транспортного налога с организаций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w:t>
      </w:r>
      <w:r w:rsidR="00D84630">
        <w:rPr>
          <w:rFonts w:ascii="Times New Roman" w:hAnsi="Times New Roman"/>
          <w:sz w:val="27"/>
          <w:szCs w:val="27"/>
        </w:rPr>
        <w:t>Республики Хакасия</w:t>
      </w:r>
      <w:r w:rsidRPr="0034546D">
        <w:rPr>
          <w:rFonts w:ascii="Times New Roman" w:hAnsi="Times New Roman"/>
          <w:sz w:val="27"/>
          <w:szCs w:val="27"/>
        </w:rPr>
        <w:t xml:space="preserve"> о налогах и сборах, и других льгот, и преференций.</w:t>
      </w:r>
    </w:p>
    <w:p w:rsidR="000662D2" w:rsidRPr="0034546D" w:rsidRDefault="000662D2" w:rsidP="000662D2">
      <w:pPr>
        <w:spacing w:after="0" w:line="240" w:lineRule="auto"/>
        <w:ind w:firstLine="709"/>
        <w:jc w:val="both"/>
        <w:rPr>
          <w:rFonts w:ascii="Times New Roman" w:hAnsi="Times New Roman"/>
          <w:sz w:val="27"/>
          <w:szCs w:val="27"/>
        </w:rPr>
      </w:pPr>
      <w:r w:rsidRPr="00830897">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7E56D4" w:rsidRDefault="0024694E" w:rsidP="000662D2">
      <w:pPr>
        <w:spacing w:after="0" w:line="240" w:lineRule="auto"/>
        <w:ind w:firstLine="709"/>
        <w:jc w:val="both"/>
        <w:rPr>
          <w:rFonts w:ascii="Times New Roman" w:hAnsi="Times New Roman"/>
          <w:sz w:val="27"/>
          <w:szCs w:val="27"/>
        </w:rPr>
      </w:pPr>
      <w:r w:rsidRPr="0024694E">
        <w:rPr>
          <w:rFonts w:ascii="Times New Roman" w:hAnsi="Times New Roman"/>
          <w:sz w:val="27"/>
          <w:szCs w:val="27"/>
        </w:rPr>
        <w:lastRenderedPageBreak/>
        <w:t>Транспортный налог с организаций зачисляется в бюджеты, входящие в консолидированный бюджет Республики Хакасия, по нормативам, установленным в соответствии со статьями БК РФ.</w:t>
      </w:r>
    </w:p>
    <w:p w:rsidR="0024694E" w:rsidRPr="0034546D" w:rsidRDefault="0024694E" w:rsidP="000662D2">
      <w:pPr>
        <w:spacing w:after="0" w:line="240" w:lineRule="auto"/>
        <w:ind w:firstLine="709"/>
        <w:jc w:val="both"/>
        <w:rPr>
          <w:rFonts w:ascii="Times New Roman" w:hAnsi="Times New Roman"/>
          <w:sz w:val="27"/>
          <w:szCs w:val="27"/>
        </w:rPr>
      </w:pPr>
    </w:p>
    <w:p w:rsidR="000662D2" w:rsidRPr="0034546D" w:rsidRDefault="000662D2" w:rsidP="00D57D4D">
      <w:pPr>
        <w:pStyle w:val="10"/>
        <w:numPr>
          <w:ilvl w:val="3"/>
          <w:numId w:val="2"/>
        </w:numPr>
        <w:spacing w:before="0" w:after="240"/>
        <w:ind w:left="0" w:firstLine="0"/>
        <w:jc w:val="center"/>
        <w:rPr>
          <w:rFonts w:ascii="Times New Roman" w:hAnsi="Times New Roman"/>
          <w:i/>
          <w:sz w:val="27"/>
          <w:szCs w:val="27"/>
        </w:rPr>
      </w:pPr>
      <w:bookmarkStart w:id="29" w:name="_Toc171525891"/>
      <w:r w:rsidRPr="0034546D">
        <w:rPr>
          <w:rFonts w:ascii="Times New Roman" w:hAnsi="Times New Roman"/>
          <w:i/>
          <w:sz w:val="27"/>
          <w:szCs w:val="27"/>
        </w:rPr>
        <w:t>Транспортный налог с физических лиц</w:t>
      </w:r>
      <w:r w:rsidRPr="0034546D">
        <w:rPr>
          <w:rFonts w:ascii="Times New Roman" w:hAnsi="Times New Roman"/>
          <w:i/>
          <w:sz w:val="27"/>
          <w:szCs w:val="27"/>
        </w:rPr>
        <w:br/>
        <w:t>182 1 06 04012 02 0000 110</w:t>
      </w:r>
      <w:bookmarkEnd w:id="29"/>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Для расчета транспортного налога с физических лиц используются: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количества объектов транспортных средств физических лиц и сумм налога, подлежащего уплате в бюджет физическими лицами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начислений налога и фактических поступлений по физическим лицам согласно данным отчета по форме № 1-НМ «Отчет о начислении и поступлении налогов, сборов</w:t>
      </w:r>
      <w:r w:rsidR="00D61977"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 за предыдущие периоды;</w:t>
      </w:r>
    </w:p>
    <w:p w:rsidR="000662D2" w:rsidRPr="00D84630"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информация о налоговых ставках, предусмотренных главой 28 НК РФ «Транспортный налог» и </w:t>
      </w:r>
      <w:r w:rsidRPr="00D84630">
        <w:rPr>
          <w:rFonts w:ascii="Times New Roman" w:hAnsi="Times New Roman"/>
          <w:sz w:val="27"/>
          <w:szCs w:val="27"/>
        </w:rPr>
        <w:t xml:space="preserve">нормативными правовыми актами </w:t>
      </w:r>
      <w:r w:rsidR="00D84630" w:rsidRPr="00D84630">
        <w:rPr>
          <w:rFonts w:ascii="Times New Roman" w:hAnsi="Times New Roman"/>
          <w:sz w:val="27"/>
          <w:szCs w:val="27"/>
        </w:rPr>
        <w:t>Республики Хакасия</w:t>
      </w:r>
      <w:r w:rsidRPr="00D84630">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D84630">
        <w:rPr>
          <w:rFonts w:ascii="Times New Roman" w:hAnsi="Times New Roman"/>
          <w:sz w:val="27"/>
          <w:szCs w:val="27"/>
        </w:rPr>
        <w:t>- информация о льготах и преференциях, предусмотренных главой 28 НК</w:t>
      </w:r>
      <w:r w:rsidRPr="0034546D">
        <w:rPr>
          <w:rFonts w:ascii="Times New Roman" w:hAnsi="Times New Roman"/>
          <w:sz w:val="27"/>
          <w:szCs w:val="27"/>
        </w:rPr>
        <w:t xml:space="preserve"> РФ «Транспортный налог» и другими нормативными правовыми актами;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оперативные данные, </w:t>
      </w:r>
      <w:r w:rsidRPr="00D84630">
        <w:rPr>
          <w:rFonts w:ascii="Times New Roman" w:hAnsi="Times New Roman"/>
          <w:sz w:val="27"/>
          <w:szCs w:val="27"/>
        </w:rPr>
        <w:t xml:space="preserve">полученные в рамках информационного обмена с органами исполнительной власти </w:t>
      </w:r>
      <w:r w:rsidR="00D84630" w:rsidRPr="00D84630">
        <w:rPr>
          <w:rFonts w:ascii="Times New Roman" w:hAnsi="Times New Roman"/>
          <w:sz w:val="27"/>
          <w:szCs w:val="27"/>
        </w:rPr>
        <w:t>Республики Хакасия</w:t>
      </w:r>
      <w:r w:rsidRPr="00D84630">
        <w:rPr>
          <w:rFonts w:ascii="Times New Roman" w:hAnsi="Times New Roman"/>
          <w:sz w:val="27"/>
          <w:szCs w:val="27"/>
        </w:rPr>
        <w:t>.</w:t>
      </w:r>
      <w:r w:rsidRPr="0034546D">
        <w:rPr>
          <w:rFonts w:ascii="Times New Roman" w:hAnsi="Times New Roman"/>
          <w:sz w:val="27"/>
          <w:szCs w:val="27"/>
        </w:rPr>
        <w:t xml:space="preserve"> </w:t>
      </w:r>
    </w:p>
    <w:p w:rsidR="000662D2" w:rsidRPr="0034546D" w:rsidRDefault="000662D2" w:rsidP="000662D2">
      <w:pPr>
        <w:spacing w:after="0" w:line="240" w:lineRule="auto"/>
        <w:ind w:firstLine="709"/>
        <w:jc w:val="both"/>
        <w:rPr>
          <w:rFonts w:ascii="Times New Roman" w:hAnsi="Times New Roman"/>
        </w:rPr>
      </w:pP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Расчет прогнозного объема поступлений транспортного налога с физических лиц осуществляется </w:t>
      </w:r>
      <w:r w:rsidR="0024694E">
        <w:rPr>
          <w:rFonts w:ascii="Times New Roman" w:hAnsi="Times New Roman"/>
          <w:sz w:val="27"/>
          <w:szCs w:val="27"/>
        </w:rPr>
        <w:t>методом прямого расчёта, включающим</w:t>
      </w:r>
      <w:r w:rsidRPr="0034546D">
        <w:rPr>
          <w:rFonts w:ascii="Times New Roman" w:hAnsi="Times New Roman"/>
          <w:sz w:val="27"/>
          <w:szCs w:val="27"/>
        </w:rPr>
        <w:t xml:space="preserve"> </w:t>
      </w:r>
      <w:r w:rsidRPr="0024694E">
        <w:rPr>
          <w:rFonts w:ascii="Times New Roman" w:hAnsi="Times New Roman"/>
          <w:b/>
          <w:sz w:val="27"/>
          <w:szCs w:val="27"/>
        </w:rPr>
        <w:t>метод экстраполяции данных о количестве объектов налогообложения</w:t>
      </w:r>
      <w:r w:rsidRPr="0034546D">
        <w:rPr>
          <w:rFonts w:ascii="Times New Roman" w:hAnsi="Times New Roman"/>
          <w:sz w:val="27"/>
          <w:szCs w:val="27"/>
        </w:rPr>
        <w:t xml:space="preserve">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собираемости, уровень льгот и преференций и другие).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Прогнозируемый объем поступлений по транспортному налогу с физических лиц (</w:t>
      </w:r>
      <w:r w:rsidRPr="0034546D">
        <w:rPr>
          <w:rFonts w:ascii="Times New Roman" w:hAnsi="Times New Roman"/>
          <w:b/>
          <w:i/>
          <w:sz w:val="27"/>
          <w:szCs w:val="27"/>
        </w:rPr>
        <w:t xml:space="preserve">ТН </w:t>
      </w:r>
      <w:r w:rsidRPr="0034546D">
        <w:rPr>
          <w:rFonts w:ascii="Times New Roman" w:hAnsi="Times New Roman"/>
          <w:b/>
          <w:i/>
          <w:sz w:val="27"/>
          <w:szCs w:val="27"/>
          <w:vertAlign w:val="subscript"/>
        </w:rPr>
        <w:t>ФЛ</w:t>
      </w:r>
      <w:r w:rsidRPr="0034546D">
        <w:rPr>
          <w:rFonts w:ascii="Times New Roman" w:hAnsi="Times New Roman"/>
          <w:b/>
          <w:i/>
          <w:sz w:val="27"/>
          <w:szCs w:val="27"/>
        </w:rPr>
        <w:t xml:space="preserve">) </w:t>
      </w:r>
      <w:r w:rsidRPr="0034546D">
        <w:rPr>
          <w:rFonts w:ascii="Times New Roman" w:hAnsi="Times New Roman"/>
          <w:sz w:val="27"/>
          <w:szCs w:val="27"/>
        </w:rPr>
        <w:t>рассчитывается по формуле, тыс. рублей:</w:t>
      </w:r>
    </w:p>
    <w:p w:rsidR="000662D2" w:rsidRPr="0034546D" w:rsidRDefault="000662D2" w:rsidP="000662D2">
      <w:pPr>
        <w:spacing w:after="0" w:line="240" w:lineRule="auto"/>
        <w:ind w:firstLine="709"/>
        <w:jc w:val="both"/>
        <w:rPr>
          <w:rFonts w:ascii="Times New Roman" w:hAnsi="Times New Roman"/>
          <w:sz w:val="16"/>
          <w:szCs w:val="16"/>
        </w:rPr>
      </w:pPr>
    </w:p>
    <w:p w:rsidR="000662D2" w:rsidRPr="0034546D" w:rsidRDefault="000662D2" w:rsidP="000662D2">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ТН </w:t>
      </w:r>
      <w:r w:rsidRPr="0034546D">
        <w:rPr>
          <w:rFonts w:ascii="Times New Roman" w:hAnsi="Times New Roman"/>
          <w:b/>
          <w:i/>
          <w:sz w:val="27"/>
          <w:szCs w:val="27"/>
          <w:vertAlign w:val="subscript"/>
        </w:rPr>
        <w:t>ФЛ</w:t>
      </w:r>
      <w:r w:rsidRPr="0034546D">
        <w:rPr>
          <w:rFonts w:ascii="Times New Roman" w:hAnsi="Times New Roman"/>
          <w:b/>
          <w:i/>
          <w:sz w:val="27"/>
          <w:szCs w:val="27"/>
        </w:rPr>
        <w:t xml:space="preserve"> = ∑(КОЛ </w:t>
      </w:r>
      <w:r w:rsidRPr="0034546D">
        <w:rPr>
          <w:rFonts w:ascii="Times New Roman" w:hAnsi="Times New Roman"/>
          <w:b/>
          <w:i/>
          <w:sz w:val="27"/>
          <w:szCs w:val="27"/>
          <w:vertAlign w:val="subscript"/>
        </w:rPr>
        <w:t>ТС</w:t>
      </w:r>
      <w:r w:rsidRPr="0034546D">
        <w:rPr>
          <w:rFonts w:ascii="Times New Roman" w:hAnsi="Times New Roman"/>
          <w:b/>
          <w:i/>
          <w:sz w:val="27"/>
          <w:szCs w:val="27"/>
        </w:rPr>
        <w:t xml:space="preserve"> × К</w:t>
      </w:r>
      <w:r w:rsidRPr="0034546D">
        <w:rPr>
          <w:rFonts w:ascii="Times New Roman" w:hAnsi="Times New Roman"/>
          <w:b/>
          <w:i/>
          <w:sz w:val="27"/>
          <w:szCs w:val="27"/>
          <w:vertAlign w:val="subscript"/>
        </w:rPr>
        <w:t xml:space="preserve"> эстр</w:t>
      </w:r>
      <w:r w:rsidRPr="0034546D">
        <w:rPr>
          <w:rFonts w:ascii="Times New Roman" w:hAnsi="Times New Roman"/>
          <w:b/>
          <w:i/>
          <w:strike/>
          <w:sz w:val="27"/>
          <w:szCs w:val="27"/>
          <w:vertAlign w:val="subscript"/>
        </w:rPr>
        <w:t>.</w:t>
      </w:r>
      <w:r w:rsidRPr="0034546D">
        <w:rPr>
          <w:rFonts w:ascii="Times New Roman" w:hAnsi="Times New Roman"/>
          <w:b/>
          <w:sz w:val="27"/>
          <w:szCs w:val="27"/>
        </w:rPr>
        <w:t xml:space="preserve"> </w:t>
      </w:r>
      <w:r w:rsidRPr="0034546D">
        <w:rPr>
          <w:rFonts w:ascii="Times New Roman" w:hAnsi="Times New Roman"/>
          <w:b/>
          <w:i/>
          <w:sz w:val="27"/>
          <w:szCs w:val="27"/>
        </w:rPr>
        <w:t xml:space="preserve">× </w:t>
      </w:r>
      <w:r w:rsidRPr="0034546D">
        <w:rPr>
          <w:rFonts w:ascii="Times New Roman" w:hAnsi="Times New Roman"/>
          <w:b/>
          <w:i/>
          <w:sz w:val="27"/>
          <w:szCs w:val="27"/>
          <w:lang w:val="en-US"/>
        </w:rPr>
        <w:t>S</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ТС</w:t>
      </w:r>
      <w:r w:rsidRPr="0034546D">
        <w:rPr>
          <w:rFonts w:ascii="Times New Roman" w:hAnsi="Times New Roman"/>
          <w:b/>
          <w:sz w:val="27"/>
          <w:szCs w:val="27"/>
        </w:rPr>
        <w:t>)</w:t>
      </w:r>
      <w:r w:rsidRPr="0034546D">
        <w:rPr>
          <w:rFonts w:ascii="Times New Roman" w:hAnsi="Times New Roman"/>
          <w:b/>
          <w:i/>
          <w:sz w:val="27"/>
          <w:szCs w:val="27"/>
        </w:rPr>
        <w:t xml:space="preserve"> × </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b/>
          <w:sz w:val="27"/>
          <w:szCs w:val="27"/>
        </w:rPr>
        <w:t xml:space="preserve"> </w:t>
      </w:r>
      <w:r w:rsidRPr="0034546D">
        <w:rPr>
          <w:rFonts w:ascii="Times New Roman" w:hAnsi="Times New Roman"/>
          <w:b/>
          <w:i/>
          <w:sz w:val="27"/>
          <w:szCs w:val="27"/>
        </w:rPr>
        <w:t xml:space="preserve">(+/-) </w:t>
      </w:r>
      <w:r w:rsidRPr="0034546D">
        <w:rPr>
          <w:rFonts w:ascii="Times New Roman" w:hAnsi="Times New Roman"/>
          <w:b/>
          <w:i/>
          <w:sz w:val="27"/>
          <w:szCs w:val="27"/>
          <w:lang w:val="en-US"/>
        </w:rPr>
        <w:t>F</w:t>
      </w:r>
      <w:r w:rsidRPr="0034546D">
        <w:rPr>
          <w:rFonts w:ascii="Times New Roman" w:hAnsi="Times New Roman"/>
          <w:b/>
          <w:i/>
          <w:sz w:val="27"/>
          <w:szCs w:val="27"/>
        </w:rPr>
        <w:t xml:space="preserve">, </w:t>
      </w:r>
    </w:p>
    <w:p w:rsidR="00774441" w:rsidRPr="0034546D" w:rsidRDefault="00774441" w:rsidP="00774441">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КОЛ </w:t>
      </w:r>
      <w:r w:rsidRPr="0034546D">
        <w:rPr>
          <w:rFonts w:ascii="Times New Roman" w:hAnsi="Times New Roman"/>
          <w:b/>
          <w:i/>
          <w:sz w:val="27"/>
          <w:szCs w:val="27"/>
          <w:vertAlign w:val="subscript"/>
        </w:rPr>
        <w:t>ТС</w:t>
      </w:r>
      <w:r w:rsidRPr="0034546D">
        <w:rPr>
          <w:rFonts w:ascii="Times New Roman" w:hAnsi="Times New Roman"/>
          <w:b/>
          <w:i/>
          <w:sz w:val="27"/>
          <w:szCs w:val="27"/>
        </w:rPr>
        <w:t xml:space="preserve"> – </w:t>
      </w:r>
      <w:r w:rsidRPr="0034546D">
        <w:rPr>
          <w:rFonts w:ascii="Times New Roman" w:hAnsi="Times New Roman"/>
          <w:sz w:val="27"/>
          <w:szCs w:val="27"/>
        </w:rPr>
        <w:t>количество объектов транспортных средств отчетного периода, единиц;</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К</w:t>
      </w:r>
      <w:r w:rsidRPr="0034546D">
        <w:rPr>
          <w:rFonts w:ascii="Times New Roman" w:hAnsi="Times New Roman"/>
          <w:b/>
          <w:i/>
          <w:sz w:val="27"/>
          <w:szCs w:val="27"/>
          <w:vertAlign w:val="subscript"/>
        </w:rPr>
        <w:t> эстр</w:t>
      </w:r>
      <w:r w:rsidRPr="0034546D">
        <w:rPr>
          <w:rFonts w:ascii="Times New Roman" w:hAnsi="Times New Roman"/>
          <w:sz w:val="27"/>
          <w:szCs w:val="27"/>
        </w:rPr>
        <w:t>.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а также с учетом оперативных данных, полученных в рамках информационного обмена с органами исполнительной власти</w:t>
      </w:r>
      <w:r w:rsidR="00D84630">
        <w:rPr>
          <w:rFonts w:ascii="Times New Roman" w:hAnsi="Times New Roman"/>
          <w:sz w:val="27"/>
          <w:szCs w:val="27"/>
        </w:rPr>
        <w:t xml:space="preserve"> Республики Хакасия</w:t>
      </w:r>
      <w:r w:rsidR="00BE6B53" w:rsidRPr="00D84630">
        <w:rPr>
          <w:rFonts w:ascii="Times New Roman" w:hAnsi="Times New Roman"/>
          <w:sz w:val="27"/>
          <w:szCs w:val="27"/>
        </w:rPr>
        <w:t>, %</w:t>
      </w:r>
      <w:r w:rsidRPr="00D84630">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S</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ТС </w:t>
      </w:r>
      <w:r w:rsidRPr="0034546D">
        <w:rPr>
          <w:rFonts w:ascii="Times New Roman" w:hAnsi="Times New Roman"/>
          <w:sz w:val="27"/>
          <w:szCs w:val="27"/>
        </w:rPr>
        <w:t>– расчетная средняя сумма налога, приходящаяся на транспортное средство, в отчетном периоде,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Виды транспортных средств, в разрезе которых осуществляется прогнозирование транспортного налога с физических лиц, указаны в отчете по форме № 5-ТН.</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BE6B53" w:rsidRPr="0034546D">
        <w:rPr>
          <w:rFonts w:ascii="Times New Roman" w:hAnsi="Times New Roman"/>
          <w:sz w:val="27"/>
          <w:szCs w:val="27"/>
        </w:rPr>
        <w:t>, %</w:t>
      </w:r>
      <w:r w:rsidRPr="0034546D">
        <w:rPr>
          <w:rFonts w:ascii="Times New Roman" w:hAnsi="Times New Roman"/>
          <w:sz w:val="27"/>
          <w:szCs w:val="27"/>
        </w:rPr>
        <w:t xml:space="preserve">.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34546D" w:rsidRDefault="002A28B7" w:rsidP="002A28B7">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расчете прогнозного объема поступлений транспортного налога с физических лиц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w:t>
      </w:r>
      <w:r w:rsidRPr="00D84630">
        <w:rPr>
          <w:rFonts w:ascii="Times New Roman" w:hAnsi="Times New Roman"/>
          <w:sz w:val="27"/>
          <w:szCs w:val="27"/>
        </w:rPr>
        <w:t xml:space="preserve">, установленных нормативными правовыми актами </w:t>
      </w:r>
      <w:r w:rsidR="00D84630" w:rsidRPr="00D84630">
        <w:rPr>
          <w:rFonts w:ascii="Times New Roman" w:hAnsi="Times New Roman"/>
          <w:sz w:val="27"/>
          <w:szCs w:val="27"/>
        </w:rPr>
        <w:t xml:space="preserve">Республики Хакасия </w:t>
      </w:r>
      <w:r w:rsidRPr="00D84630">
        <w:rPr>
          <w:rFonts w:ascii="Times New Roman" w:hAnsi="Times New Roman"/>
          <w:sz w:val="27"/>
          <w:szCs w:val="27"/>
        </w:rPr>
        <w:t>о налогах и сборах, и других льгот, и преференций.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4C5D9F" w:rsidRDefault="0024694E" w:rsidP="000662D2">
      <w:pPr>
        <w:spacing w:after="0" w:line="240" w:lineRule="auto"/>
        <w:ind w:firstLine="709"/>
        <w:jc w:val="both"/>
        <w:rPr>
          <w:rFonts w:ascii="Times New Roman" w:hAnsi="Times New Roman"/>
          <w:sz w:val="27"/>
          <w:szCs w:val="27"/>
        </w:rPr>
      </w:pPr>
      <w:r w:rsidRPr="0024694E">
        <w:rPr>
          <w:rFonts w:ascii="Times New Roman" w:hAnsi="Times New Roman"/>
          <w:sz w:val="27"/>
          <w:szCs w:val="27"/>
        </w:rPr>
        <w:t>Транспортный налог с физических лиц зачисляется в бюджеты, входящие в консолидированный бюджет Республики Хакасия, по нормативам, установленным в соответствии со статьями БК РФ.</w:t>
      </w:r>
    </w:p>
    <w:p w:rsidR="00830897" w:rsidRPr="004C5D9F" w:rsidRDefault="00830897" w:rsidP="000662D2">
      <w:pPr>
        <w:spacing w:after="0" w:line="240" w:lineRule="auto"/>
        <w:ind w:firstLine="709"/>
        <w:jc w:val="both"/>
        <w:rPr>
          <w:rFonts w:ascii="Times New Roman" w:hAnsi="Times New Roman"/>
          <w:sz w:val="27"/>
          <w:szCs w:val="27"/>
        </w:rPr>
      </w:pPr>
    </w:p>
    <w:p w:rsidR="000662D2" w:rsidRPr="000B002E" w:rsidRDefault="000662D2" w:rsidP="00D57D4D">
      <w:pPr>
        <w:pStyle w:val="10"/>
        <w:numPr>
          <w:ilvl w:val="2"/>
          <w:numId w:val="2"/>
        </w:numPr>
        <w:spacing w:before="0" w:after="240"/>
        <w:ind w:left="0" w:firstLine="0"/>
        <w:jc w:val="center"/>
        <w:rPr>
          <w:rFonts w:ascii="Times New Roman" w:hAnsi="Times New Roman"/>
          <w:sz w:val="27"/>
          <w:szCs w:val="27"/>
        </w:rPr>
      </w:pPr>
      <w:bookmarkStart w:id="30" w:name="_Toc171525892"/>
      <w:r w:rsidRPr="000B002E">
        <w:rPr>
          <w:rFonts w:ascii="Times New Roman" w:hAnsi="Times New Roman"/>
          <w:sz w:val="27"/>
          <w:szCs w:val="27"/>
        </w:rPr>
        <w:t>Налог на игорный бизнес</w:t>
      </w:r>
      <w:r w:rsidRPr="000B002E">
        <w:rPr>
          <w:rFonts w:ascii="Times New Roman" w:hAnsi="Times New Roman"/>
          <w:sz w:val="27"/>
          <w:szCs w:val="27"/>
        </w:rPr>
        <w:br/>
        <w:t>182 1 06 05000 02 0000 110</w:t>
      </w:r>
      <w:bookmarkEnd w:id="30"/>
    </w:p>
    <w:p w:rsidR="0024694E" w:rsidRPr="0034546D" w:rsidRDefault="0024694E" w:rsidP="000662D2">
      <w:pPr>
        <w:spacing w:after="0" w:line="240" w:lineRule="auto"/>
        <w:ind w:firstLine="709"/>
        <w:jc w:val="both"/>
        <w:rPr>
          <w:rFonts w:ascii="Times New Roman" w:hAnsi="Times New Roman"/>
          <w:sz w:val="27"/>
          <w:szCs w:val="27"/>
        </w:rPr>
      </w:pPr>
      <w:r w:rsidRPr="0024694E">
        <w:rPr>
          <w:rFonts w:ascii="Times New Roman" w:hAnsi="Times New Roman"/>
          <w:sz w:val="27"/>
          <w:szCs w:val="27"/>
        </w:rPr>
        <w:t>Расчёт доходов в бюджеты, входящие в консолидированный бюджет Республики Хакасия, от уплаты налога на игорный бизнес осуществляется в соответствии с действующим законодательством Российской Федерации о налогах и сборах.</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34546D">
        <w:rPr>
          <w:rFonts w:ascii="Times New Roman" w:hAnsi="Times New Roman"/>
          <w:sz w:val="27"/>
          <w:szCs w:val="27"/>
        </w:rPr>
        <w:t xml:space="preserve">Налог на игорный бизнес взимается на территории Российской Федерации в соответствии с положениями главы 29 части второй НК РФ и законами субъектов Российской Федерации. Налог на игорный бизнес уплачивается налогоплательщиком в бюджет по месту регистрации в налоговом органе объектов налогообложения, определённых соответствующей статьёй НК РФ, не </w:t>
      </w:r>
      <w:r w:rsidRPr="0034546D">
        <w:rPr>
          <w:rFonts w:ascii="Times New Roman" w:hAnsi="Times New Roman"/>
          <w:sz w:val="27"/>
          <w:szCs w:val="27"/>
          <w:lang w:eastAsia="ru-RU"/>
        </w:rPr>
        <w:t xml:space="preserve">позднее срока, установленного для подачи налоговой декларации за соответствующий налоговый период. </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34546D">
        <w:rPr>
          <w:rFonts w:ascii="Times New Roman" w:hAnsi="Times New Roman"/>
          <w:sz w:val="27"/>
          <w:szCs w:val="27"/>
          <w:lang w:eastAsia="ru-RU"/>
        </w:rPr>
        <w:t xml:space="preserve">Кроме того, Федеральным законом Российской Федерации от 29.12.2006 </w:t>
      </w:r>
      <w:r w:rsidRPr="0034546D">
        <w:rPr>
          <w:rFonts w:ascii="Times New Roman" w:hAnsi="Times New Roman"/>
          <w:sz w:val="27"/>
          <w:szCs w:val="27"/>
          <w:lang w:eastAsia="ru-RU"/>
        </w:rPr>
        <w:br/>
        <w:t>№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определены игровые зоны, разрешённые к деятельности на территории Российской Федерации.</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34546D">
        <w:rPr>
          <w:rFonts w:ascii="Times New Roman" w:hAnsi="Times New Roman"/>
          <w:sz w:val="27"/>
          <w:szCs w:val="27"/>
          <w:lang w:eastAsia="ru-RU"/>
        </w:rPr>
        <w:t>Для расчёта налога на игорный бизнес используются:</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34546D">
        <w:rPr>
          <w:rFonts w:ascii="Times New Roman" w:hAnsi="Times New Roman"/>
          <w:sz w:val="27"/>
          <w:szCs w:val="27"/>
          <w:lang w:eastAsia="ru-RU"/>
        </w:rPr>
        <w:t>- данные, представляемые территориальными налоговыми органами;</w:t>
      </w:r>
    </w:p>
    <w:p w:rsidR="000662D2" w:rsidRPr="0034546D" w:rsidRDefault="000662D2" w:rsidP="000662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34546D">
        <w:rPr>
          <w:rFonts w:ascii="Times New Roman" w:hAnsi="Times New Roman"/>
          <w:sz w:val="27"/>
          <w:szCs w:val="27"/>
          <w:lang w:eastAsia="ru-RU"/>
        </w:rPr>
        <w:lastRenderedPageBreak/>
        <w:t>- динамика налоговой базы по налогу согласно данным отчёта по форме № 5-ИБ «Отчёт о налоговой базе и структуре начислений по налогу на игорный бизнес», сложившаяся за предыдущие периоды;</w:t>
      </w:r>
    </w:p>
    <w:p w:rsidR="000662D2" w:rsidRPr="0034546D" w:rsidRDefault="000662D2" w:rsidP="000662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34546D">
        <w:rPr>
          <w:rFonts w:ascii="Times New Roman" w:hAnsi="Times New Roman"/>
          <w:sz w:val="27"/>
          <w:szCs w:val="27"/>
          <w:lang w:eastAsia="ru-RU"/>
        </w:rPr>
        <w:t>- средние расчётные налоговые ставки по видам объектов налогообложения, фактически сложившиеся за предыдущий период (согласно отчету по форме № 5-ИБ), с учётом предусмотренных главой 29 НК РФ и други</w:t>
      </w:r>
      <w:r w:rsidR="00886F00">
        <w:rPr>
          <w:rFonts w:ascii="Times New Roman" w:hAnsi="Times New Roman"/>
          <w:sz w:val="27"/>
          <w:szCs w:val="27"/>
          <w:lang w:eastAsia="ru-RU"/>
        </w:rPr>
        <w:t>ми нормативно-правовыми актами</w:t>
      </w:r>
      <w:r w:rsidRPr="0034546D">
        <w:rPr>
          <w:rFonts w:ascii="Times New Roman" w:hAnsi="Times New Roman"/>
          <w:sz w:val="27"/>
          <w:szCs w:val="27"/>
          <w:lang w:eastAsia="ru-RU"/>
        </w:rPr>
        <w:t>;</w:t>
      </w:r>
    </w:p>
    <w:p w:rsidR="000662D2" w:rsidRPr="0034546D" w:rsidRDefault="000662D2" w:rsidP="000662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34546D">
        <w:rPr>
          <w:rFonts w:ascii="Times New Roman" w:hAnsi="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w:t>
      </w:r>
      <w:r w:rsidR="00D61977" w:rsidRPr="0034546D">
        <w:rPr>
          <w:rFonts w:ascii="Times New Roman" w:hAnsi="Times New Roman"/>
          <w:sz w:val="27"/>
          <w:szCs w:val="27"/>
          <w:lang w:eastAsia="ru-RU"/>
        </w:rPr>
        <w:t xml:space="preserve">, </w:t>
      </w:r>
      <w:r w:rsidR="00D61977" w:rsidRPr="0034546D">
        <w:rPr>
          <w:rFonts w:ascii="Times New Roman" w:hAnsi="Times New Roman"/>
          <w:sz w:val="27"/>
          <w:szCs w:val="27"/>
        </w:rPr>
        <w:t>страховых взносов</w:t>
      </w:r>
      <w:r w:rsidRPr="0034546D">
        <w:rPr>
          <w:rFonts w:ascii="Times New Roman" w:hAnsi="Times New Roman"/>
          <w:sz w:val="27"/>
          <w:szCs w:val="27"/>
          <w:lang w:eastAsia="ru-RU"/>
        </w:rPr>
        <w:t xml:space="preserve"> и иных обязательных платежей в бюджетную систему Российской Федерации».</w:t>
      </w:r>
    </w:p>
    <w:p w:rsidR="000662D2" w:rsidRPr="0034546D" w:rsidRDefault="000662D2" w:rsidP="000662D2">
      <w:pPr>
        <w:tabs>
          <w:tab w:val="left" w:pos="993"/>
        </w:tabs>
        <w:spacing w:after="0" w:line="240" w:lineRule="auto"/>
        <w:ind w:firstLine="709"/>
        <w:contextualSpacing/>
        <w:jc w:val="both"/>
        <w:rPr>
          <w:rFonts w:ascii="Times New Roman" w:hAnsi="Times New Roman"/>
          <w:sz w:val="27"/>
          <w:szCs w:val="27"/>
        </w:rPr>
      </w:pPr>
      <w:r w:rsidRPr="0034546D">
        <w:rPr>
          <w:rFonts w:ascii="Times New Roman" w:hAnsi="Times New Roman"/>
          <w:sz w:val="27"/>
          <w:szCs w:val="27"/>
        </w:rPr>
        <w:t>Расчёт поступлений налога на игорный бизнес осуществляется методом прямого расчёта, основанного на непосредственном использовании прогнозных значений объёмных показателей, среднего размера ставок и других показателей, определяющих поступления налога (уровень собираемости, изменения в законодательстве о налогах и сборах и др.).</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Прогнозный объём поступлений налога на игорный бизнес (</w:t>
      </w:r>
      <w:r w:rsidRPr="0034546D">
        <w:rPr>
          <w:rFonts w:ascii="Times New Roman" w:hAnsi="Times New Roman"/>
          <w:b/>
          <w:i/>
          <w:sz w:val="27"/>
          <w:szCs w:val="27"/>
        </w:rPr>
        <w:t>ИБ</w:t>
      </w:r>
      <w:r w:rsidRPr="0034546D">
        <w:rPr>
          <w:rFonts w:ascii="Times New Roman" w:hAnsi="Times New Roman"/>
          <w:sz w:val="27"/>
          <w:szCs w:val="27"/>
        </w:rPr>
        <w:t>), определяется исходя из следующего алгоритма расчёта:</w:t>
      </w:r>
    </w:p>
    <w:p w:rsidR="000662D2" w:rsidRPr="0034546D" w:rsidRDefault="000662D2" w:rsidP="000662D2">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ИБ </w:t>
      </w:r>
      <w:r w:rsidRPr="0034546D">
        <w:rPr>
          <w:rFonts w:ascii="Times New Roman" w:hAnsi="Times New Roman"/>
          <w:b/>
          <w:i/>
          <w:sz w:val="27"/>
          <w:szCs w:val="27"/>
          <w:vertAlign w:val="subscript"/>
        </w:rPr>
        <w:t>прогноз</w:t>
      </w:r>
      <w:r w:rsidRPr="0034546D">
        <w:rPr>
          <w:rFonts w:ascii="Times New Roman" w:hAnsi="Times New Roman"/>
          <w:b/>
          <w:i/>
          <w:sz w:val="27"/>
          <w:szCs w:val="27"/>
        </w:rPr>
        <w:t xml:space="preserve"> = ∑ (К</w:t>
      </w:r>
      <w:r w:rsidRPr="0034546D">
        <w:rPr>
          <w:rFonts w:ascii="Times New Roman" w:hAnsi="Times New Roman"/>
          <w:b/>
          <w:i/>
          <w:sz w:val="27"/>
          <w:szCs w:val="27"/>
          <w:vertAlign w:val="subscript"/>
        </w:rPr>
        <w:t>объектов *</w:t>
      </w:r>
      <w:r w:rsidRPr="0034546D">
        <w:rPr>
          <w:rFonts w:ascii="Times New Roman" w:hAnsi="Times New Roman"/>
          <w:sz w:val="27"/>
          <w:szCs w:val="27"/>
        </w:rPr>
        <w:t xml:space="preserve"> </w:t>
      </w:r>
      <w:r w:rsidRPr="0034546D">
        <w:rPr>
          <w:rFonts w:ascii="Times New Roman" w:hAnsi="Times New Roman"/>
          <w:b/>
          <w:i/>
          <w:sz w:val="27"/>
          <w:szCs w:val="27"/>
          <w:lang w:val="en-US"/>
        </w:rPr>
        <w:t>S</w:t>
      </w:r>
      <w:r w:rsidRPr="0034546D">
        <w:rPr>
          <w:rFonts w:ascii="Times New Roman" w:hAnsi="Times New Roman"/>
          <w:b/>
          <w:sz w:val="27"/>
          <w:szCs w:val="27"/>
          <w:vertAlign w:val="subscript"/>
        </w:rPr>
        <w:t xml:space="preserve"> расчет.</w:t>
      </w:r>
      <w:r w:rsidRPr="0034546D">
        <w:rPr>
          <w:rFonts w:ascii="Times New Roman" w:hAnsi="Times New Roman"/>
          <w:b/>
          <w:i/>
          <w:sz w:val="27"/>
          <w:szCs w:val="27"/>
        </w:rPr>
        <w:t>)</w:t>
      </w:r>
      <w:r w:rsidR="00774441" w:rsidRPr="0034546D">
        <w:rPr>
          <w:rFonts w:ascii="Times New Roman" w:hAnsi="Times New Roman"/>
          <w:b/>
          <w:i/>
          <w:sz w:val="27"/>
          <w:szCs w:val="27"/>
        </w:rPr>
        <w:t xml:space="preserve"> </w:t>
      </w:r>
      <w:r w:rsidR="0002570A" w:rsidRPr="0034546D">
        <w:rPr>
          <w:rFonts w:ascii="Times New Roman" w:hAnsi="Times New Roman"/>
          <w:b/>
          <w:i/>
          <w:sz w:val="27"/>
          <w:szCs w:val="27"/>
        </w:rPr>
        <w:t xml:space="preserve">* </w:t>
      </w:r>
      <w:r w:rsidR="00C07CAC" w:rsidRPr="0034546D">
        <w:rPr>
          <w:rFonts w:ascii="Times New Roman" w:hAnsi="Times New Roman"/>
          <w:b/>
          <w:i/>
          <w:sz w:val="27"/>
          <w:szCs w:val="27"/>
        </w:rPr>
        <w:t>К</w:t>
      </w:r>
      <w:r w:rsidR="00C07CAC" w:rsidRPr="0034546D">
        <w:rPr>
          <w:rFonts w:ascii="Times New Roman" w:hAnsi="Times New Roman"/>
          <w:b/>
          <w:i/>
          <w:sz w:val="27"/>
          <w:szCs w:val="27"/>
          <w:vertAlign w:val="subscript"/>
        </w:rPr>
        <w:t xml:space="preserve">соб. </w:t>
      </w:r>
      <w:r w:rsidRPr="0034546D">
        <w:rPr>
          <w:rFonts w:ascii="Times New Roman" w:hAnsi="Times New Roman"/>
          <w:b/>
          <w:i/>
          <w:sz w:val="27"/>
          <w:szCs w:val="27"/>
        </w:rPr>
        <w:t xml:space="preserve">(+/-) </w:t>
      </w:r>
      <w:r w:rsidRPr="0034546D">
        <w:rPr>
          <w:rFonts w:ascii="Times New Roman" w:hAnsi="Times New Roman"/>
          <w:b/>
          <w:i/>
          <w:sz w:val="27"/>
          <w:szCs w:val="27"/>
          <w:lang w:val="en-US"/>
        </w:rPr>
        <w:t>F</w:t>
      </w:r>
      <w:r w:rsidRPr="0034546D">
        <w:rPr>
          <w:rFonts w:ascii="Times New Roman" w:hAnsi="Times New Roman"/>
          <w:b/>
          <w:i/>
          <w:sz w:val="27"/>
          <w:szCs w:val="27"/>
        </w:rPr>
        <w:t xml:space="preserve">,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ИБ </w:t>
      </w:r>
      <w:r w:rsidRPr="0034546D">
        <w:rPr>
          <w:rFonts w:ascii="Times New Roman" w:hAnsi="Times New Roman"/>
          <w:b/>
          <w:i/>
          <w:sz w:val="27"/>
          <w:szCs w:val="27"/>
          <w:vertAlign w:val="subscript"/>
        </w:rPr>
        <w:t xml:space="preserve">прогноз </w:t>
      </w:r>
      <w:r w:rsidRPr="0034546D">
        <w:rPr>
          <w:rFonts w:ascii="Times New Roman" w:hAnsi="Times New Roman"/>
          <w:sz w:val="27"/>
          <w:szCs w:val="27"/>
        </w:rPr>
        <w:t>– прогнозируемая сумма налога,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К</w:t>
      </w:r>
      <w:r w:rsidRPr="0034546D">
        <w:rPr>
          <w:rFonts w:ascii="Times New Roman" w:hAnsi="Times New Roman"/>
          <w:b/>
          <w:i/>
          <w:sz w:val="27"/>
          <w:szCs w:val="27"/>
          <w:vertAlign w:val="subscript"/>
        </w:rPr>
        <w:t xml:space="preserve">объектов </w:t>
      </w:r>
      <w:r w:rsidRPr="0034546D">
        <w:rPr>
          <w:rFonts w:ascii="Times New Roman" w:hAnsi="Times New Roman"/>
          <w:sz w:val="27"/>
          <w:szCs w:val="27"/>
        </w:rPr>
        <w:t>– прогнозируемое количество объектов налогообложения определённого вида, рассчитанное методом экстраполяции, исходя из информации за 3 последних года, отражённой в соответствующих строках отчёта формы № 5-ИБ, единиц;</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S</w:t>
      </w:r>
      <w:r w:rsidRPr="0034546D">
        <w:rPr>
          <w:rFonts w:ascii="Times New Roman" w:hAnsi="Times New Roman"/>
          <w:b/>
          <w:sz w:val="27"/>
          <w:szCs w:val="27"/>
          <w:vertAlign w:val="subscript"/>
        </w:rPr>
        <w:t xml:space="preserve"> расчет.</w:t>
      </w:r>
      <w:r w:rsidRPr="0034546D">
        <w:rPr>
          <w:rFonts w:ascii="Times New Roman" w:hAnsi="Times New Roman"/>
          <w:b/>
          <w:i/>
          <w:sz w:val="27"/>
          <w:szCs w:val="27"/>
        </w:rPr>
        <w:t xml:space="preserve"> </w:t>
      </w:r>
      <w:r w:rsidRPr="0034546D">
        <w:rPr>
          <w:rFonts w:ascii="Times New Roman" w:hAnsi="Times New Roman"/>
          <w:sz w:val="27"/>
          <w:szCs w:val="27"/>
        </w:rPr>
        <w:t>– средняя расчётная ставка налога, предусмотренная для конкретного вида объекта налогообложения, сложившаяся по данным отчёта формы № 5-ИБ, тыс. рублей;</w:t>
      </w:r>
    </w:p>
    <w:p w:rsidR="002A28B7" w:rsidRDefault="002A28B7" w:rsidP="002A28B7">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4694E" w:rsidRPr="00236E7A" w:rsidRDefault="0024694E" w:rsidP="0024694E">
      <w:pPr>
        <w:spacing w:after="0" w:line="240" w:lineRule="auto"/>
        <w:ind w:firstLine="709"/>
        <w:jc w:val="both"/>
        <w:rPr>
          <w:rFonts w:ascii="Times New Roman" w:hAnsi="Times New Roman"/>
          <w:sz w:val="27"/>
          <w:szCs w:val="27"/>
        </w:rPr>
      </w:pPr>
      <w:r w:rsidRPr="00236E7A">
        <w:rPr>
          <w:rFonts w:ascii="Times New Roman" w:hAnsi="Times New Roman"/>
          <w:sz w:val="27"/>
          <w:szCs w:val="27"/>
        </w:rPr>
        <w:t xml:space="preserve">Налог на игорный бизнес зачисляется в </w:t>
      </w:r>
      <w:r w:rsidRPr="00236E7A">
        <w:rPr>
          <w:rFonts w:ascii="Times New Roman" w:hAnsi="Times New Roman"/>
          <w:snapToGrid w:val="0"/>
          <w:sz w:val="27"/>
          <w:szCs w:val="27"/>
          <w:lang w:eastAsia="ru-RU"/>
        </w:rPr>
        <w:t>бюджеты</w:t>
      </w:r>
      <w:r w:rsidRPr="00236E7A">
        <w:rPr>
          <w:rFonts w:ascii="Times New Roman" w:hAnsi="Times New Roman"/>
          <w:sz w:val="27"/>
          <w:szCs w:val="27"/>
        </w:rPr>
        <w:t>, входящие в консолидированный бюджет Республики Хакасия, по нормативам, установленным в соответствии со статьями БК РФ.</w:t>
      </w:r>
    </w:p>
    <w:p w:rsidR="0024694E" w:rsidRDefault="0024694E" w:rsidP="002A28B7">
      <w:pPr>
        <w:spacing w:after="0" w:line="240" w:lineRule="auto"/>
        <w:ind w:firstLine="709"/>
        <w:jc w:val="both"/>
        <w:rPr>
          <w:rFonts w:ascii="Times New Roman" w:hAnsi="Times New Roman"/>
          <w:sz w:val="27"/>
          <w:szCs w:val="27"/>
        </w:rPr>
      </w:pPr>
    </w:p>
    <w:p w:rsidR="0024694E" w:rsidRPr="000B002E" w:rsidRDefault="0024694E" w:rsidP="002A28B7">
      <w:pPr>
        <w:spacing w:after="0" w:line="240" w:lineRule="auto"/>
        <w:ind w:firstLine="709"/>
        <w:jc w:val="both"/>
        <w:rPr>
          <w:rFonts w:ascii="Times New Roman" w:hAnsi="Times New Roman"/>
          <w:sz w:val="27"/>
          <w:szCs w:val="27"/>
        </w:rPr>
      </w:pPr>
    </w:p>
    <w:p w:rsidR="000662D2" w:rsidRPr="000B002E" w:rsidRDefault="000662D2" w:rsidP="00D57D4D">
      <w:pPr>
        <w:pStyle w:val="10"/>
        <w:numPr>
          <w:ilvl w:val="2"/>
          <w:numId w:val="2"/>
        </w:numPr>
        <w:spacing w:before="0" w:after="240"/>
        <w:ind w:left="0" w:firstLine="0"/>
        <w:jc w:val="center"/>
        <w:rPr>
          <w:rFonts w:ascii="Times New Roman" w:hAnsi="Times New Roman"/>
          <w:sz w:val="27"/>
          <w:szCs w:val="27"/>
        </w:rPr>
      </w:pPr>
      <w:bookmarkStart w:id="31" w:name="_Toc171525893"/>
      <w:r w:rsidRPr="000B002E">
        <w:rPr>
          <w:rFonts w:ascii="Times New Roman" w:hAnsi="Times New Roman"/>
          <w:sz w:val="27"/>
          <w:szCs w:val="27"/>
        </w:rPr>
        <w:t xml:space="preserve">Земельный налог </w:t>
      </w:r>
      <w:r w:rsidRPr="000B002E">
        <w:rPr>
          <w:rFonts w:ascii="Times New Roman" w:hAnsi="Times New Roman"/>
          <w:sz w:val="27"/>
          <w:szCs w:val="27"/>
        </w:rPr>
        <w:br/>
        <w:t>182 1 06 06000 00 0000 110</w:t>
      </w:r>
      <w:bookmarkEnd w:id="31"/>
    </w:p>
    <w:p w:rsidR="000662D2" w:rsidRPr="0034546D" w:rsidRDefault="000662D2" w:rsidP="00D57D4D">
      <w:pPr>
        <w:pStyle w:val="10"/>
        <w:numPr>
          <w:ilvl w:val="3"/>
          <w:numId w:val="2"/>
        </w:numPr>
        <w:spacing w:before="0" w:after="240"/>
        <w:ind w:left="0" w:firstLine="0"/>
        <w:jc w:val="center"/>
        <w:rPr>
          <w:rFonts w:ascii="Times New Roman" w:hAnsi="Times New Roman"/>
          <w:i/>
          <w:sz w:val="27"/>
          <w:szCs w:val="27"/>
        </w:rPr>
      </w:pPr>
      <w:bookmarkStart w:id="32" w:name="_Toc171525894"/>
      <w:r w:rsidRPr="0034546D">
        <w:rPr>
          <w:rFonts w:ascii="Times New Roman" w:hAnsi="Times New Roman"/>
          <w:i/>
          <w:sz w:val="27"/>
          <w:szCs w:val="27"/>
        </w:rPr>
        <w:t xml:space="preserve">Земельный налог с организаций </w:t>
      </w:r>
      <w:r w:rsidRPr="0034546D">
        <w:rPr>
          <w:rFonts w:ascii="Times New Roman" w:hAnsi="Times New Roman"/>
          <w:i/>
          <w:sz w:val="27"/>
          <w:szCs w:val="27"/>
        </w:rPr>
        <w:br/>
        <w:t>182 1 06 06030 0</w:t>
      </w:r>
      <w:r w:rsidR="00F63FFC" w:rsidRPr="0034546D">
        <w:rPr>
          <w:rFonts w:ascii="Times New Roman" w:hAnsi="Times New Roman"/>
          <w:i/>
          <w:sz w:val="27"/>
          <w:szCs w:val="27"/>
        </w:rPr>
        <w:t>0</w:t>
      </w:r>
      <w:r w:rsidRPr="0034546D">
        <w:rPr>
          <w:rFonts w:ascii="Times New Roman" w:hAnsi="Times New Roman"/>
          <w:i/>
          <w:sz w:val="27"/>
          <w:szCs w:val="27"/>
        </w:rPr>
        <w:t xml:space="preserve"> 0000 110</w:t>
      </w:r>
      <w:bookmarkEnd w:id="32"/>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Для расчета земельного налога с организаций используются: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налоговой базы и сумм земельного налога с организаций,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динамика начислений и фактических поступлений по земельному налогу с организаций в соответствии с отчетом по форме № 1-НМ «Отчет о начислении и </w:t>
      </w:r>
      <w:r w:rsidRPr="0034546D">
        <w:rPr>
          <w:rFonts w:ascii="Times New Roman" w:hAnsi="Times New Roman"/>
          <w:sz w:val="27"/>
          <w:szCs w:val="27"/>
        </w:rPr>
        <w:lastRenderedPageBreak/>
        <w:t>поступлении налогов, сборов</w:t>
      </w:r>
      <w:r w:rsidR="00D61977"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 за предыдущие периоды;</w:t>
      </w:r>
    </w:p>
    <w:p w:rsidR="000662D2" w:rsidRPr="0034546D" w:rsidRDefault="000662D2" w:rsidP="000662D2">
      <w:pPr>
        <w:autoSpaceDE w:val="0"/>
        <w:autoSpaceDN w:val="0"/>
        <w:adjustRightInd w:val="0"/>
        <w:spacing w:after="0" w:line="240" w:lineRule="auto"/>
        <w:ind w:firstLine="540"/>
        <w:jc w:val="both"/>
        <w:rPr>
          <w:rFonts w:ascii="Times New Roman" w:hAnsi="Times New Roman"/>
          <w:sz w:val="27"/>
          <w:szCs w:val="27"/>
        </w:rPr>
      </w:pPr>
      <w:r w:rsidRPr="0034546D">
        <w:rPr>
          <w:rFonts w:ascii="Times New Roman" w:hAnsi="Times New Roman"/>
          <w:sz w:val="27"/>
          <w:szCs w:val="27"/>
        </w:rPr>
        <w:t>-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Расчет прогнозного объема поступлений земельного налога с организаций осуществляется 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Прогнозируемый объем поступлений по земельному налогу (</w:t>
      </w:r>
      <w:r w:rsidRPr="0034546D">
        <w:rPr>
          <w:rFonts w:ascii="Times New Roman" w:hAnsi="Times New Roman"/>
          <w:b/>
          <w:i/>
          <w:sz w:val="27"/>
          <w:szCs w:val="27"/>
        </w:rPr>
        <w:t xml:space="preserve">ЗН </w:t>
      </w:r>
      <w:r w:rsidRPr="0034546D">
        <w:rPr>
          <w:rFonts w:ascii="Times New Roman" w:hAnsi="Times New Roman"/>
          <w:b/>
          <w:i/>
          <w:sz w:val="27"/>
          <w:szCs w:val="27"/>
          <w:vertAlign w:val="subscript"/>
        </w:rPr>
        <w:t>ОРГ</w:t>
      </w:r>
      <w:r w:rsidRPr="0034546D">
        <w:rPr>
          <w:rFonts w:ascii="Times New Roman" w:hAnsi="Times New Roman"/>
          <w:b/>
          <w:i/>
          <w:sz w:val="27"/>
          <w:szCs w:val="27"/>
        </w:rPr>
        <w:t xml:space="preserve">) </w:t>
      </w:r>
      <w:r w:rsidRPr="0034546D">
        <w:rPr>
          <w:rFonts w:ascii="Times New Roman" w:hAnsi="Times New Roman"/>
          <w:sz w:val="27"/>
          <w:szCs w:val="27"/>
        </w:rPr>
        <w:t>рассчитывается по формуле:</w:t>
      </w:r>
    </w:p>
    <w:p w:rsidR="000662D2" w:rsidRPr="0034546D" w:rsidRDefault="000662D2" w:rsidP="000662D2">
      <w:pPr>
        <w:spacing w:after="0" w:line="240" w:lineRule="auto"/>
        <w:ind w:firstLine="709"/>
        <w:jc w:val="both"/>
        <w:rPr>
          <w:rFonts w:ascii="Times New Roman" w:hAnsi="Times New Roman"/>
          <w:sz w:val="16"/>
          <w:szCs w:val="16"/>
        </w:rPr>
      </w:pPr>
    </w:p>
    <w:p w:rsidR="000662D2" w:rsidRPr="0034546D" w:rsidRDefault="000662D2" w:rsidP="000662D2">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ЗН </w:t>
      </w:r>
      <w:r w:rsidRPr="0034546D">
        <w:rPr>
          <w:rFonts w:ascii="Times New Roman" w:hAnsi="Times New Roman"/>
          <w:b/>
          <w:i/>
          <w:sz w:val="27"/>
          <w:szCs w:val="27"/>
          <w:vertAlign w:val="subscript"/>
        </w:rPr>
        <w:t>ОРГ</w:t>
      </w:r>
      <w:r w:rsidR="00082E09" w:rsidRPr="0034546D">
        <w:rPr>
          <w:rFonts w:ascii="Times New Roman" w:hAnsi="Times New Roman"/>
          <w:b/>
          <w:i/>
          <w:sz w:val="27"/>
          <w:szCs w:val="27"/>
        </w:rPr>
        <w:t xml:space="preserve"> </w:t>
      </w:r>
      <w:r w:rsidRPr="0034546D">
        <w:rPr>
          <w:rFonts w:ascii="Times New Roman" w:hAnsi="Times New Roman"/>
          <w:b/>
          <w:i/>
          <w:sz w:val="27"/>
          <w:szCs w:val="27"/>
        </w:rPr>
        <w:t>= НБ × К</w:t>
      </w:r>
      <w:r w:rsidRPr="0034546D">
        <w:rPr>
          <w:rFonts w:ascii="Times New Roman" w:hAnsi="Times New Roman"/>
          <w:b/>
          <w:i/>
          <w:sz w:val="27"/>
          <w:szCs w:val="27"/>
          <w:vertAlign w:val="subscript"/>
        </w:rPr>
        <w:t>экстр.</w:t>
      </w:r>
      <w:r w:rsidRPr="0034546D">
        <w:rPr>
          <w:rFonts w:ascii="Times New Roman" w:hAnsi="Times New Roman"/>
          <w:b/>
          <w:i/>
          <w:sz w:val="27"/>
          <w:szCs w:val="27"/>
        </w:rPr>
        <w:t xml:space="preserve"> ×</w:t>
      </w:r>
      <w:r w:rsidRPr="0034546D">
        <w:rPr>
          <w:rFonts w:ascii="Times New Roman" w:hAnsi="Times New Roman"/>
          <w:b/>
          <w:i/>
          <w:sz w:val="27"/>
          <w:szCs w:val="27"/>
          <w:lang w:val="en-US"/>
        </w:rPr>
        <w:t>S</w:t>
      </w:r>
      <w:r w:rsidR="00B82105" w:rsidRPr="0034546D">
        <w:rPr>
          <w:rFonts w:ascii="Times New Roman" w:hAnsi="Times New Roman"/>
          <w:b/>
          <w:i/>
          <w:sz w:val="27"/>
          <w:szCs w:val="27"/>
        </w:rPr>
        <w:t xml:space="preserve"> </w:t>
      </w:r>
      <w:r w:rsidRPr="0034546D">
        <w:rPr>
          <w:rFonts w:ascii="Times New Roman" w:hAnsi="Times New Roman"/>
          <w:b/>
          <w:i/>
          <w:sz w:val="27"/>
          <w:szCs w:val="27"/>
        </w:rPr>
        <w:t xml:space="preserve">× </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пер</w:t>
      </w:r>
      <w:r w:rsidRPr="0034546D">
        <w:rPr>
          <w:rFonts w:ascii="Times New Roman" w:hAnsi="Times New Roman"/>
          <w:b/>
          <w:i/>
          <w:sz w:val="27"/>
          <w:szCs w:val="27"/>
        </w:rPr>
        <w:t>× К</w:t>
      </w:r>
      <w:r w:rsidRPr="0034546D">
        <w:rPr>
          <w:rFonts w:ascii="Times New Roman" w:hAnsi="Times New Roman"/>
          <w:b/>
          <w:i/>
          <w:sz w:val="27"/>
          <w:szCs w:val="27"/>
          <w:vertAlign w:val="subscript"/>
        </w:rPr>
        <w:t>соб.</w:t>
      </w:r>
      <w:r w:rsidR="00082E09" w:rsidRPr="0034546D">
        <w:rPr>
          <w:rFonts w:ascii="Times New Roman" w:hAnsi="Times New Roman"/>
          <w:b/>
          <w:i/>
          <w:sz w:val="27"/>
          <w:szCs w:val="27"/>
          <w:vertAlign w:val="subscript"/>
        </w:rPr>
        <w:t xml:space="preserve"> </w:t>
      </w:r>
      <w:r w:rsidRPr="0034546D">
        <w:rPr>
          <w:rFonts w:ascii="Times New Roman" w:hAnsi="Times New Roman"/>
          <w:b/>
          <w:i/>
          <w:sz w:val="27"/>
          <w:szCs w:val="27"/>
        </w:rPr>
        <w:t xml:space="preserve">(+/-) </w:t>
      </w:r>
      <w:r w:rsidRPr="0034546D">
        <w:rPr>
          <w:rFonts w:ascii="Times New Roman" w:hAnsi="Times New Roman"/>
          <w:b/>
          <w:i/>
          <w:sz w:val="27"/>
          <w:szCs w:val="27"/>
          <w:lang w:val="en-US"/>
        </w:rPr>
        <w:t>F</w:t>
      </w:r>
      <w:r w:rsidRPr="0034546D">
        <w:rPr>
          <w:rFonts w:ascii="Times New Roman" w:hAnsi="Times New Roman"/>
          <w:b/>
          <w:i/>
          <w:sz w:val="27"/>
          <w:szCs w:val="27"/>
        </w:rPr>
        <w:t xml:space="preserve">, </w:t>
      </w:r>
    </w:p>
    <w:p w:rsidR="00C07CAC" w:rsidRPr="0034546D" w:rsidRDefault="00C07CAC" w:rsidP="00C07CAC">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НБ</w:t>
      </w:r>
      <w:r w:rsidRPr="0034546D">
        <w:rPr>
          <w:rFonts w:ascii="Times New Roman" w:hAnsi="Times New Roman"/>
          <w:sz w:val="27"/>
          <w:szCs w:val="27"/>
        </w:rPr>
        <w:t xml:space="preserve"> – налоговая база в виде кадастровой стоимости земельных участков организаций с учетом льгот (отчет по форме № 5-МН),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К</w:t>
      </w:r>
      <w:r w:rsidRPr="0034546D">
        <w:rPr>
          <w:rFonts w:ascii="Times New Roman" w:hAnsi="Times New Roman"/>
          <w:b/>
          <w:i/>
          <w:sz w:val="27"/>
          <w:szCs w:val="27"/>
          <w:vertAlign w:val="subscript"/>
        </w:rPr>
        <w:t xml:space="preserve">экстр. </w:t>
      </w:r>
      <w:r w:rsidRPr="0034546D">
        <w:rPr>
          <w:rFonts w:ascii="Times New Roman" w:hAnsi="Times New Roman"/>
          <w:sz w:val="27"/>
          <w:szCs w:val="27"/>
        </w:rPr>
        <w:t xml:space="preserve">– коэффициент экстраполяции, рассчитываемый как среднее арифметическое значение темпов роста (снижения) налоговой базы в виде кадастровой </w:t>
      </w:r>
      <w:r w:rsidR="003635D3" w:rsidRPr="0034546D">
        <w:rPr>
          <w:rFonts w:ascii="Times New Roman" w:hAnsi="Times New Roman"/>
          <w:sz w:val="27"/>
          <w:szCs w:val="27"/>
        </w:rPr>
        <w:t>стоимости к предыдущему периоду.</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S </w:t>
      </w:r>
      <w:r w:rsidR="00822F5E" w:rsidRPr="0034546D">
        <w:rPr>
          <w:rFonts w:ascii="Times New Roman" w:hAnsi="Times New Roman"/>
          <w:sz w:val="27"/>
          <w:szCs w:val="27"/>
        </w:rPr>
        <w:t>–</w:t>
      </w:r>
      <w:r w:rsidRPr="0034546D">
        <w:rPr>
          <w:rFonts w:ascii="Times New Roman" w:hAnsi="Times New Roman"/>
          <w:sz w:val="27"/>
          <w:szCs w:val="27"/>
        </w:rPr>
        <w:t xml:space="preserve"> расчетная средняя ставка по земельному налогу с организаций за отчетный период</w:t>
      </w:r>
      <w:r w:rsidR="00BE6B53" w:rsidRPr="0034546D">
        <w:rPr>
          <w:rFonts w:ascii="Times New Roman" w:hAnsi="Times New Roman"/>
          <w:sz w:val="27"/>
          <w:szCs w:val="27"/>
        </w:rPr>
        <w:t>, %</w:t>
      </w:r>
      <w:r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Средняя ставка по земельному налогу с организаций рассчитывается как отношение суммы налога, подлежащего уплате в бюджет, на налоговую базу (отчет по форме № 5-МН);</w:t>
      </w:r>
    </w:p>
    <w:p w:rsidR="003635D3"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пер. – </w:t>
      </w:r>
      <w:r w:rsidRPr="0034546D">
        <w:rPr>
          <w:rFonts w:ascii="Times New Roman" w:hAnsi="Times New Roman"/>
          <w:sz w:val="27"/>
          <w:szCs w:val="27"/>
        </w:rPr>
        <w:t>расчетный уровень переходящих платежей по налогу</w:t>
      </w:r>
      <w:r w:rsidR="00BE6B53" w:rsidRPr="0034546D">
        <w:rPr>
          <w:rFonts w:ascii="Times New Roman" w:hAnsi="Times New Roman"/>
          <w:sz w:val="27"/>
          <w:szCs w:val="27"/>
        </w:rPr>
        <w:t>, %</w:t>
      </w:r>
      <w:r w:rsidR="003635D3" w:rsidRPr="0034546D">
        <w:rPr>
          <w:rFonts w:ascii="Times New Roman" w:hAnsi="Times New Roman"/>
          <w:sz w:val="27"/>
          <w:szCs w:val="27"/>
        </w:rPr>
        <w:t>.</w:t>
      </w:r>
      <w:r w:rsidRPr="0034546D">
        <w:rPr>
          <w:rFonts w:ascii="Times New Roman" w:hAnsi="Times New Roman"/>
          <w:sz w:val="27"/>
          <w:szCs w:val="27"/>
        </w:rPr>
        <w:t xml:space="preserve">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Расчетный уровень переходящих платежей определяется как частное от деления суммы земельного налога с организаций</w:t>
      </w:r>
      <w:r w:rsidR="00DE66CA">
        <w:rPr>
          <w:rFonts w:ascii="Times New Roman" w:hAnsi="Times New Roman"/>
          <w:sz w:val="27"/>
          <w:szCs w:val="27"/>
        </w:rPr>
        <w:t>,</w:t>
      </w:r>
      <w:r w:rsidRPr="0034546D">
        <w:rPr>
          <w:rFonts w:ascii="Times New Roman" w:hAnsi="Times New Roman"/>
          <w:sz w:val="27"/>
          <w:szCs w:val="27"/>
        </w:rPr>
        <w:t xml:space="preserve"> начисленного (по отчету по форме № 1-НМ)</w:t>
      </w:r>
      <w:r w:rsidR="00DE66CA">
        <w:rPr>
          <w:rFonts w:ascii="Times New Roman" w:hAnsi="Times New Roman"/>
          <w:sz w:val="27"/>
          <w:szCs w:val="27"/>
        </w:rPr>
        <w:t>,</w:t>
      </w:r>
      <w:r w:rsidRPr="0034546D">
        <w:rPr>
          <w:rFonts w:ascii="Times New Roman" w:hAnsi="Times New Roman"/>
          <w:sz w:val="27"/>
          <w:szCs w:val="27"/>
        </w:rPr>
        <w:t xml:space="preserve"> на сумму земельного налога с организаций, подлежащего уплате в бюджет (по отчету по форме № 5-МН), </w:t>
      </w:r>
      <w:r w:rsidR="003D1646" w:rsidRPr="00886F00">
        <w:rPr>
          <w:rFonts w:ascii="Times New Roman" w:hAnsi="Times New Roman"/>
          <w:sz w:val="27"/>
          <w:szCs w:val="27"/>
        </w:rPr>
        <w:t>сложившихся</w:t>
      </w:r>
      <w:r w:rsidR="003D1646">
        <w:rPr>
          <w:rFonts w:ascii="Times New Roman" w:hAnsi="Times New Roman"/>
          <w:sz w:val="27"/>
          <w:szCs w:val="27"/>
        </w:rPr>
        <w:t xml:space="preserve"> </w:t>
      </w:r>
      <w:r w:rsidRPr="0034546D">
        <w:rPr>
          <w:rFonts w:ascii="Times New Roman" w:hAnsi="Times New Roman"/>
          <w:sz w:val="27"/>
          <w:szCs w:val="27"/>
        </w:rPr>
        <w:t>в отчетном периоде;</w:t>
      </w:r>
    </w:p>
    <w:p w:rsidR="000662D2" w:rsidRPr="0034546D" w:rsidRDefault="000662D2" w:rsidP="000662D2">
      <w:pPr>
        <w:spacing w:after="0" w:line="240" w:lineRule="auto"/>
        <w:ind w:firstLine="709"/>
        <w:jc w:val="both"/>
        <w:rPr>
          <w:rFonts w:ascii="Times New Roman" w:hAnsi="Times New Roman"/>
          <w:sz w:val="27"/>
          <w:szCs w:val="27"/>
        </w:rPr>
      </w:pPr>
      <w:r w:rsidRPr="00886F00">
        <w:rPr>
          <w:rFonts w:ascii="Times New Roman" w:hAnsi="Times New Roman"/>
          <w:sz w:val="27"/>
          <w:szCs w:val="27"/>
        </w:rPr>
        <w:t>K 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w:t>
      </w:r>
      <w:r w:rsidR="003635D3" w:rsidRPr="0034546D">
        <w:rPr>
          <w:rFonts w:ascii="Times New Roman" w:hAnsi="Times New Roman"/>
          <w:sz w:val="27"/>
          <w:szCs w:val="27"/>
        </w:rPr>
        <w:t>гашению задолженности по налогу</w:t>
      </w:r>
      <w:r w:rsidR="00BE6B53" w:rsidRPr="0034546D">
        <w:rPr>
          <w:rFonts w:ascii="Times New Roman" w:hAnsi="Times New Roman"/>
          <w:sz w:val="27"/>
          <w:szCs w:val="27"/>
        </w:rPr>
        <w:t>, %</w:t>
      </w:r>
      <w:r w:rsidRPr="0034546D">
        <w:rPr>
          <w:rFonts w:ascii="Times New Roman" w:hAnsi="Times New Roman"/>
          <w:sz w:val="27"/>
          <w:szCs w:val="27"/>
        </w:rPr>
        <w:t xml:space="preserve">.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34546D" w:rsidRDefault="002A28B7" w:rsidP="002A28B7">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F</w:t>
      </w:r>
      <w:r w:rsidRPr="007832C7">
        <w:rPr>
          <w:rFonts w:ascii="Times New Roman" w:hAnsi="Times New Roman"/>
          <w:sz w:val="27"/>
          <w:szCs w:val="27"/>
        </w:rPr>
        <w:t xml:space="preserve">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расчете прогнозного объема поступлений земельного налога с организаций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0662D2"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183829" w:rsidRPr="00183829" w:rsidRDefault="00183829" w:rsidP="00183829">
      <w:pPr>
        <w:spacing w:after="0" w:line="240" w:lineRule="auto"/>
        <w:ind w:firstLine="709"/>
        <w:jc w:val="both"/>
        <w:rPr>
          <w:rFonts w:ascii="Times New Roman" w:hAnsi="Times New Roman"/>
          <w:sz w:val="27"/>
          <w:szCs w:val="27"/>
        </w:rPr>
      </w:pPr>
      <w:r w:rsidRPr="00183829">
        <w:rPr>
          <w:rFonts w:ascii="Times New Roman" w:hAnsi="Times New Roman"/>
          <w:sz w:val="27"/>
          <w:szCs w:val="27"/>
        </w:rPr>
        <w:lastRenderedPageBreak/>
        <w:t xml:space="preserve">Земельный налог с физических лиц зачисляется в бюджеты, входящие в консолидированный бюджет Республики Хакасия, по нормативам, установленным в соответствии со статьями БК РФ. </w:t>
      </w:r>
    </w:p>
    <w:p w:rsidR="00183829" w:rsidRDefault="00183829" w:rsidP="000662D2">
      <w:pPr>
        <w:spacing w:after="0" w:line="240" w:lineRule="auto"/>
        <w:ind w:firstLine="709"/>
        <w:jc w:val="both"/>
        <w:rPr>
          <w:rFonts w:ascii="Times New Roman" w:hAnsi="Times New Roman"/>
          <w:sz w:val="27"/>
          <w:szCs w:val="27"/>
        </w:rPr>
      </w:pPr>
    </w:p>
    <w:p w:rsidR="00183829" w:rsidRDefault="00183829" w:rsidP="000662D2">
      <w:pPr>
        <w:spacing w:after="0" w:line="240" w:lineRule="auto"/>
        <w:ind w:firstLine="709"/>
        <w:jc w:val="both"/>
        <w:rPr>
          <w:rFonts w:ascii="Times New Roman" w:hAnsi="Times New Roman"/>
          <w:sz w:val="27"/>
          <w:szCs w:val="27"/>
        </w:rPr>
      </w:pPr>
    </w:p>
    <w:p w:rsidR="000662D2" w:rsidRPr="0034546D" w:rsidRDefault="000662D2" w:rsidP="00D57D4D">
      <w:pPr>
        <w:pStyle w:val="10"/>
        <w:numPr>
          <w:ilvl w:val="3"/>
          <w:numId w:val="2"/>
        </w:numPr>
        <w:spacing w:before="0" w:after="240"/>
        <w:ind w:left="0" w:firstLine="0"/>
        <w:jc w:val="center"/>
        <w:rPr>
          <w:rFonts w:ascii="Times New Roman" w:hAnsi="Times New Roman"/>
          <w:i/>
          <w:sz w:val="27"/>
          <w:szCs w:val="27"/>
        </w:rPr>
      </w:pPr>
      <w:bookmarkStart w:id="33" w:name="_Toc171525895"/>
      <w:r w:rsidRPr="0034546D">
        <w:rPr>
          <w:rFonts w:ascii="Times New Roman" w:hAnsi="Times New Roman"/>
          <w:i/>
          <w:sz w:val="27"/>
          <w:szCs w:val="27"/>
        </w:rPr>
        <w:t>Земельный налог с физических лиц</w:t>
      </w:r>
      <w:r w:rsidRPr="0034546D">
        <w:rPr>
          <w:rFonts w:ascii="Times New Roman" w:hAnsi="Times New Roman"/>
          <w:i/>
          <w:sz w:val="27"/>
          <w:szCs w:val="27"/>
        </w:rPr>
        <w:br/>
        <w:t>182 1 06 06040 00 0000 110</w:t>
      </w:r>
      <w:bookmarkEnd w:id="33"/>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Для расчета земельного налога с физических лиц используются: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налоговой базы и сумм земельного налога с физических лиц,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начислений и фактических поступлений по земельному налогу с физических лиц в соответствии с отчетом по форме № 1-НМ «Отчет о начислении и поступлении налогов, сборов</w:t>
      </w:r>
      <w:r w:rsidR="00D61977"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 за предыдущие периоды;</w:t>
      </w:r>
    </w:p>
    <w:p w:rsidR="000662D2" w:rsidRPr="0034546D" w:rsidRDefault="000662D2" w:rsidP="000662D2">
      <w:pPr>
        <w:autoSpaceDE w:val="0"/>
        <w:autoSpaceDN w:val="0"/>
        <w:adjustRightInd w:val="0"/>
        <w:spacing w:after="0" w:line="240" w:lineRule="auto"/>
        <w:ind w:firstLine="540"/>
        <w:jc w:val="both"/>
        <w:rPr>
          <w:rFonts w:ascii="Times New Roman" w:hAnsi="Times New Roman"/>
          <w:sz w:val="27"/>
          <w:szCs w:val="27"/>
        </w:rPr>
      </w:pPr>
      <w:r w:rsidRPr="0034546D">
        <w:rPr>
          <w:rFonts w:ascii="Times New Roman" w:hAnsi="Times New Roman"/>
          <w:sz w:val="27"/>
          <w:szCs w:val="27"/>
        </w:rPr>
        <w:t>-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rsidR="000662D2" w:rsidRPr="0034546D" w:rsidRDefault="000662D2" w:rsidP="000662D2">
      <w:pPr>
        <w:spacing w:after="0" w:line="240" w:lineRule="auto"/>
        <w:ind w:firstLine="709"/>
        <w:jc w:val="both"/>
        <w:rPr>
          <w:rFonts w:ascii="Times New Roman" w:hAnsi="Times New Roman"/>
          <w:sz w:val="16"/>
          <w:szCs w:val="16"/>
        </w:rPr>
      </w:pP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Расчет прогнозного объема поступлений земельного налога с физических лиц осуществляется 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Прогноз поступлений </w:t>
      </w:r>
      <w:r w:rsidR="00CA27D1" w:rsidRPr="0034546D">
        <w:rPr>
          <w:rFonts w:ascii="Times New Roman" w:hAnsi="Times New Roman"/>
          <w:sz w:val="27"/>
          <w:szCs w:val="27"/>
        </w:rPr>
        <w:t xml:space="preserve">земельного </w:t>
      </w:r>
      <w:r w:rsidRPr="0034546D">
        <w:rPr>
          <w:rFonts w:ascii="Times New Roman" w:hAnsi="Times New Roman"/>
          <w:sz w:val="27"/>
          <w:szCs w:val="27"/>
        </w:rPr>
        <w:t>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0662D2" w:rsidRPr="0034546D" w:rsidRDefault="000662D2" w:rsidP="000662D2">
      <w:pPr>
        <w:spacing w:after="0" w:line="240" w:lineRule="auto"/>
        <w:ind w:firstLine="709"/>
        <w:jc w:val="both"/>
        <w:rPr>
          <w:rFonts w:ascii="Times New Roman" w:hAnsi="Times New Roman"/>
          <w:sz w:val="27"/>
          <w:szCs w:val="27"/>
        </w:rPr>
      </w:pP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Прогнозируемый объем поступлений по земельному налогу (</w:t>
      </w:r>
      <w:r w:rsidRPr="0034546D">
        <w:rPr>
          <w:rFonts w:ascii="Times New Roman" w:hAnsi="Times New Roman"/>
          <w:b/>
          <w:i/>
          <w:sz w:val="27"/>
          <w:szCs w:val="27"/>
        </w:rPr>
        <w:t xml:space="preserve">ЗН </w:t>
      </w:r>
      <w:r w:rsidRPr="0034546D">
        <w:rPr>
          <w:rFonts w:ascii="Times New Roman" w:hAnsi="Times New Roman"/>
          <w:b/>
          <w:i/>
          <w:sz w:val="27"/>
          <w:szCs w:val="27"/>
          <w:vertAlign w:val="subscript"/>
        </w:rPr>
        <w:t>ФЛ</w:t>
      </w:r>
      <w:r w:rsidRPr="0034546D">
        <w:rPr>
          <w:rFonts w:ascii="Times New Roman" w:hAnsi="Times New Roman"/>
          <w:b/>
          <w:i/>
          <w:sz w:val="27"/>
          <w:szCs w:val="27"/>
        </w:rPr>
        <w:t xml:space="preserve">) </w:t>
      </w:r>
      <w:r w:rsidRPr="0034546D">
        <w:rPr>
          <w:rFonts w:ascii="Times New Roman" w:hAnsi="Times New Roman"/>
          <w:sz w:val="27"/>
          <w:szCs w:val="27"/>
        </w:rPr>
        <w:t>рассчитывается по формуле:</w:t>
      </w:r>
    </w:p>
    <w:p w:rsidR="000662D2" w:rsidRPr="0034546D" w:rsidRDefault="000662D2" w:rsidP="000662D2">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ЗН </w:t>
      </w:r>
      <w:r w:rsidRPr="0034546D">
        <w:rPr>
          <w:rFonts w:ascii="Times New Roman" w:hAnsi="Times New Roman"/>
          <w:b/>
          <w:i/>
          <w:sz w:val="27"/>
          <w:szCs w:val="27"/>
          <w:vertAlign w:val="subscript"/>
        </w:rPr>
        <w:t>ФЛ</w:t>
      </w:r>
      <w:r w:rsidR="00082E09" w:rsidRPr="0034546D">
        <w:rPr>
          <w:rFonts w:ascii="Times New Roman" w:hAnsi="Times New Roman"/>
          <w:b/>
          <w:i/>
          <w:sz w:val="27"/>
          <w:szCs w:val="27"/>
        </w:rPr>
        <w:t xml:space="preserve"> </w:t>
      </w:r>
      <w:r w:rsidRPr="0034546D">
        <w:rPr>
          <w:rFonts w:ascii="Times New Roman" w:hAnsi="Times New Roman"/>
          <w:b/>
          <w:i/>
          <w:sz w:val="27"/>
          <w:szCs w:val="27"/>
        </w:rPr>
        <w:t>= НБ</w:t>
      </w:r>
      <w:r w:rsidRPr="0034546D">
        <w:rPr>
          <w:rFonts w:ascii="Times New Roman" w:hAnsi="Times New Roman"/>
          <w:b/>
          <w:sz w:val="27"/>
          <w:szCs w:val="27"/>
        </w:rPr>
        <w:t xml:space="preserve"> </w:t>
      </w:r>
      <w:r w:rsidRPr="0034546D">
        <w:rPr>
          <w:rFonts w:ascii="Times New Roman" w:hAnsi="Times New Roman"/>
          <w:b/>
          <w:i/>
          <w:sz w:val="27"/>
          <w:szCs w:val="27"/>
        </w:rPr>
        <w:t>× К</w:t>
      </w:r>
      <w:r w:rsidRPr="0034546D">
        <w:rPr>
          <w:rFonts w:ascii="Times New Roman" w:hAnsi="Times New Roman"/>
          <w:b/>
          <w:i/>
          <w:sz w:val="27"/>
          <w:szCs w:val="27"/>
          <w:vertAlign w:val="subscript"/>
        </w:rPr>
        <w:t>экстр</w:t>
      </w:r>
      <w:r w:rsidRPr="0034546D">
        <w:rPr>
          <w:rFonts w:ascii="Times New Roman" w:hAnsi="Times New Roman"/>
          <w:b/>
          <w:i/>
          <w:sz w:val="27"/>
          <w:szCs w:val="27"/>
        </w:rPr>
        <w:t>×</w:t>
      </w:r>
      <w:r w:rsidRPr="0034546D">
        <w:rPr>
          <w:rFonts w:ascii="Times New Roman" w:hAnsi="Times New Roman"/>
          <w:b/>
          <w:i/>
          <w:sz w:val="27"/>
          <w:szCs w:val="27"/>
          <w:lang w:val="en-US"/>
        </w:rPr>
        <w:t>S</w:t>
      </w:r>
      <w:r w:rsidRPr="0034546D">
        <w:rPr>
          <w:rFonts w:ascii="Times New Roman" w:hAnsi="Times New Roman"/>
          <w:b/>
          <w:sz w:val="27"/>
          <w:szCs w:val="27"/>
        </w:rPr>
        <w:t xml:space="preserve"> </w:t>
      </w:r>
      <w:r w:rsidRPr="0034546D">
        <w:rPr>
          <w:rFonts w:ascii="Times New Roman" w:hAnsi="Times New Roman"/>
          <w:b/>
          <w:i/>
          <w:sz w:val="27"/>
          <w:szCs w:val="27"/>
        </w:rPr>
        <w:t>× К</w:t>
      </w:r>
      <w:r w:rsidRPr="0034546D">
        <w:rPr>
          <w:rFonts w:ascii="Times New Roman" w:hAnsi="Times New Roman"/>
          <w:b/>
          <w:i/>
          <w:sz w:val="27"/>
          <w:szCs w:val="27"/>
          <w:vertAlign w:val="subscript"/>
        </w:rPr>
        <w:t xml:space="preserve">соб. </w:t>
      </w:r>
      <w:r w:rsidRPr="0034546D">
        <w:rPr>
          <w:rFonts w:ascii="Times New Roman" w:hAnsi="Times New Roman"/>
          <w:b/>
          <w:i/>
          <w:sz w:val="27"/>
          <w:szCs w:val="27"/>
        </w:rPr>
        <w:t xml:space="preserve">(+/-) </w:t>
      </w:r>
      <w:r w:rsidRPr="0034546D">
        <w:rPr>
          <w:rFonts w:ascii="Times New Roman" w:hAnsi="Times New Roman"/>
          <w:b/>
          <w:i/>
          <w:sz w:val="27"/>
          <w:szCs w:val="27"/>
          <w:lang w:val="en-US"/>
        </w:rPr>
        <w:t>F</w:t>
      </w:r>
      <w:r w:rsidRPr="0034546D">
        <w:rPr>
          <w:rFonts w:ascii="Times New Roman" w:hAnsi="Times New Roman"/>
          <w:b/>
          <w:i/>
          <w:sz w:val="27"/>
          <w:szCs w:val="27"/>
        </w:rPr>
        <w:t xml:space="preserve">, </w:t>
      </w:r>
    </w:p>
    <w:p w:rsidR="00C07CAC" w:rsidRPr="0034546D" w:rsidRDefault="00C07CAC" w:rsidP="00C07CAC">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6524B4" w:rsidRPr="0034546D" w:rsidRDefault="000662D2" w:rsidP="006524B4">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НБ</w:t>
      </w:r>
      <w:r w:rsidRPr="0034546D">
        <w:rPr>
          <w:rFonts w:ascii="Times New Roman" w:hAnsi="Times New Roman"/>
          <w:sz w:val="27"/>
          <w:szCs w:val="27"/>
        </w:rPr>
        <w:t xml:space="preserve"> – налоговая база в виде кадастровой стоимости земельных участков физических лиц</w:t>
      </w:r>
      <w:r w:rsidR="006524B4" w:rsidRPr="0034546D">
        <w:rPr>
          <w:rFonts w:ascii="Times New Roman" w:hAnsi="Times New Roman"/>
          <w:sz w:val="27"/>
          <w:szCs w:val="27"/>
        </w:rPr>
        <w:t>,</w:t>
      </w:r>
      <w:r w:rsidRPr="0034546D">
        <w:rPr>
          <w:rFonts w:ascii="Times New Roman" w:hAnsi="Times New Roman"/>
          <w:sz w:val="27"/>
          <w:szCs w:val="27"/>
        </w:rPr>
        <w:t xml:space="preserve"> </w:t>
      </w:r>
      <w:r w:rsidR="006524B4" w:rsidRPr="0034546D">
        <w:rPr>
          <w:rFonts w:ascii="Times New Roman" w:hAnsi="Times New Roman"/>
          <w:sz w:val="27"/>
          <w:szCs w:val="27"/>
        </w:rPr>
        <w:t xml:space="preserve">по которым предъявлен налог к уплате, с учетом налоговых вычетов </w:t>
      </w:r>
      <w:r w:rsidRPr="0034546D">
        <w:rPr>
          <w:rFonts w:ascii="Times New Roman" w:hAnsi="Times New Roman"/>
          <w:sz w:val="27"/>
          <w:szCs w:val="27"/>
        </w:rPr>
        <w:t>(отчет по форме № 5-МН), тыс. рублей.</w:t>
      </w:r>
      <w:r w:rsidR="006524B4" w:rsidRPr="0034546D">
        <w:rPr>
          <w:rFonts w:ascii="Times New Roman" w:hAnsi="Times New Roman"/>
          <w:sz w:val="27"/>
          <w:szCs w:val="27"/>
        </w:rPr>
        <w:t xml:space="preserve">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К</w:t>
      </w:r>
      <w:r w:rsidRPr="0034546D">
        <w:rPr>
          <w:rFonts w:ascii="Times New Roman" w:hAnsi="Times New Roman"/>
          <w:b/>
          <w:i/>
          <w:sz w:val="27"/>
          <w:szCs w:val="27"/>
          <w:vertAlign w:val="subscript"/>
        </w:rPr>
        <w:t xml:space="preserve">экстр. </w:t>
      </w:r>
      <w:r w:rsidRPr="0034546D">
        <w:rPr>
          <w:rFonts w:ascii="Times New Roman" w:hAnsi="Times New Roman"/>
          <w:sz w:val="27"/>
          <w:szCs w:val="27"/>
        </w:rPr>
        <w:t xml:space="preserve">– коэффициент экстраполяции, рассчитываемый как среднее арифметическое значение темпов роста (снижения) налоговой базы в виде кадастровой </w:t>
      </w:r>
      <w:r w:rsidR="003635D3" w:rsidRPr="0034546D">
        <w:rPr>
          <w:rFonts w:ascii="Times New Roman" w:hAnsi="Times New Roman"/>
          <w:sz w:val="27"/>
          <w:szCs w:val="27"/>
        </w:rPr>
        <w:t>стоимости к предыдущему периоду</w:t>
      </w:r>
      <w:r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S </w:t>
      </w:r>
      <w:r w:rsidR="00AE1A2B">
        <w:rPr>
          <w:rFonts w:ascii="Times New Roman" w:hAnsi="Times New Roman"/>
          <w:sz w:val="27"/>
          <w:szCs w:val="27"/>
        </w:rPr>
        <w:t>–</w:t>
      </w:r>
      <w:r w:rsidRPr="0034546D">
        <w:rPr>
          <w:rFonts w:ascii="Times New Roman" w:hAnsi="Times New Roman"/>
          <w:sz w:val="27"/>
          <w:szCs w:val="27"/>
        </w:rPr>
        <w:t xml:space="preserve"> расчетная средняя ставка по земельному налогу с физических лиц за отчетный период</w:t>
      </w:r>
      <w:r w:rsidR="00BE6B53" w:rsidRPr="0034546D">
        <w:rPr>
          <w:rFonts w:ascii="Times New Roman" w:hAnsi="Times New Roman"/>
          <w:sz w:val="27"/>
          <w:szCs w:val="27"/>
        </w:rPr>
        <w:t>, %</w:t>
      </w:r>
      <w:r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Средняя ставка по земельному налогу с физических лиц рассчитывается как отношение суммы налога, подлежащего уплате в бюджет, на налоговую базу (отчет по форме № 5-МН);</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w:t>
      </w:r>
      <w:r w:rsidR="003635D3" w:rsidRPr="0034546D">
        <w:rPr>
          <w:rFonts w:ascii="Times New Roman" w:hAnsi="Times New Roman"/>
          <w:sz w:val="27"/>
          <w:szCs w:val="27"/>
        </w:rPr>
        <w:t>ашению задолженности по налогу</w:t>
      </w:r>
      <w:r w:rsidR="00BE6B53" w:rsidRPr="0034546D">
        <w:rPr>
          <w:rFonts w:ascii="Times New Roman" w:hAnsi="Times New Roman"/>
          <w:sz w:val="27"/>
          <w:szCs w:val="27"/>
        </w:rPr>
        <w:t>, %</w:t>
      </w:r>
      <w:r w:rsidRPr="0034546D">
        <w:rPr>
          <w:rFonts w:ascii="Times New Roman" w:hAnsi="Times New Roman"/>
          <w:sz w:val="27"/>
          <w:szCs w:val="27"/>
        </w:rPr>
        <w:t xml:space="preserve">.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82105" w:rsidRPr="0034546D" w:rsidRDefault="00B82105" w:rsidP="00B82105">
      <w:pPr>
        <w:spacing w:after="0" w:line="240" w:lineRule="auto"/>
        <w:ind w:firstLine="709"/>
        <w:jc w:val="both"/>
        <w:rPr>
          <w:rFonts w:ascii="Times New Roman" w:hAnsi="Times New Roman"/>
          <w:sz w:val="27"/>
          <w:szCs w:val="27"/>
        </w:rPr>
      </w:pPr>
      <w:r w:rsidRPr="0034546D">
        <w:rPr>
          <w:rFonts w:ascii="Times New Roman" w:hAnsi="Times New Roman"/>
          <w:sz w:val="27"/>
          <w:szCs w:val="27"/>
        </w:rPr>
        <w:t>В случае если сумма налога, исчисленная в отношении земельного участка, превышает сумму налога, исчисленную в отношении этого земельного участка</w:t>
      </w:r>
      <w:r w:rsidR="00082E09" w:rsidRPr="0034546D">
        <w:rPr>
          <w:rFonts w:ascii="Times New Roman" w:hAnsi="Times New Roman"/>
          <w:sz w:val="27"/>
          <w:szCs w:val="27"/>
        </w:rPr>
        <w:t xml:space="preserve"> </w:t>
      </w:r>
      <w:r w:rsidRPr="0034546D">
        <w:rPr>
          <w:rFonts w:ascii="Times New Roman" w:hAnsi="Times New Roman"/>
          <w:sz w:val="27"/>
          <w:szCs w:val="27"/>
        </w:rPr>
        <w:t xml:space="preserve">за предыдущий налоговый период с учетом коэффициента 1,1, сумма налога подлежит уплате налогоплательщиками </w:t>
      </w:r>
      <w:r w:rsidR="00AE1A2B">
        <w:rPr>
          <w:rFonts w:ascii="Times New Roman" w:hAnsi="Times New Roman"/>
          <w:sz w:val="27"/>
          <w:szCs w:val="27"/>
        </w:rPr>
        <w:t>–</w:t>
      </w:r>
      <w:r w:rsidRPr="0034546D">
        <w:rPr>
          <w:rFonts w:ascii="Times New Roman" w:hAnsi="Times New Roman"/>
          <w:sz w:val="27"/>
          <w:szCs w:val="27"/>
        </w:rPr>
        <w:t xml:space="preserve"> физическими лицами в размере, равном сумме налога, исчисленной в соответствии с настоящей статьей за предыдущий налоговый период с учетом коэффициента 1,1.</w:t>
      </w:r>
    </w:p>
    <w:p w:rsidR="002A28B7" w:rsidRPr="0034546D" w:rsidRDefault="002A28B7" w:rsidP="002A28B7">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расчете прогнозного объема поступлений земельного налога с физических лиц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0662D2"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543140" w:rsidRPr="00543140" w:rsidRDefault="00543140" w:rsidP="00543140">
      <w:pPr>
        <w:spacing w:after="0" w:line="240" w:lineRule="auto"/>
        <w:ind w:firstLine="709"/>
        <w:jc w:val="both"/>
        <w:rPr>
          <w:rFonts w:ascii="Times New Roman" w:hAnsi="Times New Roman"/>
          <w:sz w:val="27"/>
          <w:szCs w:val="27"/>
        </w:rPr>
      </w:pPr>
      <w:r w:rsidRPr="00543140">
        <w:rPr>
          <w:rFonts w:ascii="Times New Roman" w:hAnsi="Times New Roman"/>
          <w:sz w:val="27"/>
          <w:szCs w:val="27"/>
        </w:rPr>
        <w:t xml:space="preserve">Земельный налог с физических лиц зачисляется в бюджеты, входящие в консолидированный бюджет Республики Хакасия, по нормативам, установленным в соответствии со статьями БК РФ. </w:t>
      </w:r>
    </w:p>
    <w:p w:rsidR="00543140" w:rsidRPr="0034546D" w:rsidRDefault="00543140" w:rsidP="000662D2">
      <w:pPr>
        <w:spacing w:after="0" w:line="240" w:lineRule="auto"/>
        <w:ind w:firstLine="709"/>
        <w:jc w:val="both"/>
        <w:rPr>
          <w:rFonts w:ascii="Times New Roman" w:hAnsi="Times New Roman"/>
          <w:sz w:val="27"/>
          <w:szCs w:val="27"/>
        </w:rPr>
      </w:pPr>
    </w:p>
    <w:p w:rsidR="000662D2" w:rsidRPr="0034546D" w:rsidRDefault="000662D2" w:rsidP="00D57D4D">
      <w:pPr>
        <w:pStyle w:val="10"/>
        <w:numPr>
          <w:ilvl w:val="1"/>
          <w:numId w:val="2"/>
        </w:numPr>
        <w:spacing w:before="0" w:after="240"/>
        <w:ind w:left="0" w:firstLine="0"/>
        <w:jc w:val="center"/>
        <w:rPr>
          <w:rFonts w:ascii="Times New Roman" w:hAnsi="Times New Roman"/>
          <w:sz w:val="27"/>
          <w:szCs w:val="27"/>
        </w:rPr>
      </w:pPr>
      <w:bookmarkStart w:id="34" w:name="_Toc171525896"/>
      <w:r w:rsidRPr="0034546D">
        <w:rPr>
          <w:rFonts w:ascii="Times New Roman" w:hAnsi="Times New Roman"/>
          <w:sz w:val="27"/>
          <w:szCs w:val="27"/>
        </w:rPr>
        <w:t xml:space="preserve">Налог на добычу полезных ископаемых </w:t>
      </w:r>
      <w:r w:rsidRPr="0034546D">
        <w:rPr>
          <w:rFonts w:ascii="Times New Roman" w:hAnsi="Times New Roman"/>
          <w:sz w:val="27"/>
          <w:szCs w:val="27"/>
        </w:rPr>
        <w:br/>
        <w:t>182 1 07 01000 01 0000 110</w:t>
      </w:r>
      <w:bookmarkEnd w:id="34"/>
    </w:p>
    <w:p w:rsidR="00E727C8" w:rsidRPr="00236E7A" w:rsidRDefault="00E727C8" w:rsidP="00E727C8">
      <w:pPr>
        <w:spacing w:after="0" w:line="240" w:lineRule="auto"/>
        <w:ind w:firstLine="709"/>
        <w:jc w:val="both"/>
        <w:rPr>
          <w:rFonts w:ascii="Times New Roman" w:hAnsi="Times New Roman"/>
          <w:sz w:val="27"/>
          <w:szCs w:val="27"/>
        </w:rPr>
      </w:pPr>
      <w:r w:rsidRPr="00236E7A">
        <w:rPr>
          <w:rFonts w:ascii="Times New Roman" w:hAnsi="Times New Roman"/>
          <w:sz w:val="27"/>
          <w:szCs w:val="27"/>
        </w:rPr>
        <w:t xml:space="preserve">Расчёт доходов в </w:t>
      </w:r>
      <w:r w:rsidRPr="00236E7A">
        <w:rPr>
          <w:rFonts w:ascii="Times New Roman" w:hAnsi="Times New Roman"/>
          <w:snapToGrid w:val="0"/>
          <w:sz w:val="27"/>
          <w:szCs w:val="27"/>
          <w:lang w:eastAsia="ru-RU"/>
        </w:rPr>
        <w:t>бюджеты</w:t>
      </w:r>
      <w:r w:rsidRPr="00236E7A">
        <w:rPr>
          <w:rFonts w:ascii="Times New Roman" w:hAnsi="Times New Roman"/>
          <w:sz w:val="27"/>
          <w:szCs w:val="27"/>
        </w:rPr>
        <w:t>, входящие в консолидированный бюджет Республики Хакасия, от уплаты налога на добычу полезных ископаемых осуществляется в соответствии с действующим законодательством Российской Федерации о налогах и сборах.</w:t>
      </w:r>
    </w:p>
    <w:p w:rsidR="00E727C8" w:rsidRPr="00236E7A" w:rsidRDefault="00E727C8" w:rsidP="00E727C8">
      <w:pPr>
        <w:spacing w:after="0" w:line="240" w:lineRule="auto"/>
        <w:ind w:firstLine="709"/>
        <w:jc w:val="both"/>
        <w:rPr>
          <w:rFonts w:ascii="Times New Roman" w:hAnsi="Times New Roman"/>
          <w:sz w:val="27"/>
          <w:szCs w:val="27"/>
        </w:rPr>
      </w:pPr>
      <w:r w:rsidRPr="00236E7A">
        <w:rPr>
          <w:rFonts w:ascii="Times New Roman" w:hAnsi="Times New Roman"/>
          <w:sz w:val="27"/>
          <w:szCs w:val="27"/>
        </w:rPr>
        <w:t>Расчёт прогнозного объёма поступлений налога на добычу полезных ископаемых производится отдельно по каждому виду полезных ископаемых.</w:t>
      </w:r>
    </w:p>
    <w:p w:rsidR="00E727C8" w:rsidRPr="00E727C8" w:rsidRDefault="00E727C8" w:rsidP="000662D2">
      <w:pPr>
        <w:spacing w:after="0" w:line="240" w:lineRule="auto"/>
        <w:ind w:firstLine="709"/>
        <w:jc w:val="both"/>
        <w:rPr>
          <w:rFonts w:ascii="Times New Roman" w:hAnsi="Times New Roman"/>
          <w:sz w:val="27"/>
          <w:szCs w:val="27"/>
        </w:rPr>
      </w:pPr>
    </w:p>
    <w:p w:rsidR="000662D2" w:rsidRPr="0034546D" w:rsidRDefault="000662D2" w:rsidP="000662D2">
      <w:pPr>
        <w:spacing w:after="0" w:line="240" w:lineRule="auto"/>
        <w:ind w:firstLine="709"/>
        <w:jc w:val="both"/>
        <w:rPr>
          <w:rFonts w:ascii="Times New Roman" w:hAnsi="Times New Roman"/>
          <w:sz w:val="27"/>
          <w:szCs w:val="27"/>
        </w:rPr>
      </w:pPr>
    </w:p>
    <w:p w:rsidR="000662D2" w:rsidRPr="0034546D" w:rsidRDefault="00182A33" w:rsidP="00D57D4D">
      <w:pPr>
        <w:pStyle w:val="10"/>
        <w:numPr>
          <w:ilvl w:val="2"/>
          <w:numId w:val="2"/>
        </w:numPr>
        <w:spacing w:before="0" w:after="240"/>
        <w:ind w:left="0" w:firstLine="426"/>
        <w:jc w:val="center"/>
        <w:rPr>
          <w:rFonts w:ascii="Times New Roman" w:hAnsi="Times New Roman"/>
          <w:i/>
          <w:sz w:val="27"/>
          <w:szCs w:val="27"/>
        </w:rPr>
      </w:pPr>
      <w:bookmarkStart w:id="35" w:name="_Toc171525900"/>
      <w:r w:rsidRPr="0034546D">
        <w:rPr>
          <w:rFonts w:ascii="Times New Roman" w:hAnsi="Times New Roman"/>
          <w:i/>
          <w:sz w:val="27"/>
          <w:szCs w:val="27"/>
        </w:rPr>
        <w:t>Н</w:t>
      </w:r>
      <w:r w:rsidR="000662D2" w:rsidRPr="0034546D">
        <w:rPr>
          <w:rFonts w:ascii="Times New Roman" w:hAnsi="Times New Roman"/>
          <w:i/>
          <w:sz w:val="27"/>
          <w:szCs w:val="27"/>
        </w:rPr>
        <w:t xml:space="preserve">алог на добычу общераспространенных полезных ископаемых </w:t>
      </w:r>
      <w:r w:rsidR="000662D2" w:rsidRPr="0034546D">
        <w:rPr>
          <w:rFonts w:ascii="Times New Roman" w:hAnsi="Times New Roman"/>
          <w:i/>
          <w:sz w:val="27"/>
          <w:szCs w:val="27"/>
        </w:rPr>
        <w:br/>
        <w:t>182 1 07 01020 01 0000 110</w:t>
      </w:r>
      <w:bookmarkEnd w:id="35"/>
    </w:p>
    <w:p w:rsidR="000662D2" w:rsidRPr="004C5D9F"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В прогнозе поступлений налога на добычу общераспространённых полезных ископаемых учитываются:</w:t>
      </w:r>
    </w:p>
    <w:p w:rsidR="00E727C8" w:rsidRPr="00236E7A" w:rsidRDefault="00E727C8" w:rsidP="00E727C8">
      <w:pPr>
        <w:spacing w:after="0" w:line="240" w:lineRule="auto"/>
        <w:ind w:firstLine="709"/>
        <w:jc w:val="both"/>
        <w:rPr>
          <w:rFonts w:ascii="Times New Roman" w:hAnsi="Times New Roman"/>
          <w:sz w:val="27"/>
          <w:szCs w:val="27"/>
        </w:rPr>
      </w:pPr>
      <w:r w:rsidRPr="00236E7A">
        <w:rPr>
          <w:rFonts w:ascii="Times New Roman" w:hAnsi="Times New Roman"/>
          <w:sz w:val="27"/>
          <w:szCs w:val="27"/>
        </w:rPr>
        <w:t>- показатели прогноза социально-экономического развития Республики Хакасия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Республики Хакасия;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динамика налоговой базы по налогу согласно данным отчёта по форме </w:t>
      </w:r>
      <w:r w:rsidRPr="0034546D">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 динамика фактических поступлений по налогу согласно данным отчёта по форме № 1-НМ «Отчет о начислении и поступлении налогов, сборов</w:t>
      </w:r>
      <w:r w:rsidR="00D61977"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прогнозного объёма поступлений налога на добычу общераспространённых полезных ископаемых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(индексов, характеризующий динамику цен и производства, уровень собираемости, переходящие платежи, изменения налогового и бюджетного законодательства и др.).</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Прогнозный объём поступлений налога на добычу общераспространённых полезных ископаемых (</w:t>
      </w: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общ. ПИ</w:t>
      </w:r>
      <w:r w:rsidRPr="0034546D">
        <w:rPr>
          <w:rFonts w:ascii="Times New Roman" w:hAnsi="Times New Roman"/>
          <w:b/>
          <w:i/>
          <w:sz w:val="27"/>
          <w:szCs w:val="27"/>
        </w:rPr>
        <w:t xml:space="preserve">) </w:t>
      </w:r>
      <w:r w:rsidRPr="0034546D">
        <w:rPr>
          <w:rFonts w:ascii="Times New Roman" w:hAnsi="Times New Roman"/>
          <w:sz w:val="27"/>
          <w:szCs w:val="27"/>
        </w:rPr>
        <w:t>определяется исходя из следующего алгоритма расчёта:</w:t>
      </w:r>
    </w:p>
    <w:p w:rsidR="000662D2" w:rsidRPr="0034546D" w:rsidRDefault="000662D2" w:rsidP="000662D2">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общ. ПИ</w:t>
      </w:r>
      <w:r w:rsidRPr="0034546D">
        <w:rPr>
          <w:rFonts w:ascii="Times New Roman" w:hAnsi="Times New Roman"/>
          <w:b/>
          <w:i/>
          <w:sz w:val="27"/>
          <w:szCs w:val="27"/>
        </w:rPr>
        <w:t xml:space="preserve"> = (Ʃ(</w:t>
      </w:r>
      <w:r w:rsidRPr="0034546D">
        <w:rPr>
          <w:rFonts w:ascii="Times New Roman" w:hAnsi="Times New Roman"/>
          <w:b/>
          <w:i/>
          <w:sz w:val="27"/>
          <w:szCs w:val="27"/>
          <w:lang w:val="en-US"/>
        </w:rPr>
        <w:t>U</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общ. ПИ</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факт</w:t>
      </w:r>
      <w:r w:rsidRPr="0034546D">
        <w:rPr>
          <w:rFonts w:ascii="Times New Roman" w:hAnsi="Times New Roman"/>
          <w:b/>
          <w:i/>
          <w:sz w:val="27"/>
          <w:szCs w:val="27"/>
        </w:rPr>
        <w:t xml:space="preserve"> × </w:t>
      </w:r>
      <w:r w:rsidRPr="0034546D">
        <w:rPr>
          <w:rFonts w:ascii="Times New Roman" w:hAnsi="Times New Roman"/>
          <w:b/>
          <w:i/>
          <w:sz w:val="27"/>
          <w:szCs w:val="27"/>
          <w:lang w:val="en-US"/>
        </w:rPr>
        <w:t>J</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общ. ПИ</w:t>
      </w:r>
      <w:r w:rsidRPr="0034546D">
        <w:rPr>
          <w:rFonts w:ascii="Times New Roman" w:hAnsi="Times New Roman"/>
          <w:b/>
          <w:i/>
          <w:sz w:val="27"/>
          <w:szCs w:val="27"/>
        </w:rPr>
        <w:t xml:space="preserve"> × S (</w:t>
      </w:r>
      <w:r w:rsidRPr="0034546D">
        <w:rPr>
          <w:rFonts w:ascii="Times New Roman" w:hAnsi="Times New Roman"/>
          <w:b/>
          <w:i/>
          <w:sz w:val="27"/>
          <w:szCs w:val="27"/>
          <w:vertAlign w:val="subscript"/>
        </w:rPr>
        <w:t>или</w:t>
      </w:r>
      <w:r w:rsidRPr="0034546D">
        <w:rPr>
          <w:rFonts w:ascii="Times New Roman" w:hAnsi="Times New Roman"/>
          <w:b/>
          <w:i/>
          <w:sz w:val="27"/>
          <w:szCs w:val="27"/>
        </w:rPr>
        <w:t xml:space="preserve"> S </w:t>
      </w:r>
      <w:r w:rsidRPr="0034546D">
        <w:rPr>
          <w:rFonts w:ascii="Times New Roman" w:hAnsi="Times New Roman"/>
          <w:b/>
          <w:i/>
          <w:sz w:val="27"/>
          <w:szCs w:val="27"/>
          <w:vertAlign w:val="subscript"/>
        </w:rPr>
        <w:t>расчет.</w:t>
      </w:r>
      <w:r w:rsidRPr="0034546D">
        <w:rPr>
          <w:rFonts w:ascii="Times New Roman" w:hAnsi="Times New Roman"/>
          <w:b/>
          <w:i/>
          <w:sz w:val="27"/>
          <w:szCs w:val="27"/>
        </w:rPr>
        <w:t>)</w:t>
      </w:r>
      <w:r w:rsidR="003938C8" w:rsidRPr="0034546D">
        <w:rPr>
          <w:rFonts w:ascii="Times New Roman" w:hAnsi="Times New Roman"/>
          <w:b/>
          <w:i/>
          <w:sz w:val="27"/>
          <w:szCs w:val="27"/>
        </w:rPr>
        <w:t xml:space="preserve"> + НДПИ </w:t>
      </w:r>
      <w:r w:rsidR="003938C8" w:rsidRPr="0034546D">
        <w:rPr>
          <w:rFonts w:ascii="Times New Roman" w:hAnsi="Times New Roman"/>
          <w:b/>
          <w:i/>
          <w:sz w:val="27"/>
          <w:szCs w:val="27"/>
          <w:vertAlign w:val="subscript"/>
        </w:rPr>
        <w:t>общ. ПИ (щеб.)</w:t>
      </w:r>
      <w:r w:rsidRPr="0034546D">
        <w:rPr>
          <w:rFonts w:ascii="Times New Roman" w:hAnsi="Times New Roman"/>
          <w:b/>
          <w:i/>
          <w:sz w:val="27"/>
          <w:szCs w:val="27"/>
        </w:rPr>
        <w:t xml:space="preserve">) (+-) P) × </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b/>
          <w:i/>
          <w:sz w:val="27"/>
          <w:szCs w:val="27"/>
        </w:rPr>
        <w:t xml:space="preserve"> (+-) F,</w:t>
      </w:r>
    </w:p>
    <w:p w:rsidR="00F830E9" w:rsidRPr="0034546D" w:rsidRDefault="00F830E9" w:rsidP="00F830E9">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U</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общ. ПИ</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факт</w:t>
      </w:r>
      <w:r w:rsidRPr="0034546D">
        <w:rPr>
          <w:rFonts w:ascii="Times New Roman" w:hAnsi="Times New Roman"/>
          <w:sz w:val="27"/>
          <w:szCs w:val="27"/>
        </w:rPr>
        <w:t xml:space="preserve"> – фактическая стоимость добытых общераспространённых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добытых общераспространённых полезных ископаемых согласно данным отчёта по форме № 5-НДПИ, млн.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J</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общ. ПИ</w:t>
      </w:r>
      <w:r w:rsidRPr="0034546D">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и др.</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S</w:t>
      </w:r>
      <w:r w:rsidRPr="0034546D">
        <w:rPr>
          <w:rFonts w:ascii="Times New Roman" w:hAnsi="Times New Roman"/>
          <w:sz w:val="27"/>
          <w:szCs w:val="27"/>
        </w:rPr>
        <w:t xml:space="preserve"> – ставка налога на добычу общераспространённых полезных ископаемых, установленная в соответствии с НК РФ,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S</w:t>
      </w:r>
      <w:r w:rsidRPr="0034546D">
        <w:rPr>
          <w:rFonts w:ascii="Times New Roman" w:hAnsi="Times New Roman"/>
          <w:b/>
          <w:i/>
          <w:sz w:val="27"/>
          <w:szCs w:val="27"/>
          <w:vertAlign w:val="subscript"/>
        </w:rPr>
        <w:t>расчет.</w:t>
      </w:r>
      <w:r w:rsidRPr="0034546D">
        <w:rPr>
          <w:rFonts w:ascii="Times New Roman" w:hAnsi="Times New Roman"/>
          <w:sz w:val="27"/>
          <w:szCs w:val="27"/>
        </w:rPr>
        <w:t xml:space="preserve"> – расчётная ставка налога, сложившаяся за предыдущие периоды,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Расчетная ставка налога (</w:t>
      </w:r>
      <w:r w:rsidRPr="0034546D">
        <w:rPr>
          <w:rFonts w:ascii="Times New Roman" w:hAnsi="Times New Roman"/>
          <w:b/>
          <w:i/>
          <w:sz w:val="27"/>
          <w:szCs w:val="27"/>
        </w:rPr>
        <w:t>S</w:t>
      </w:r>
      <w:r w:rsidRPr="0034546D">
        <w:rPr>
          <w:rFonts w:ascii="Times New Roman" w:hAnsi="Times New Roman"/>
          <w:b/>
          <w:i/>
          <w:sz w:val="27"/>
          <w:szCs w:val="27"/>
          <w:vertAlign w:val="subscript"/>
        </w:rPr>
        <w:t>расчет.</w:t>
      </w:r>
      <w:r w:rsidRPr="0034546D">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3938C8" w:rsidRPr="0034546D" w:rsidRDefault="003938C8"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общ. ПИ (щеб.)</w:t>
      </w:r>
      <w:r w:rsidRPr="0034546D">
        <w:rPr>
          <w:rFonts w:ascii="Times New Roman" w:hAnsi="Times New Roman"/>
          <w:sz w:val="27"/>
          <w:szCs w:val="27"/>
        </w:rPr>
        <w:t xml:space="preserve"> – сумма </w:t>
      </w:r>
      <w:r w:rsidR="00E11918" w:rsidRPr="0034546D">
        <w:rPr>
          <w:rFonts w:ascii="Times New Roman" w:hAnsi="Times New Roman"/>
          <w:sz w:val="27"/>
          <w:szCs w:val="27"/>
        </w:rPr>
        <w:t xml:space="preserve">налога, исчисленная </w:t>
      </w:r>
      <w:r w:rsidRPr="0034546D">
        <w:rPr>
          <w:rFonts w:ascii="Times New Roman" w:hAnsi="Times New Roman"/>
          <w:sz w:val="27"/>
          <w:szCs w:val="27"/>
        </w:rPr>
        <w:t>при добыче поле</w:t>
      </w:r>
      <w:r w:rsidR="00E11918" w:rsidRPr="0034546D">
        <w:rPr>
          <w:rFonts w:ascii="Times New Roman" w:hAnsi="Times New Roman"/>
          <w:sz w:val="27"/>
          <w:szCs w:val="27"/>
        </w:rPr>
        <w:t xml:space="preserve">зного ископаемого в виде щебня и </w:t>
      </w:r>
      <w:r w:rsidRPr="0034546D">
        <w:rPr>
          <w:rFonts w:ascii="Times New Roman" w:hAnsi="Times New Roman"/>
          <w:sz w:val="27"/>
          <w:szCs w:val="27"/>
        </w:rPr>
        <w:t>зачисляемого в налог на добычу общераспространённых полезных ископаемых,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P</w:t>
      </w:r>
      <w:r w:rsidRPr="0034546D">
        <w:rPr>
          <w:rFonts w:ascii="Times New Roman" w:hAnsi="Times New Roman"/>
          <w:sz w:val="27"/>
          <w:szCs w:val="27"/>
        </w:rPr>
        <w:t xml:space="preserve"> – переходящие платежи,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w:t>
      </w:r>
      <w:r w:rsidR="0011331A" w:rsidRPr="0034546D">
        <w:rPr>
          <w:rFonts w:ascii="Times New Roman" w:hAnsi="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00F830E9" w:rsidRPr="0034546D">
        <w:rPr>
          <w:rFonts w:ascii="Times New Roman" w:hAnsi="Times New Roman"/>
          <w:sz w:val="27"/>
          <w:szCs w:val="27"/>
        </w:rPr>
        <w:t xml:space="preserve"> </w:t>
      </w:r>
      <w:r w:rsidR="0011331A" w:rsidRPr="0034546D">
        <w:rPr>
          <w:rFonts w:ascii="Times New Roman" w:hAnsi="Times New Roman"/>
          <w:sz w:val="27"/>
          <w:szCs w:val="27"/>
        </w:rPr>
        <w:t>%</w:t>
      </w:r>
      <w:r w:rsidRPr="0034546D">
        <w:rPr>
          <w:rFonts w:ascii="Times New Roman" w:hAnsi="Times New Roman"/>
          <w:sz w:val="27"/>
          <w:szCs w:val="27"/>
        </w:rPr>
        <w:t xml:space="preserve">.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34546D" w:rsidRDefault="002A28B7" w:rsidP="002A28B7">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34546D">
        <w:rPr>
          <w:rFonts w:ascii="Times New Roman" w:hAnsi="Times New Roman"/>
          <w:sz w:val="27"/>
          <w:szCs w:val="27"/>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p>
    <w:p w:rsidR="00501097" w:rsidRPr="0034546D" w:rsidRDefault="00501097" w:rsidP="002A28B7">
      <w:pPr>
        <w:spacing w:after="0" w:line="240" w:lineRule="auto"/>
        <w:ind w:firstLine="709"/>
        <w:jc w:val="both"/>
        <w:rPr>
          <w:rFonts w:ascii="Times New Roman" w:hAnsi="Times New Roman"/>
          <w:sz w:val="27"/>
          <w:szCs w:val="27"/>
        </w:rPr>
      </w:pPr>
      <w:r w:rsidRPr="0034546D">
        <w:rPr>
          <w:rFonts w:ascii="Times New Roman" w:hAnsi="Times New Roman"/>
          <w:sz w:val="27"/>
          <w:szCs w:val="27"/>
        </w:rPr>
        <w:t>В случае, если сумма налога, исчисленная налогоплательщиком за налоговый период при добыче полезного ископаемого в виде щебня больше величины Н</w:t>
      </w:r>
      <w:r w:rsidRPr="0034546D">
        <w:rPr>
          <w:rFonts w:ascii="Times New Roman" w:hAnsi="Times New Roman"/>
          <w:sz w:val="27"/>
          <w:szCs w:val="27"/>
          <w:vertAlign w:val="subscript"/>
        </w:rPr>
        <w:t>БК</w:t>
      </w:r>
      <w:r w:rsidRPr="0034546D">
        <w:rPr>
          <w:rFonts w:ascii="Times New Roman" w:hAnsi="Times New Roman"/>
          <w:sz w:val="27"/>
          <w:szCs w:val="27"/>
        </w:rPr>
        <w:t xml:space="preserve">, определяемая в соответствии с НК РФ, то сумма налога при добыче </w:t>
      </w:r>
      <w:r w:rsidR="009260A3" w:rsidRPr="0034546D">
        <w:rPr>
          <w:rFonts w:ascii="Times New Roman" w:hAnsi="Times New Roman"/>
          <w:sz w:val="27"/>
          <w:szCs w:val="27"/>
        </w:rPr>
        <w:t>полезного ископаемого в виде щебня, зачисляемого в налог на добычу общераспространённых полезных ископаемых</w:t>
      </w:r>
      <w:r w:rsidRPr="0034546D">
        <w:rPr>
          <w:rFonts w:ascii="Times New Roman" w:hAnsi="Times New Roman"/>
          <w:sz w:val="27"/>
          <w:szCs w:val="27"/>
        </w:rPr>
        <w:t xml:space="preserve"> </w:t>
      </w:r>
      <w:r w:rsidR="009260A3" w:rsidRPr="0034546D">
        <w:rPr>
          <w:rFonts w:ascii="Times New Roman" w:hAnsi="Times New Roman"/>
          <w:i/>
          <w:sz w:val="27"/>
          <w:szCs w:val="27"/>
        </w:rPr>
        <w:t>(</w:t>
      </w:r>
      <w:r w:rsidR="009260A3" w:rsidRPr="0034546D">
        <w:rPr>
          <w:rFonts w:ascii="Times New Roman" w:hAnsi="Times New Roman"/>
          <w:b/>
          <w:i/>
          <w:sz w:val="27"/>
          <w:szCs w:val="27"/>
        </w:rPr>
        <w:t xml:space="preserve">НДПИ </w:t>
      </w:r>
      <w:r w:rsidR="009260A3" w:rsidRPr="0034546D">
        <w:rPr>
          <w:rFonts w:ascii="Times New Roman" w:hAnsi="Times New Roman"/>
          <w:b/>
          <w:i/>
          <w:sz w:val="27"/>
          <w:szCs w:val="27"/>
          <w:vertAlign w:val="subscript"/>
        </w:rPr>
        <w:t>общ. ПИ (щеб.)</w:t>
      </w:r>
      <w:r w:rsidR="009260A3" w:rsidRPr="0034546D">
        <w:rPr>
          <w:rFonts w:ascii="Times New Roman" w:hAnsi="Times New Roman"/>
          <w:i/>
          <w:sz w:val="27"/>
          <w:szCs w:val="27"/>
        </w:rPr>
        <w:t>)</w:t>
      </w:r>
      <w:r w:rsidR="009260A3" w:rsidRPr="0034546D">
        <w:rPr>
          <w:rFonts w:ascii="Times New Roman" w:hAnsi="Times New Roman"/>
          <w:sz w:val="27"/>
          <w:szCs w:val="27"/>
        </w:rPr>
        <w:t xml:space="preserve"> определяется:</w:t>
      </w:r>
    </w:p>
    <w:p w:rsidR="009260A3" w:rsidRPr="0034546D" w:rsidRDefault="009260A3" w:rsidP="009260A3">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общ. ПИ (щеб.)</w:t>
      </w:r>
      <w:r w:rsidRPr="0034546D">
        <w:rPr>
          <w:rFonts w:ascii="Times New Roman" w:hAnsi="Times New Roman"/>
          <w:b/>
          <w:i/>
          <w:sz w:val="27"/>
          <w:szCs w:val="27"/>
        </w:rPr>
        <w:t xml:space="preserve"> = Ʃ</w:t>
      </w:r>
      <w:r w:rsidR="00DC0261" w:rsidRPr="0034546D">
        <w:rPr>
          <w:rFonts w:ascii="Times New Roman" w:hAnsi="Times New Roman"/>
          <w:b/>
          <w:i/>
          <w:sz w:val="27"/>
          <w:szCs w:val="27"/>
        </w:rPr>
        <w:t>(</w:t>
      </w:r>
      <w:r w:rsidRPr="0034546D">
        <w:rPr>
          <w:rFonts w:ascii="Times New Roman" w:hAnsi="Times New Roman"/>
          <w:b/>
          <w:i/>
          <w:sz w:val="27"/>
          <w:szCs w:val="27"/>
          <w:lang w:val="en-US"/>
        </w:rPr>
        <w:t>V</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щеб.</w:t>
      </w:r>
      <w:r w:rsidRPr="0034546D">
        <w:rPr>
          <w:rFonts w:ascii="Times New Roman" w:hAnsi="Times New Roman"/>
          <w:b/>
          <w:i/>
          <w:sz w:val="27"/>
          <w:szCs w:val="27"/>
        </w:rPr>
        <w:t xml:space="preserve"> × </w:t>
      </w:r>
      <w:r w:rsidR="00DC0261" w:rsidRPr="0034546D">
        <w:rPr>
          <w:rFonts w:ascii="Times New Roman" w:hAnsi="Times New Roman"/>
          <w:b/>
          <w:i/>
          <w:sz w:val="27"/>
          <w:szCs w:val="27"/>
        </w:rPr>
        <w:t xml:space="preserve">16,5) × </w:t>
      </w:r>
      <w:r w:rsidR="00DC0261" w:rsidRPr="0034546D">
        <w:rPr>
          <w:rFonts w:ascii="Times New Roman" w:hAnsi="Times New Roman"/>
          <w:b/>
          <w:i/>
          <w:sz w:val="27"/>
          <w:szCs w:val="27"/>
          <w:lang w:val="en-US"/>
        </w:rPr>
        <w:t>B</w:t>
      </w:r>
      <w:r w:rsidR="00DC0261" w:rsidRPr="0034546D">
        <w:rPr>
          <w:rFonts w:ascii="Times New Roman" w:hAnsi="Times New Roman"/>
          <w:b/>
          <w:i/>
          <w:sz w:val="27"/>
          <w:szCs w:val="27"/>
          <w:vertAlign w:val="subscript"/>
        </w:rPr>
        <w:t xml:space="preserve"> ПИ щеб. (общ.)</w:t>
      </w:r>
      <w:r w:rsidRPr="0034546D">
        <w:rPr>
          <w:rFonts w:ascii="Times New Roman" w:hAnsi="Times New Roman"/>
          <w:b/>
          <w:i/>
          <w:sz w:val="27"/>
          <w:szCs w:val="27"/>
        </w:rPr>
        <w:t xml:space="preserve"> </w:t>
      </w:r>
    </w:p>
    <w:p w:rsidR="00F830E9" w:rsidRPr="0034546D" w:rsidRDefault="00F830E9" w:rsidP="00F830E9">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DC0261" w:rsidRDefault="009260A3" w:rsidP="00DC0261">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V</w:t>
      </w:r>
      <w:r w:rsidRPr="0034546D">
        <w:rPr>
          <w:rFonts w:ascii="Times New Roman" w:hAnsi="Times New Roman"/>
          <w:b/>
          <w:i/>
          <w:sz w:val="27"/>
          <w:szCs w:val="27"/>
          <w:vertAlign w:val="subscript"/>
        </w:rPr>
        <w:t>щеб.</w:t>
      </w:r>
      <w:r w:rsidRPr="0034546D">
        <w:rPr>
          <w:rFonts w:ascii="Times New Roman" w:hAnsi="Times New Roman"/>
          <w:b/>
          <w:i/>
          <w:sz w:val="27"/>
          <w:szCs w:val="27"/>
        </w:rPr>
        <w:t xml:space="preserve"> </w:t>
      </w:r>
      <w:r w:rsidRPr="0034546D">
        <w:rPr>
          <w:rFonts w:ascii="Times New Roman" w:hAnsi="Times New Roman"/>
          <w:sz w:val="27"/>
          <w:szCs w:val="27"/>
        </w:rPr>
        <w:t xml:space="preserve">– </w:t>
      </w:r>
      <w:r w:rsidR="00DC0261" w:rsidRPr="0034546D">
        <w:rPr>
          <w:rFonts w:ascii="Times New Roman" w:hAnsi="Times New Roman"/>
          <w:sz w:val="27"/>
          <w:szCs w:val="27"/>
        </w:rPr>
        <w:t xml:space="preserve">налогооблагаемый объём добычи щебня, с учётом распределения по долям на соответствующий прогнозируемый период в соответствии с фактическими объёмными показателями добычи </w:t>
      </w:r>
      <w:r w:rsidR="00D4101C" w:rsidRPr="0034546D">
        <w:rPr>
          <w:rFonts w:ascii="Times New Roman" w:hAnsi="Times New Roman"/>
          <w:sz w:val="27"/>
          <w:szCs w:val="27"/>
        </w:rPr>
        <w:t>щебня</w:t>
      </w:r>
      <w:r w:rsidR="00DC0261" w:rsidRPr="0034546D">
        <w:rPr>
          <w:rFonts w:ascii="Times New Roman" w:hAnsi="Times New Roman"/>
          <w:sz w:val="27"/>
          <w:szCs w:val="27"/>
        </w:rPr>
        <w:t xml:space="preserve"> согласно данным </w:t>
      </w:r>
      <w:r w:rsidR="00D9392A">
        <w:rPr>
          <w:rFonts w:ascii="Times New Roman" w:hAnsi="Times New Roman"/>
          <w:sz w:val="27"/>
          <w:szCs w:val="27"/>
        </w:rPr>
        <w:t>Красноярскстата</w:t>
      </w:r>
      <w:r w:rsidR="00DC0261" w:rsidRPr="00D9392A">
        <w:rPr>
          <w:rFonts w:ascii="Times New Roman" w:hAnsi="Times New Roman"/>
          <w:sz w:val="27"/>
          <w:szCs w:val="27"/>
        </w:rPr>
        <w:t>,</w:t>
      </w:r>
      <w:r w:rsidR="00DC0261" w:rsidRPr="0034546D">
        <w:rPr>
          <w:rFonts w:ascii="Times New Roman" w:hAnsi="Times New Roman"/>
          <w:sz w:val="27"/>
          <w:szCs w:val="27"/>
        </w:rPr>
        <w:t xml:space="preserve"> и (или) в соответствии с показателями прогноза социально-экономического развития </w:t>
      </w:r>
      <w:r w:rsidR="00D673D2">
        <w:rPr>
          <w:rFonts w:ascii="Times New Roman" w:hAnsi="Times New Roman"/>
          <w:sz w:val="27"/>
          <w:szCs w:val="27"/>
        </w:rPr>
        <w:t>Республики Хакасия</w:t>
      </w:r>
      <w:r w:rsidR="00DC0261" w:rsidRPr="0034546D">
        <w:rPr>
          <w:rFonts w:ascii="Times New Roman" w:hAnsi="Times New Roman"/>
          <w:sz w:val="27"/>
          <w:szCs w:val="27"/>
        </w:rPr>
        <w:t xml:space="preserve">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DC0261" w:rsidRPr="0034546D" w:rsidRDefault="00DC0261" w:rsidP="00DC0261">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16,5 </w:t>
      </w:r>
      <w:r w:rsidRPr="0034546D">
        <w:rPr>
          <w:rFonts w:ascii="Times New Roman" w:hAnsi="Times New Roman"/>
          <w:sz w:val="27"/>
          <w:szCs w:val="27"/>
        </w:rPr>
        <w:t>– число, установленное в соответствии с НК РФ;</w:t>
      </w:r>
    </w:p>
    <w:p w:rsidR="00DC0261" w:rsidRPr="0034546D" w:rsidRDefault="00DC0261" w:rsidP="00DC0261">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B</w:t>
      </w:r>
      <w:r w:rsidRPr="0034546D">
        <w:rPr>
          <w:rFonts w:ascii="Times New Roman" w:hAnsi="Times New Roman"/>
          <w:b/>
          <w:i/>
          <w:sz w:val="27"/>
          <w:szCs w:val="27"/>
          <w:vertAlign w:val="subscript"/>
        </w:rPr>
        <w:t xml:space="preserve"> ПИ щеб. (общ.)</w:t>
      </w:r>
      <w:r w:rsidRPr="0034546D">
        <w:rPr>
          <w:rFonts w:ascii="Times New Roman" w:hAnsi="Times New Roman"/>
          <w:b/>
          <w:i/>
          <w:sz w:val="27"/>
          <w:szCs w:val="27"/>
        </w:rPr>
        <w:t xml:space="preserve"> </w:t>
      </w:r>
      <w:r w:rsidRPr="0034546D">
        <w:rPr>
          <w:rFonts w:ascii="Times New Roman" w:hAnsi="Times New Roman"/>
          <w:sz w:val="27"/>
          <w:szCs w:val="27"/>
        </w:rPr>
        <w:t>– доля налога на добычу полезных ископаемых в виде щебня, зачисляемого в налог на добычу общераспространённых полезных ископаемых, сложившаяся на основании данных налоговых деклараций за предыдущие периоды</w:t>
      </w:r>
      <w:r w:rsidR="003938C8" w:rsidRPr="0034546D">
        <w:rPr>
          <w:rFonts w:ascii="Times New Roman" w:hAnsi="Times New Roman"/>
          <w:sz w:val="27"/>
          <w:szCs w:val="27"/>
        </w:rPr>
        <w:t>, %.</w:t>
      </w:r>
    </w:p>
    <w:p w:rsidR="000662D2" w:rsidRPr="0034546D" w:rsidRDefault="000662D2" w:rsidP="009260A3">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662D2" w:rsidRPr="004C5D9F"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E727C8" w:rsidRPr="00236E7A" w:rsidRDefault="00E727C8" w:rsidP="00E727C8">
      <w:pPr>
        <w:spacing w:after="0" w:line="240" w:lineRule="auto"/>
        <w:ind w:firstLine="709"/>
        <w:jc w:val="both"/>
        <w:rPr>
          <w:rFonts w:ascii="Times New Roman" w:hAnsi="Times New Roman"/>
          <w:sz w:val="27"/>
          <w:szCs w:val="27"/>
        </w:rPr>
      </w:pPr>
      <w:r w:rsidRPr="00236E7A">
        <w:rPr>
          <w:rFonts w:ascii="Times New Roman" w:hAnsi="Times New Roman"/>
          <w:sz w:val="27"/>
          <w:szCs w:val="27"/>
        </w:rPr>
        <w:t>Налог на добычу общераспространённых полезных ископаемых зачисляется в бюджеты, входящие в консолидированный бюджет Республики Хакасия, по нормативам, установленным в соответствии со статьями БК РФ.</w:t>
      </w:r>
    </w:p>
    <w:p w:rsidR="00E727C8" w:rsidRPr="00E727C8" w:rsidRDefault="00E727C8" w:rsidP="000662D2">
      <w:pPr>
        <w:spacing w:after="0" w:line="240" w:lineRule="auto"/>
        <w:ind w:firstLine="709"/>
        <w:jc w:val="both"/>
        <w:rPr>
          <w:rFonts w:ascii="Times New Roman" w:hAnsi="Times New Roman"/>
          <w:sz w:val="27"/>
          <w:szCs w:val="27"/>
        </w:rPr>
      </w:pPr>
    </w:p>
    <w:p w:rsidR="002D39B7" w:rsidRPr="0034546D" w:rsidRDefault="002D39B7" w:rsidP="000662D2">
      <w:pPr>
        <w:spacing w:after="0" w:line="240" w:lineRule="auto"/>
        <w:ind w:firstLine="709"/>
        <w:jc w:val="both"/>
        <w:rPr>
          <w:rFonts w:ascii="Times New Roman" w:hAnsi="Times New Roman"/>
          <w:sz w:val="27"/>
          <w:szCs w:val="27"/>
        </w:rPr>
      </w:pPr>
    </w:p>
    <w:p w:rsidR="000662D2" w:rsidRPr="0034546D" w:rsidRDefault="009F1C66" w:rsidP="00D57D4D">
      <w:pPr>
        <w:pStyle w:val="10"/>
        <w:numPr>
          <w:ilvl w:val="2"/>
          <w:numId w:val="2"/>
        </w:numPr>
        <w:spacing w:before="0" w:after="240"/>
        <w:ind w:left="0" w:firstLine="0"/>
        <w:jc w:val="center"/>
        <w:rPr>
          <w:rFonts w:ascii="Times New Roman" w:hAnsi="Times New Roman"/>
          <w:i/>
          <w:sz w:val="27"/>
          <w:szCs w:val="27"/>
        </w:rPr>
      </w:pPr>
      <w:bookmarkStart w:id="36" w:name="_Toc171525901"/>
      <w:r w:rsidRPr="0034546D">
        <w:rPr>
          <w:rFonts w:ascii="Times New Roman" w:hAnsi="Times New Roman"/>
          <w:i/>
          <w:sz w:val="27"/>
          <w:szCs w:val="27"/>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000662D2" w:rsidRPr="0034546D">
        <w:rPr>
          <w:rFonts w:ascii="Times New Roman" w:hAnsi="Times New Roman"/>
          <w:i/>
          <w:sz w:val="27"/>
          <w:szCs w:val="27"/>
        </w:rPr>
        <w:br/>
        <w:t>182 1 07 01030 01 0000 110</w:t>
      </w:r>
      <w:bookmarkEnd w:id="36"/>
    </w:p>
    <w:p w:rsidR="009F1C66" w:rsidRPr="004C5D9F" w:rsidRDefault="009F1C66" w:rsidP="009F1C66">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В прогнозе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w:t>
      </w:r>
      <w:r w:rsidRPr="0034546D">
        <w:rPr>
          <w:rFonts w:ascii="Times New Roman" w:hAnsi="Times New Roman"/>
          <w:sz w:val="27"/>
          <w:szCs w:val="27"/>
        </w:rPr>
        <w:lastRenderedPageBreak/>
        <w:t>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
    <w:p w:rsidR="00E727C8" w:rsidRPr="00236E7A" w:rsidRDefault="00E727C8" w:rsidP="00E727C8">
      <w:pPr>
        <w:spacing w:after="0" w:line="240" w:lineRule="auto"/>
        <w:ind w:firstLine="709"/>
        <w:jc w:val="both"/>
        <w:rPr>
          <w:rFonts w:ascii="Times New Roman" w:hAnsi="Times New Roman"/>
          <w:sz w:val="27"/>
          <w:szCs w:val="27"/>
        </w:rPr>
      </w:pPr>
      <w:r w:rsidRPr="00236E7A">
        <w:rPr>
          <w:rFonts w:ascii="Times New Roman" w:hAnsi="Times New Roman"/>
          <w:sz w:val="27"/>
          <w:szCs w:val="27"/>
        </w:rPr>
        <w:t>- показатели прогноза социально-экономического развития Республики Хакасия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Минэкономразвития Республики Хакасия;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динамика налоговой базы по налогу согласно данным отчёта по форме </w:t>
      </w:r>
      <w:r w:rsidRPr="0034546D">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662D2" w:rsidRPr="0034546D" w:rsidRDefault="000662D2" w:rsidP="000662D2">
      <w:pPr>
        <w:spacing w:after="0" w:line="240" w:lineRule="auto"/>
        <w:ind w:firstLine="709"/>
        <w:jc w:val="both"/>
        <w:rPr>
          <w:rFonts w:ascii="Times New Roman" w:hAnsi="Times New Roman"/>
          <w:sz w:val="20"/>
          <w:szCs w:val="20"/>
        </w:rPr>
      </w:pPr>
    </w:p>
    <w:p w:rsidR="009F1C66" w:rsidRPr="0034546D" w:rsidRDefault="009F1C66" w:rsidP="009F1C66">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прогнозного объёма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объёмов добычи полезных ископаемых, уровень собираемости, переходящие платежи, изменения налогового и бюджетного законодательства и др.).</w:t>
      </w:r>
    </w:p>
    <w:p w:rsidR="009F1C66" w:rsidRPr="0034546D" w:rsidRDefault="009F1C66" w:rsidP="009F1C66">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Прогнозный объём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проч. ПИ</w:t>
      </w:r>
      <w:r w:rsidRPr="0034546D">
        <w:rPr>
          <w:rFonts w:ascii="Times New Roman" w:hAnsi="Times New Roman"/>
          <w:i/>
          <w:sz w:val="27"/>
          <w:szCs w:val="27"/>
        </w:rPr>
        <w:t xml:space="preserve">) </w:t>
      </w:r>
      <w:r w:rsidRPr="0034546D">
        <w:rPr>
          <w:rFonts w:ascii="Times New Roman" w:hAnsi="Times New Roman"/>
          <w:sz w:val="27"/>
          <w:szCs w:val="27"/>
        </w:rPr>
        <w:t>определяется исходя из следующего алгоритма расчёта:</w:t>
      </w:r>
    </w:p>
    <w:p w:rsidR="009F1C66" w:rsidRPr="0034546D" w:rsidRDefault="009F1C66" w:rsidP="009F1C66">
      <w:pPr>
        <w:spacing w:after="0" w:line="240" w:lineRule="auto"/>
        <w:ind w:firstLine="709"/>
        <w:jc w:val="both"/>
        <w:rPr>
          <w:rFonts w:ascii="Times New Roman" w:hAnsi="Times New Roman"/>
          <w:sz w:val="27"/>
          <w:szCs w:val="27"/>
        </w:rPr>
      </w:pPr>
    </w:p>
    <w:p w:rsidR="009F1C66" w:rsidRPr="0034546D" w:rsidRDefault="009F1C66" w:rsidP="00F95F3D">
      <w:pPr>
        <w:spacing w:after="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проч. ПИ</w:t>
      </w:r>
      <w:r w:rsidRPr="0034546D">
        <w:rPr>
          <w:rFonts w:ascii="Times New Roman" w:hAnsi="Times New Roman"/>
          <w:b/>
          <w:i/>
          <w:sz w:val="27"/>
          <w:szCs w:val="27"/>
        </w:rPr>
        <w:t xml:space="preserve"> = (Ʃ(</w:t>
      </w:r>
      <w:r w:rsidRPr="0034546D">
        <w:rPr>
          <w:rFonts w:ascii="Times New Roman" w:hAnsi="Times New Roman"/>
          <w:b/>
          <w:i/>
          <w:sz w:val="27"/>
          <w:szCs w:val="27"/>
          <w:lang w:val="en-US"/>
        </w:rPr>
        <w:t>U</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проч. ПИ </w:t>
      </w:r>
      <w:r w:rsidRPr="0034546D">
        <w:rPr>
          <w:rFonts w:ascii="Times New Roman" w:hAnsi="Times New Roman"/>
          <w:b/>
          <w:i/>
          <w:sz w:val="27"/>
          <w:szCs w:val="27"/>
        </w:rPr>
        <w:t>× S (</w:t>
      </w:r>
      <w:r w:rsidRPr="0034546D">
        <w:rPr>
          <w:rFonts w:ascii="Times New Roman" w:hAnsi="Times New Roman"/>
          <w:b/>
          <w:i/>
          <w:sz w:val="27"/>
          <w:szCs w:val="27"/>
          <w:vertAlign w:val="subscript"/>
        </w:rPr>
        <w:t>или</w:t>
      </w:r>
      <w:r w:rsidRPr="0034546D">
        <w:rPr>
          <w:rFonts w:ascii="Times New Roman" w:hAnsi="Times New Roman"/>
          <w:b/>
          <w:i/>
          <w:sz w:val="27"/>
          <w:szCs w:val="27"/>
        </w:rPr>
        <w:t xml:space="preserve"> S </w:t>
      </w:r>
      <w:r w:rsidRPr="0034546D">
        <w:rPr>
          <w:rFonts w:ascii="Times New Roman" w:hAnsi="Times New Roman"/>
          <w:b/>
          <w:i/>
          <w:sz w:val="27"/>
          <w:szCs w:val="27"/>
          <w:vertAlign w:val="subscript"/>
        </w:rPr>
        <w:t>расчет.</w:t>
      </w:r>
      <w:r w:rsidR="00987068" w:rsidRPr="0034546D">
        <w:rPr>
          <w:rFonts w:ascii="Times New Roman" w:hAnsi="Times New Roman"/>
          <w:b/>
          <w:i/>
          <w:sz w:val="27"/>
          <w:szCs w:val="27"/>
        </w:rPr>
        <w:t>)</w:t>
      </w:r>
      <w:r w:rsidRPr="0034546D">
        <w:rPr>
          <w:rFonts w:ascii="Times New Roman" w:hAnsi="Times New Roman"/>
          <w:b/>
          <w:i/>
          <w:sz w:val="27"/>
          <w:szCs w:val="27"/>
        </w:rPr>
        <w:t xml:space="preserve"> </w:t>
      </w:r>
      <w:r w:rsidR="00E11918" w:rsidRPr="0034546D">
        <w:rPr>
          <w:rFonts w:ascii="Times New Roman" w:hAnsi="Times New Roman"/>
          <w:b/>
          <w:i/>
          <w:sz w:val="27"/>
          <w:szCs w:val="27"/>
        </w:rPr>
        <w:t xml:space="preserve">+ НДПИ </w:t>
      </w:r>
      <w:r w:rsidR="00E11918" w:rsidRPr="0034546D">
        <w:rPr>
          <w:rFonts w:ascii="Times New Roman" w:hAnsi="Times New Roman"/>
          <w:b/>
          <w:i/>
          <w:sz w:val="27"/>
          <w:szCs w:val="27"/>
          <w:vertAlign w:val="subscript"/>
        </w:rPr>
        <w:t>проч. ПИ (щеб.)</w:t>
      </w:r>
      <w:r w:rsidR="00E11918" w:rsidRPr="0034546D">
        <w:rPr>
          <w:rFonts w:ascii="Times New Roman" w:hAnsi="Times New Roman"/>
          <w:b/>
          <w:i/>
          <w:sz w:val="27"/>
          <w:szCs w:val="27"/>
        </w:rPr>
        <w:t xml:space="preserve"> </w:t>
      </w:r>
      <w:r w:rsidRPr="0034546D">
        <w:rPr>
          <w:rFonts w:ascii="Times New Roman" w:hAnsi="Times New Roman"/>
          <w:b/>
          <w:i/>
          <w:sz w:val="27"/>
          <w:szCs w:val="27"/>
        </w:rPr>
        <w:t xml:space="preserve">(+-) P) </w:t>
      </w:r>
      <w:r w:rsidRPr="0034546D">
        <w:rPr>
          <w:rFonts w:ascii="Times New Roman" w:hAnsi="Times New Roman"/>
          <w:b/>
          <w:i/>
          <w:sz w:val="27"/>
          <w:szCs w:val="27"/>
        </w:rPr>
        <w:br/>
        <w:t xml:space="preserve">× </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b/>
          <w:i/>
          <w:sz w:val="27"/>
          <w:szCs w:val="27"/>
        </w:rPr>
        <w:t xml:space="preserve"> (+-) F,</w:t>
      </w:r>
    </w:p>
    <w:p w:rsidR="00F830E9" w:rsidRPr="0034546D" w:rsidRDefault="00F830E9" w:rsidP="00F830E9">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F95F3D" w:rsidRPr="0034546D" w:rsidRDefault="00F95F3D"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U</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проч. ПИ </w:t>
      </w:r>
      <w:r w:rsidRPr="0034546D">
        <w:rPr>
          <w:rFonts w:ascii="Times New Roman" w:hAnsi="Times New Roman"/>
          <w:sz w:val="27"/>
          <w:szCs w:val="27"/>
        </w:rPr>
        <w:t xml:space="preserve">– 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w:t>
      </w:r>
      <w:r w:rsidRPr="0034546D">
        <w:rPr>
          <w:rFonts w:ascii="Times New Roman" w:hAnsi="Times New Roman"/>
          <w:sz w:val="27"/>
          <w:szCs w:val="27"/>
        </w:rPr>
        <w:lastRenderedPageBreak/>
        <w:t>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млн. рублей;</w:t>
      </w:r>
    </w:p>
    <w:p w:rsidR="000662D2" w:rsidRPr="0034546D" w:rsidRDefault="00F95F3D"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S</w:t>
      </w:r>
      <w:r w:rsidRPr="0034546D">
        <w:rPr>
          <w:rFonts w:ascii="Times New Roman" w:hAnsi="Times New Roman"/>
          <w:sz w:val="27"/>
          <w:szCs w:val="27"/>
        </w:rPr>
        <w:t xml:space="preserve"> – ставка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установленная в соответствии с НК РФ,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S</w:t>
      </w:r>
      <w:r w:rsidRPr="0034546D">
        <w:rPr>
          <w:rFonts w:ascii="Times New Roman" w:hAnsi="Times New Roman"/>
          <w:b/>
          <w:i/>
          <w:sz w:val="27"/>
          <w:szCs w:val="27"/>
          <w:vertAlign w:val="subscript"/>
        </w:rPr>
        <w:t>расчет.</w:t>
      </w:r>
      <w:r w:rsidRPr="0034546D">
        <w:rPr>
          <w:rFonts w:ascii="Times New Roman" w:hAnsi="Times New Roman"/>
          <w:sz w:val="27"/>
          <w:szCs w:val="27"/>
        </w:rPr>
        <w:t xml:space="preserve"> – расчётная ставка налога, сложившаяся за предыдущие периоды, по видам полезных ископаемых,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Расчетная ставка налога (</w:t>
      </w:r>
      <w:r w:rsidRPr="0034546D">
        <w:rPr>
          <w:rFonts w:ascii="Times New Roman" w:hAnsi="Times New Roman"/>
          <w:b/>
          <w:i/>
          <w:sz w:val="27"/>
          <w:szCs w:val="27"/>
        </w:rPr>
        <w:t>S</w:t>
      </w:r>
      <w:r w:rsidRPr="0034546D">
        <w:rPr>
          <w:rFonts w:ascii="Times New Roman" w:hAnsi="Times New Roman"/>
          <w:b/>
          <w:i/>
          <w:sz w:val="27"/>
          <w:szCs w:val="27"/>
          <w:vertAlign w:val="subscript"/>
        </w:rPr>
        <w:t>расчет.</w:t>
      </w:r>
      <w:r w:rsidRPr="0034546D">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E11918" w:rsidRPr="0034546D" w:rsidRDefault="00E11918" w:rsidP="00E11918">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проч. ПИ (щеб.)</w:t>
      </w:r>
      <w:r w:rsidRPr="0034546D">
        <w:rPr>
          <w:rFonts w:ascii="Times New Roman" w:hAnsi="Times New Roman"/>
          <w:sz w:val="27"/>
          <w:szCs w:val="27"/>
        </w:rPr>
        <w:t xml:space="preserve"> – сумма налога, исчисленная при добыче полезного ископаемого в виде щебня и зачисляемого в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P</w:t>
      </w:r>
      <w:r w:rsidRPr="0034546D">
        <w:rPr>
          <w:rFonts w:ascii="Times New Roman" w:hAnsi="Times New Roman"/>
          <w:sz w:val="27"/>
          <w:szCs w:val="27"/>
        </w:rPr>
        <w:t xml:space="preserve"> – переходящие платежи,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34546D" w:rsidRDefault="002A28B7" w:rsidP="002A28B7">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sz w:val="27"/>
          <w:szCs w:val="27"/>
        </w:rPr>
        <w:t>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34546D">
        <w:rPr>
          <w:rFonts w:ascii="Times New Roman" w:hAnsi="Times New Roman"/>
          <w:b/>
          <w:i/>
          <w:sz w:val="27"/>
          <w:szCs w:val="27"/>
          <w:lang w:val="en-US"/>
        </w:rPr>
        <w:t>U</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проч. ПИ</w:t>
      </w:r>
      <w:r w:rsidRPr="0034546D">
        <w:rPr>
          <w:rFonts w:ascii="Times New Roman" w:hAnsi="Times New Roman"/>
          <w:b/>
          <w:i/>
          <w:sz w:val="27"/>
          <w:szCs w:val="27"/>
        </w:rPr>
        <w:t>)</w:t>
      </w:r>
      <w:r w:rsidRPr="0034546D">
        <w:rPr>
          <w:rFonts w:ascii="Times New Roman" w:hAnsi="Times New Roman"/>
          <w:b/>
          <w:i/>
          <w:sz w:val="27"/>
          <w:szCs w:val="27"/>
          <w:vertAlign w:val="subscript"/>
        </w:rPr>
        <w:t xml:space="preserve"> </w:t>
      </w:r>
      <w:r w:rsidRPr="0034546D">
        <w:rPr>
          <w:rFonts w:ascii="Times New Roman" w:hAnsi="Times New Roman"/>
          <w:sz w:val="27"/>
          <w:szCs w:val="27"/>
        </w:rPr>
        <w:t>по видам полезных ископаемых, определяется по формуле:</w:t>
      </w:r>
    </w:p>
    <w:p w:rsidR="000662D2" w:rsidRPr="0034546D" w:rsidRDefault="000662D2" w:rsidP="000662D2">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U </w:t>
      </w:r>
      <w:r w:rsidRPr="0034546D">
        <w:rPr>
          <w:rFonts w:ascii="Times New Roman" w:hAnsi="Times New Roman"/>
          <w:b/>
          <w:i/>
          <w:sz w:val="27"/>
          <w:szCs w:val="27"/>
          <w:vertAlign w:val="subscript"/>
        </w:rPr>
        <w:t>проч. ПИ</w:t>
      </w:r>
      <w:r w:rsidRPr="0034546D">
        <w:rPr>
          <w:rFonts w:ascii="Times New Roman" w:hAnsi="Times New Roman"/>
          <w:b/>
          <w:i/>
          <w:sz w:val="27"/>
          <w:szCs w:val="27"/>
        </w:rPr>
        <w:t xml:space="preserve"> = U </w:t>
      </w:r>
      <w:r w:rsidRPr="0034546D">
        <w:rPr>
          <w:rFonts w:ascii="Times New Roman" w:hAnsi="Times New Roman"/>
          <w:b/>
          <w:i/>
          <w:sz w:val="27"/>
          <w:szCs w:val="27"/>
          <w:vertAlign w:val="subscript"/>
        </w:rPr>
        <w:t>проч. ПИ</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факт</w:t>
      </w:r>
      <w:r w:rsidRPr="0034546D">
        <w:rPr>
          <w:rFonts w:ascii="Times New Roman" w:hAnsi="Times New Roman"/>
          <w:b/>
          <w:i/>
          <w:sz w:val="27"/>
          <w:szCs w:val="27"/>
        </w:rPr>
        <w:t xml:space="preserve"> × J </w:t>
      </w:r>
      <w:r w:rsidRPr="0034546D">
        <w:rPr>
          <w:rFonts w:ascii="Times New Roman" w:hAnsi="Times New Roman"/>
          <w:b/>
          <w:i/>
          <w:sz w:val="27"/>
          <w:szCs w:val="27"/>
          <w:vertAlign w:val="subscript"/>
        </w:rPr>
        <w:t>проч. ПИ</w:t>
      </w:r>
      <w:r w:rsidRPr="0034546D">
        <w:rPr>
          <w:rFonts w:ascii="Times New Roman" w:hAnsi="Times New Roman"/>
          <w:b/>
          <w:i/>
          <w:sz w:val="27"/>
          <w:szCs w:val="27"/>
        </w:rPr>
        <w:t>,</w:t>
      </w:r>
    </w:p>
    <w:p w:rsidR="00F830E9" w:rsidRPr="0034546D" w:rsidRDefault="00F830E9" w:rsidP="00F830E9">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BB64F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U </w:t>
      </w:r>
      <w:r w:rsidRPr="0034546D">
        <w:rPr>
          <w:rFonts w:ascii="Times New Roman" w:hAnsi="Times New Roman"/>
          <w:b/>
          <w:i/>
          <w:sz w:val="27"/>
          <w:szCs w:val="27"/>
          <w:vertAlign w:val="subscript"/>
        </w:rPr>
        <w:t>проч. ПИ</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факт</w:t>
      </w:r>
      <w:r w:rsidRPr="0034546D">
        <w:rPr>
          <w:rFonts w:ascii="Times New Roman" w:hAnsi="Times New Roman"/>
          <w:sz w:val="27"/>
          <w:szCs w:val="27"/>
        </w:rPr>
        <w:t xml:space="preserve"> – фактическая стоимость добытых прочих полезных ископаемых  по видам (за исключением полезных ископаемых, в отношении которых при налогообложении установлен рентный коэффициент, отличный от 1, полезных </w:t>
      </w:r>
      <w:r w:rsidRPr="0034546D">
        <w:rPr>
          <w:rFonts w:ascii="Times New Roman" w:hAnsi="Times New Roman"/>
          <w:sz w:val="27"/>
          <w:szCs w:val="27"/>
        </w:rPr>
        <w:lastRenderedPageBreak/>
        <w:t>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согласно данным отчёта по форме № 5-НДПИ, и (или) фактическим данным налоговых деклараций, млн.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J </w:t>
      </w:r>
      <w:r w:rsidRPr="0034546D">
        <w:rPr>
          <w:rFonts w:ascii="Times New Roman" w:hAnsi="Times New Roman"/>
          <w:b/>
          <w:i/>
          <w:sz w:val="27"/>
          <w:szCs w:val="27"/>
          <w:vertAlign w:val="subscript"/>
        </w:rPr>
        <w:t>проч. ПИ</w:t>
      </w:r>
      <w:r w:rsidRPr="0034546D">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E11918" w:rsidRPr="0034546D" w:rsidRDefault="00E11918" w:rsidP="00E11918">
      <w:pPr>
        <w:spacing w:after="0" w:line="240" w:lineRule="auto"/>
        <w:ind w:firstLine="709"/>
        <w:jc w:val="both"/>
        <w:rPr>
          <w:rFonts w:ascii="Times New Roman" w:hAnsi="Times New Roman"/>
          <w:sz w:val="27"/>
          <w:szCs w:val="27"/>
        </w:rPr>
      </w:pPr>
      <w:r w:rsidRPr="0034546D">
        <w:rPr>
          <w:rFonts w:ascii="Times New Roman" w:hAnsi="Times New Roman"/>
          <w:sz w:val="27"/>
          <w:szCs w:val="27"/>
        </w:rPr>
        <w:t>В случае, если сумма налога, исчисленная налогоплательщиком за налоговый период при добыче полезного ископаемого в виде щебня больше величины Н</w:t>
      </w:r>
      <w:r w:rsidRPr="0034546D">
        <w:rPr>
          <w:rFonts w:ascii="Times New Roman" w:hAnsi="Times New Roman"/>
          <w:sz w:val="27"/>
          <w:szCs w:val="27"/>
          <w:vertAlign w:val="subscript"/>
        </w:rPr>
        <w:t>БК</w:t>
      </w:r>
      <w:r w:rsidRPr="0034546D">
        <w:rPr>
          <w:rFonts w:ascii="Times New Roman" w:hAnsi="Times New Roman"/>
          <w:sz w:val="27"/>
          <w:szCs w:val="27"/>
        </w:rPr>
        <w:t xml:space="preserve">, определяемая в соответствии с НК РФ, то сумма налога при добыче полезного ископаемого в виде щебня, зачисляемого в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34546D">
        <w:rPr>
          <w:rFonts w:ascii="Times New Roman" w:hAnsi="Times New Roman"/>
          <w:i/>
          <w:sz w:val="27"/>
          <w:szCs w:val="27"/>
        </w:rPr>
        <w:t>(</w:t>
      </w: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проч. ПИ (щеб.)</w:t>
      </w:r>
      <w:r w:rsidRPr="0034546D">
        <w:rPr>
          <w:rFonts w:ascii="Times New Roman" w:hAnsi="Times New Roman"/>
          <w:i/>
          <w:sz w:val="27"/>
          <w:szCs w:val="27"/>
        </w:rPr>
        <w:t>)</w:t>
      </w:r>
      <w:r w:rsidRPr="0034546D">
        <w:rPr>
          <w:rFonts w:ascii="Times New Roman" w:hAnsi="Times New Roman"/>
          <w:sz w:val="27"/>
          <w:szCs w:val="27"/>
        </w:rPr>
        <w:t xml:space="preserve"> определяется:</w:t>
      </w:r>
    </w:p>
    <w:p w:rsidR="00E11918" w:rsidRPr="0034546D" w:rsidRDefault="00E11918" w:rsidP="00E11918">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проч. ПИ (щеб.)</w:t>
      </w:r>
      <w:r w:rsidRPr="0034546D">
        <w:rPr>
          <w:rFonts w:ascii="Times New Roman" w:hAnsi="Times New Roman"/>
          <w:b/>
          <w:i/>
          <w:sz w:val="27"/>
          <w:szCs w:val="27"/>
        </w:rPr>
        <w:t xml:space="preserve"> = Ʃ(</w:t>
      </w:r>
      <w:r w:rsidRPr="0034546D">
        <w:rPr>
          <w:rFonts w:ascii="Times New Roman" w:hAnsi="Times New Roman"/>
          <w:b/>
          <w:i/>
          <w:sz w:val="27"/>
          <w:szCs w:val="27"/>
          <w:lang w:val="en-US"/>
        </w:rPr>
        <w:t>V</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щеб.</w:t>
      </w:r>
      <w:r w:rsidRPr="0034546D">
        <w:rPr>
          <w:rFonts w:ascii="Times New Roman" w:hAnsi="Times New Roman"/>
          <w:b/>
          <w:i/>
          <w:sz w:val="27"/>
          <w:szCs w:val="27"/>
        </w:rPr>
        <w:t xml:space="preserve"> × 16,5) × </w:t>
      </w:r>
      <w:r w:rsidRPr="0034546D">
        <w:rPr>
          <w:rFonts w:ascii="Times New Roman" w:hAnsi="Times New Roman"/>
          <w:b/>
          <w:i/>
          <w:sz w:val="27"/>
          <w:szCs w:val="27"/>
          <w:lang w:val="en-US"/>
        </w:rPr>
        <w:t>B</w:t>
      </w:r>
      <w:r w:rsidRPr="0034546D">
        <w:rPr>
          <w:rFonts w:ascii="Times New Roman" w:hAnsi="Times New Roman"/>
          <w:b/>
          <w:i/>
          <w:sz w:val="27"/>
          <w:szCs w:val="27"/>
          <w:vertAlign w:val="subscript"/>
        </w:rPr>
        <w:t xml:space="preserve"> ПИ щеб. (проч.ПИ)</w:t>
      </w:r>
      <w:r w:rsidRPr="0034546D">
        <w:rPr>
          <w:rFonts w:ascii="Times New Roman" w:hAnsi="Times New Roman"/>
          <w:b/>
          <w:i/>
          <w:sz w:val="27"/>
          <w:szCs w:val="27"/>
        </w:rPr>
        <w:t xml:space="preserve"> </w:t>
      </w:r>
    </w:p>
    <w:p w:rsidR="00F830E9" w:rsidRPr="0034546D" w:rsidRDefault="00F830E9" w:rsidP="00F830E9">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E11918" w:rsidRPr="0034546D" w:rsidRDefault="00E11918" w:rsidP="00E11918">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V</w:t>
      </w:r>
      <w:r w:rsidRPr="0034546D">
        <w:rPr>
          <w:rFonts w:ascii="Times New Roman" w:hAnsi="Times New Roman"/>
          <w:b/>
          <w:i/>
          <w:sz w:val="27"/>
          <w:szCs w:val="27"/>
          <w:vertAlign w:val="subscript"/>
        </w:rPr>
        <w:t>щеб.</w:t>
      </w:r>
      <w:r w:rsidRPr="0034546D">
        <w:rPr>
          <w:rFonts w:ascii="Times New Roman" w:hAnsi="Times New Roman"/>
          <w:b/>
          <w:i/>
          <w:sz w:val="27"/>
          <w:szCs w:val="27"/>
        </w:rPr>
        <w:t xml:space="preserve"> </w:t>
      </w:r>
      <w:r w:rsidRPr="0034546D">
        <w:rPr>
          <w:rFonts w:ascii="Times New Roman" w:hAnsi="Times New Roman"/>
          <w:sz w:val="27"/>
          <w:szCs w:val="27"/>
        </w:rPr>
        <w:t xml:space="preserve">– налогооблагаемый объём добычи щебня, с учётом распределения по долям на соответствующий прогнозируемый период в соответствии с фактическими объёмными показателями добычи </w:t>
      </w:r>
      <w:r w:rsidR="00D4101C" w:rsidRPr="0034546D">
        <w:rPr>
          <w:rFonts w:ascii="Times New Roman" w:hAnsi="Times New Roman"/>
          <w:sz w:val="27"/>
          <w:szCs w:val="27"/>
        </w:rPr>
        <w:t>щебня</w:t>
      </w:r>
      <w:r w:rsidRPr="0034546D">
        <w:rPr>
          <w:rFonts w:ascii="Times New Roman" w:hAnsi="Times New Roman"/>
          <w:sz w:val="27"/>
          <w:szCs w:val="27"/>
        </w:rPr>
        <w:t xml:space="preserve"> согласно данным </w:t>
      </w:r>
      <w:r w:rsidR="00D9392A">
        <w:rPr>
          <w:rFonts w:ascii="Times New Roman" w:hAnsi="Times New Roman"/>
          <w:sz w:val="27"/>
          <w:szCs w:val="27"/>
        </w:rPr>
        <w:t>Красноярскстата</w:t>
      </w:r>
      <w:r w:rsidRPr="0034546D">
        <w:rPr>
          <w:rFonts w:ascii="Times New Roman" w:hAnsi="Times New Roman"/>
          <w:sz w:val="27"/>
          <w:szCs w:val="27"/>
        </w:rPr>
        <w:t xml:space="preserve">, и (или) в соответствии с показателями прогноза социально-экономического развития </w:t>
      </w:r>
      <w:r w:rsidR="00D9392A">
        <w:rPr>
          <w:rFonts w:ascii="Times New Roman" w:hAnsi="Times New Roman"/>
          <w:sz w:val="27"/>
          <w:szCs w:val="27"/>
        </w:rPr>
        <w:t>Республики Хакасия</w:t>
      </w:r>
      <w:r w:rsidRPr="0034546D">
        <w:rPr>
          <w:rFonts w:ascii="Times New Roman" w:hAnsi="Times New Roman"/>
          <w:sz w:val="27"/>
          <w:szCs w:val="27"/>
        </w:rPr>
        <w:t xml:space="preserve">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E11918" w:rsidRPr="0034546D" w:rsidRDefault="00E11918" w:rsidP="00E11918">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16,5 </w:t>
      </w:r>
      <w:r w:rsidRPr="0034546D">
        <w:rPr>
          <w:rFonts w:ascii="Times New Roman" w:hAnsi="Times New Roman"/>
          <w:sz w:val="27"/>
          <w:szCs w:val="27"/>
        </w:rPr>
        <w:t>– число, установленное в соответствии с НК РФ;</w:t>
      </w:r>
    </w:p>
    <w:p w:rsidR="00E11918" w:rsidRPr="0034546D" w:rsidRDefault="00E11918" w:rsidP="00E11918">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B</w:t>
      </w:r>
      <w:r w:rsidRPr="0034546D">
        <w:rPr>
          <w:rFonts w:ascii="Times New Roman" w:hAnsi="Times New Roman"/>
          <w:b/>
          <w:i/>
          <w:sz w:val="27"/>
          <w:szCs w:val="27"/>
          <w:vertAlign w:val="subscript"/>
        </w:rPr>
        <w:t xml:space="preserve"> ПИ щеб. (общ.)</w:t>
      </w:r>
      <w:r w:rsidRPr="0034546D">
        <w:rPr>
          <w:rFonts w:ascii="Times New Roman" w:hAnsi="Times New Roman"/>
          <w:b/>
          <w:i/>
          <w:sz w:val="27"/>
          <w:szCs w:val="27"/>
        </w:rPr>
        <w:t xml:space="preserve"> </w:t>
      </w:r>
      <w:r w:rsidRPr="0034546D">
        <w:rPr>
          <w:rFonts w:ascii="Times New Roman" w:hAnsi="Times New Roman"/>
          <w:sz w:val="27"/>
          <w:szCs w:val="27"/>
        </w:rPr>
        <w:t xml:space="preserve">– доля налога на добычу полезных ископаемых в виде щебня, зачисляемого в налог </w:t>
      </w:r>
      <w:r w:rsidR="00CA1178" w:rsidRPr="0034546D">
        <w:rPr>
          <w:rFonts w:ascii="Times New Roman" w:hAnsi="Times New Roman"/>
          <w:sz w:val="27"/>
          <w:szCs w:val="27"/>
        </w:rPr>
        <w:t>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34546D">
        <w:rPr>
          <w:rFonts w:ascii="Times New Roman" w:hAnsi="Times New Roman"/>
          <w:sz w:val="27"/>
          <w:szCs w:val="27"/>
        </w:rPr>
        <w:t>, сложившаяся на основании данных налоговых деклараций за предыдущие периоды, %.</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w:t>
      </w:r>
      <w:r w:rsidRPr="0034546D">
        <w:rPr>
          <w:rFonts w:ascii="Times New Roman" w:hAnsi="Times New Roman"/>
          <w:sz w:val="27"/>
          <w:szCs w:val="27"/>
        </w:rPr>
        <w:lastRenderedPageBreak/>
        <w:t>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662D2" w:rsidRPr="004C5D9F"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E727C8" w:rsidRPr="00236E7A" w:rsidRDefault="00E727C8" w:rsidP="00E727C8">
      <w:pPr>
        <w:spacing w:after="0" w:line="240" w:lineRule="auto"/>
        <w:ind w:firstLine="709"/>
        <w:jc w:val="both"/>
        <w:rPr>
          <w:rFonts w:ascii="Times New Roman" w:hAnsi="Times New Roman"/>
          <w:sz w:val="27"/>
          <w:szCs w:val="27"/>
        </w:rPr>
      </w:pPr>
      <w:r w:rsidRPr="00236E7A">
        <w:rPr>
          <w:rFonts w:ascii="Times New Roman" w:hAnsi="Times New Roman"/>
          <w:sz w:val="27"/>
          <w:szCs w:val="27"/>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зачисляется в бюджеты, входящие в консолидированный бюджет Республики Хакасия, по нормативам, установленным в соответствии со статьями БК РФ.</w:t>
      </w:r>
    </w:p>
    <w:p w:rsidR="00E727C8" w:rsidRPr="00E727C8" w:rsidRDefault="00E727C8" w:rsidP="000662D2">
      <w:pPr>
        <w:spacing w:after="0" w:line="240" w:lineRule="auto"/>
        <w:ind w:firstLine="709"/>
        <w:jc w:val="both"/>
        <w:rPr>
          <w:rFonts w:ascii="Times New Roman" w:hAnsi="Times New Roman"/>
          <w:sz w:val="27"/>
          <w:szCs w:val="27"/>
        </w:rPr>
      </w:pPr>
    </w:p>
    <w:p w:rsidR="000662D2" w:rsidRPr="0034546D" w:rsidRDefault="000662D2" w:rsidP="000662D2">
      <w:pPr>
        <w:spacing w:after="0" w:line="240" w:lineRule="auto"/>
        <w:ind w:firstLine="709"/>
        <w:jc w:val="both"/>
        <w:rPr>
          <w:rFonts w:ascii="Times New Roman" w:hAnsi="Times New Roman"/>
          <w:sz w:val="27"/>
          <w:szCs w:val="27"/>
        </w:rPr>
      </w:pPr>
    </w:p>
    <w:p w:rsidR="000662D2" w:rsidRPr="0034546D" w:rsidRDefault="00BB64F2" w:rsidP="00D57D4D">
      <w:pPr>
        <w:pStyle w:val="10"/>
        <w:numPr>
          <w:ilvl w:val="2"/>
          <w:numId w:val="2"/>
        </w:numPr>
        <w:spacing w:before="0" w:after="240"/>
        <w:ind w:left="0" w:firstLine="426"/>
        <w:jc w:val="center"/>
        <w:rPr>
          <w:rFonts w:ascii="Times New Roman" w:hAnsi="Times New Roman"/>
          <w:i/>
          <w:sz w:val="27"/>
          <w:szCs w:val="27"/>
        </w:rPr>
      </w:pPr>
      <w:bookmarkStart w:id="37" w:name="_Toc171525903"/>
      <w:r w:rsidRPr="0034546D">
        <w:rPr>
          <w:rFonts w:ascii="Times New Roman" w:hAnsi="Times New Roman"/>
          <w:i/>
          <w:sz w:val="27"/>
          <w:szCs w:val="27"/>
        </w:rPr>
        <w:t>Налог на добычу полезных ископаемых в виде угля (за исключением угля коксующегося)</w:t>
      </w:r>
      <w:r w:rsidR="000662D2" w:rsidRPr="0034546D">
        <w:rPr>
          <w:rFonts w:ascii="Times New Roman" w:hAnsi="Times New Roman"/>
          <w:i/>
          <w:sz w:val="27"/>
          <w:szCs w:val="27"/>
        </w:rPr>
        <w:br/>
        <w:t>182 1 07 01060 01 0000 110</w:t>
      </w:r>
      <w:bookmarkEnd w:id="37"/>
    </w:p>
    <w:p w:rsidR="000662D2" w:rsidRPr="004C5D9F" w:rsidRDefault="00BB64F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В прогнозе поступлений налога на добычу полезных ископаемых в виде угля (за исключением угля коксующегося), учитываются</w:t>
      </w:r>
      <w:r w:rsidR="000662D2" w:rsidRPr="0034546D">
        <w:rPr>
          <w:rFonts w:ascii="Times New Roman" w:hAnsi="Times New Roman"/>
          <w:sz w:val="27"/>
          <w:szCs w:val="27"/>
        </w:rPr>
        <w:t>:</w:t>
      </w:r>
    </w:p>
    <w:p w:rsidR="00E727C8" w:rsidRPr="00236E7A" w:rsidRDefault="00E727C8" w:rsidP="00E727C8">
      <w:pPr>
        <w:spacing w:after="0" w:line="240" w:lineRule="auto"/>
        <w:ind w:firstLine="709"/>
        <w:jc w:val="both"/>
        <w:rPr>
          <w:rFonts w:ascii="Times New Roman" w:hAnsi="Times New Roman"/>
          <w:sz w:val="27"/>
          <w:szCs w:val="27"/>
        </w:rPr>
      </w:pPr>
      <w:r w:rsidRPr="00236E7A">
        <w:rPr>
          <w:rFonts w:ascii="Times New Roman" w:hAnsi="Times New Roman"/>
          <w:sz w:val="27"/>
          <w:szCs w:val="27"/>
        </w:rPr>
        <w:t>- показатели прогноза социально-экономического развития Республики Хакасия на очередной финансовый год и плановый период (налогооблагаемый объём добычи угля в разрезе видов: антрацит, уголь бурый, уголь за исключением антрацита, угля коксующегося и угля бурого), разрабатываемые Минэкономразвития Республики Хакасия;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динамика налоговой базы по налогу согласно данным отчёта по форме </w:t>
      </w:r>
      <w:r w:rsidRPr="0034546D">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w:t>
      </w:r>
      <w:r w:rsidR="00BB64F2" w:rsidRPr="0034546D">
        <w:rPr>
          <w:rFonts w:ascii="Times New Roman" w:hAnsi="Times New Roman"/>
          <w:sz w:val="27"/>
          <w:szCs w:val="27"/>
        </w:rPr>
        <w:t xml:space="preserve">динамика фактических объёмных показателей добычи угля по видам угля </w:t>
      </w:r>
      <w:r w:rsidR="00BB64F2" w:rsidRPr="0034546D">
        <w:rPr>
          <w:rFonts w:ascii="Times New Roman" w:hAnsi="Times New Roman"/>
          <w:snapToGrid w:val="0"/>
          <w:sz w:val="27"/>
          <w:szCs w:val="27"/>
          <w:lang w:eastAsia="ru-RU"/>
        </w:rPr>
        <w:t xml:space="preserve">(антрацит, уголь бурый, уголь за исключением антрацита, угля коксующегося и угля бурого) </w:t>
      </w:r>
      <w:r w:rsidR="00BB64F2" w:rsidRPr="0034546D">
        <w:rPr>
          <w:rFonts w:ascii="Times New Roman" w:hAnsi="Times New Roman"/>
          <w:sz w:val="27"/>
          <w:szCs w:val="27"/>
        </w:rPr>
        <w:t>согласно данным Росстата</w:t>
      </w:r>
      <w:r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662D2" w:rsidRPr="0034546D" w:rsidRDefault="00BB64F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прогнозного объёма поступлений налога на добычу полезных ископаемых в виде угля (за исключением угля коксующегося) осуществляется методом прямого расчёта, основанного на непосредственном использовании прогнозных значений объемных показателей,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r w:rsidR="000662D2" w:rsidRPr="0034546D">
        <w:rPr>
          <w:rFonts w:ascii="Times New Roman" w:hAnsi="Times New Roman"/>
          <w:sz w:val="27"/>
          <w:szCs w:val="27"/>
        </w:rPr>
        <w:t>.</w:t>
      </w:r>
    </w:p>
    <w:p w:rsidR="000662D2" w:rsidRPr="0034546D" w:rsidRDefault="00BB64F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 xml:space="preserve">Прогнозный объём поступлений налога на добычу полезных ископаемых </w:t>
      </w:r>
      <w:r w:rsidRPr="0034546D">
        <w:rPr>
          <w:rFonts w:ascii="Times New Roman" w:hAnsi="Times New Roman"/>
          <w:sz w:val="27"/>
          <w:szCs w:val="27"/>
        </w:rPr>
        <w:br/>
        <w:t>в виде угля (за исключением угля коксующегося) (</w:t>
      </w: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ПИ уголь</w:t>
      </w:r>
      <w:r w:rsidRPr="0034546D">
        <w:rPr>
          <w:rFonts w:ascii="Times New Roman" w:hAnsi="Times New Roman"/>
          <w:i/>
          <w:sz w:val="27"/>
          <w:szCs w:val="27"/>
        </w:rPr>
        <w:t xml:space="preserve">) </w:t>
      </w:r>
      <w:r w:rsidRPr="0034546D">
        <w:rPr>
          <w:rFonts w:ascii="Times New Roman" w:hAnsi="Times New Roman"/>
          <w:sz w:val="27"/>
          <w:szCs w:val="27"/>
        </w:rPr>
        <w:t>определяется исходя из следующего алгоритма расчёта</w:t>
      </w:r>
      <w:r w:rsidR="000662D2" w:rsidRPr="0034546D">
        <w:rPr>
          <w:rFonts w:ascii="Times New Roman" w:hAnsi="Times New Roman"/>
          <w:sz w:val="27"/>
          <w:szCs w:val="27"/>
        </w:rPr>
        <w:t>:</w:t>
      </w:r>
    </w:p>
    <w:p w:rsidR="000662D2" w:rsidRPr="0034546D" w:rsidRDefault="000662D2" w:rsidP="000662D2">
      <w:pPr>
        <w:spacing w:after="0" w:line="240" w:lineRule="auto"/>
        <w:ind w:firstLine="709"/>
        <w:jc w:val="both"/>
        <w:rPr>
          <w:rFonts w:ascii="Times New Roman" w:hAnsi="Times New Roman"/>
          <w:sz w:val="16"/>
          <w:szCs w:val="16"/>
        </w:rPr>
      </w:pPr>
    </w:p>
    <w:p w:rsidR="000662D2" w:rsidRPr="0034546D" w:rsidRDefault="000662D2" w:rsidP="000662D2">
      <w:pPr>
        <w:spacing w:before="120" w:after="120" w:line="240" w:lineRule="auto"/>
        <w:ind w:firstLine="567"/>
        <w:jc w:val="center"/>
        <w:rPr>
          <w:rFonts w:ascii="Times New Roman" w:hAnsi="Times New Roman"/>
          <w:b/>
          <w:i/>
          <w:sz w:val="27"/>
          <w:szCs w:val="27"/>
        </w:rPr>
      </w:pP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ПИ уголь</w:t>
      </w:r>
      <w:r w:rsidRPr="0034546D">
        <w:rPr>
          <w:rFonts w:ascii="Times New Roman" w:hAnsi="Times New Roman"/>
          <w:b/>
          <w:i/>
          <w:sz w:val="27"/>
          <w:szCs w:val="27"/>
        </w:rPr>
        <w:t xml:space="preserve"> = (Ʃ((</w:t>
      </w:r>
      <w:r w:rsidRPr="0034546D">
        <w:rPr>
          <w:rFonts w:ascii="Times New Roman" w:hAnsi="Times New Roman"/>
          <w:b/>
          <w:i/>
          <w:sz w:val="27"/>
          <w:szCs w:val="27"/>
          <w:lang w:val="en-US"/>
        </w:rPr>
        <w:t>V</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ПИ (уголь 1,2,3..,п) </w:t>
      </w:r>
      <w:r w:rsidRPr="0034546D">
        <w:rPr>
          <w:rFonts w:ascii="Times New Roman" w:hAnsi="Times New Roman"/>
          <w:b/>
          <w:i/>
          <w:sz w:val="27"/>
          <w:szCs w:val="27"/>
        </w:rPr>
        <w:t xml:space="preserve">× </w:t>
      </w:r>
      <w:r w:rsidRPr="0034546D">
        <w:rPr>
          <w:rFonts w:ascii="Times New Roman" w:hAnsi="Times New Roman"/>
          <w:b/>
          <w:i/>
          <w:sz w:val="27"/>
          <w:szCs w:val="27"/>
          <w:lang w:val="en-US"/>
        </w:rPr>
        <w:t>S</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расчёт.</w:t>
      </w:r>
      <w:r w:rsidRPr="0034546D">
        <w:rPr>
          <w:rFonts w:ascii="Times New Roman" w:hAnsi="Times New Roman"/>
          <w:b/>
          <w:i/>
          <w:sz w:val="27"/>
          <w:szCs w:val="27"/>
        </w:rPr>
        <w:t>)</w:t>
      </w:r>
      <w:r w:rsidR="00082E09" w:rsidRPr="0034546D">
        <w:rPr>
          <w:rFonts w:ascii="Times New Roman" w:hAnsi="Times New Roman"/>
          <w:b/>
          <w:i/>
          <w:sz w:val="27"/>
          <w:szCs w:val="27"/>
          <w:vertAlign w:val="subscript"/>
        </w:rPr>
        <w:t xml:space="preserve"> </w:t>
      </w:r>
      <w:r w:rsidR="00AE1A2B">
        <w:rPr>
          <w:rFonts w:ascii="Times New Roman" w:hAnsi="Times New Roman"/>
          <w:b/>
          <w:i/>
          <w:sz w:val="27"/>
          <w:szCs w:val="27"/>
        </w:rPr>
        <w:t>–</w:t>
      </w:r>
      <w:r w:rsidRPr="0034546D">
        <w:rPr>
          <w:rFonts w:ascii="Times New Roman" w:hAnsi="Times New Roman"/>
          <w:b/>
          <w:i/>
          <w:sz w:val="27"/>
          <w:szCs w:val="27"/>
        </w:rPr>
        <w:t xml:space="preserve"> Ʃ</w:t>
      </w:r>
      <w:r w:rsidRPr="0034546D">
        <w:rPr>
          <w:rFonts w:ascii="Times New Roman" w:hAnsi="Times New Roman"/>
          <w:i/>
          <w:sz w:val="27"/>
          <w:szCs w:val="27"/>
        </w:rPr>
        <w:t xml:space="preserve"> </w:t>
      </w:r>
      <w:r w:rsidRPr="0034546D">
        <w:rPr>
          <w:rFonts w:ascii="Times New Roman" w:hAnsi="Times New Roman"/>
          <w:b/>
          <w:i/>
          <w:sz w:val="27"/>
          <w:szCs w:val="27"/>
          <w:lang w:val="en-US"/>
        </w:rPr>
        <w:t>L</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ПИ льгот</w:t>
      </w:r>
      <w:r w:rsidRPr="0034546D">
        <w:rPr>
          <w:rFonts w:ascii="Times New Roman" w:hAnsi="Times New Roman"/>
          <w:b/>
          <w:i/>
          <w:sz w:val="27"/>
          <w:szCs w:val="27"/>
        </w:rPr>
        <w:t xml:space="preserve">) (+-) </w:t>
      </w:r>
      <w:r w:rsidRPr="0034546D">
        <w:rPr>
          <w:rFonts w:ascii="Times New Roman" w:hAnsi="Times New Roman"/>
          <w:b/>
          <w:i/>
          <w:sz w:val="27"/>
          <w:szCs w:val="27"/>
          <w:lang w:val="en-US"/>
        </w:rPr>
        <w:t>P</w:t>
      </w:r>
      <w:r w:rsidRPr="0034546D">
        <w:rPr>
          <w:rFonts w:ascii="Times New Roman" w:hAnsi="Times New Roman"/>
          <w:b/>
          <w:i/>
          <w:sz w:val="27"/>
          <w:szCs w:val="27"/>
        </w:rPr>
        <w:t xml:space="preserve">) × </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b/>
          <w:i/>
          <w:sz w:val="27"/>
          <w:szCs w:val="27"/>
        </w:rPr>
        <w:t xml:space="preserve"> (+-) </w:t>
      </w:r>
      <w:r w:rsidRPr="0034546D">
        <w:rPr>
          <w:rFonts w:ascii="Times New Roman" w:hAnsi="Times New Roman"/>
          <w:b/>
          <w:i/>
          <w:sz w:val="27"/>
          <w:szCs w:val="27"/>
          <w:lang w:val="en-US"/>
        </w:rPr>
        <w:t>F</w:t>
      </w:r>
      <w:r w:rsidRPr="0034546D">
        <w:rPr>
          <w:rFonts w:ascii="Times New Roman" w:hAnsi="Times New Roman"/>
          <w:b/>
          <w:i/>
          <w:sz w:val="27"/>
          <w:szCs w:val="27"/>
        </w:rPr>
        <w:t>,</w:t>
      </w:r>
    </w:p>
    <w:p w:rsidR="00F830E9" w:rsidRPr="0034546D" w:rsidRDefault="00F830E9" w:rsidP="00F830E9">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BB64F2" w:rsidP="000662D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z w:val="27"/>
          <w:szCs w:val="27"/>
          <w:lang w:val="en-US"/>
        </w:rPr>
        <w:t>V</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ПИ (уголь 1,2,3..,п) </w:t>
      </w:r>
      <w:r w:rsidRPr="0034546D">
        <w:rPr>
          <w:rFonts w:ascii="Times New Roman" w:hAnsi="Times New Roman"/>
          <w:snapToGrid w:val="0"/>
          <w:sz w:val="27"/>
          <w:szCs w:val="27"/>
          <w:lang w:eastAsia="ru-RU"/>
        </w:rPr>
        <w:t xml:space="preserve">– налогооблагаемый объём добычи полезных ископаемых в виде угля по видам угля (антрацит, уголь бурый, уголь за исключением антрацита, угля коксующегося и угля бурого), </w:t>
      </w:r>
      <w:r w:rsidRPr="0034546D">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34546D">
        <w:rPr>
          <w:rFonts w:ascii="Times New Roman" w:hAnsi="Times New Roman"/>
          <w:snapToGrid w:val="0"/>
          <w:sz w:val="27"/>
          <w:szCs w:val="27"/>
          <w:lang w:eastAsia="ru-RU"/>
        </w:rPr>
        <w:t xml:space="preserve">полезных ископаемых в виде угля по видам угля </w:t>
      </w:r>
      <w:r w:rsidRPr="0034546D">
        <w:rPr>
          <w:rFonts w:ascii="Times New Roman" w:hAnsi="Times New Roman"/>
          <w:sz w:val="27"/>
          <w:szCs w:val="27"/>
        </w:rPr>
        <w:t>согласно данным Росстата, и (или) в соответствии с показателями прогноза социально-экономическо</w:t>
      </w:r>
      <w:r w:rsidR="00D673D2">
        <w:rPr>
          <w:rFonts w:ascii="Times New Roman" w:hAnsi="Times New Roman"/>
          <w:sz w:val="27"/>
          <w:szCs w:val="27"/>
        </w:rPr>
        <w:t>го развития Республики Хакасия</w:t>
      </w:r>
      <w:r w:rsidRPr="0034546D">
        <w:rPr>
          <w:rFonts w:ascii="Times New Roman" w:hAnsi="Times New Roman"/>
          <w:sz w:val="27"/>
          <w:szCs w:val="27"/>
        </w:rPr>
        <w:t xml:space="preserve"> на очередной финансовый год и плановый период, и (или) в соответствии с динамикой объёмных показателей согласно данным отчёта по форме </w:t>
      </w:r>
      <w:r w:rsidR="00D673D2">
        <w:rPr>
          <w:rFonts w:ascii="Times New Roman" w:hAnsi="Times New Roman"/>
          <w:sz w:val="27"/>
          <w:szCs w:val="27"/>
        </w:rPr>
        <w:t xml:space="preserve">  </w:t>
      </w:r>
      <w:r w:rsidRPr="0034546D">
        <w:rPr>
          <w:rFonts w:ascii="Times New Roman" w:hAnsi="Times New Roman"/>
          <w:sz w:val="27"/>
          <w:szCs w:val="27"/>
        </w:rPr>
        <w:t xml:space="preserve">№ 5-НДПИ, </w:t>
      </w:r>
      <w:r w:rsidRPr="0034546D">
        <w:rPr>
          <w:rFonts w:ascii="Times New Roman" w:hAnsi="Times New Roman"/>
          <w:snapToGrid w:val="0"/>
          <w:sz w:val="27"/>
          <w:szCs w:val="27"/>
          <w:lang w:eastAsia="ru-RU"/>
        </w:rPr>
        <w:t>млн. тонн</w:t>
      </w:r>
      <w:r w:rsidR="000662D2" w:rsidRPr="0034546D">
        <w:rPr>
          <w:rFonts w:ascii="Times New Roman" w:hAnsi="Times New Roman"/>
          <w:snapToGrid w:val="0"/>
          <w:sz w:val="27"/>
          <w:szCs w:val="27"/>
          <w:lang w:eastAsia="ru-RU"/>
        </w:rPr>
        <w:t>;</w:t>
      </w:r>
    </w:p>
    <w:p w:rsidR="000662D2" w:rsidRPr="0034546D" w:rsidRDefault="00BB64F2" w:rsidP="000662D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z w:val="27"/>
          <w:szCs w:val="27"/>
          <w:lang w:val="en-US"/>
        </w:rPr>
        <w:t>S</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расчёт.</w:t>
      </w:r>
      <w:r w:rsidRPr="0034546D">
        <w:rPr>
          <w:rFonts w:ascii="Times New Roman" w:hAnsi="Times New Roman"/>
          <w:snapToGrid w:val="0"/>
          <w:sz w:val="27"/>
          <w:szCs w:val="27"/>
          <w:lang w:eastAsia="ru-RU"/>
        </w:rPr>
        <w:t xml:space="preserve"> – расчётная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34546D">
        <w:rPr>
          <w:rFonts w:ascii="Times New Roman" w:hAnsi="Times New Roman"/>
          <w:sz w:val="27"/>
          <w:szCs w:val="27"/>
        </w:rPr>
        <w:t>определяемая на соответствующий прогнозируемый период,</w:t>
      </w:r>
      <w:r w:rsidRPr="0034546D">
        <w:rPr>
          <w:rFonts w:ascii="Times New Roman" w:hAnsi="Times New Roman"/>
          <w:snapToGrid w:val="0"/>
          <w:sz w:val="27"/>
          <w:szCs w:val="27"/>
          <w:lang w:eastAsia="ru-RU"/>
        </w:rPr>
        <w:t xml:space="preserve"> рублей</w:t>
      </w:r>
      <w:r w:rsidR="000662D2" w:rsidRPr="0034546D">
        <w:rPr>
          <w:rFonts w:ascii="Times New Roman" w:hAnsi="Times New Roman"/>
          <w:snapToGrid w:val="0"/>
          <w:sz w:val="27"/>
          <w:szCs w:val="27"/>
          <w:lang w:eastAsia="ru-RU"/>
        </w:rPr>
        <w:t>;</w:t>
      </w:r>
    </w:p>
    <w:p w:rsidR="000662D2" w:rsidRPr="0034546D" w:rsidRDefault="000662D2" w:rsidP="000662D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z w:val="27"/>
          <w:szCs w:val="27"/>
        </w:rPr>
        <w:t>Ʃ</w:t>
      </w:r>
      <w:r w:rsidRPr="0034546D">
        <w:rPr>
          <w:rFonts w:ascii="Times New Roman" w:hAnsi="Times New Roman"/>
          <w:i/>
          <w:sz w:val="27"/>
          <w:szCs w:val="27"/>
        </w:rPr>
        <w:t xml:space="preserve"> </w:t>
      </w:r>
      <w:r w:rsidRPr="0034546D">
        <w:rPr>
          <w:rFonts w:ascii="Times New Roman" w:hAnsi="Times New Roman"/>
          <w:b/>
          <w:i/>
          <w:sz w:val="27"/>
          <w:szCs w:val="27"/>
        </w:rPr>
        <w:t xml:space="preserve">L </w:t>
      </w:r>
      <w:r w:rsidRPr="0034546D">
        <w:rPr>
          <w:rFonts w:ascii="Times New Roman" w:hAnsi="Times New Roman"/>
          <w:b/>
          <w:i/>
          <w:sz w:val="27"/>
          <w:szCs w:val="27"/>
          <w:vertAlign w:val="subscript"/>
        </w:rPr>
        <w:t xml:space="preserve">ПИ льгот </w:t>
      </w:r>
      <w:r w:rsidRPr="0034546D">
        <w:rPr>
          <w:rFonts w:ascii="Times New Roman" w:hAnsi="Times New Roman"/>
          <w:snapToGrid w:val="0"/>
          <w:sz w:val="27"/>
          <w:szCs w:val="27"/>
          <w:lang w:eastAsia="ru-RU"/>
        </w:rPr>
        <w:t xml:space="preserve">– сумма налоговых льгот, предоставленных налогоплательщикам, </w:t>
      </w:r>
      <w:r w:rsidRPr="0034546D">
        <w:rPr>
          <w:rFonts w:ascii="Times New Roman" w:hAnsi="Times New Roman"/>
          <w:snapToGrid w:val="0"/>
          <w:sz w:val="27"/>
          <w:szCs w:val="27"/>
          <w:lang w:eastAsia="ru-RU"/>
        </w:rPr>
        <w:b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P</w:t>
      </w:r>
      <w:r w:rsidRPr="0034546D">
        <w:rPr>
          <w:rFonts w:ascii="Times New Roman" w:hAnsi="Times New Roman"/>
          <w:sz w:val="27"/>
          <w:szCs w:val="27"/>
        </w:rPr>
        <w:t xml:space="preserve"> – переходящие платежи,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34546D" w:rsidRDefault="002A28B7" w:rsidP="002A28B7">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34546D" w:rsidRDefault="00BB64F2" w:rsidP="000662D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eastAsia="ru-RU"/>
        </w:rPr>
        <w:t xml:space="preserve">Расчётная средняя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34546D">
        <w:rPr>
          <w:rFonts w:ascii="Times New Roman" w:hAnsi="Times New Roman"/>
          <w:i/>
          <w:snapToGrid w:val="0"/>
          <w:sz w:val="27"/>
          <w:szCs w:val="27"/>
          <w:lang w:eastAsia="ru-RU"/>
        </w:rPr>
        <w:t>(</w:t>
      </w:r>
      <w:r w:rsidRPr="0034546D">
        <w:rPr>
          <w:rFonts w:ascii="Times New Roman" w:hAnsi="Times New Roman"/>
          <w:b/>
          <w:i/>
          <w:sz w:val="27"/>
          <w:szCs w:val="27"/>
          <w:lang w:val="en-US"/>
        </w:rPr>
        <w:t>S</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расчёт.</w:t>
      </w:r>
      <w:r w:rsidRPr="0034546D">
        <w:rPr>
          <w:rFonts w:ascii="Times New Roman" w:hAnsi="Times New Roman"/>
          <w:i/>
          <w:sz w:val="27"/>
          <w:szCs w:val="27"/>
        </w:rPr>
        <w:t>)</w:t>
      </w:r>
      <w:r w:rsidRPr="0034546D">
        <w:rPr>
          <w:rFonts w:ascii="Times New Roman" w:hAnsi="Times New Roman"/>
          <w:b/>
          <w:i/>
          <w:sz w:val="27"/>
          <w:szCs w:val="27"/>
          <w:vertAlign w:val="subscript"/>
        </w:rPr>
        <w:t xml:space="preserve"> </w:t>
      </w:r>
      <w:r w:rsidRPr="0034546D">
        <w:rPr>
          <w:rFonts w:ascii="Times New Roman" w:hAnsi="Times New Roman"/>
          <w:snapToGrid w:val="0"/>
          <w:sz w:val="27"/>
          <w:szCs w:val="27"/>
          <w:lang w:eastAsia="ru-RU"/>
        </w:rPr>
        <w:t>определяется как</w:t>
      </w:r>
      <w:r w:rsidR="000662D2" w:rsidRPr="0034546D">
        <w:rPr>
          <w:rFonts w:ascii="Times New Roman" w:hAnsi="Times New Roman"/>
          <w:snapToGrid w:val="0"/>
          <w:sz w:val="27"/>
          <w:szCs w:val="27"/>
          <w:lang w:eastAsia="ru-RU"/>
        </w:rPr>
        <w:t>:</w:t>
      </w:r>
    </w:p>
    <w:p w:rsidR="000662D2" w:rsidRPr="0034546D" w:rsidRDefault="000662D2" w:rsidP="000662D2">
      <w:pPr>
        <w:spacing w:after="0" w:line="240" w:lineRule="auto"/>
        <w:ind w:firstLine="709"/>
        <w:jc w:val="center"/>
        <w:rPr>
          <w:rFonts w:ascii="Times New Roman" w:hAnsi="Times New Roman"/>
          <w:i/>
          <w:snapToGrid w:val="0"/>
          <w:sz w:val="27"/>
          <w:szCs w:val="27"/>
          <w:lang w:val="en-US" w:eastAsia="ru-RU"/>
        </w:rPr>
      </w:pPr>
      <w:r w:rsidRPr="0034546D">
        <w:rPr>
          <w:rFonts w:ascii="Times New Roman" w:hAnsi="Times New Roman"/>
          <w:b/>
          <w:i/>
          <w:sz w:val="27"/>
          <w:szCs w:val="27"/>
          <w:lang w:val="en-US"/>
        </w:rPr>
        <w:t xml:space="preserve">S </w:t>
      </w:r>
      <w:r w:rsidRPr="0034546D">
        <w:rPr>
          <w:rFonts w:ascii="Times New Roman" w:hAnsi="Times New Roman"/>
          <w:b/>
          <w:i/>
          <w:sz w:val="27"/>
          <w:szCs w:val="27"/>
          <w:vertAlign w:val="subscript"/>
        </w:rPr>
        <w:t>расчёт</w:t>
      </w:r>
      <w:r w:rsidRPr="0034546D">
        <w:rPr>
          <w:rFonts w:ascii="Times New Roman" w:hAnsi="Times New Roman"/>
          <w:i/>
          <w:sz w:val="27"/>
          <w:szCs w:val="27"/>
          <w:vertAlign w:val="subscript"/>
          <w:lang w:val="en-US"/>
        </w:rPr>
        <w:t>.</w:t>
      </w:r>
      <w:r w:rsidRPr="0034546D">
        <w:rPr>
          <w:rFonts w:ascii="Times New Roman" w:hAnsi="Times New Roman"/>
          <w:i/>
          <w:snapToGrid w:val="0"/>
          <w:sz w:val="27"/>
          <w:szCs w:val="27"/>
          <w:lang w:val="en-US" w:eastAsia="ru-RU"/>
        </w:rPr>
        <w:t xml:space="preserve"> = </w:t>
      </w:r>
      <w:r w:rsidRPr="0034546D">
        <w:rPr>
          <w:rFonts w:ascii="Times New Roman" w:hAnsi="Times New Roman"/>
          <w:b/>
          <w:i/>
          <w:snapToGrid w:val="0"/>
          <w:sz w:val="27"/>
          <w:szCs w:val="27"/>
          <w:lang w:val="en-US" w:eastAsia="ru-RU"/>
        </w:rPr>
        <w:t xml:space="preserve">S </w:t>
      </w:r>
      <w:r w:rsidRPr="0034546D">
        <w:rPr>
          <w:rFonts w:ascii="Times New Roman" w:hAnsi="Times New Roman"/>
          <w:i/>
          <w:snapToGrid w:val="0"/>
          <w:sz w:val="27"/>
          <w:szCs w:val="27"/>
          <w:lang w:val="en-US" w:eastAsia="ru-RU"/>
        </w:rPr>
        <w:t xml:space="preserve">× </w:t>
      </w:r>
      <w:r w:rsidRPr="0034546D">
        <w:rPr>
          <w:rFonts w:ascii="Times New Roman" w:hAnsi="Times New Roman"/>
          <w:b/>
          <w:i/>
          <w:snapToGrid w:val="0"/>
          <w:sz w:val="27"/>
          <w:szCs w:val="27"/>
          <w:lang w:eastAsia="ru-RU"/>
        </w:rPr>
        <w:t>К</w:t>
      </w:r>
      <w:r w:rsidRPr="0034546D">
        <w:rPr>
          <w:rFonts w:ascii="Times New Roman" w:hAnsi="Times New Roman"/>
          <w:b/>
          <w:i/>
          <w:snapToGrid w:val="0"/>
          <w:sz w:val="27"/>
          <w:szCs w:val="27"/>
          <w:vertAlign w:val="subscript"/>
          <w:lang w:eastAsia="ru-RU"/>
        </w:rPr>
        <w:t>дф</w:t>
      </w:r>
      <w:r w:rsidRPr="0034546D">
        <w:rPr>
          <w:rFonts w:ascii="Times New Roman" w:hAnsi="Times New Roman"/>
          <w:b/>
          <w:i/>
          <w:snapToGrid w:val="0"/>
          <w:sz w:val="27"/>
          <w:szCs w:val="27"/>
          <w:vertAlign w:val="subscript"/>
          <w:lang w:val="en-US" w:eastAsia="ru-RU"/>
        </w:rPr>
        <w:t xml:space="preserve"> </w:t>
      </w:r>
      <w:r w:rsidRPr="0034546D">
        <w:rPr>
          <w:rFonts w:ascii="Times New Roman" w:hAnsi="Times New Roman"/>
          <w:i/>
          <w:snapToGrid w:val="0"/>
          <w:sz w:val="27"/>
          <w:szCs w:val="27"/>
          <w:vertAlign w:val="subscript"/>
          <w:lang w:val="en-US" w:eastAsia="ru-RU"/>
        </w:rPr>
        <w:t>(</w:t>
      </w:r>
      <w:r w:rsidRPr="0034546D">
        <w:rPr>
          <w:rFonts w:ascii="Times New Roman" w:hAnsi="Times New Roman"/>
          <w:i/>
          <w:snapToGrid w:val="0"/>
          <w:sz w:val="27"/>
          <w:szCs w:val="27"/>
          <w:vertAlign w:val="subscript"/>
          <w:lang w:eastAsia="ru-RU"/>
        </w:rPr>
        <w:t>уголь</w:t>
      </w:r>
      <w:r w:rsidRPr="0034546D">
        <w:rPr>
          <w:rFonts w:ascii="Times New Roman" w:hAnsi="Times New Roman"/>
          <w:i/>
          <w:snapToGrid w:val="0"/>
          <w:sz w:val="27"/>
          <w:szCs w:val="27"/>
          <w:vertAlign w:val="subscript"/>
          <w:lang w:val="en-US" w:eastAsia="ru-RU"/>
        </w:rPr>
        <w:t>1,2,3,…,n)</w:t>
      </w:r>
      <w:r w:rsidR="00714146" w:rsidRPr="0034546D">
        <w:rPr>
          <w:rFonts w:ascii="Times New Roman" w:hAnsi="Times New Roman"/>
          <w:b/>
          <w:i/>
          <w:sz w:val="27"/>
          <w:szCs w:val="27"/>
          <w:vertAlign w:val="subscript"/>
          <w:lang w:val="en-US"/>
        </w:rPr>
        <w:t xml:space="preserve"> </w:t>
      </w:r>
      <w:r w:rsidR="00F54093" w:rsidRPr="0034546D">
        <w:rPr>
          <w:rFonts w:ascii="Times New Roman" w:hAnsi="Times New Roman"/>
          <w:i/>
          <w:snapToGrid w:val="0"/>
          <w:sz w:val="27"/>
          <w:szCs w:val="27"/>
          <w:lang w:val="en-US" w:eastAsia="ru-RU"/>
        </w:rPr>
        <w:t xml:space="preserve">+ </w:t>
      </w:r>
      <w:r w:rsidR="00714146" w:rsidRPr="0034546D">
        <w:rPr>
          <w:rFonts w:ascii="Times New Roman" w:hAnsi="Times New Roman"/>
          <w:b/>
          <w:i/>
          <w:snapToGrid w:val="0"/>
          <w:sz w:val="27"/>
          <w:szCs w:val="27"/>
          <w:lang w:val="en-US" w:eastAsia="ru-RU"/>
        </w:rPr>
        <w:t>I</w:t>
      </w:r>
      <w:r w:rsidRPr="0034546D">
        <w:rPr>
          <w:rFonts w:ascii="Times New Roman" w:hAnsi="Times New Roman"/>
          <w:i/>
          <w:snapToGrid w:val="0"/>
          <w:sz w:val="27"/>
          <w:szCs w:val="27"/>
          <w:lang w:val="en-US" w:eastAsia="ru-RU"/>
        </w:rPr>
        <w:t xml:space="preserve">, </w:t>
      </w:r>
    </w:p>
    <w:p w:rsidR="00F830E9" w:rsidRPr="0034546D" w:rsidRDefault="00F830E9" w:rsidP="00F830E9">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BB64F2" w:rsidRPr="0034546D" w:rsidRDefault="00BB64F2" w:rsidP="00BB64F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napToGrid w:val="0"/>
          <w:sz w:val="27"/>
          <w:szCs w:val="27"/>
          <w:lang w:val="en-US" w:eastAsia="ru-RU"/>
        </w:rPr>
        <w:t>S</w:t>
      </w:r>
      <w:r w:rsidRPr="0034546D">
        <w:rPr>
          <w:rFonts w:ascii="Times New Roman" w:hAnsi="Times New Roman"/>
          <w:snapToGrid w:val="0"/>
          <w:sz w:val="27"/>
          <w:szCs w:val="27"/>
          <w:lang w:eastAsia="ru-RU"/>
        </w:rPr>
        <w:t xml:space="preserve"> – основная налоговая ставка за 1 тонну каждого добытого вида угля (антрацит,  уголь бурый, уголь за исключением антрацита, угля коксующегося и угля бурого), которая определяется в соответствии с НК РФ, рублей;</w:t>
      </w:r>
    </w:p>
    <w:p w:rsidR="000662D2" w:rsidRPr="0034546D" w:rsidRDefault="00BB64F2" w:rsidP="00BB64F2">
      <w:pPr>
        <w:autoSpaceDE w:val="0"/>
        <w:autoSpaceDN w:val="0"/>
        <w:adjustRightInd w:val="0"/>
        <w:spacing w:after="0" w:line="240" w:lineRule="auto"/>
        <w:ind w:firstLine="709"/>
        <w:jc w:val="both"/>
        <w:rPr>
          <w:rFonts w:ascii="Times New Roman" w:hAnsi="Times New Roman"/>
          <w:sz w:val="27"/>
          <w:szCs w:val="27"/>
          <w:lang w:eastAsia="ru-RU"/>
        </w:rPr>
      </w:pPr>
      <w:r w:rsidRPr="0034546D">
        <w:rPr>
          <w:rFonts w:ascii="Times New Roman" w:hAnsi="Times New Roman"/>
          <w:b/>
          <w:i/>
          <w:snapToGrid w:val="0"/>
          <w:sz w:val="27"/>
          <w:szCs w:val="27"/>
          <w:lang w:eastAsia="ru-RU"/>
        </w:rPr>
        <w:t>К</w:t>
      </w:r>
      <w:r w:rsidRPr="0034546D">
        <w:rPr>
          <w:rFonts w:ascii="Times New Roman" w:hAnsi="Times New Roman"/>
          <w:b/>
          <w:i/>
          <w:snapToGrid w:val="0"/>
          <w:sz w:val="27"/>
          <w:szCs w:val="27"/>
          <w:vertAlign w:val="subscript"/>
          <w:lang w:eastAsia="ru-RU"/>
        </w:rPr>
        <w:t xml:space="preserve">дф </w:t>
      </w:r>
      <w:r w:rsidRPr="0034546D">
        <w:rPr>
          <w:rFonts w:ascii="Times New Roman" w:hAnsi="Times New Roman"/>
          <w:i/>
          <w:snapToGrid w:val="0"/>
          <w:sz w:val="27"/>
          <w:szCs w:val="27"/>
          <w:vertAlign w:val="subscript"/>
          <w:lang w:eastAsia="ru-RU"/>
        </w:rPr>
        <w:t>(уголь1,2,3,…,</w:t>
      </w:r>
      <w:r w:rsidRPr="0034546D">
        <w:rPr>
          <w:rFonts w:ascii="Times New Roman" w:hAnsi="Times New Roman"/>
          <w:i/>
          <w:snapToGrid w:val="0"/>
          <w:sz w:val="27"/>
          <w:szCs w:val="27"/>
          <w:vertAlign w:val="subscript"/>
          <w:lang w:val="en-US" w:eastAsia="ru-RU"/>
        </w:rPr>
        <w:t>n</w:t>
      </w:r>
      <w:r w:rsidRPr="0034546D">
        <w:rPr>
          <w:rFonts w:ascii="Times New Roman" w:hAnsi="Times New Roman"/>
          <w:i/>
          <w:snapToGrid w:val="0"/>
          <w:sz w:val="27"/>
          <w:szCs w:val="27"/>
          <w:vertAlign w:val="subscript"/>
          <w:lang w:eastAsia="ru-RU"/>
        </w:rPr>
        <w:t>)</w:t>
      </w:r>
      <w:r w:rsidRPr="0034546D">
        <w:rPr>
          <w:rFonts w:ascii="Times New Roman" w:hAnsi="Times New Roman"/>
          <w:sz w:val="27"/>
          <w:szCs w:val="27"/>
          <w:lang w:eastAsia="ru-RU"/>
        </w:rPr>
        <w:t xml:space="preserve"> – коэффициент-дефлятор, устанавливаемый по каждому виду угля </w:t>
      </w:r>
      <w:r w:rsidRPr="0034546D">
        <w:rPr>
          <w:rFonts w:ascii="Times New Roman" w:hAnsi="Times New Roman"/>
          <w:sz w:val="27"/>
          <w:szCs w:val="27"/>
        </w:rPr>
        <w:t xml:space="preserve">(за исключением угля коксующегося) </w:t>
      </w:r>
      <w:r w:rsidRPr="0034546D">
        <w:rPr>
          <w:rFonts w:ascii="Times New Roman" w:hAnsi="Times New Roman"/>
          <w:sz w:val="27"/>
          <w:szCs w:val="27"/>
          <w:lang w:eastAsia="ru-RU"/>
        </w:rPr>
        <w:t xml:space="preserve">ежеквартально на каждый следующий квартал и учитывающий изменение цен на уголь в Российской Федерации за предыдущий квартал, с учетом индексации на коэффициенты-дефляторы, которые применялись </w:t>
      </w:r>
      <w:r w:rsidRPr="0034546D">
        <w:rPr>
          <w:rFonts w:ascii="Times New Roman" w:hAnsi="Times New Roman"/>
          <w:sz w:val="27"/>
          <w:szCs w:val="27"/>
          <w:lang w:eastAsia="ru-RU"/>
        </w:rPr>
        <w:lastRenderedPageBreak/>
        <w:t>ранее. Коэффициенты-дефляторы определяются и подлежат официальному опубликованию в порядке, установленном Правительством Российской Федерации</w:t>
      </w:r>
      <w:r w:rsidR="00714146" w:rsidRPr="0034546D">
        <w:rPr>
          <w:rFonts w:ascii="Times New Roman" w:hAnsi="Times New Roman"/>
          <w:sz w:val="27"/>
          <w:szCs w:val="27"/>
          <w:lang w:eastAsia="ru-RU"/>
        </w:rPr>
        <w:t>;</w:t>
      </w:r>
    </w:p>
    <w:p w:rsidR="00714146" w:rsidRPr="0034546D" w:rsidRDefault="00714146" w:rsidP="00714146">
      <w:pPr>
        <w:spacing w:after="0" w:line="240" w:lineRule="auto"/>
        <w:ind w:firstLine="709"/>
        <w:jc w:val="both"/>
        <w:rPr>
          <w:rFonts w:ascii="Times New Roman" w:hAnsi="Times New Roman"/>
          <w:sz w:val="27"/>
          <w:szCs w:val="27"/>
        </w:rPr>
      </w:pPr>
      <w:r w:rsidRPr="0034546D">
        <w:rPr>
          <w:rFonts w:ascii="Times New Roman" w:hAnsi="Times New Roman"/>
          <w:b/>
          <w:i/>
          <w:snapToGrid w:val="0"/>
          <w:sz w:val="27"/>
          <w:szCs w:val="27"/>
          <w:lang w:val="en-US" w:eastAsia="ru-RU"/>
        </w:rPr>
        <w:t>I</w:t>
      </w:r>
      <w:r w:rsidRPr="0034546D">
        <w:rPr>
          <w:rFonts w:ascii="Times New Roman" w:hAnsi="Times New Roman"/>
          <w:sz w:val="27"/>
          <w:szCs w:val="27"/>
          <w:lang w:eastAsia="ru-RU"/>
        </w:rPr>
        <w:t xml:space="preserve"> – </w:t>
      </w:r>
      <w:r w:rsidR="003526D3" w:rsidRPr="0034546D">
        <w:rPr>
          <w:rFonts w:ascii="Times New Roman" w:hAnsi="Times New Roman"/>
          <w:sz w:val="27"/>
          <w:szCs w:val="27"/>
        </w:rPr>
        <w:t>величина</w:t>
      </w:r>
      <w:r w:rsidRPr="0034546D">
        <w:rPr>
          <w:rFonts w:ascii="Times New Roman" w:hAnsi="Times New Roman"/>
          <w:sz w:val="27"/>
          <w:szCs w:val="27"/>
        </w:rPr>
        <w:t>, установленн</w:t>
      </w:r>
      <w:r w:rsidR="003526D3" w:rsidRPr="0034546D">
        <w:rPr>
          <w:rFonts w:ascii="Times New Roman" w:hAnsi="Times New Roman"/>
          <w:sz w:val="27"/>
          <w:szCs w:val="27"/>
        </w:rPr>
        <w:t>ая</w:t>
      </w:r>
      <w:r w:rsidRPr="0034546D">
        <w:rPr>
          <w:rFonts w:ascii="Times New Roman" w:hAnsi="Times New Roman"/>
          <w:sz w:val="27"/>
          <w:szCs w:val="27"/>
        </w:rPr>
        <w:t xml:space="preserve"> для вида угля (</w:t>
      </w:r>
      <w:r w:rsidRPr="0034546D">
        <w:rPr>
          <w:rFonts w:ascii="Times New Roman" w:hAnsi="Times New Roman"/>
          <w:snapToGrid w:val="0"/>
          <w:sz w:val="27"/>
          <w:szCs w:val="27"/>
          <w:lang w:eastAsia="ru-RU"/>
        </w:rPr>
        <w:t>антрацит и уголь за исключением антрацита, угля коксующегося и угля бурого)</w:t>
      </w:r>
      <w:r w:rsidRPr="0034546D">
        <w:rPr>
          <w:rFonts w:ascii="Times New Roman" w:hAnsi="Times New Roman"/>
          <w:sz w:val="27"/>
          <w:szCs w:val="27"/>
        </w:rPr>
        <w:t xml:space="preserve"> </w:t>
      </w:r>
      <w:r w:rsidR="003526D3" w:rsidRPr="0034546D">
        <w:rPr>
          <w:rFonts w:ascii="Times New Roman" w:hAnsi="Times New Roman"/>
          <w:sz w:val="27"/>
          <w:szCs w:val="27"/>
        </w:rPr>
        <w:t>в соответствии с</w:t>
      </w:r>
      <w:r w:rsidR="003F5FA0" w:rsidRPr="0034546D">
        <w:rPr>
          <w:rFonts w:ascii="Times New Roman" w:hAnsi="Times New Roman"/>
          <w:sz w:val="27"/>
          <w:szCs w:val="27"/>
        </w:rPr>
        <w:t>о</w:t>
      </w:r>
      <w:r w:rsidR="003526D3" w:rsidRPr="0034546D">
        <w:rPr>
          <w:rFonts w:ascii="Times New Roman" w:hAnsi="Times New Roman"/>
          <w:sz w:val="27"/>
          <w:szCs w:val="27"/>
        </w:rPr>
        <w:t xml:space="preserve"> </w:t>
      </w:r>
      <w:r w:rsidR="004D32E4" w:rsidRPr="0034546D">
        <w:rPr>
          <w:rFonts w:ascii="Times New Roman" w:hAnsi="Times New Roman"/>
          <w:sz w:val="27"/>
          <w:szCs w:val="27"/>
        </w:rPr>
        <w:t>стать</w:t>
      </w:r>
      <w:r w:rsidR="003F5FA0" w:rsidRPr="0034546D">
        <w:rPr>
          <w:rFonts w:ascii="Times New Roman" w:hAnsi="Times New Roman"/>
          <w:sz w:val="27"/>
          <w:szCs w:val="27"/>
        </w:rPr>
        <w:t>ей</w:t>
      </w:r>
      <w:r w:rsidR="004D32E4" w:rsidRPr="0034546D">
        <w:rPr>
          <w:rFonts w:ascii="Times New Roman" w:hAnsi="Times New Roman"/>
          <w:sz w:val="27"/>
          <w:szCs w:val="27"/>
        </w:rPr>
        <w:t xml:space="preserve"> 342 </w:t>
      </w:r>
      <w:r w:rsidR="003526D3" w:rsidRPr="0034546D">
        <w:rPr>
          <w:rFonts w:ascii="Times New Roman" w:hAnsi="Times New Roman"/>
          <w:sz w:val="27"/>
          <w:szCs w:val="27"/>
        </w:rPr>
        <w:t>НК РФ, рублей за тонну.</w:t>
      </w:r>
    </w:p>
    <w:p w:rsidR="000662D2" w:rsidRPr="0034546D" w:rsidRDefault="000662D2" w:rsidP="000662D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eastAsia="ru-RU"/>
        </w:rPr>
        <w:t xml:space="preserve">Сумма налоговых льгот </w:t>
      </w:r>
      <w:r w:rsidRPr="0034546D">
        <w:rPr>
          <w:rFonts w:ascii="Times New Roman" w:hAnsi="Times New Roman"/>
          <w:i/>
          <w:snapToGrid w:val="0"/>
          <w:sz w:val="27"/>
          <w:szCs w:val="27"/>
          <w:lang w:eastAsia="ru-RU"/>
        </w:rPr>
        <w:t>(</w:t>
      </w:r>
      <w:r w:rsidRPr="0034546D">
        <w:rPr>
          <w:rFonts w:ascii="Times New Roman" w:hAnsi="Times New Roman"/>
          <w:i/>
          <w:sz w:val="27"/>
          <w:szCs w:val="27"/>
        </w:rPr>
        <w:t xml:space="preserve">Ʃ </w:t>
      </w:r>
      <w:r w:rsidRPr="0034546D">
        <w:rPr>
          <w:rFonts w:ascii="Times New Roman" w:hAnsi="Times New Roman"/>
          <w:b/>
          <w:i/>
          <w:sz w:val="27"/>
          <w:szCs w:val="27"/>
        </w:rPr>
        <w:t xml:space="preserve">L </w:t>
      </w:r>
      <w:r w:rsidRPr="0034546D">
        <w:rPr>
          <w:rFonts w:ascii="Times New Roman" w:hAnsi="Times New Roman"/>
          <w:b/>
          <w:i/>
          <w:sz w:val="27"/>
          <w:szCs w:val="27"/>
          <w:vertAlign w:val="subscript"/>
        </w:rPr>
        <w:t>ПИ льгот</w:t>
      </w:r>
      <w:r w:rsidRPr="0034546D">
        <w:rPr>
          <w:rFonts w:ascii="Times New Roman" w:hAnsi="Times New Roman"/>
          <w:i/>
          <w:sz w:val="27"/>
          <w:szCs w:val="27"/>
        </w:rPr>
        <w:t>)</w:t>
      </w:r>
      <w:r w:rsidRPr="0034546D">
        <w:rPr>
          <w:rFonts w:ascii="Times New Roman" w:hAnsi="Times New Roman"/>
          <w:b/>
          <w:i/>
          <w:sz w:val="27"/>
          <w:szCs w:val="27"/>
          <w:vertAlign w:val="subscript"/>
        </w:rPr>
        <w:t xml:space="preserve"> </w:t>
      </w:r>
      <w:r w:rsidRPr="0034546D">
        <w:rPr>
          <w:rFonts w:ascii="Times New Roman" w:hAnsi="Times New Roman"/>
          <w:sz w:val="27"/>
          <w:szCs w:val="27"/>
        </w:rPr>
        <w:t>определяется</w:t>
      </w:r>
      <w:r w:rsidRPr="0034546D">
        <w:rPr>
          <w:rFonts w:ascii="Times New Roman" w:hAnsi="Times New Roman"/>
          <w:snapToGrid w:val="0"/>
          <w:sz w:val="27"/>
          <w:szCs w:val="27"/>
          <w:lang w:eastAsia="ru-RU"/>
        </w:rPr>
        <w:t>:</w:t>
      </w:r>
    </w:p>
    <w:p w:rsidR="000662D2" w:rsidRPr="0034546D" w:rsidRDefault="000662D2" w:rsidP="000662D2">
      <w:pPr>
        <w:spacing w:after="0" w:line="240" w:lineRule="auto"/>
        <w:ind w:firstLine="709"/>
        <w:jc w:val="both"/>
        <w:rPr>
          <w:rFonts w:ascii="Times New Roman" w:hAnsi="Times New Roman"/>
          <w:snapToGrid w:val="0"/>
          <w:sz w:val="16"/>
          <w:szCs w:val="16"/>
          <w:lang w:eastAsia="ru-RU"/>
        </w:rPr>
      </w:pPr>
    </w:p>
    <w:p w:rsidR="000662D2" w:rsidRPr="0034546D" w:rsidRDefault="000662D2" w:rsidP="000662D2">
      <w:pPr>
        <w:spacing w:before="120" w:after="120" w:line="240" w:lineRule="auto"/>
        <w:ind w:firstLine="709"/>
        <w:jc w:val="center"/>
        <w:rPr>
          <w:rFonts w:ascii="Times New Roman" w:hAnsi="Times New Roman"/>
          <w:snapToGrid w:val="0"/>
          <w:sz w:val="27"/>
          <w:szCs w:val="27"/>
          <w:lang w:eastAsia="ru-RU"/>
        </w:rPr>
      </w:pPr>
      <w:r w:rsidRPr="0034546D">
        <w:rPr>
          <w:rFonts w:ascii="Times New Roman" w:hAnsi="Times New Roman"/>
          <w:i/>
          <w:sz w:val="27"/>
          <w:szCs w:val="27"/>
        </w:rPr>
        <w:t xml:space="preserve">Ʃ </w:t>
      </w:r>
      <w:r w:rsidRPr="0034546D">
        <w:rPr>
          <w:rFonts w:ascii="Times New Roman" w:hAnsi="Times New Roman"/>
          <w:b/>
          <w:i/>
          <w:sz w:val="27"/>
          <w:szCs w:val="27"/>
        </w:rPr>
        <w:t xml:space="preserve">L </w:t>
      </w:r>
      <w:r w:rsidRPr="0034546D">
        <w:rPr>
          <w:rFonts w:ascii="Times New Roman" w:hAnsi="Times New Roman"/>
          <w:b/>
          <w:i/>
          <w:sz w:val="27"/>
          <w:szCs w:val="27"/>
          <w:vertAlign w:val="subscript"/>
        </w:rPr>
        <w:t>ПИ льгот</w:t>
      </w:r>
      <w:r w:rsidRPr="0034546D">
        <w:rPr>
          <w:rFonts w:ascii="Times New Roman" w:hAnsi="Times New Roman"/>
          <w:snapToGrid w:val="0"/>
          <w:sz w:val="27"/>
          <w:szCs w:val="27"/>
          <w:lang w:eastAsia="ru-RU"/>
        </w:rPr>
        <w:t xml:space="preserve"> = </w:t>
      </w:r>
      <w:r w:rsidRPr="0034546D">
        <w:rPr>
          <w:rFonts w:ascii="Times New Roman" w:hAnsi="Times New Roman"/>
          <w:i/>
          <w:snapToGrid w:val="0"/>
          <w:sz w:val="27"/>
          <w:szCs w:val="27"/>
          <w:lang w:eastAsia="ru-RU"/>
        </w:rPr>
        <w:t>Ʃ((</w:t>
      </w:r>
      <w:r w:rsidRPr="0034546D">
        <w:rPr>
          <w:rFonts w:ascii="Times New Roman" w:hAnsi="Times New Roman"/>
          <w:b/>
          <w:i/>
          <w:sz w:val="27"/>
          <w:szCs w:val="27"/>
          <w:lang w:val="en-US"/>
        </w:rPr>
        <w:t>V</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ПИ (уголь 1,2,3..,п) </w:t>
      </w:r>
      <w:r w:rsidRPr="0034546D">
        <w:rPr>
          <w:rFonts w:ascii="Times New Roman" w:hAnsi="Times New Roman"/>
          <w:i/>
          <w:snapToGrid w:val="0"/>
          <w:sz w:val="27"/>
          <w:szCs w:val="27"/>
          <w:lang w:eastAsia="ru-RU"/>
        </w:rPr>
        <w:t xml:space="preserve">× </w:t>
      </w:r>
      <w:r w:rsidRPr="0034546D">
        <w:rPr>
          <w:rFonts w:ascii="Times New Roman" w:hAnsi="Times New Roman"/>
          <w:b/>
          <w:i/>
          <w:sz w:val="27"/>
          <w:szCs w:val="27"/>
          <w:lang w:val="en-US"/>
        </w:rPr>
        <w:t>S</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расчёт.</w:t>
      </w:r>
      <w:r w:rsidRPr="0034546D">
        <w:rPr>
          <w:rFonts w:ascii="Times New Roman" w:hAnsi="Times New Roman"/>
          <w:i/>
          <w:snapToGrid w:val="0"/>
          <w:sz w:val="27"/>
          <w:szCs w:val="27"/>
          <w:lang w:eastAsia="ru-RU"/>
        </w:rPr>
        <w:t>) ×</w:t>
      </w:r>
      <w:r w:rsidRPr="0034546D">
        <w:rPr>
          <w:rFonts w:ascii="Times New Roman" w:hAnsi="Times New Roman"/>
          <w:b/>
          <w:i/>
          <w:snapToGrid w:val="0"/>
          <w:sz w:val="27"/>
          <w:szCs w:val="27"/>
          <w:lang w:eastAsia="ru-RU"/>
        </w:rPr>
        <w:t>Д</w:t>
      </w:r>
      <w:r w:rsidRPr="0034546D">
        <w:rPr>
          <w:rFonts w:ascii="Times New Roman" w:hAnsi="Times New Roman"/>
          <w:i/>
          <w:snapToGrid w:val="0"/>
          <w:sz w:val="27"/>
          <w:szCs w:val="27"/>
          <w:lang w:eastAsia="ru-RU"/>
        </w:rPr>
        <w:t xml:space="preserve"> </w:t>
      </w:r>
      <w:r w:rsidRPr="0034546D">
        <w:rPr>
          <w:rFonts w:ascii="Times New Roman" w:hAnsi="Times New Roman"/>
          <w:i/>
          <w:snapToGrid w:val="0"/>
          <w:sz w:val="27"/>
          <w:szCs w:val="27"/>
          <w:vertAlign w:val="subscript"/>
          <w:lang w:eastAsia="ru-RU"/>
        </w:rPr>
        <w:t>льгот</w:t>
      </w:r>
      <w:r w:rsidRPr="0034546D">
        <w:rPr>
          <w:rFonts w:ascii="Times New Roman" w:hAnsi="Times New Roman"/>
          <w:i/>
          <w:snapToGrid w:val="0"/>
          <w:sz w:val="27"/>
          <w:szCs w:val="27"/>
          <w:lang w:eastAsia="ru-RU"/>
        </w:rPr>
        <w:t>),</w:t>
      </w:r>
    </w:p>
    <w:p w:rsidR="00F830E9" w:rsidRPr="0034546D" w:rsidRDefault="00F830E9" w:rsidP="00F830E9">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BB64F2" w:rsidRPr="0034546D" w:rsidRDefault="00BB64F2" w:rsidP="00BB64F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z w:val="27"/>
          <w:szCs w:val="27"/>
          <w:lang w:val="en-US"/>
        </w:rPr>
        <w:t>V</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ПИ (уголь 1,2,3..,п) </w:t>
      </w:r>
      <w:r w:rsidRPr="0034546D">
        <w:rPr>
          <w:rFonts w:ascii="Times New Roman" w:hAnsi="Times New Roman"/>
          <w:snapToGrid w:val="0"/>
          <w:sz w:val="27"/>
          <w:szCs w:val="27"/>
          <w:lang w:eastAsia="ru-RU"/>
        </w:rPr>
        <w:t>– налогооблагаемый объем добычи полезных ископаемых в виде угля по видам угля (антрацит</w:t>
      </w:r>
      <w:r w:rsidR="00252DC7" w:rsidRPr="0034546D">
        <w:rPr>
          <w:rFonts w:ascii="Times New Roman" w:hAnsi="Times New Roman"/>
          <w:snapToGrid w:val="0"/>
          <w:sz w:val="27"/>
          <w:szCs w:val="27"/>
          <w:lang w:eastAsia="ru-RU"/>
        </w:rPr>
        <w:t>,</w:t>
      </w:r>
      <w:r w:rsidRPr="0034546D">
        <w:rPr>
          <w:rFonts w:ascii="Times New Roman" w:hAnsi="Times New Roman"/>
          <w:snapToGrid w:val="0"/>
          <w:sz w:val="27"/>
          <w:szCs w:val="27"/>
          <w:lang w:eastAsia="ru-RU"/>
        </w:rPr>
        <w:t xml:space="preserve"> уголь бурый, уголь за исключением антрацита, угля коксующегося и угля бурого), </w:t>
      </w:r>
      <w:r w:rsidRPr="0034546D">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34546D">
        <w:rPr>
          <w:rFonts w:ascii="Times New Roman" w:hAnsi="Times New Roman"/>
          <w:snapToGrid w:val="0"/>
          <w:sz w:val="27"/>
          <w:szCs w:val="27"/>
          <w:lang w:eastAsia="ru-RU"/>
        </w:rPr>
        <w:t xml:space="preserve">полезных ископаемых в виде угля по видам угля </w:t>
      </w:r>
      <w:r w:rsidRPr="0034546D">
        <w:rPr>
          <w:rFonts w:ascii="Times New Roman" w:hAnsi="Times New Roman"/>
          <w:sz w:val="27"/>
          <w:szCs w:val="27"/>
        </w:rPr>
        <w:t xml:space="preserve">согласно данным </w:t>
      </w:r>
      <w:r w:rsidR="00D9392A">
        <w:rPr>
          <w:rFonts w:ascii="Times New Roman" w:hAnsi="Times New Roman"/>
          <w:sz w:val="27"/>
          <w:szCs w:val="27"/>
        </w:rPr>
        <w:t>Красноярскстата</w:t>
      </w:r>
      <w:r w:rsidRPr="0034546D">
        <w:rPr>
          <w:rFonts w:ascii="Times New Roman" w:hAnsi="Times New Roman"/>
          <w:sz w:val="27"/>
          <w:szCs w:val="27"/>
        </w:rPr>
        <w:t xml:space="preserve">, и (или) в соответствии с показателями прогноза социально-экономического развития </w:t>
      </w:r>
      <w:r w:rsidR="00886F00">
        <w:rPr>
          <w:rFonts w:ascii="Times New Roman" w:hAnsi="Times New Roman"/>
          <w:sz w:val="27"/>
          <w:szCs w:val="27"/>
        </w:rPr>
        <w:t xml:space="preserve">Республики Хакасия </w:t>
      </w:r>
      <w:r w:rsidRPr="0034546D">
        <w:rPr>
          <w:rFonts w:ascii="Times New Roman" w:hAnsi="Times New Roman"/>
          <w:sz w:val="27"/>
          <w:szCs w:val="27"/>
        </w:rPr>
        <w:t xml:space="preserve">на очередной финансовый год и плановый период, и (или) в соответствии с динамикой объёмных показателей согласно данным отчёта по форме № 5-НДПИ, </w:t>
      </w:r>
      <w:r w:rsidRPr="0034546D">
        <w:rPr>
          <w:rFonts w:ascii="Times New Roman" w:hAnsi="Times New Roman"/>
          <w:snapToGrid w:val="0"/>
          <w:sz w:val="27"/>
          <w:szCs w:val="27"/>
          <w:lang w:eastAsia="ru-RU"/>
        </w:rPr>
        <w:t>млн. тонн;</w:t>
      </w:r>
    </w:p>
    <w:p w:rsidR="000662D2" w:rsidRPr="0034546D" w:rsidRDefault="00BB64F2" w:rsidP="00BB64F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z w:val="27"/>
          <w:szCs w:val="27"/>
          <w:lang w:val="en-US"/>
        </w:rPr>
        <w:t>S</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расчёт.</w:t>
      </w:r>
      <w:r w:rsidRPr="0034546D">
        <w:rPr>
          <w:rFonts w:ascii="Times New Roman" w:hAnsi="Times New Roman"/>
          <w:snapToGrid w:val="0"/>
          <w:sz w:val="27"/>
          <w:szCs w:val="27"/>
          <w:lang w:eastAsia="ru-RU"/>
        </w:rPr>
        <w:t xml:space="preserve"> – расчётная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34546D">
        <w:rPr>
          <w:rFonts w:ascii="Times New Roman" w:hAnsi="Times New Roman"/>
          <w:sz w:val="27"/>
          <w:szCs w:val="27"/>
        </w:rPr>
        <w:t>определяемая на соответствующий прогнозируемый период,</w:t>
      </w:r>
      <w:r w:rsidRPr="0034546D">
        <w:rPr>
          <w:rFonts w:ascii="Times New Roman" w:hAnsi="Times New Roman"/>
          <w:snapToGrid w:val="0"/>
          <w:sz w:val="27"/>
          <w:szCs w:val="27"/>
          <w:lang w:eastAsia="ru-RU"/>
        </w:rPr>
        <w:t xml:space="preserve"> рублей</w:t>
      </w:r>
      <w:r w:rsidR="000662D2" w:rsidRPr="0034546D">
        <w:rPr>
          <w:rFonts w:ascii="Times New Roman" w:hAnsi="Times New Roman"/>
          <w:snapToGrid w:val="0"/>
          <w:sz w:val="27"/>
          <w:szCs w:val="27"/>
          <w:lang w:eastAsia="ru-RU"/>
        </w:rPr>
        <w:t>;</w:t>
      </w:r>
    </w:p>
    <w:p w:rsidR="000662D2" w:rsidRPr="0034546D" w:rsidRDefault="000662D2" w:rsidP="000662D2">
      <w:pPr>
        <w:spacing w:after="0" w:line="240" w:lineRule="auto"/>
        <w:ind w:firstLine="709"/>
        <w:jc w:val="both"/>
        <w:rPr>
          <w:rFonts w:ascii="Times New Roman" w:hAnsi="Times New Roman"/>
          <w:sz w:val="27"/>
          <w:szCs w:val="27"/>
          <w:lang w:eastAsia="ru-RU"/>
        </w:rPr>
      </w:pPr>
      <w:r w:rsidRPr="0034546D">
        <w:rPr>
          <w:rFonts w:ascii="Times New Roman" w:hAnsi="Times New Roman"/>
          <w:b/>
          <w:i/>
          <w:snapToGrid w:val="0"/>
          <w:sz w:val="27"/>
          <w:szCs w:val="27"/>
          <w:lang w:eastAsia="ru-RU"/>
        </w:rPr>
        <w:t>Д</w:t>
      </w:r>
      <w:r w:rsidRPr="0034546D">
        <w:rPr>
          <w:rFonts w:ascii="Times New Roman" w:hAnsi="Times New Roman"/>
          <w:snapToGrid w:val="0"/>
          <w:sz w:val="27"/>
          <w:szCs w:val="27"/>
          <w:lang w:eastAsia="ru-RU"/>
        </w:rPr>
        <w:t xml:space="preserve"> </w:t>
      </w:r>
      <w:r w:rsidRPr="0034546D">
        <w:rPr>
          <w:rFonts w:ascii="Times New Roman" w:hAnsi="Times New Roman"/>
          <w:snapToGrid w:val="0"/>
          <w:sz w:val="27"/>
          <w:szCs w:val="27"/>
          <w:vertAlign w:val="subscript"/>
          <w:lang w:eastAsia="ru-RU"/>
        </w:rPr>
        <w:t>льгот</w:t>
      </w:r>
      <w:r w:rsidRPr="0034546D">
        <w:rPr>
          <w:rFonts w:ascii="Times New Roman" w:hAnsi="Times New Roman"/>
          <w:sz w:val="27"/>
          <w:szCs w:val="27"/>
          <w:lang w:eastAsia="ru-RU"/>
        </w:rPr>
        <w:t xml:space="preserve"> – показатель, определяющий долю льготы по налогу, %.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lang w:eastAsia="ru-RU"/>
        </w:rPr>
        <w:t>Показатель, определяющий долю льготы по налогу (</w:t>
      </w:r>
      <w:r w:rsidRPr="0034546D">
        <w:rPr>
          <w:rFonts w:ascii="Times New Roman" w:hAnsi="Times New Roman"/>
          <w:b/>
          <w:i/>
          <w:snapToGrid w:val="0"/>
          <w:sz w:val="27"/>
          <w:szCs w:val="27"/>
          <w:lang w:eastAsia="ru-RU"/>
        </w:rPr>
        <w:t>Д</w:t>
      </w:r>
      <w:r w:rsidRPr="0034546D">
        <w:rPr>
          <w:rFonts w:ascii="Times New Roman" w:hAnsi="Times New Roman"/>
          <w:snapToGrid w:val="0"/>
          <w:sz w:val="27"/>
          <w:szCs w:val="27"/>
          <w:lang w:eastAsia="ru-RU"/>
        </w:rPr>
        <w:t xml:space="preserve"> </w:t>
      </w:r>
      <w:r w:rsidRPr="0034546D">
        <w:rPr>
          <w:rFonts w:ascii="Times New Roman" w:hAnsi="Times New Roman"/>
          <w:snapToGrid w:val="0"/>
          <w:sz w:val="27"/>
          <w:szCs w:val="27"/>
          <w:vertAlign w:val="subscript"/>
          <w:lang w:eastAsia="ru-RU"/>
        </w:rPr>
        <w:t>льгот</w:t>
      </w:r>
      <w:r w:rsidRPr="0034546D">
        <w:rPr>
          <w:rFonts w:ascii="Times New Roman" w:hAnsi="Times New Roman"/>
          <w:snapToGrid w:val="0"/>
          <w:sz w:val="27"/>
          <w:szCs w:val="27"/>
          <w:lang w:eastAsia="ru-RU"/>
        </w:rPr>
        <w:t>)</w:t>
      </w:r>
      <w:r w:rsidRPr="0034546D">
        <w:rPr>
          <w:rFonts w:ascii="Times New Roman" w:hAnsi="Times New Roman"/>
          <w:sz w:val="27"/>
          <w:szCs w:val="27"/>
          <w:lang w:eastAsia="ru-RU"/>
        </w:rPr>
        <w:t xml:space="preserve">, </w:t>
      </w:r>
      <w:r w:rsidRPr="0034546D">
        <w:rPr>
          <w:rFonts w:ascii="Times New Roman" w:hAnsi="Times New Roman"/>
          <w:sz w:val="27"/>
          <w:szCs w:val="27"/>
        </w:rPr>
        <w:t>определяется как частное от деления суммы налоговых льгот в отношении угля на сумму налога,</w:t>
      </w:r>
      <w:r w:rsidRPr="0034546D">
        <w:rPr>
          <w:rFonts w:ascii="Times New Roman" w:hAnsi="Times New Roman"/>
          <w:sz w:val="27"/>
          <w:szCs w:val="27"/>
          <w:lang w:eastAsia="ru-RU"/>
        </w:rPr>
        <w:t xml:space="preserve"> подлежащего уплате в бюджет, с учётом суммы налоговых льгот </w:t>
      </w:r>
      <w:r w:rsidRPr="0034546D">
        <w:rPr>
          <w:rFonts w:ascii="Times New Roman" w:hAnsi="Times New Roman"/>
          <w:sz w:val="27"/>
          <w:szCs w:val="27"/>
        </w:rPr>
        <w:t>(согласно данным отчёта по форме № 5-НДПИ).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662D2" w:rsidRPr="004C5D9F"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E727C8" w:rsidRPr="00236E7A" w:rsidRDefault="00E727C8" w:rsidP="00E727C8">
      <w:pPr>
        <w:spacing w:after="0" w:line="240" w:lineRule="auto"/>
        <w:ind w:firstLine="709"/>
        <w:jc w:val="both"/>
        <w:rPr>
          <w:rFonts w:ascii="Times New Roman" w:hAnsi="Times New Roman"/>
          <w:sz w:val="27"/>
          <w:szCs w:val="27"/>
        </w:rPr>
      </w:pPr>
      <w:r w:rsidRPr="00236E7A">
        <w:rPr>
          <w:rFonts w:ascii="Times New Roman" w:hAnsi="Times New Roman"/>
          <w:sz w:val="27"/>
          <w:szCs w:val="27"/>
        </w:rPr>
        <w:t>Налог на добычу п</w:t>
      </w:r>
      <w:r w:rsidRPr="00236E7A">
        <w:rPr>
          <w:rFonts w:ascii="Times New Roman" w:hAnsi="Times New Roman"/>
          <w:snapToGrid w:val="0"/>
          <w:sz w:val="27"/>
          <w:szCs w:val="27"/>
          <w:lang w:eastAsia="ru-RU"/>
        </w:rPr>
        <w:t xml:space="preserve">олезных ископаемых в виде угля </w:t>
      </w:r>
      <w:r w:rsidRPr="00236E7A">
        <w:rPr>
          <w:rFonts w:ascii="Times New Roman" w:hAnsi="Times New Roman"/>
          <w:sz w:val="27"/>
          <w:szCs w:val="27"/>
        </w:rPr>
        <w:t>(за исключением угля коксующегося) зачисляется в бюджеты, входящие в консолидированный бюджет Республики Хакасия, по нормативам, установленным в соответствии со статьями БК РФ.</w:t>
      </w:r>
    </w:p>
    <w:p w:rsidR="00E727C8" w:rsidRDefault="00E727C8" w:rsidP="000662D2">
      <w:pPr>
        <w:spacing w:after="0" w:line="240" w:lineRule="auto"/>
        <w:ind w:firstLine="709"/>
        <w:jc w:val="both"/>
        <w:rPr>
          <w:rFonts w:ascii="Times New Roman" w:hAnsi="Times New Roman"/>
          <w:sz w:val="27"/>
          <w:szCs w:val="27"/>
        </w:rPr>
      </w:pPr>
    </w:p>
    <w:p w:rsidR="00701CAD" w:rsidRDefault="00701CAD" w:rsidP="000662D2">
      <w:pPr>
        <w:spacing w:after="0" w:line="240" w:lineRule="auto"/>
        <w:ind w:firstLine="709"/>
        <w:jc w:val="both"/>
        <w:rPr>
          <w:rFonts w:ascii="Times New Roman" w:hAnsi="Times New Roman"/>
          <w:sz w:val="27"/>
          <w:szCs w:val="27"/>
        </w:rPr>
      </w:pPr>
    </w:p>
    <w:p w:rsidR="00701CAD" w:rsidRDefault="00701CAD" w:rsidP="000662D2">
      <w:pPr>
        <w:spacing w:after="0" w:line="240" w:lineRule="auto"/>
        <w:ind w:firstLine="709"/>
        <w:jc w:val="both"/>
        <w:rPr>
          <w:rFonts w:ascii="Times New Roman" w:hAnsi="Times New Roman"/>
          <w:sz w:val="27"/>
          <w:szCs w:val="27"/>
        </w:rPr>
      </w:pPr>
    </w:p>
    <w:p w:rsidR="00701CAD" w:rsidRDefault="00701CAD" w:rsidP="000662D2">
      <w:pPr>
        <w:spacing w:after="0" w:line="240" w:lineRule="auto"/>
        <w:ind w:firstLine="709"/>
        <w:jc w:val="both"/>
        <w:rPr>
          <w:rFonts w:ascii="Times New Roman" w:hAnsi="Times New Roman"/>
          <w:sz w:val="27"/>
          <w:szCs w:val="27"/>
        </w:rPr>
      </w:pPr>
    </w:p>
    <w:p w:rsidR="00701CAD" w:rsidRPr="00E727C8" w:rsidRDefault="00701CAD" w:rsidP="000662D2">
      <w:pPr>
        <w:spacing w:after="0" w:line="240" w:lineRule="auto"/>
        <w:ind w:firstLine="709"/>
        <w:jc w:val="both"/>
        <w:rPr>
          <w:rFonts w:ascii="Times New Roman" w:hAnsi="Times New Roman"/>
          <w:sz w:val="27"/>
          <w:szCs w:val="27"/>
        </w:rPr>
      </w:pPr>
    </w:p>
    <w:p w:rsidR="00C44256" w:rsidRPr="0034546D" w:rsidRDefault="00BB64F2" w:rsidP="00D57D4D">
      <w:pPr>
        <w:pStyle w:val="10"/>
        <w:numPr>
          <w:ilvl w:val="2"/>
          <w:numId w:val="2"/>
        </w:numPr>
        <w:spacing w:before="0" w:after="240"/>
        <w:ind w:left="0" w:firstLine="426"/>
        <w:jc w:val="center"/>
        <w:rPr>
          <w:rFonts w:ascii="Times New Roman" w:hAnsi="Times New Roman"/>
          <w:i/>
          <w:sz w:val="27"/>
          <w:szCs w:val="27"/>
        </w:rPr>
      </w:pPr>
      <w:bookmarkStart w:id="38" w:name="_Toc171525905"/>
      <w:r w:rsidRPr="0034546D">
        <w:rPr>
          <w:rFonts w:ascii="Times New Roman" w:hAnsi="Times New Roman"/>
          <w:i/>
          <w:sz w:val="27"/>
          <w:szCs w:val="27"/>
        </w:rPr>
        <w:lastRenderedPageBreak/>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w:t>
      </w:r>
      <w:r w:rsidR="00C44256" w:rsidRPr="0034546D">
        <w:rPr>
          <w:rFonts w:ascii="Times New Roman" w:hAnsi="Times New Roman"/>
          <w:i/>
          <w:sz w:val="27"/>
          <w:szCs w:val="27"/>
        </w:rPr>
        <w:br/>
        <w:t>182 1 07 01080 01 0000 110</w:t>
      </w:r>
      <w:bookmarkEnd w:id="38"/>
    </w:p>
    <w:p w:rsidR="00C44256" w:rsidRPr="004C5D9F" w:rsidRDefault="00BB64F2" w:rsidP="00C44256">
      <w:pPr>
        <w:spacing w:after="0" w:line="240" w:lineRule="auto"/>
        <w:ind w:firstLine="709"/>
        <w:jc w:val="both"/>
        <w:rPr>
          <w:rFonts w:ascii="Times New Roman" w:hAnsi="Times New Roman"/>
          <w:sz w:val="27"/>
          <w:szCs w:val="27"/>
        </w:rPr>
      </w:pPr>
      <w:r w:rsidRPr="0034546D">
        <w:rPr>
          <w:rFonts w:ascii="Times New Roman" w:hAnsi="Times New Roman"/>
          <w:sz w:val="27"/>
          <w:szCs w:val="27"/>
        </w:rPr>
        <w:t>В прогнозе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учитываются</w:t>
      </w:r>
      <w:r w:rsidR="00C44256" w:rsidRPr="0034546D">
        <w:rPr>
          <w:rFonts w:ascii="Times New Roman" w:hAnsi="Times New Roman"/>
          <w:sz w:val="27"/>
          <w:szCs w:val="27"/>
        </w:rPr>
        <w:t>:</w:t>
      </w:r>
    </w:p>
    <w:p w:rsidR="00E727C8" w:rsidRPr="00236E7A" w:rsidRDefault="00E727C8" w:rsidP="00E727C8">
      <w:pPr>
        <w:spacing w:after="0" w:line="240" w:lineRule="auto"/>
        <w:ind w:firstLine="709"/>
        <w:jc w:val="both"/>
        <w:rPr>
          <w:rFonts w:ascii="Times New Roman" w:hAnsi="Times New Roman"/>
          <w:sz w:val="27"/>
          <w:szCs w:val="27"/>
        </w:rPr>
      </w:pPr>
      <w:r w:rsidRPr="00236E7A">
        <w:rPr>
          <w:rFonts w:ascii="Times New Roman" w:hAnsi="Times New Roman"/>
          <w:sz w:val="27"/>
          <w:szCs w:val="27"/>
        </w:rPr>
        <w:t>- показатели прогноза социально-экономического развития Республики Хакасия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Минэкономразвития Республики Хакасия;</w:t>
      </w:r>
    </w:p>
    <w:p w:rsidR="00C44256" w:rsidRPr="0034546D" w:rsidRDefault="00C44256" w:rsidP="00C44256">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динамика налоговой базы по налогу согласно данным отчёта по форме </w:t>
      </w:r>
      <w:r w:rsidRPr="0034546D">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C44256" w:rsidRPr="0034546D" w:rsidRDefault="00C44256" w:rsidP="00C44256">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C44256" w:rsidRPr="0034546D" w:rsidRDefault="00C44256" w:rsidP="00C44256">
      <w:pPr>
        <w:spacing w:after="0" w:line="240" w:lineRule="auto"/>
        <w:ind w:firstLine="709"/>
        <w:jc w:val="both"/>
        <w:rPr>
          <w:rFonts w:ascii="Times New Roman" w:hAnsi="Times New Roman"/>
          <w:sz w:val="27"/>
          <w:szCs w:val="27"/>
        </w:rPr>
      </w:pPr>
      <w:r w:rsidRPr="0034546D">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C44256" w:rsidRPr="0034546D" w:rsidRDefault="00BB64F2" w:rsidP="00C44256">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прогнозного объёма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уровень собираемости, переходящие платежи, изменения налогового и бюджетного законодательства и др.)</w:t>
      </w:r>
    </w:p>
    <w:p w:rsidR="00C44256" w:rsidRPr="0034546D" w:rsidRDefault="00BB64F2" w:rsidP="00C44256">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Прогнозный объём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34546D">
        <w:rPr>
          <w:rFonts w:ascii="Times New Roman" w:hAnsi="Times New Roman"/>
          <w:b/>
          <w:i/>
          <w:sz w:val="27"/>
          <w:szCs w:val="27"/>
        </w:rPr>
        <w:t>НДПИ</w:t>
      </w:r>
      <w:r w:rsidRPr="0034546D">
        <w:rPr>
          <w:rFonts w:ascii="Times New Roman" w:hAnsi="Times New Roman"/>
          <w:b/>
          <w:i/>
          <w:sz w:val="27"/>
          <w:szCs w:val="27"/>
          <w:vertAlign w:val="subscript"/>
        </w:rPr>
        <w:t>рента</w:t>
      </w:r>
      <w:r w:rsidRPr="0034546D">
        <w:rPr>
          <w:rFonts w:ascii="Times New Roman" w:hAnsi="Times New Roman"/>
          <w:i/>
          <w:sz w:val="27"/>
          <w:szCs w:val="27"/>
        </w:rPr>
        <w:t xml:space="preserve">) </w:t>
      </w:r>
      <w:r w:rsidRPr="0034546D">
        <w:rPr>
          <w:rFonts w:ascii="Times New Roman" w:hAnsi="Times New Roman"/>
          <w:sz w:val="27"/>
          <w:szCs w:val="27"/>
        </w:rPr>
        <w:t>определяется исходя из следующего алгоритма расчёта:</w:t>
      </w:r>
    </w:p>
    <w:p w:rsidR="00C44256" w:rsidRPr="0034546D" w:rsidRDefault="00BB64F2" w:rsidP="00C44256">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рента</w:t>
      </w:r>
      <w:r w:rsidRPr="0034546D">
        <w:rPr>
          <w:rFonts w:ascii="Times New Roman" w:hAnsi="Times New Roman"/>
          <w:b/>
          <w:i/>
          <w:sz w:val="27"/>
          <w:szCs w:val="27"/>
        </w:rPr>
        <w:t xml:space="preserve"> = (Ʃ(</w:t>
      </w:r>
      <w:r w:rsidRPr="0034546D">
        <w:rPr>
          <w:rFonts w:ascii="Times New Roman" w:hAnsi="Times New Roman"/>
          <w:b/>
          <w:i/>
          <w:sz w:val="27"/>
          <w:szCs w:val="27"/>
          <w:lang w:val="en-US"/>
        </w:rPr>
        <w:t>U</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рента </w:t>
      </w:r>
      <w:r w:rsidRPr="0034546D">
        <w:rPr>
          <w:rFonts w:ascii="Times New Roman" w:hAnsi="Times New Roman"/>
          <w:b/>
          <w:i/>
          <w:sz w:val="27"/>
          <w:szCs w:val="27"/>
        </w:rPr>
        <w:t>× S (</w:t>
      </w:r>
      <w:r w:rsidRPr="0034546D">
        <w:rPr>
          <w:rFonts w:ascii="Times New Roman" w:hAnsi="Times New Roman"/>
          <w:b/>
          <w:i/>
          <w:sz w:val="27"/>
          <w:szCs w:val="27"/>
          <w:vertAlign w:val="subscript"/>
        </w:rPr>
        <w:t>или</w:t>
      </w:r>
      <w:r w:rsidRPr="0034546D">
        <w:rPr>
          <w:rFonts w:ascii="Times New Roman" w:hAnsi="Times New Roman"/>
          <w:b/>
          <w:i/>
          <w:sz w:val="27"/>
          <w:szCs w:val="27"/>
        </w:rPr>
        <w:t xml:space="preserve"> S </w:t>
      </w:r>
      <w:r w:rsidRPr="0034546D">
        <w:rPr>
          <w:rFonts w:ascii="Times New Roman" w:hAnsi="Times New Roman"/>
          <w:b/>
          <w:i/>
          <w:sz w:val="27"/>
          <w:szCs w:val="27"/>
          <w:vertAlign w:val="subscript"/>
        </w:rPr>
        <w:t>расчет.</w:t>
      </w:r>
      <w:r w:rsidRPr="0034546D">
        <w:rPr>
          <w:rFonts w:ascii="Times New Roman" w:hAnsi="Times New Roman"/>
          <w:b/>
          <w:i/>
          <w:sz w:val="27"/>
          <w:szCs w:val="27"/>
        </w:rPr>
        <w:t>) + Ʃ(V</w:t>
      </w:r>
      <w:r w:rsidRPr="0034546D">
        <w:rPr>
          <w:rFonts w:ascii="Times New Roman" w:hAnsi="Times New Roman"/>
          <w:b/>
          <w:i/>
          <w:sz w:val="27"/>
          <w:szCs w:val="27"/>
          <w:vertAlign w:val="subscript"/>
        </w:rPr>
        <w:t>м.к.р.</w:t>
      </w:r>
      <w:r w:rsidRPr="0034546D">
        <w:rPr>
          <w:rFonts w:ascii="Times New Roman" w:hAnsi="Times New Roman"/>
          <w:b/>
          <w:sz w:val="27"/>
          <w:szCs w:val="27"/>
          <w:vertAlign w:val="subscript"/>
        </w:rPr>
        <w:t xml:space="preserve"> </w:t>
      </w:r>
      <w:r w:rsidRPr="0034546D">
        <w:rPr>
          <w:rFonts w:ascii="Times New Roman" w:hAnsi="Times New Roman"/>
          <w:b/>
          <w:i/>
          <w:sz w:val="27"/>
          <w:szCs w:val="27"/>
        </w:rPr>
        <w:t>× S</w:t>
      </w:r>
      <w:r w:rsidRPr="0034546D">
        <w:rPr>
          <w:rFonts w:ascii="Times New Roman" w:hAnsi="Times New Roman"/>
          <w:b/>
          <w:i/>
          <w:sz w:val="27"/>
          <w:szCs w:val="27"/>
          <w:vertAlign w:val="subscript"/>
        </w:rPr>
        <w:t>м.к.р..</w:t>
      </w:r>
      <w:r w:rsidRPr="0034546D">
        <w:rPr>
          <w:rFonts w:ascii="Times New Roman" w:hAnsi="Times New Roman"/>
          <w:b/>
          <w:i/>
          <w:sz w:val="27"/>
          <w:szCs w:val="27"/>
        </w:rPr>
        <w:t>)) × К</w:t>
      </w:r>
      <w:r w:rsidRPr="0034546D">
        <w:rPr>
          <w:rFonts w:ascii="Times New Roman" w:hAnsi="Times New Roman"/>
          <w:b/>
          <w:i/>
          <w:sz w:val="27"/>
          <w:szCs w:val="27"/>
          <w:vertAlign w:val="subscript"/>
        </w:rPr>
        <w:t>рента</w:t>
      </w:r>
      <w:r w:rsidRPr="0034546D">
        <w:rPr>
          <w:rFonts w:ascii="Times New Roman" w:hAnsi="Times New Roman"/>
          <w:b/>
          <w:i/>
          <w:sz w:val="27"/>
          <w:szCs w:val="27"/>
        </w:rPr>
        <w:t xml:space="preserve"> </w:t>
      </w:r>
      <w:r w:rsidR="00AE1A2B">
        <w:rPr>
          <w:rFonts w:ascii="Times New Roman" w:hAnsi="Times New Roman"/>
          <w:b/>
          <w:i/>
          <w:sz w:val="27"/>
          <w:szCs w:val="27"/>
        </w:rPr>
        <w:t>–</w:t>
      </w:r>
      <w:r w:rsidR="008142D7" w:rsidRPr="0034546D">
        <w:rPr>
          <w:rFonts w:ascii="Times New Roman" w:hAnsi="Times New Roman"/>
          <w:b/>
          <w:i/>
          <w:sz w:val="27"/>
          <w:szCs w:val="27"/>
        </w:rPr>
        <w:t xml:space="preserve"> Ʃ</w:t>
      </w:r>
      <w:r w:rsidR="008142D7" w:rsidRPr="0034546D">
        <w:rPr>
          <w:rFonts w:ascii="Times New Roman" w:hAnsi="Times New Roman"/>
          <w:i/>
          <w:sz w:val="27"/>
          <w:szCs w:val="27"/>
        </w:rPr>
        <w:t xml:space="preserve"> </w:t>
      </w:r>
      <w:r w:rsidR="008142D7" w:rsidRPr="0034546D">
        <w:rPr>
          <w:rFonts w:ascii="Times New Roman" w:hAnsi="Times New Roman"/>
          <w:b/>
          <w:i/>
          <w:sz w:val="27"/>
          <w:szCs w:val="27"/>
          <w:lang w:val="en-US"/>
        </w:rPr>
        <w:t>H</w:t>
      </w:r>
      <w:r w:rsidR="008142D7" w:rsidRPr="0034546D">
        <w:rPr>
          <w:rFonts w:ascii="Times New Roman" w:hAnsi="Times New Roman"/>
          <w:b/>
          <w:i/>
          <w:sz w:val="27"/>
          <w:szCs w:val="27"/>
          <w:vertAlign w:val="subscript"/>
        </w:rPr>
        <w:t>рента</w:t>
      </w:r>
      <w:r w:rsidR="008142D7" w:rsidRPr="0034546D">
        <w:rPr>
          <w:rFonts w:ascii="Times New Roman" w:hAnsi="Times New Roman"/>
          <w:b/>
          <w:i/>
          <w:sz w:val="27"/>
          <w:szCs w:val="27"/>
        </w:rPr>
        <w:t xml:space="preserve"> </w:t>
      </w:r>
      <w:r w:rsidR="008142D7" w:rsidRPr="0034546D">
        <w:rPr>
          <w:rFonts w:ascii="Times New Roman" w:hAnsi="Times New Roman"/>
          <w:b/>
          <w:i/>
          <w:sz w:val="27"/>
          <w:szCs w:val="27"/>
        </w:rPr>
        <w:br/>
        <w:t xml:space="preserve">(+-) P) </w:t>
      </w:r>
      <w:r w:rsidRPr="0034546D">
        <w:rPr>
          <w:rFonts w:ascii="Times New Roman" w:hAnsi="Times New Roman"/>
          <w:b/>
          <w:i/>
          <w:sz w:val="27"/>
          <w:szCs w:val="27"/>
        </w:rPr>
        <w:t xml:space="preserve">× </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b/>
          <w:i/>
          <w:sz w:val="27"/>
          <w:szCs w:val="27"/>
        </w:rPr>
        <w:t xml:space="preserve"> (+-) F</w:t>
      </w:r>
      <w:r w:rsidR="00C44256" w:rsidRPr="0034546D">
        <w:rPr>
          <w:rFonts w:ascii="Times New Roman" w:hAnsi="Times New Roman"/>
          <w:b/>
          <w:i/>
          <w:sz w:val="27"/>
          <w:szCs w:val="27"/>
        </w:rPr>
        <w:t>,</w:t>
      </w:r>
    </w:p>
    <w:p w:rsidR="00F830E9" w:rsidRPr="0034546D" w:rsidRDefault="00F830E9" w:rsidP="00F830E9">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lastRenderedPageBreak/>
        <w:t>U</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 xml:space="preserve">рента </w:t>
      </w:r>
      <w:r w:rsidRPr="0034546D">
        <w:rPr>
          <w:rFonts w:ascii="Times New Roman" w:hAnsi="Times New Roman"/>
          <w:sz w:val="27"/>
          <w:szCs w:val="27"/>
        </w:rPr>
        <w:t>– стоимость облагаемого объёма добычи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по видам полезных ископаемых, млн. рублей;</w:t>
      </w: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S</w:t>
      </w:r>
      <w:r w:rsidRPr="0034546D">
        <w:rPr>
          <w:rFonts w:ascii="Times New Roman" w:hAnsi="Times New Roman"/>
          <w:sz w:val="27"/>
          <w:szCs w:val="27"/>
        </w:rPr>
        <w:t xml:space="preserve"> – ставка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по видам полезных ископаемых, установленная в соответствии с НК РФ, %;</w:t>
      </w: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S</w:t>
      </w:r>
      <w:r w:rsidRPr="0034546D">
        <w:rPr>
          <w:rFonts w:ascii="Times New Roman" w:hAnsi="Times New Roman"/>
          <w:b/>
          <w:i/>
          <w:sz w:val="27"/>
          <w:szCs w:val="27"/>
          <w:vertAlign w:val="subscript"/>
        </w:rPr>
        <w:t>расчет.</w:t>
      </w:r>
      <w:r w:rsidRPr="0034546D">
        <w:rPr>
          <w:rFonts w:ascii="Times New Roman" w:hAnsi="Times New Roman"/>
          <w:sz w:val="27"/>
          <w:szCs w:val="27"/>
        </w:rPr>
        <w:t xml:space="preserve"> – расчётная ставка налога, сложившаяся за предыдущие периоды, по видам полезных ископаемых, %;</w:t>
      </w: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Расчетная ставка налога (</w:t>
      </w:r>
      <w:r w:rsidRPr="0034546D">
        <w:rPr>
          <w:rFonts w:ascii="Times New Roman" w:hAnsi="Times New Roman"/>
          <w:b/>
          <w:i/>
          <w:sz w:val="27"/>
          <w:szCs w:val="27"/>
        </w:rPr>
        <w:t>S</w:t>
      </w:r>
      <w:r w:rsidRPr="0034546D">
        <w:rPr>
          <w:rFonts w:ascii="Times New Roman" w:hAnsi="Times New Roman"/>
          <w:b/>
          <w:i/>
          <w:sz w:val="27"/>
          <w:szCs w:val="27"/>
          <w:vertAlign w:val="subscript"/>
        </w:rPr>
        <w:t>расчет.</w:t>
      </w:r>
      <w:r w:rsidRPr="0034546D">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BB64F2" w:rsidRPr="0034546D" w:rsidRDefault="00BB64F2" w:rsidP="00BB64F2">
      <w:pPr>
        <w:autoSpaceDE w:val="0"/>
        <w:autoSpaceDN w:val="0"/>
        <w:adjustRightInd w:val="0"/>
        <w:spacing w:after="0" w:line="240" w:lineRule="auto"/>
        <w:ind w:firstLine="709"/>
        <w:jc w:val="both"/>
        <w:rPr>
          <w:rFonts w:ascii="Times New Roman" w:hAnsi="Times New Roman"/>
          <w:sz w:val="27"/>
          <w:szCs w:val="27"/>
          <w:lang w:eastAsia="ru-RU"/>
        </w:rPr>
      </w:pPr>
      <w:r w:rsidRPr="0034546D">
        <w:rPr>
          <w:rFonts w:ascii="Times New Roman" w:hAnsi="Times New Roman"/>
          <w:b/>
          <w:i/>
          <w:sz w:val="27"/>
          <w:szCs w:val="27"/>
        </w:rPr>
        <w:t>V</w:t>
      </w:r>
      <w:r w:rsidRPr="0034546D">
        <w:rPr>
          <w:rFonts w:ascii="Times New Roman" w:hAnsi="Times New Roman"/>
          <w:b/>
          <w:i/>
          <w:sz w:val="27"/>
          <w:szCs w:val="27"/>
          <w:vertAlign w:val="subscript"/>
        </w:rPr>
        <w:t>м.к.р.</w:t>
      </w:r>
      <w:r w:rsidRPr="0034546D">
        <w:rPr>
          <w:rFonts w:ascii="Times New Roman" w:hAnsi="Times New Roman"/>
          <w:sz w:val="27"/>
          <w:szCs w:val="27"/>
        </w:rPr>
        <w:t xml:space="preserve"> – налогооблагаемый объём добычи </w:t>
      </w:r>
      <w:r w:rsidRPr="0034546D">
        <w:rPr>
          <w:rFonts w:ascii="Times New Roman" w:hAnsi="Times New Roman"/>
          <w:sz w:val="27"/>
          <w:szCs w:val="27"/>
          <w:lang w:eastAsia="ru-RU"/>
        </w:rPr>
        <w:t xml:space="preserve">многокомпонентной комплексной руды, не содержащей медь, и (или) никель, и (или) металлы платиновой группы, добываемой на участках недр, </w:t>
      </w:r>
      <w:r w:rsidRPr="0034546D">
        <w:rPr>
          <w:rFonts w:ascii="Times New Roman" w:hAnsi="Times New Roman"/>
          <w:sz w:val="27"/>
          <w:szCs w:val="27"/>
        </w:rPr>
        <w:t>с учётом распределения по долям на соответствующий прогнозируемый период в соответствии с показателями прогноза социально-экономического развития</w:t>
      </w:r>
      <w:r w:rsidR="00886F00">
        <w:rPr>
          <w:rFonts w:ascii="Times New Roman" w:hAnsi="Times New Roman"/>
          <w:sz w:val="27"/>
          <w:szCs w:val="27"/>
        </w:rPr>
        <w:t xml:space="preserve"> Республики Хакасия</w:t>
      </w:r>
      <w:r w:rsidRPr="0034546D">
        <w:rPr>
          <w:rFonts w:ascii="Times New Roman" w:hAnsi="Times New Roman"/>
          <w:sz w:val="27"/>
          <w:szCs w:val="27"/>
        </w:rPr>
        <w:t xml:space="preserve">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S</w:t>
      </w:r>
      <w:r w:rsidRPr="0034546D">
        <w:rPr>
          <w:rFonts w:ascii="Times New Roman" w:hAnsi="Times New Roman"/>
          <w:b/>
          <w:i/>
          <w:sz w:val="27"/>
          <w:szCs w:val="27"/>
          <w:vertAlign w:val="subscript"/>
        </w:rPr>
        <w:t xml:space="preserve">м.к.р. </w:t>
      </w:r>
      <w:r w:rsidRPr="0034546D">
        <w:rPr>
          <w:rFonts w:ascii="Times New Roman" w:hAnsi="Times New Roman"/>
          <w:sz w:val="27"/>
          <w:szCs w:val="27"/>
        </w:rPr>
        <w:t xml:space="preserve">– ставка налога на добычу </w:t>
      </w:r>
      <w:r w:rsidRPr="0034546D">
        <w:rPr>
          <w:rFonts w:ascii="Times New Roman" w:hAnsi="Times New Roman"/>
          <w:sz w:val="27"/>
          <w:szCs w:val="27"/>
          <w:lang w:eastAsia="ru-RU"/>
        </w:rPr>
        <w:t xml:space="preserve">многокомпонентной комплексной руды, не содержащих медь, и (или) никель, и (или) металлы платиновой группы, </w:t>
      </w:r>
      <w:r w:rsidRPr="0034546D">
        <w:rPr>
          <w:rFonts w:ascii="Times New Roman" w:hAnsi="Times New Roman"/>
          <w:sz w:val="27"/>
          <w:szCs w:val="27"/>
        </w:rPr>
        <w:t>установленная в соответствии с НК РФ, %;</w:t>
      </w:r>
    </w:p>
    <w:p w:rsidR="00DD226D"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К</w:t>
      </w:r>
      <w:r w:rsidRPr="0034546D">
        <w:rPr>
          <w:rFonts w:ascii="Times New Roman" w:hAnsi="Times New Roman"/>
          <w:b/>
          <w:i/>
          <w:sz w:val="27"/>
          <w:szCs w:val="27"/>
          <w:vertAlign w:val="subscript"/>
        </w:rPr>
        <w:t xml:space="preserve">рента </w:t>
      </w:r>
      <w:r w:rsidRPr="0034546D">
        <w:rPr>
          <w:rFonts w:ascii="Times New Roman" w:hAnsi="Times New Roman"/>
          <w:sz w:val="27"/>
          <w:szCs w:val="27"/>
        </w:rPr>
        <w:t>– рентный коэффициент, установленный в соответствии с НК РФ;</w:t>
      </w:r>
    </w:p>
    <w:p w:rsidR="008142D7" w:rsidRPr="0034546D" w:rsidRDefault="008142D7" w:rsidP="008142D7">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z w:val="27"/>
          <w:szCs w:val="27"/>
        </w:rPr>
        <w:t>Ʃ</w:t>
      </w:r>
      <w:r w:rsidRPr="0034546D">
        <w:rPr>
          <w:rFonts w:ascii="Times New Roman" w:hAnsi="Times New Roman"/>
          <w:i/>
          <w:sz w:val="27"/>
          <w:szCs w:val="27"/>
        </w:rPr>
        <w:t xml:space="preserve"> </w:t>
      </w:r>
      <w:r w:rsidRPr="0034546D">
        <w:rPr>
          <w:rFonts w:ascii="Times New Roman" w:hAnsi="Times New Roman"/>
          <w:b/>
          <w:i/>
          <w:sz w:val="27"/>
          <w:szCs w:val="27"/>
          <w:lang w:val="en-US"/>
        </w:rPr>
        <w:t>H</w:t>
      </w:r>
      <w:r w:rsidRPr="0034546D">
        <w:rPr>
          <w:rFonts w:ascii="Times New Roman" w:hAnsi="Times New Roman"/>
          <w:b/>
          <w:i/>
          <w:sz w:val="27"/>
          <w:szCs w:val="27"/>
          <w:vertAlign w:val="subscript"/>
        </w:rPr>
        <w:t xml:space="preserve">рента </w:t>
      </w:r>
      <w:r w:rsidRPr="0034546D">
        <w:rPr>
          <w:rFonts w:ascii="Times New Roman" w:hAnsi="Times New Roman"/>
          <w:sz w:val="27"/>
          <w:szCs w:val="27"/>
        </w:rPr>
        <w:t xml:space="preserve">– </w:t>
      </w:r>
      <w:r w:rsidRPr="0034546D">
        <w:rPr>
          <w:rFonts w:ascii="Times New Roman" w:hAnsi="Times New Roman"/>
          <w:snapToGrid w:val="0"/>
          <w:sz w:val="27"/>
          <w:szCs w:val="27"/>
          <w:lang w:eastAsia="ru-RU"/>
        </w:rPr>
        <w:t>сумма налогового вычета, установленного в соответствии с НК РФ, тыс. рублей;</w:t>
      </w:r>
    </w:p>
    <w:p w:rsidR="00C44256" w:rsidRPr="0034546D" w:rsidRDefault="00C44256" w:rsidP="00C44256">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P</w:t>
      </w:r>
      <w:r w:rsidRPr="0034546D">
        <w:rPr>
          <w:rFonts w:ascii="Times New Roman" w:hAnsi="Times New Roman"/>
          <w:sz w:val="27"/>
          <w:szCs w:val="27"/>
        </w:rPr>
        <w:t xml:space="preserve"> – переходящие платежи, тыс. рублей;</w:t>
      </w:r>
    </w:p>
    <w:p w:rsidR="00C44256" w:rsidRPr="0034546D" w:rsidRDefault="00C44256" w:rsidP="00C44256">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C44256" w:rsidRPr="0034546D" w:rsidRDefault="00C44256" w:rsidP="00C44256">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7F5FC0" w:rsidRPr="0034546D" w:rsidRDefault="007F5FC0" w:rsidP="007F5FC0">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C44256" w:rsidRPr="0034546D" w:rsidRDefault="00BB64F2" w:rsidP="00C44256">
      <w:pPr>
        <w:spacing w:after="0" w:line="240" w:lineRule="auto"/>
        <w:ind w:firstLine="709"/>
        <w:jc w:val="both"/>
        <w:rPr>
          <w:rFonts w:ascii="Times New Roman" w:hAnsi="Times New Roman"/>
          <w:sz w:val="27"/>
          <w:szCs w:val="27"/>
        </w:rPr>
      </w:pPr>
      <w:r w:rsidRPr="0034546D">
        <w:rPr>
          <w:rFonts w:ascii="Times New Roman" w:hAnsi="Times New Roman"/>
          <w:sz w:val="27"/>
          <w:szCs w:val="27"/>
        </w:rPr>
        <w:t>Стоимость облагаемого объёма добычи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34546D">
        <w:rPr>
          <w:rFonts w:ascii="Times New Roman" w:hAnsi="Times New Roman"/>
          <w:b/>
          <w:i/>
          <w:sz w:val="27"/>
          <w:szCs w:val="27"/>
          <w:lang w:val="en-US"/>
        </w:rPr>
        <w:t>U</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рента</w:t>
      </w:r>
      <w:r w:rsidRPr="0034546D">
        <w:rPr>
          <w:rFonts w:ascii="Times New Roman" w:hAnsi="Times New Roman"/>
          <w:b/>
          <w:i/>
          <w:sz w:val="27"/>
          <w:szCs w:val="27"/>
        </w:rPr>
        <w:t>)</w:t>
      </w:r>
      <w:r w:rsidRPr="0034546D">
        <w:rPr>
          <w:rFonts w:ascii="Times New Roman" w:hAnsi="Times New Roman"/>
          <w:b/>
          <w:i/>
          <w:sz w:val="27"/>
          <w:szCs w:val="27"/>
          <w:vertAlign w:val="subscript"/>
        </w:rPr>
        <w:t xml:space="preserve"> </w:t>
      </w:r>
      <w:r w:rsidRPr="0034546D">
        <w:rPr>
          <w:rFonts w:ascii="Times New Roman" w:hAnsi="Times New Roman"/>
          <w:sz w:val="27"/>
          <w:szCs w:val="27"/>
        </w:rPr>
        <w:t>по видам полезных ископаемых, определяется по формуле:</w:t>
      </w:r>
    </w:p>
    <w:p w:rsidR="00C44256" w:rsidRPr="0034546D" w:rsidRDefault="00C44256" w:rsidP="00C44256">
      <w:pPr>
        <w:spacing w:before="120" w:after="120" w:line="240" w:lineRule="auto"/>
        <w:ind w:firstLine="709"/>
        <w:jc w:val="center"/>
        <w:rPr>
          <w:rFonts w:ascii="Times New Roman" w:hAnsi="Times New Roman"/>
          <w:b/>
          <w:i/>
          <w:sz w:val="27"/>
          <w:szCs w:val="27"/>
        </w:rPr>
      </w:pPr>
      <w:r w:rsidRPr="0034546D">
        <w:rPr>
          <w:rFonts w:ascii="Times New Roman" w:hAnsi="Times New Roman"/>
          <w:b/>
          <w:i/>
          <w:sz w:val="27"/>
          <w:szCs w:val="27"/>
        </w:rPr>
        <w:t xml:space="preserve">U </w:t>
      </w:r>
      <w:r w:rsidR="003A46E1" w:rsidRPr="0034546D">
        <w:rPr>
          <w:rFonts w:ascii="Times New Roman" w:hAnsi="Times New Roman"/>
          <w:b/>
          <w:i/>
          <w:sz w:val="27"/>
          <w:szCs w:val="27"/>
          <w:vertAlign w:val="subscript"/>
        </w:rPr>
        <w:t>рента</w:t>
      </w:r>
      <w:r w:rsidRPr="0034546D">
        <w:rPr>
          <w:rFonts w:ascii="Times New Roman" w:hAnsi="Times New Roman"/>
          <w:b/>
          <w:i/>
          <w:sz w:val="27"/>
          <w:szCs w:val="27"/>
        </w:rPr>
        <w:t xml:space="preserve"> = U </w:t>
      </w:r>
      <w:r w:rsidR="003A46E1" w:rsidRPr="0034546D">
        <w:rPr>
          <w:rFonts w:ascii="Times New Roman" w:hAnsi="Times New Roman"/>
          <w:b/>
          <w:i/>
          <w:sz w:val="27"/>
          <w:szCs w:val="27"/>
          <w:vertAlign w:val="subscript"/>
        </w:rPr>
        <w:t>рента</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факт</w:t>
      </w:r>
      <w:r w:rsidRPr="0034546D">
        <w:rPr>
          <w:rFonts w:ascii="Times New Roman" w:hAnsi="Times New Roman"/>
          <w:b/>
          <w:i/>
          <w:sz w:val="27"/>
          <w:szCs w:val="27"/>
        </w:rPr>
        <w:t xml:space="preserve"> × J </w:t>
      </w:r>
      <w:r w:rsidRPr="0034546D">
        <w:rPr>
          <w:rFonts w:ascii="Times New Roman" w:hAnsi="Times New Roman"/>
          <w:b/>
          <w:i/>
          <w:sz w:val="27"/>
          <w:szCs w:val="27"/>
          <w:vertAlign w:val="subscript"/>
        </w:rPr>
        <w:t>проч. ПИ</w:t>
      </w:r>
      <w:r w:rsidRPr="0034546D">
        <w:rPr>
          <w:rFonts w:ascii="Times New Roman" w:hAnsi="Times New Roman"/>
          <w:b/>
          <w:i/>
          <w:sz w:val="27"/>
          <w:szCs w:val="27"/>
        </w:rPr>
        <w:t>,</w:t>
      </w:r>
    </w:p>
    <w:p w:rsidR="00F830E9" w:rsidRPr="0034546D" w:rsidRDefault="00F830E9" w:rsidP="00F830E9">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где:</w:t>
      </w:r>
    </w:p>
    <w:p w:rsidR="00C44256" w:rsidRPr="0034546D" w:rsidRDefault="00BB64F2" w:rsidP="00C44256">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U </w:t>
      </w:r>
      <w:r w:rsidRPr="0034546D">
        <w:rPr>
          <w:rFonts w:ascii="Times New Roman" w:hAnsi="Times New Roman"/>
          <w:b/>
          <w:i/>
          <w:sz w:val="27"/>
          <w:szCs w:val="27"/>
          <w:vertAlign w:val="subscript"/>
        </w:rPr>
        <w:t>рента</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факт</w:t>
      </w:r>
      <w:r w:rsidRPr="0034546D">
        <w:rPr>
          <w:rFonts w:ascii="Times New Roman" w:hAnsi="Times New Roman"/>
          <w:sz w:val="27"/>
          <w:szCs w:val="27"/>
        </w:rPr>
        <w:t xml:space="preserve"> – фактическая стоимость добытых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по видам полезных ископаемых согласно данным отчёта по форме № 5-НДПИ, млн. рублей, и (или) фактическим данным налоговых деклараций, млн. рублей</w:t>
      </w:r>
      <w:r w:rsidR="00C44256" w:rsidRPr="0034546D">
        <w:rPr>
          <w:rFonts w:ascii="Times New Roman" w:hAnsi="Times New Roman"/>
          <w:sz w:val="27"/>
          <w:szCs w:val="27"/>
        </w:rPr>
        <w:t>;</w:t>
      </w:r>
    </w:p>
    <w:p w:rsidR="00C44256" w:rsidRPr="0034546D" w:rsidRDefault="00C44256" w:rsidP="00C44256">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J </w:t>
      </w:r>
      <w:r w:rsidRPr="0034546D">
        <w:rPr>
          <w:rFonts w:ascii="Times New Roman" w:hAnsi="Times New Roman"/>
          <w:b/>
          <w:i/>
          <w:sz w:val="27"/>
          <w:szCs w:val="27"/>
          <w:vertAlign w:val="subscript"/>
        </w:rPr>
        <w:t>проч. ПИ</w:t>
      </w:r>
      <w:r w:rsidRPr="0034546D">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C44256" w:rsidRPr="0034546D" w:rsidRDefault="00C44256" w:rsidP="00C44256">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C44256" w:rsidRPr="0034546D" w:rsidRDefault="00C44256" w:rsidP="00C44256">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C44256" w:rsidRPr="0034546D" w:rsidRDefault="00C44256" w:rsidP="00C44256">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C44256" w:rsidRPr="004C5D9F" w:rsidRDefault="00C44256" w:rsidP="00C44256">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E727C8" w:rsidRPr="00236E7A" w:rsidRDefault="00E727C8" w:rsidP="00E727C8">
      <w:pPr>
        <w:spacing w:after="0" w:line="240" w:lineRule="auto"/>
        <w:ind w:firstLine="709"/>
        <w:jc w:val="both"/>
        <w:rPr>
          <w:rFonts w:ascii="Times New Roman" w:hAnsi="Times New Roman"/>
          <w:sz w:val="27"/>
          <w:szCs w:val="27"/>
        </w:rPr>
      </w:pPr>
      <w:r w:rsidRPr="00236E7A">
        <w:rPr>
          <w:rFonts w:ascii="Times New Roman" w:hAnsi="Times New Roman"/>
          <w:sz w:val="27"/>
          <w:szCs w:val="27"/>
        </w:rPr>
        <w:t xml:space="preserve">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886F00">
        <w:rPr>
          <w:rFonts w:ascii="Times New Roman" w:hAnsi="Times New Roman"/>
          <w:sz w:val="27"/>
          <w:szCs w:val="27"/>
        </w:rPr>
        <w:t>зачисляется в бюджеты,</w:t>
      </w:r>
      <w:r w:rsidRPr="00236E7A">
        <w:rPr>
          <w:rFonts w:ascii="Times New Roman" w:hAnsi="Times New Roman"/>
          <w:sz w:val="27"/>
          <w:szCs w:val="27"/>
        </w:rPr>
        <w:t xml:space="preserve"> входящие в консолидированный бюджет Республики Хакасия, по нормативам, установленным в соответствии со статьями БК РФ.</w:t>
      </w:r>
    </w:p>
    <w:p w:rsidR="00E727C8" w:rsidRPr="00236E7A" w:rsidRDefault="00E727C8" w:rsidP="00E727C8">
      <w:pPr>
        <w:spacing w:after="0" w:line="240" w:lineRule="auto"/>
        <w:ind w:firstLine="709"/>
        <w:jc w:val="both"/>
        <w:rPr>
          <w:rFonts w:ascii="Times New Roman" w:hAnsi="Times New Roman"/>
          <w:sz w:val="27"/>
          <w:szCs w:val="27"/>
        </w:rPr>
      </w:pPr>
    </w:p>
    <w:p w:rsidR="00BB64F2" w:rsidRPr="0034546D" w:rsidRDefault="00BB64F2" w:rsidP="00C44256">
      <w:pPr>
        <w:spacing w:after="0" w:line="240" w:lineRule="auto"/>
        <w:ind w:firstLine="709"/>
        <w:jc w:val="both"/>
        <w:rPr>
          <w:rFonts w:ascii="Times New Roman" w:hAnsi="Times New Roman"/>
          <w:sz w:val="27"/>
          <w:szCs w:val="27"/>
        </w:rPr>
      </w:pPr>
    </w:p>
    <w:p w:rsidR="00BB64F2" w:rsidRPr="0034546D" w:rsidRDefault="00BB64F2" w:rsidP="00D57D4D">
      <w:pPr>
        <w:pStyle w:val="10"/>
        <w:numPr>
          <w:ilvl w:val="2"/>
          <w:numId w:val="2"/>
        </w:numPr>
        <w:spacing w:before="0" w:after="240"/>
        <w:ind w:left="0" w:firstLine="426"/>
        <w:jc w:val="center"/>
        <w:rPr>
          <w:rFonts w:ascii="Times New Roman" w:hAnsi="Times New Roman"/>
          <w:i/>
          <w:sz w:val="27"/>
          <w:szCs w:val="27"/>
        </w:rPr>
      </w:pPr>
      <w:bookmarkStart w:id="39" w:name="_Toc171525906"/>
      <w:r w:rsidRPr="0034546D">
        <w:rPr>
          <w:rFonts w:ascii="Times New Roman" w:hAnsi="Times New Roman"/>
          <w:i/>
          <w:sz w:val="27"/>
          <w:szCs w:val="27"/>
        </w:rPr>
        <w:t xml:space="preserve">Налог на добычу полезных ископаемых в виде железной руды (за исключением окисленных железистых кварцитов) </w:t>
      </w:r>
      <w:r w:rsidRPr="0034546D">
        <w:rPr>
          <w:rFonts w:ascii="Times New Roman" w:hAnsi="Times New Roman"/>
          <w:i/>
          <w:sz w:val="27"/>
          <w:szCs w:val="27"/>
        </w:rPr>
        <w:br/>
        <w:t>182 1 07 01090 01 0000 110</w:t>
      </w:r>
      <w:bookmarkEnd w:id="39"/>
    </w:p>
    <w:p w:rsidR="00BB64F2" w:rsidRPr="004C5D9F"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sz w:val="27"/>
          <w:szCs w:val="27"/>
        </w:rPr>
        <w:t>В прогнозе поступлений налога на добычу полезных ископаемых в виде железной руды (за исключением окисленных железистых кварцитов) учитываются:</w:t>
      </w:r>
    </w:p>
    <w:p w:rsidR="00E727C8" w:rsidRPr="00236E7A" w:rsidRDefault="00E727C8" w:rsidP="00E727C8">
      <w:pPr>
        <w:spacing w:after="0" w:line="240" w:lineRule="auto"/>
        <w:ind w:firstLine="709"/>
        <w:jc w:val="both"/>
        <w:rPr>
          <w:rFonts w:ascii="Times New Roman" w:hAnsi="Times New Roman"/>
          <w:sz w:val="27"/>
          <w:szCs w:val="27"/>
        </w:rPr>
      </w:pPr>
      <w:r w:rsidRPr="00236E7A">
        <w:rPr>
          <w:rFonts w:ascii="Times New Roman" w:hAnsi="Times New Roman"/>
          <w:sz w:val="27"/>
          <w:szCs w:val="27"/>
        </w:rPr>
        <w:t xml:space="preserve">- показатели прогноза социально-экономического развития Республики Хакасия Российской Федерации на очередной финансовый год и плановый период (налогооблагаемый объём добычи железной руды (за исключением окисленных железистых кварцитов), прогнозные показатели цены на железную руду, показатели </w:t>
      </w:r>
      <w:r w:rsidRPr="00236E7A">
        <w:rPr>
          <w:rFonts w:ascii="Times New Roman" w:hAnsi="Times New Roman"/>
          <w:sz w:val="27"/>
          <w:szCs w:val="27"/>
        </w:rPr>
        <w:lastRenderedPageBreak/>
        <w:t>курса доллара США по отношению к рублю), разрабатываемые Минэкономразвития Республики Хакасия (при наличии);</w:t>
      </w: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динамика налоговой базы по налогу согласно данным отчёта по форме </w:t>
      </w:r>
      <w:r w:rsidRPr="0034546D">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BB64F2" w:rsidRPr="0034546D" w:rsidRDefault="00BB64F2" w:rsidP="00BB64F2">
      <w:pPr>
        <w:spacing w:after="0" w:line="240" w:lineRule="auto"/>
        <w:ind w:firstLine="709"/>
        <w:jc w:val="both"/>
        <w:rPr>
          <w:rFonts w:ascii="Times New Roman" w:hAnsi="Times New Roman"/>
          <w:sz w:val="27"/>
          <w:szCs w:val="27"/>
        </w:rPr>
      </w:pP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прогнозного объёма поступлений налога на добычу полезных ископаемых в виде железной руды (за исключением окисленных железистых кварцитов) осуществляется методом прямого расчёта, основанного на непосредственном использовании прогнозных значений объёмных показателей, прогнозных показателей цены на железную руду, уровней ставок и других показателей, определяющих прогнозный объём поступлений налога (содержание железа в руде,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Прогнозный объём поступлений налога на добычу полезных ископаемых в виде железной руды (за исключением окисленных железистых кварцитов) (</w:t>
      </w: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ЖР</w:t>
      </w:r>
      <w:r w:rsidRPr="0034546D">
        <w:rPr>
          <w:rFonts w:ascii="Times New Roman" w:hAnsi="Times New Roman"/>
          <w:i/>
          <w:sz w:val="27"/>
          <w:szCs w:val="27"/>
        </w:rPr>
        <w:t xml:space="preserve">) </w:t>
      </w:r>
      <w:r w:rsidRPr="0034546D">
        <w:rPr>
          <w:rFonts w:ascii="Times New Roman" w:hAnsi="Times New Roman"/>
          <w:sz w:val="27"/>
          <w:szCs w:val="27"/>
        </w:rPr>
        <w:t>определяется исходя из следующего алгоритма расчёта:</w:t>
      </w:r>
    </w:p>
    <w:p w:rsidR="00BB64F2" w:rsidRPr="0034546D" w:rsidRDefault="00BB64F2" w:rsidP="00BB64F2">
      <w:pPr>
        <w:spacing w:before="120" w:after="120" w:line="240" w:lineRule="auto"/>
        <w:ind w:firstLine="567"/>
        <w:jc w:val="center"/>
        <w:rPr>
          <w:rFonts w:ascii="Times New Roman" w:hAnsi="Times New Roman"/>
          <w:b/>
          <w:i/>
          <w:sz w:val="27"/>
          <w:szCs w:val="27"/>
        </w:rPr>
      </w:pPr>
      <w:r w:rsidRPr="0034546D">
        <w:rPr>
          <w:rFonts w:ascii="Times New Roman" w:hAnsi="Times New Roman"/>
          <w:b/>
          <w:i/>
          <w:sz w:val="27"/>
          <w:szCs w:val="27"/>
        </w:rPr>
        <w:t xml:space="preserve">НДПИ </w:t>
      </w:r>
      <w:r w:rsidRPr="0034546D">
        <w:rPr>
          <w:rFonts w:ascii="Times New Roman" w:hAnsi="Times New Roman"/>
          <w:b/>
          <w:i/>
          <w:sz w:val="27"/>
          <w:szCs w:val="27"/>
          <w:vertAlign w:val="subscript"/>
        </w:rPr>
        <w:t>ЖР</w:t>
      </w:r>
      <w:r w:rsidRPr="0034546D">
        <w:rPr>
          <w:rFonts w:ascii="Times New Roman" w:hAnsi="Times New Roman"/>
          <w:b/>
          <w:i/>
          <w:sz w:val="27"/>
          <w:szCs w:val="27"/>
        </w:rPr>
        <w:t xml:space="preserve"> = (Ʃ((</w:t>
      </w:r>
      <w:r w:rsidRPr="0034546D">
        <w:rPr>
          <w:rFonts w:ascii="Times New Roman" w:hAnsi="Times New Roman"/>
          <w:b/>
          <w:i/>
          <w:sz w:val="27"/>
          <w:szCs w:val="27"/>
          <w:lang w:val="en-US"/>
        </w:rPr>
        <w:t>V</w:t>
      </w:r>
      <w:r w:rsidRPr="0034546D">
        <w:rPr>
          <w:rFonts w:ascii="Times New Roman" w:hAnsi="Times New Roman"/>
          <w:b/>
          <w:i/>
          <w:sz w:val="27"/>
          <w:szCs w:val="27"/>
          <w:vertAlign w:val="subscript"/>
        </w:rPr>
        <w:t xml:space="preserve">ЖР </w:t>
      </w:r>
      <w:r w:rsidRPr="0034546D">
        <w:rPr>
          <w:rFonts w:ascii="Times New Roman" w:hAnsi="Times New Roman"/>
          <w:b/>
          <w:i/>
          <w:sz w:val="27"/>
          <w:szCs w:val="27"/>
        </w:rPr>
        <w:t xml:space="preserve">× </w:t>
      </w:r>
      <w:r w:rsidRPr="0034546D">
        <w:rPr>
          <w:rFonts w:ascii="Times New Roman" w:hAnsi="Times New Roman"/>
          <w:b/>
          <w:i/>
          <w:sz w:val="27"/>
          <w:szCs w:val="27"/>
          <w:lang w:val="en-US"/>
        </w:rPr>
        <w:t>S</w:t>
      </w:r>
      <w:r w:rsidRPr="0034546D">
        <w:rPr>
          <w:rFonts w:ascii="Times New Roman" w:hAnsi="Times New Roman"/>
          <w:b/>
          <w:i/>
          <w:sz w:val="27"/>
          <w:szCs w:val="27"/>
          <w:vertAlign w:val="subscript"/>
        </w:rPr>
        <w:t>расчёт.</w:t>
      </w:r>
      <w:r w:rsidRPr="0034546D">
        <w:rPr>
          <w:rFonts w:ascii="Times New Roman" w:hAnsi="Times New Roman"/>
          <w:b/>
          <w:i/>
          <w:sz w:val="27"/>
          <w:szCs w:val="27"/>
        </w:rPr>
        <w:t>)</w:t>
      </w:r>
      <w:r w:rsidRPr="0034546D">
        <w:rPr>
          <w:rFonts w:ascii="Times New Roman" w:hAnsi="Times New Roman"/>
          <w:b/>
          <w:i/>
          <w:sz w:val="27"/>
          <w:szCs w:val="27"/>
          <w:vertAlign w:val="subscript"/>
        </w:rPr>
        <w:t xml:space="preserve"> </w:t>
      </w:r>
      <w:r w:rsidR="00AE1A2B">
        <w:rPr>
          <w:rFonts w:ascii="Times New Roman" w:hAnsi="Times New Roman"/>
          <w:b/>
          <w:i/>
          <w:sz w:val="27"/>
          <w:szCs w:val="27"/>
        </w:rPr>
        <w:t>–</w:t>
      </w:r>
      <w:r w:rsidRPr="0034546D">
        <w:rPr>
          <w:rFonts w:ascii="Times New Roman" w:hAnsi="Times New Roman"/>
          <w:b/>
          <w:i/>
          <w:sz w:val="27"/>
          <w:szCs w:val="27"/>
        </w:rPr>
        <w:t xml:space="preserve"> Ʃ</w:t>
      </w:r>
      <w:r w:rsidRPr="0034546D">
        <w:rPr>
          <w:rFonts w:ascii="Times New Roman" w:hAnsi="Times New Roman"/>
          <w:i/>
          <w:sz w:val="27"/>
          <w:szCs w:val="27"/>
        </w:rPr>
        <w:t xml:space="preserve"> </w:t>
      </w:r>
      <w:r w:rsidRPr="0034546D">
        <w:rPr>
          <w:rFonts w:ascii="Times New Roman" w:hAnsi="Times New Roman"/>
          <w:b/>
          <w:i/>
          <w:sz w:val="27"/>
          <w:szCs w:val="27"/>
          <w:lang w:val="en-US"/>
        </w:rPr>
        <w:t>L</w:t>
      </w:r>
      <w:r w:rsidRPr="0034546D">
        <w:rPr>
          <w:rFonts w:ascii="Times New Roman" w:hAnsi="Times New Roman"/>
          <w:b/>
          <w:i/>
          <w:sz w:val="27"/>
          <w:szCs w:val="27"/>
          <w:vertAlign w:val="subscript"/>
        </w:rPr>
        <w:t>ЖР льгот</w:t>
      </w:r>
      <w:r w:rsidR="006A3AB6" w:rsidRPr="0034546D">
        <w:rPr>
          <w:rFonts w:ascii="Times New Roman" w:hAnsi="Times New Roman"/>
          <w:b/>
          <w:i/>
          <w:sz w:val="27"/>
          <w:szCs w:val="27"/>
          <w:vertAlign w:val="subscript"/>
        </w:rPr>
        <w:t xml:space="preserve"> </w:t>
      </w:r>
      <w:r w:rsidR="00AE1A2B">
        <w:rPr>
          <w:rFonts w:ascii="Times New Roman" w:hAnsi="Times New Roman"/>
          <w:b/>
          <w:i/>
          <w:sz w:val="27"/>
          <w:szCs w:val="27"/>
        </w:rPr>
        <w:t>–</w:t>
      </w:r>
      <w:r w:rsidR="006A3AB6" w:rsidRPr="0034546D">
        <w:rPr>
          <w:rFonts w:ascii="Times New Roman" w:hAnsi="Times New Roman"/>
          <w:b/>
          <w:i/>
          <w:sz w:val="27"/>
          <w:szCs w:val="27"/>
        </w:rPr>
        <w:t xml:space="preserve"> Ʃ</w:t>
      </w:r>
      <w:r w:rsidR="006A3AB6" w:rsidRPr="0034546D">
        <w:rPr>
          <w:rFonts w:ascii="Times New Roman" w:hAnsi="Times New Roman"/>
          <w:i/>
          <w:sz w:val="27"/>
          <w:szCs w:val="27"/>
        </w:rPr>
        <w:t xml:space="preserve"> </w:t>
      </w:r>
      <w:r w:rsidR="006A3AB6" w:rsidRPr="0034546D">
        <w:rPr>
          <w:rFonts w:ascii="Times New Roman" w:hAnsi="Times New Roman"/>
          <w:b/>
          <w:i/>
          <w:sz w:val="27"/>
          <w:szCs w:val="27"/>
          <w:lang w:val="en-US"/>
        </w:rPr>
        <w:t>H</w:t>
      </w:r>
      <w:r w:rsidR="006A3AB6" w:rsidRPr="0034546D">
        <w:rPr>
          <w:rFonts w:ascii="Times New Roman" w:hAnsi="Times New Roman"/>
          <w:b/>
          <w:i/>
          <w:sz w:val="27"/>
          <w:szCs w:val="27"/>
          <w:vertAlign w:val="subscript"/>
        </w:rPr>
        <w:t>ЖР</w:t>
      </w:r>
      <w:r w:rsidRPr="0034546D">
        <w:rPr>
          <w:rFonts w:ascii="Times New Roman" w:hAnsi="Times New Roman"/>
          <w:b/>
          <w:i/>
          <w:sz w:val="27"/>
          <w:szCs w:val="27"/>
        </w:rPr>
        <w:t xml:space="preserve">) (+-) </w:t>
      </w:r>
      <w:r w:rsidRPr="0034546D">
        <w:rPr>
          <w:rFonts w:ascii="Times New Roman" w:hAnsi="Times New Roman"/>
          <w:b/>
          <w:i/>
          <w:sz w:val="27"/>
          <w:szCs w:val="27"/>
          <w:lang w:val="en-US"/>
        </w:rPr>
        <w:t>P</w:t>
      </w:r>
      <w:r w:rsidRPr="0034546D">
        <w:rPr>
          <w:rFonts w:ascii="Times New Roman" w:hAnsi="Times New Roman"/>
          <w:b/>
          <w:i/>
          <w:sz w:val="27"/>
          <w:szCs w:val="27"/>
        </w:rPr>
        <w:t xml:space="preserve">) × </w:t>
      </w: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b/>
          <w:i/>
          <w:sz w:val="27"/>
          <w:szCs w:val="27"/>
        </w:rPr>
        <w:t xml:space="preserve"> (+-) </w:t>
      </w:r>
      <w:r w:rsidRPr="0034546D">
        <w:rPr>
          <w:rFonts w:ascii="Times New Roman" w:hAnsi="Times New Roman"/>
          <w:b/>
          <w:i/>
          <w:sz w:val="27"/>
          <w:szCs w:val="27"/>
          <w:lang w:val="en-US"/>
        </w:rPr>
        <w:t>F</w:t>
      </w:r>
      <w:r w:rsidRPr="0034546D">
        <w:rPr>
          <w:rFonts w:ascii="Times New Roman" w:hAnsi="Times New Roman"/>
          <w:b/>
          <w:i/>
          <w:sz w:val="27"/>
          <w:szCs w:val="27"/>
        </w:rPr>
        <w:t>,</w:t>
      </w:r>
    </w:p>
    <w:p w:rsidR="00F830E9" w:rsidRPr="0034546D" w:rsidRDefault="00F830E9" w:rsidP="00F830E9">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V</w:t>
      </w:r>
      <w:r w:rsidRPr="0034546D">
        <w:rPr>
          <w:rFonts w:ascii="Times New Roman" w:hAnsi="Times New Roman"/>
          <w:b/>
          <w:i/>
          <w:sz w:val="27"/>
          <w:szCs w:val="27"/>
          <w:vertAlign w:val="subscript"/>
        </w:rPr>
        <w:t xml:space="preserve">ЖР </w:t>
      </w:r>
      <w:r w:rsidRPr="0034546D">
        <w:rPr>
          <w:rFonts w:ascii="Times New Roman" w:hAnsi="Times New Roman"/>
          <w:sz w:val="27"/>
          <w:szCs w:val="27"/>
        </w:rPr>
        <w:t xml:space="preserve">– налогооблагаемый объём добычи железной руды (за исключением окисленных железистых кварцитов), с учётом распределения по долям на соответствующий прогнозируемый период в соответствии с фактическими объёмными показателями добычи железной руды (за исключением окисленных железистых кварцитов) согласно данным </w:t>
      </w:r>
      <w:r w:rsidR="00D9392A">
        <w:rPr>
          <w:rFonts w:ascii="Times New Roman" w:hAnsi="Times New Roman"/>
          <w:sz w:val="27"/>
          <w:szCs w:val="27"/>
        </w:rPr>
        <w:t>Красноярскстата</w:t>
      </w:r>
      <w:r w:rsidRPr="00454233">
        <w:rPr>
          <w:rFonts w:ascii="Times New Roman" w:hAnsi="Times New Roman"/>
          <w:sz w:val="27"/>
          <w:szCs w:val="27"/>
        </w:rPr>
        <w:t>,</w:t>
      </w:r>
      <w:r w:rsidRPr="0034546D">
        <w:rPr>
          <w:rFonts w:ascii="Times New Roman" w:hAnsi="Times New Roman"/>
          <w:sz w:val="27"/>
          <w:szCs w:val="27"/>
        </w:rPr>
        <w:t xml:space="preserve"> и (или) в соответствии с показателями прогноза социально-экономического развития </w:t>
      </w:r>
      <w:r w:rsidR="00D673D2">
        <w:rPr>
          <w:rFonts w:ascii="Times New Roman" w:hAnsi="Times New Roman"/>
          <w:sz w:val="27"/>
          <w:szCs w:val="27"/>
        </w:rPr>
        <w:t>Республики Хакасия</w:t>
      </w:r>
      <w:r w:rsidRPr="0034546D">
        <w:rPr>
          <w:rFonts w:ascii="Times New Roman" w:hAnsi="Times New Roman"/>
          <w:sz w:val="27"/>
          <w:szCs w:val="27"/>
        </w:rPr>
        <w:t xml:space="preserve">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BB64F2" w:rsidRPr="0034546D" w:rsidRDefault="00BB64F2" w:rsidP="00BB64F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b/>
          <w:i/>
          <w:sz w:val="27"/>
          <w:szCs w:val="27"/>
        </w:rPr>
        <w:t>S</w:t>
      </w:r>
      <w:r w:rsidRPr="0034546D">
        <w:rPr>
          <w:rFonts w:ascii="Times New Roman" w:hAnsi="Times New Roman"/>
          <w:b/>
          <w:i/>
          <w:sz w:val="27"/>
          <w:szCs w:val="27"/>
          <w:vertAlign w:val="subscript"/>
        </w:rPr>
        <w:t>расчёт.</w:t>
      </w:r>
      <w:r w:rsidRPr="0034546D">
        <w:rPr>
          <w:rFonts w:ascii="Times New Roman" w:hAnsi="Times New Roman"/>
          <w:sz w:val="27"/>
          <w:szCs w:val="27"/>
        </w:rPr>
        <w:t xml:space="preserve"> – расчётная ставка налога на добычу полезных ископаемых в виде железной руды (за исключением окисленных железистых кварцитов), определяемая на соответствующий прогнозируемый период, рублей;</w:t>
      </w:r>
    </w:p>
    <w:p w:rsidR="00BB64F2" w:rsidRPr="0034546D" w:rsidRDefault="00BB64F2" w:rsidP="00BB64F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z w:val="27"/>
          <w:szCs w:val="27"/>
        </w:rPr>
        <w:t>Ʃ</w:t>
      </w:r>
      <w:r w:rsidRPr="0034546D">
        <w:rPr>
          <w:rFonts w:ascii="Times New Roman" w:hAnsi="Times New Roman"/>
          <w:i/>
          <w:sz w:val="27"/>
          <w:szCs w:val="27"/>
        </w:rPr>
        <w:t xml:space="preserve"> </w:t>
      </w:r>
      <w:r w:rsidRPr="0034546D">
        <w:rPr>
          <w:rFonts w:ascii="Times New Roman" w:hAnsi="Times New Roman"/>
          <w:b/>
          <w:i/>
          <w:sz w:val="27"/>
          <w:szCs w:val="27"/>
          <w:lang w:val="en-US"/>
        </w:rPr>
        <w:t>L</w:t>
      </w:r>
      <w:r w:rsidRPr="0034546D">
        <w:rPr>
          <w:rFonts w:ascii="Times New Roman" w:hAnsi="Times New Roman"/>
          <w:b/>
          <w:i/>
          <w:sz w:val="27"/>
          <w:szCs w:val="27"/>
          <w:vertAlign w:val="subscript"/>
        </w:rPr>
        <w:t xml:space="preserve">ЖР льгот </w:t>
      </w:r>
      <w:r w:rsidRPr="0034546D">
        <w:rPr>
          <w:rFonts w:ascii="Times New Roman" w:hAnsi="Times New Roman"/>
          <w:sz w:val="27"/>
          <w:szCs w:val="27"/>
        </w:rPr>
        <w:t xml:space="preserve">– </w:t>
      </w:r>
      <w:r w:rsidRPr="0034546D">
        <w:rPr>
          <w:rFonts w:ascii="Times New Roman" w:hAnsi="Times New Roman"/>
          <w:snapToGrid w:val="0"/>
          <w:sz w:val="27"/>
          <w:szCs w:val="27"/>
          <w:lang w:eastAsia="ru-RU"/>
        </w:rPr>
        <w:t xml:space="preserve">сумма налоговых льгот, предоставленных налогоплательщикам, </w:t>
      </w:r>
      <w:r w:rsidRPr="0034546D">
        <w:rPr>
          <w:rFonts w:ascii="Times New Roman" w:hAnsi="Times New Roman"/>
          <w:snapToGrid w:val="0"/>
          <w:sz w:val="27"/>
          <w:szCs w:val="27"/>
          <w:lang w:eastAsia="ru-RU"/>
        </w:rPr>
        <w:br/>
        <w:t>в соответствии с НК РФ, тыс. рублей;</w:t>
      </w:r>
    </w:p>
    <w:p w:rsidR="006A3AB6" w:rsidRPr="0034546D" w:rsidRDefault="006A3AB6" w:rsidP="006A3AB6">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z w:val="27"/>
          <w:szCs w:val="27"/>
        </w:rPr>
        <w:t>Ʃ</w:t>
      </w:r>
      <w:r w:rsidRPr="0034546D">
        <w:rPr>
          <w:rFonts w:ascii="Times New Roman" w:hAnsi="Times New Roman"/>
          <w:i/>
          <w:sz w:val="27"/>
          <w:szCs w:val="27"/>
        </w:rPr>
        <w:t xml:space="preserve"> </w:t>
      </w:r>
      <w:r w:rsidRPr="0034546D">
        <w:rPr>
          <w:rFonts w:ascii="Times New Roman" w:hAnsi="Times New Roman"/>
          <w:b/>
          <w:i/>
          <w:sz w:val="27"/>
          <w:szCs w:val="27"/>
          <w:lang w:val="en-US"/>
        </w:rPr>
        <w:t>H</w:t>
      </w:r>
      <w:r w:rsidRPr="0034546D">
        <w:rPr>
          <w:rFonts w:ascii="Times New Roman" w:hAnsi="Times New Roman"/>
          <w:b/>
          <w:i/>
          <w:sz w:val="27"/>
          <w:szCs w:val="27"/>
          <w:vertAlign w:val="subscript"/>
        </w:rPr>
        <w:t xml:space="preserve">ЖР </w:t>
      </w:r>
      <w:r w:rsidRPr="0034546D">
        <w:rPr>
          <w:rFonts w:ascii="Times New Roman" w:hAnsi="Times New Roman"/>
          <w:sz w:val="27"/>
          <w:szCs w:val="27"/>
        </w:rPr>
        <w:t xml:space="preserve">– </w:t>
      </w:r>
      <w:r w:rsidRPr="0034546D">
        <w:rPr>
          <w:rFonts w:ascii="Times New Roman" w:hAnsi="Times New Roman"/>
          <w:snapToGrid w:val="0"/>
          <w:sz w:val="27"/>
          <w:szCs w:val="27"/>
          <w:lang w:eastAsia="ru-RU"/>
        </w:rPr>
        <w:t xml:space="preserve">сумма налогового вычета, </w:t>
      </w:r>
      <w:r w:rsidR="00F90F11" w:rsidRPr="0034546D">
        <w:rPr>
          <w:rFonts w:ascii="Times New Roman" w:hAnsi="Times New Roman"/>
          <w:snapToGrid w:val="0"/>
          <w:sz w:val="27"/>
          <w:szCs w:val="27"/>
          <w:lang w:eastAsia="ru-RU"/>
        </w:rPr>
        <w:t>установленного</w:t>
      </w:r>
      <w:r w:rsidR="00D13348" w:rsidRPr="0034546D">
        <w:rPr>
          <w:rFonts w:ascii="Times New Roman" w:hAnsi="Times New Roman"/>
          <w:snapToGrid w:val="0"/>
          <w:sz w:val="27"/>
          <w:szCs w:val="27"/>
          <w:lang w:eastAsia="ru-RU"/>
        </w:rPr>
        <w:t xml:space="preserve"> </w:t>
      </w:r>
      <w:r w:rsidRPr="0034546D">
        <w:rPr>
          <w:rFonts w:ascii="Times New Roman" w:hAnsi="Times New Roman"/>
          <w:snapToGrid w:val="0"/>
          <w:sz w:val="27"/>
          <w:szCs w:val="27"/>
          <w:lang w:eastAsia="ru-RU"/>
        </w:rPr>
        <w:t>в соответствии с НК РФ, тыс. рублей;</w:t>
      </w:r>
    </w:p>
    <w:p w:rsidR="00BB64F2" w:rsidRPr="0034546D" w:rsidRDefault="00BB64F2" w:rsidP="00BB64F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b/>
          <w:i/>
          <w:sz w:val="27"/>
          <w:szCs w:val="27"/>
        </w:rPr>
        <w:t>P</w:t>
      </w:r>
      <w:r w:rsidRPr="0034546D">
        <w:rPr>
          <w:rFonts w:ascii="Times New Roman" w:hAnsi="Times New Roman"/>
          <w:sz w:val="27"/>
          <w:szCs w:val="27"/>
        </w:rPr>
        <w:t xml:space="preserve"> – переходящие платежи, тыс. рублей;</w:t>
      </w: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K</w:t>
      </w:r>
      <w:r w:rsidRPr="0034546D">
        <w:rPr>
          <w:rFonts w:ascii="Times New Roman" w:hAnsi="Times New Roman"/>
          <w:b/>
          <w:i/>
          <w:sz w:val="27"/>
          <w:szCs w:val="27"/>
        </w:rPr>
        <w:t xml:space="preserve"> </w:t>
      </w:r>
      <w:r w:rsidRPr="0034546D">
        <w:rPr>
          <w:rFonts w:ascii="Times New Roman" w:hAnsi="Times New Roman"/>
          <w:b/>
          <w:i/>
          <w:sz w:val="27"/>
          <w:szCs w:val="27"/>
          <w:vertAlign w:val="subscript"/>
        </w:rPr>
        <w:t>соб.</w:t>
      </w:r>
      <w:r w:rsidRPr="0034546D">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lastRenderedPageBreak/>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B64F2" w:rsidRPr="0034546D" w:rsidRDefault="00BB64F2" w:rsidP="00BB64F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eastAsia="ru-RU"/>
        </w:rPr>
        <w:t xml:space="preserve">Расчётная ставка налога </w:t>
      </w:r>
      <w:r w:rsidRPr="0034546D">
        <w:rPr>
          <w:rFonts w:ascii="Times New Roman" w:hAnsi="Times New Roman"/>
          <w:sz w:val="27"/>
          <w:szCs w:val="27"/>
        </w:rPr>
        <w:t>на добычу полезных ископаемых в виде железной руды (за исключением окисленных железистых кварцитов)</w:t>
      </w:r>
      <w:r w:rsidRPr="0034546D">
        <w:rPr>
          <w:rFonts w:ascii="Times New Roman" w:hAnsi="Times New Roman"/>
          <w:snapToGrid w:val="0"/>
          <w:sz w:val="27"/>
          <w:szCs w:val="27"/>
          <w:lang w:eastAsia="ru-RU"/>
        </w:rPr>
        <w:t xml:space="preserve"> </w:t>
      </w:r>
      <w:r w:rsidRPr="0034546D">
        <w:rPr>
          <w:rFonts w:ascii="Times New Roman" w:hAnsi="Times New Roman"/>
          <w:i/>
          <w:snapToGrid w:val="0"/>
          <w:sz w:val="27"/>
          <w:szCs w:val="27"/>
          <w:lang w:eastAsia="ru-RU"/>
        </w:rPr>
        <w:t>(</w:t>
      </w:r>
      <w:r w:rsidRPr="0034546D">
        <w:rPr>
          <w:rFonts w:ascii="Times New Roman" w:hAnsi="Times New Roman"/>
          <w:b/>
          <w:i/>
          <w:sz w:val="27"/>
          <w:szCs w:val="27"/>
          <w:lang w:val="en-US"/>
        </w:rPr>
        <w:t>S</w:t>
      </w:r>
      <w:r w:rsidRPr="0034546D">
        <w:rPr>
          <w:rFonts w:ascii="Times New Roman" w:hAnsi="Times New Roman"/>
          <w:b/>
          <w:i/>
          <w:sz w:val="27"/>
          <w:szCs w:val="27"/>
          <w:vertAlign w:val="subscript"/>
        </w:rPr>
        <w:t>расчёт.</w:t>
      </w:r>
      <w:r w:rsidRPr="0034546D">
        <w:rPr>
          <w:rFonts w:ascii="Times New Roman" w:hAnsi="Times New Roman"/>
          <w:i/>
          <w:sz w:val="27"/>
          <w:szCs w:val="27"/>
        </w:rPr>
        <w:t>)</w:t>
      </w:r>
      <w:r w:rsidRPr="0034546D">
        <w:rPr>
          <w:rFonts w:ascii="Times New Roman" w:hAnsi="Times New Roman"/>
          <w:b/>
          <w:i/>
          <w:sz w:val="27"/>
          <w:szCs w:val="27"/>
          <w:vertAlign w:val="subscript"/>
        </w:rPr>
        <w:t xml:space="preserve"> </w:t>
      </w:r>
      <w:r w:rsidRPr="0034546D">
        <w:rPr>
          <w:rFonts w:ascii="Times New Roman" w:hAnsi="Times New Roman"/>
          <w:snapToGrid w:val="0"/>
          <w:sz w:val="27"/>
          <w:szCs w:val="27"/>
          <w:lang w:eastAsia="ru-RU"/>
        </w:rPr>
        <w:t>определяется как:</w:t>
      </w:r>
    </w:p>
    <w:p w:rsidR="00BB64F2" w:rsidRPr="0034546D" w:rsidRDefault="00BB64F2" w:rsidP="00BB64F2">
      <w:pPr>
        <w:spacing w:after="0" w:line="240" w:lineRule="auto"/>
        <w:ind w:firstLine="709"/>
        <w:jc w:val="center"/>
        <w:rPr>
          <w:rFonts w:ascii="Times New Roman" w:hAnsi="Times New Roman"/>
          <w:snapToGrid w:val="0"/>
          <w:sz w:val="16"/>
          <w:szCs w:val="27"/>
          <w:lang w:eastAsia="ru-RU"/>
        </w:rPr>
      </w:pPr>
    </w:p>
    <w:p w:rsidR="00BB64F2" w:rsidRPr="0034546D" w:rsidRDefault="00BB64F2" w:rsidP="00BB64F2">
      <w:pPr>
        <w:spacing w:after="0" w:line="240" w:lineRule="auto"/>
        <w:ind w:firstLine="709"/>
        <w:jc w:val="center"/>
        <w:rPr>
          <w:rFonts w:ascii="Times New Roman" w:hAnsi="Times New Roman"/>
          <w:i/>
          <w:snapToGrid w:val="0"/>
          <w:sz w:val="27"/>
          <w:szCs w:val="27"/>
          <w:lang w:eastAsia="ru-RU"/>
        </w:rPr>
      </w:pPr>
      <w:r w:rsidRPr="0034546D">
        <w:rPr>
          <w:rFonts w:ascii="Times New Roman" w:hAnsi="Times New Roman"/>
          <w:b/>
          <w:i/>
          <w:sz w:val="27"/>
          <w:szCs w:val="27"/>
          <w:lang w:val="en-US"/>
        </w:rPr>
        <w:t>S</w:t>
      </w:r>
      <w:r w:rsidRPr="0034546D">
        <w:rPr>
          <w:rFonts w:ascii="Times New Roman" w:hAnsi="Times New Roman"/>
          <w:b/>
          <w:i/>
          <w:sz w:val="27"/>
          <w:szCs w:val="27"/>
          <w:vertAlign w:val="subscript"/>
        </w:rPr>
        <w:t>расчёт</w:t>
      </w:r>
      <w:r w:rsidRPr="0034546D">
        <w:rPr>
          <w:rFonts w:ascii="Times New Roman" w:hAnsi="Times New Roman"/>
          <w:i/>
          <w:sz w:val="27"/>
          <w:szCs w:val="27"/>
          <w:vertAlign w:val="subscript"/>
        </w:rPr>
        <w:t>.</w:t>
      </w:r>
      <w:r w:rsidRPr="0034546D">
        <w:rPr>
          <w:rFonts w:ascii="Times New Roman" w:hAnsi="Times New Roman"/>
          <w:i/>
          <w:snapToGrid w:val="0"/>
          <w:sz w:val="27"/>
          <w:szCs w:val="27"/>
          <w:lang w:eastAsia="ru-RU"/>
        </w:rPr>
        <w:t xml:space="preserve"> = </w:t>
      </w:r>
      <w:r w:rsidRPr="0034546D">
        <w:rPr>
          <w:rFonts w:ascii="Times New Roman" w:hAnsi="Times New Roman"/>
          <w:b/>
          <w:i/>
          <w:snapToGrid w:val="0"/>
          <w:sz w:val="27"/>
          <w:szCs w:val="27"/>
          <w:lang w:val="en-US" w:eastAsia="ru-RU"/>
        </w:rPr>
        <w:t>S</w:t>
      </w:r>
      <w:r w:rsidRPr="0034546D">
        <w:rPr>
          <w:rFonts w:ascii="Times New Roman" w:hAnsi="Times New Roman"/>
          <w:b/>
          <w:i/>
          <w:snapToGrid w:val="0"/>
          <w:sz w:val="27"/>
          <w:szCs w:val="27"/>
          <w:lang w:eastAsia="ru-RU"/>
        </w:rPr>
        <w:t xml:space="preserve"> </w:t>
      </w:r>
      <w:r w:rsidRPr="0034546D">
        <w:rPr>
          <w:rFonts w:ascii="Times New Roman" w:hAnsi="Times New Roman"/>
          <w:i/>
          <w:snapToGrid w:val="0"/>
          <w:sz w:val="27"/>
          <w:szCs w:val="27"/>
          <w:lang w:eastAsia="ru-RU"/>
        </w:rPr>
        <w:t xml:space="preserve">× </w:t>
      </w:r>
      <w:r w:rsidRPr="0034546D">
        <w:rPr>
          <w:rFonts w:ascii="Times New Roman" w:hAnsi="Times New Roman"/>
          <w:b/>
          <w:i/>
          <w:snapToGrid w:val="0"/>
          <w:sz w:val="27"/>
          <w:szCs w:val="27"/>
          <w:lang w:eastAsia="ru-RU"/>
        </w:rPr>
        <w:t>К</w:t>
      </w:r>
      <w:r w:rsidRPr="0034546D">
        <w:rPr>
          <w:rFonts w:ascii="Times New Roman" w:hAnsi="Times New Roman"/>
          <w:b/>
          <w:i/>
          <w:snapToGrid w:val="0"/>
          <w:sz w:val="27"/>
          <w:szCs w:val="27"/>
          <w:vertAlign w:val="subscript"/>
          <w:lang w:eastAsia="ru-RU"/>
        </w:rPr>
        <w:t>жр</w:t>
      </w:r>
      <w:r w:rsidRPr="0034546D">
        <w:rPr>
          <w:rFonts w:ascii="Times New Roman" w:hAnsi="Times New Roman"/>
          <w:b/>
          <w:i/>
          <w:sz w:val="27"/>
          <w:szCs w:val="27"/>
          <w:vertAlign w:val="subscript"/>
        </w:rPr>
        <w:t>,</w:t>
      </w:r>
    </w:p>
    <w:p w:rsidR="00F830E9" w:rsidRPr="0034546D" w:rsidRDefault="00F830E9" w:rsidP="00F830E9">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BB64F2" w:rsidRPr="0034546D" w:rsidRDefault="00BB64F2" w:rsidP="00BB64F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b/>
          <w:i/>
          <w:snapToGrid w:val="0"/>
          <w:sz w:val="27"/>
          <w:szCs w:val="27"/>
          <w:lang w:val="en-US" w:eastAsia="ru-RU"/>
        </w:rPr>
        <w:t>S</w:t>
      </w:r>
      <w:r w:rsidRPr="0034546D">
        <w:rPr>
          <w:rFonts w:ascii="Times New Roman" w:hAnsi="Times New Roman"/>
          <w:snapToGrid w:val="0"/>
          <w:sz w:val="27"/>
          <w:szCs w:val="27"/>
          <w:lang w:eastAsia="ru-RU"/>
        </w:rPr>
        <w:t xml:space="preserve"> – основная налоговая ставка за 1 тонну добытой </w:t>
      </w:r>
      <w:r w:rsidRPr="0034546D">
        <w:rPr>
          <w:rFonts w:ascii="Times New Roman" w:hAnsi="Times New Roman"/>
          <w:sz w:val="27"/>
          <w:szCs w:val="27"/>
        </w:rPr>
        <w:t>железной руды (за исключением окисленных железистых кварцитов)</w:t>
      </w:r>
      <w:r w:rsidRPr="0034546D">
        <w:rPr>
          <w:rFonts w:ascii="Times New Roman" w:hAnsi="Times New Roman"/>
          <w:snapToGrid w:val="0"/>
          <w:sz w:val="27"/>
          <w:szCs w:val="27"/>
          <w:lang w:eastAsia="ru-RU"/>
        </w:rPr>
        <w:t>, которая определяется в соответствии с НК РФ, рублей;</w:t>
      </w: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b/>
          <w:i/>
          <w:snapToGrid w:val="0"/>
          <w:sz w:val="27"/>
          <w:szCs w:val="27"/>
          <w:lang w:eastAsia="ru-RU"/>
        </w:rPr>
        <w:t>К</w:t>
      </w:r>
      <w:r w:rsidRPr="0034546D">
        <w:rPr>
          <w:rFonts w:ascii="Times New Roman" w:hAnsi="Times New Roman"/>
          <w:b/>
          <w:i/>
          <w:snapToGrid w:val="0"/>
          <w:sz w:val="27"/>
          <w:szCs w:val="27"/>
          <w:vertAlign w:val="subscript"/>
          <w:lang w:eastAsia="ru-RU"/>
        </w:rPr>
        <w:t xml:space="preserve">жр </w:t>
      </w:r>
      <w:r w:rsidRPr="0034546D">
        <w:rPr>
          <w:rFonts w:ascii="Times New Roman" w:hAnsi="Times New Roman"/>
          <w:sz w:val="27"/>
          <w:szCs w:val="27"/>
          <w:lang w:eastAsia="ru-RU"/>
        </w:rPr>
        <w:t xml:space="preserve">– коэффициент, учитывающий изменения показателей цены на железную руду, содержания (в процентах) железа в руде и курса доллара США по отношению к рублю. Коэффициент </w:t>
      </w:r>
      <w:r w:rsidRPr="0034546D">
        <w:rPr>
          <w:rFonts w:ascii="Times New Roman" w:hAnsi="Times New Roman"/>
          <w:b/>
          <w:i/>
          <w:snapToGrid w:val="0"/>
          <w:sz w:val="27"/>
          <w:szCs w:val="27"/>
          <w:lang w:eastAsia="ru-RU"/>
        </w:rPr>
        <w:t>К</w:t>
      </w:r>
      <w:r w:rsidRPr="0034546D">
        <w:rPr>
          <w:rFonts w:ascii="Times New Roman" w:hAnsi="Times New Roman"/>
          <w:b/>
          <w:i/>
          <w:snapToGrid w:val="0"/>
          <w:sz w:val="27"/>
          <w:szCs w:val="27"/>
          <w:vertAlign w:val="subscript"/>
          <w:lang w:eastAsia="ru-RU"/>
        </w:rPr>
        <w:t>жр</w:t>
      </w:r>
      <w:r w:rsidRPr="0034546D">
        <w:rPr>
          <w:rFonts w:ascii="Times New Roman" w:hAnsi="Times New Roman"/>
          <w:sz w:val="27"/>
          <w:szCs w:val="27"/>
          <w:lang w:eastAsia="ru-RU"/>
        </w:rPr>
        <w:t xml:space="preserve"> определяется </w:t>
      </w:r>
      <w:r w:rsidRPr="0034546D">
        <w:rPr>
          <w:rFonts w:ascii="Times New Roman" w:hAnsi="Times New Roman"/>
          <w:sz w:val="27"/>
          <w:szCs w:val="27"/>
        </w:rPr>
        <w:t>на соответствующий прогнозируемый период в соответствии с НК РФ.</w:t>
      </w:r>
    </w:p>
    <w:p w:rsidR="00BB64F2" w:rsidRPr="0034546D" w:rsidRDefault="00BB64F2" w:rsidP="00BB64F2">
      <w:pPr>
        <w:spacing w:after="0" w:line="240" w:lineRule="auto"/>
        <w:ind w:firstLine="709"/>
        <w:jc w:val="both"/>
        <w:rPr>
          <w:rFonts w:ascii="Times New Roman" w:hAnsi="Times New Roman"/>
          <w:snapToGrid w:val="0"/>
          <w:sz w:val="27"/>
          <w:szCs w:val="27"/>
          <w:lang w:eastAsia="ru-RU"/>
        </w:rPr>
      </w:pPr>
      <w:r w:rsidRPr="0034546D">
        <w:rPr>
          <w:rFonts w:ascii="Times New Roman" w:hAnsi="Times New Roman"/>
          <w:snapToGrid w:val="0"/>
          <w:sz w:val="27"/>
          <w:szCs w:val="27"/>
          <w:lang w:eastAsia="ru-RU"/>
        </w:rPr>
        <w:t xml:space="preserve">Сумма налоговых льгот </w:t>
      </w:r>
      <w:r w:rsidRPr="0034546D">
        <w:rPr>
          <w:rFonts w:ascii="Times New Roman" w:hAnsi="Times New Roman"/>
          <w:i/>
          <w:snapToGrid w:val="0"/>
          <w:sz w:val="27"/>
          <w:szCs w:val="27"/>
          <w:lang w:eastAsia="ru-RU"/>
        </w:rPr>
        <w:t>(</w:t>
      </w:r>
      <w:r w:rsidRPr="0034546D">
        <w:rPr>
          <w:rFonts w:ascii="Times New Roman" w:hAnsi="Times New Roman"/>
          <w:b/>
          <w:i/>
          <w:sz w:val="27"/>
          <w:szCs w:val="27"/>
        </w:rPr>
        <w:t>Ʃ</w:t>
      </w:r>
      <w:r w:rsidRPr="0034546D">
        <w:rPr>
          <w:rFonts w:ascii="Times New Roman" w:hAnsi="Times New Roman"/>
          <w:i/>
          <w:sz w:val="27"/>
          <w:szCs w:val="27"/>
        </w:rPr>
        <w:t xml:space="preserve"> </w:t>
      </w:r>
      <w:r w:rsidRPr="0034546D">
        <w:rPr>
          <w:rFonts w:ascii="Times New Roman" w:hAnsi="Times New Roman"/>
          <w:b/>
          <w:i/>
          <w:sz w:val="27"/>
          <w:szCs w:val="27"/>
          <w:lang w:val="en-US"/>
        </w:rPr>
        <w:t>L</w:t>
      </w:r>
      <w:r w:rsidRPr="0034546D">
        <w:rPr>
          <w:rFonts w:ascii="Times New Roman" w:hAnsi="Times New Roman"/>
          <w:b/>
          <w:i/>
          <w:sz w:val="27"/>
          <w:szCs w:val="27"/>
          <w:vertAlign w:val="subscript"/>
        </w:rPr>
        <w:t>ЖР льгот</w:t>
      </w:r>
      <w:r w:rsidRPr="0034546D">
        <w:rPr>
          <w:rFonts w:ascii="Times New Roman" w:hAnsi="Times New Roman"/>
          <w:i/>
          <w:sz w:val="27"/>
          <w:szCs w:val="27"/>
        </w:rPr>
        <w:t>)</w:t>
      </w:r>
      <w:r w:rsidRPr="0034546D">
        <w:rPr>
          <w:rFonts w:ascii="Times New Roman" w:hAnsi="Times New Roman"/>
          <w:b/>
          <w:i/>
          <w:sz w:val="27"/>
          <w:szCs w:val="27"/>
          <w:vertAlign w:val="subscript"/>
        </w:rPr>
        <w:t xml:space="preserve"> </w:t>
      </w:r>
      <w:r w:rsidRPr="0034546D">
        <w:rPr>
          <w:rFonts w:ascii="Times New Roman" w:hAnsi="Times New Roman"/>
          <w:sz w:val="27"/>
          <w:szCs w:val="27"/>
        </w:rPr>
        <w:t>определяется</w:t>
      </w:r>
      <w:r w:rsidRPr="0034546D">
        <w:rPr>
          <w:rFonts w:ascii="Times New Roman" w:hAnsi="Times New Roman"/>
          <w:snapToGrid w:val="0"/>
          <w:sz w:val="27"/>
          <w:szCs w:val="27"/>
          <w:lang w:eastAsia="ru-RU"/>
        </w:rPr>
        <w:t>:</w:t>
      </w:r>
    </w:p>
    <w:p w:rsidR="00BB64F2" w:rsidRPr="0034546D" w:rsidRDefault="00BB64F2" w:rsidP="00BB64F2">
      <w:pPr>
        <w:spacing w:after="0" w:line="240" w:lineRule="auto"/>
        <w:ind w:firstLine="709"/>
        <w:jc w:val="both"/>
        <w:rPr>
          <w:rFonts w:ascii="Times New Roman" w:hAnsi="Times New Roman"/>
          <w:snapToGrid w:val="0"/>
          <w:sz w:val="16"/>
          <w:szCs w:val="16"/>
          <w:lang w:eastAsia="ru-RU"/>
        </w:rPr>
      </w:pPr>
    </w:p>
    <w:p w:rsidR="00BB64F2" w:rsidRPr="0034546D" w:rsidRDefault="00BB64F2" w:rsidP="00BB64F2">
      <w:pPr>
        <w:spacing w:before="120" w:after="120" w:line="240" w:lineRule="auto"/>
        <w:ind w:firstLine="709"/>
        <w:jc w:val="center"/>
        <w:rPr>
          <w:rFonts w:ascii="Times New Roman" w:hAnsi="Times New Roman"/>
          <w:snapToGrid w:val="0"/>
          <w:sz w:val="27"/>
          <w:szCs w:val="27"/>
          <w:lang w:eastAsia="ru-RU"/>
        </w:rPr>
      </w:pPr>
      <w:r w:rsidRPr="0034546D">
        <w:rPr>
          <w:rFonts w:ascii="Times New Roman" w:hAnsi="Times New Roman"/>
          <w:b/>
          <w:i/>
          <w:sz w:val="27"/>
          <w:szCs w:val="27"/>
        </w:rPr>
        <w:t>Ʃ</w:t>
      </w:r>
      <w:r w:rsidRPr="0034546D">
        <w:rPr>
          <w:rFonts w:ascii="Times New Roman" w:hAnsi="Times New Roman"/>
          <w:i/>
          <w:sz w:val="27"/>
          <w:szCs w:val="27"/>
        </w:rPr>
        <w:t xml:space="preserve"> </w:t>
      </w:r>
      <w:r w:rsidRPr="0034546D">
        <w:rPr>
          <w:rFonts w:ascii="Times New Roman" w:hAnsi="Times New Roman"/>
          <w:b/>
          <w:i/>
          <w:sz w:val="27"/>
          <w:szCs w:val="27"/>
          <w:lang w:val="en-US"/>
        </w:rPr>
        <w:t>L</w:t>
      </w:r>
      <w:r w:rsidRPr="0034546D">
        <w:rPr>
          <w:rFonts w:ascii="Times New Roman" w:hAnsi="Times New Roman"/>
          <w:b/>
          <w:i/>
          <w:sz w:val="27"/>
          <w:szCs w:val="27"/>
          <w:vertAlign w:val="subscript"/>
        </w:rPr>
        <w:t>ЖР льгот</w:t>
      </w:r>
      <w:r w:rsidRPr="0034546D">
        <w:rPr>
          <w:rFonts w:ascii="Times New Roman" w:hAnsi="Times New Roman"/>
          <w:snapToGrid w:val="0"/>
          <w:sz w:val="27"/>
          <w:szCs w:val="27"/>
          <w:lang w:eastAsia="ru-RU"/>
        </w:rPr>
        <w:t xml:space="preserve"> = </w:t>
      </w:r>
      <w:r w:rsidRPr="0034546D">
        <w:rPr>
          <w:rFonts w:ascii="Times New Roman" w:hAnsi="Times New Roman"/>
          <w:i/>
          <w:snapToGrid w:val="0"/>
          <w:sz w:val="27"/>
          <w:szCs w:val="27"/>
          <w:lang w:eastAsia="ru-RU"/>
        </w:rPr>
        <w:t>Ʃ((</w:t>
      </w:r>
      <w:r w:rsidRPr="0034546D">
        <w:rPr>
          <w:rFonts w:ascii="Times New Roman" w:hAnsi="Times New Roman"/>
          <w:b/>
          <w:i/>
          <w:sz w:val="27"/>
          <w:szCs w:val="27"/>
          <w:lang w:val="en-US"/>
        </w:rPr>
        <w:t>V</w:t>
      </w:r>
      <w:r w:rsidRPr="0034546D">
        <w:rPr>
          <w:rFonts w:ascii="Times New Roman" w:hAnsi="Times New Roman"/>
          <w:b/>
          <w:i/>
          <w:sz w:val="27"/>
          <w:szCs w:val="27"/>
          <w:vertAlign w:val="subscript"/>
        </w:rPr>
        <w:t xml:space="preserve">ЖР </w:t>
      </w:r>
      <w:r w:rsidRPr="0034546D">
        <w:rPr>
          <w:rFonts w:ascii="Times New Roman" w:hAnsi="Times New Roman"/>
          <w:i/>
          <w:snapToGrid w:val="0"/>
          <w:sz w:val="27"/>
          <w:szCs w:val="27"/>
          <w:vertAlign w:val="subscript"/>
          <w:lang w:eastAsia="ru-RU"/>
        </w:rPr>
        <w:t>льгот</w:t>
      </w:r>
      <w:r w:rsidRPr="0034546D">
        <w:rPr>
          <w:rFonts w:ascii="Times New Roman" w:hAnsi="Times New Roman"/>
          <w:i/>
          <w:snapToGrid w:val="0"/>
          <w:sz w:val="27"/>
          <w:szCs w:val="27"/>
          <w:lang w:eastAsia="ru-RU"/>
        </w:rPr>
        <w:t xml:space="preserve"> × </w:t>
      </w:r>
      <w:r w:rsidRPr="0034546D">
        <w:rPr>
          <w:rFonts w:ascii="Times New Roman" w:hAnsi="Times New Roman"/>
          <w:b/>
          <w:i/>
          <w:sz w:val="27"/>
          <w:szCs w:val="27"/>
          <w:lang w:val="en-US"/>
        </w:rPr>
        <w:t>S</w:t>
      </w:r>
      <w:r w:rsidRPr="0034546D">
        <w:rPr>
          <w:rFonts w:ascii="Times New Roman" w:hAnsi="Times New Roman"/>
          <w:b/>
          <w:i/>
          <w:sz w:val="27"/>
          <w:szCs w:val="27"/>
          <w:vertAlign w:val="subscript"/>
        </w:rPr>
        <w:t>расчёт.</w:t>
      </w:r>
      <w:r w:rsidRPr="0034546D">
        <w:rPr>
          <w:rFonts w:ascii="Times New Roman" w:hAnsi="Times New Roman"/>
          <w:i/>
          <w:snapToGrid w:val="0"/>
          <w:sz w:val="27"/>
          <w:szCs w:val="27"/>
          <w:lang w:eastAsia="ru-RU"/>
        </w:rPr>
        <w:t>) ×</w:t>
      </w:r>
      <w:r w:rsidRPr="0034546D">
        <w:rPr>
          <w:rFonts w:ascii="Times New Roman" w:hAnsi="Times New Roman"/>
          <w:b/>
          <w:i/>
          <w:snapToGrid w:val="0"/>
          <w:sz w:val="27"/>
          <w:szCs w:val="27"/>
          <w:lang w:eastAsia="ru-RU"/>
        </w:rPr>
        <w:t>К</w:t>
      </w:r>
      <w:r w:rsidRPr="0034546D">
        <w:rPr>
          <w:rFonts w:ascii="Times New Roman" w:hAnsi="Times New Roman"/>
          <w:i/>
          <w:snapToGrid w:val="0"/>
          <w:sz w:val="27"/>
          <w:szCs w:val="27"/>
          <w:vertAlign w:val="subscript"/>
          <w:lang w:eastAsia="ru-RU"/>
        </w:rPr>
        <w:t>льгот</w:t>
      </w:r>
      <w:r w:rsidRPr="0034546D">
        <w:rPr>
          <w:rFonts w:ascii="Times New Roman" w:hAnsi="Times New Roman"/>
          <w:i/>
          <w:snapToGrid w:val="0"/>
          <w:sz w:val="27"/>
          <w:szCs w:val="27"/>
          <w:lang w:eastAsia="ru-RU"/>
        </w:rPr>
        <w:t>),</w:t>
      </w:r>
    </w:p>
    <w:p w:rsidR="00F830E9" w:rsidRPr="0034546D" w:rsidRDefault="00F830E9" w:rsidP="00F830E9">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b/>
          <w:i/>
          <w:sz w:val="27"/>
          <w:szCs w:val="27"/>
          <w:lang w:val="en-US"/>
        </w:rPr>
        <w:t>V</w:t>
      </w:r>
      <w:r w:rsidRPr="0034546D">
        <w:rPr>
          <w:rFonts w:ascii="Times New Roman" w:hAnsi="Times New Roman"/>
          <w:b/>
          <w:i/>
          <w:sz w:val="27"/>
          <w:szCs w:val="27"/>
          <w:vertAlign w:val="subscript"/>
        </w:rPr>
        <w:t xml:space="preserve">ЖР </w:t>
      </w:r>
      <w:r w:rsidRPr="0034546D">
        <w:rPr>
          <w:rFonts w:ascii="Times New Roman" w:hAnsi="Times New Roman"/>
          <w:i/>
          <w:snapToGrid w:val="0"/>
          <w:sz w:val="27"/>
          <w:szCs w:val="27"/>
          <w:vertAlign w:val="subscript"/>
          <w:lang w:eastAsia="ru-RU"/>
        </w:rPr>
        <w:t xml:space="preserve">льгот </w:t>
      </w:r>
      <w:r w:rsidRPr="0034546D">
        <w:rPr>
          <w:rFonts w:ascii="Times New Roman" w:hAnsi="Times New Roman"/>
          <w:snapToGrid w:val="0"/>
          <w:sz w:val="27"/>
          <w:szCs w:val="27"/>
          <w:lang w:eastAsia="ru-RU"/>
        </w:rPr>
        <w:t xml:space="preserve">– налогооблагаемый объём добычи </w:t>
      </w:r>
      <w:r w:rsidRPr="0034546D">
        <w:rPr>
          <w:rFonts w:ascii="Times New Roman" w:hAnsi="Times New Roman"/>
          <w:sz w:val="27"/>
          <w:szCs w:val="27"/>
        </w:rPr>
        <w:t>железной руды (за исключением окисленных железистых кварцитов), в отношении которого принимается определённая льгота, установленная НК РФ</w:t>
      </w:r>
      <w:r w:rsidRPr="0034546D">
        <w:rPr>
          <w:rFonts w:ascii="Times New Roman" w:hAnsi="Times New Roman"/>
          <w:snapToGrid w:val="0"/>
          <w:sz w:val="27"/>
          <w:szCs w:val="27"/>
          <w:lang w:eastAsia="ru-RU"/>
        </w:rPr>
        <w:t xml:space="preserve">, </w:t>
      </w:r>
      <w:r w:rsidRPr="0034546D">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железной руды (за исключением окисленных железистых кварцитов) согласно данным </w:t>
      </w:r>
      <w:r w:rsidR="00D9392A">
        <w:rPr>
          <w:rFonts w:ascii="Times New Roman" w:hAnsi="Times New Roman"/>
          <w:sz w:val="27"/>
          <w:szCs w:val="27"/>
        </w:rPr>
        <w:t>Красноярскстата</w:t>
      </w:r>
      <w:r w:rsidRPr="0034546D">
        <w:rPr>
          <w:rFonts w:ascii="Times New Roman" w:hAnsi="Times New Roman"/>
          <w:sz w:val="27"/>
          <w:szCs w:val="27"/>
        </w:rPr>
        <w:t xml:space="preserve">, и (или) в соответствии с показателями прогноза социально-экономического развития </w:t>
      </w:r>
      <w:r w:rsidR="00D673D2">
        <w:rPr>
          <w:rFonts w:ascii="Times New Roman" w:hAnsi="Times New Roman"/>
          <w:sz w:val="27"/>
          <w:szCs w:val="27"/>
        </w:rPr>
        <w:t xml:space="preserve">Республики Хакасия </w:t>
      </w:r>
      <w:r w:rsidRPr="0034546D">
        <w:rPr>
          <w:rFonts w:ascii="Times New Roman" w:hAnsi="Times New Roman"/>
          <w:sz w:val="27"/>
          <w:szCs w:val="27"/>
        </w:rPr>
        <w:t>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BB64F2" w:rsidRPr="0034546D" w:rsidRDefault="00BB64F2" w:rsidP="00BB64F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b/>
          <w:i/>
          <w:sz w:val="27"/>
          <w:szCs w:val="27"/>
        </w:rPr>
        <w:t>S</w:t>
      </w:r>
      <w:r w:rsidRPr="0034546D">
        <w:rPr>
          <w:rFonts w:ascii="Times New Roman" w:hAnsi="Times New Roman"/>
          <w:b/>
          <w:i/>
          <w:sz w:val="27"/>
          <w:szCs w:val="27"/>
          <w:vertAlign w:val="subscript"/>
        </w:rPr>
        <w:t>расчёт.</w:t>
      </w:r>
      <w:r w:rsidRPr="0034546D">
        <w:rPr>
          <w:rFonts w:ascii="Times New Roman" w:hAnsi="Times New Roman"/>
          <w:sz w:val="27"/>
          <w:szCs w:val="27"/>
        </w:rPr>
        <w:t xml:space="preserve"> – расчётная ставка налога на добычу полезных ископаемых в виде железной руды (за исключением окисленных железистых кварцитов), определяемая на соответствующий прогнозируемый период, рублей;</w:t>
      </w:r>
    </w:p>
    <w:p w:rsidR="00BB64F2" w:rsidRPr="0034546D" w:rsidRDefault="00BB64F2" w:rsidP="00BB64F2">
      <w:pPr>
        <w:spacing w:after="0" w:line="240" w:lineRule="auto"/>
        <w:ind w:firstLine="709"/>
        <w:jc w:val="both"/>
        <w:rPr>
          <w:rFonts w:ascii="Times New Roman" w:hAnsi="Times New Roman"/>
          <w:sz w:val="27"/>
          <w:szCs w:val="27"/>
          <w:lang w:eastAsia="ru-RU"/>
        </w:rPr>
      </w:pPr>
      <w:r w:rsidRPr="0034546D">
        <w:rPr>
          <w:rFonts w:ascii="Times New Roman" w:hAnsi="Times New Roman"/>
          <w:b/>
          <w:i/>
          <w:snapToGrid w:val="0"/>
          <w:sz w:val="27"/>
          <w:szCs w:val="27"/>
          <w:lang w:eastAsia="ru-RU"/>
        </w:rPr>
        <w:t>К</w:t>
      </w:r>
      <w:r w:rsidRPr="0034546D">
        <w:rPr>
          <w:rFonts w:ascii="Times New Roman" w:hAnsi="Times New Roman"/>
          <w:snapToGrid w:val="0"/>
          <w:sz w:val="27"/>
          <w:szCs w:val="27"/>
          <w:vertAlign w:val="subscript"/>
          <w:lang w:eastAsia="ru-RU"/>
        </w:rPr>
        <w:t>льгот</w:t>
      </w:r>
      <w:r w:rsidRPr="0034546D">
        <w:rPr>
          <w:rFonts w:ascii="Times New Roman" w:hAnsi="Times New Roman"/>
          <w:sz w:val="27"/>
          <w:szCs w:val="27"/>
          <w:lang w:eastAsia="ru-RU"/>
        </w:rPr>
        <w:t xml:space="preserve"> – коэффициент, характеризующий соответствующий вид льготы и принимаемый налогоплательщиком в соответствии с НК РФ, %.</w:t>
      </w:r>
    </w:p>
    <w:p w:rsidR="00BB64F2" w:rsidRPr="0034546D" w:rsidRDefault="00BB64F2" w:rsidP="00BB64F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BB64F2" w:rsidRPr="0034546D" w:rsidRDefault="00BB64F2" w:rsidP="00BB64F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BB64F2" w:rsidRPr="0034546D" w:rsidRDefault="00BB64F2" w:rsidP="00BB64F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B64F2" w:rsidRPr="0034546D" w:rsidRDefault="00BB64F2" w:rsidP="00BB64F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E727C8" w:rsidRPr="00236E7A" w:rsidRDefault="00E727C8" w:rsidP="00E727C8">
      <w:pPr>
        <w:spacing w:after="0" w:line="240" w:lineRule="auto"/>
        <w:ind w:firstLine="709"/>
        <w:jc w:val="both"/>
        <w:rPr>
          <w:rFonts w:ascii="Times New Roman" w:hAnsi="Times New Roman"/>
          <w:sz w:val="27"/>
          <w:szCs w:val="27"/>
        </w:rPr>
      </w:pPr>
      <w:r w:rsidRPr="00236E7A">
        <w:rPr>
          <w:rFonts w:ascii="Times New Roman" w:hAnsi="Times New Roman"/>
          <w:sz w:val="27"/>
          <w:szCs w:val="27"/>
        </w:rPr>
        <w:lastRenderedPageBreak/>
        <w:t>Налог на добычу полезных ископаемых в виде железной руды (за исключением окисленных железистых кварцитов) зачисляется в бюджеты, входящие в консолидированный бюджет Республики Хакасия, по нормативам, установленным в соответствии со статьями БК РФ.</w:t>
      </w:r>
    </w:p>
    <w:p w:rsidR="008D3533" w:rsidRPr="0034546D" w:rsidRDefault="008D3533" w:rsidP="000662D2">
      <w:pPr>
        <w:spacing w:after="0" w:line="240" w:lineRule="auto"/>
        <w:ind w:firstLine="709"/>
        <w:jc w:val="both"/>
        <w:rPr>
          <w:rFonts w:ascii="Times New Roman" w:hAnsi="Times New Roman"/>
          <w:sz w:val="27"/>
          <w:szCs w:val="27"/>
        </w:rPr>
      </w:pPr>
    </w:p>
    <w:p w:rsidR="000662D2" w:rsidRPr="004C754C" w:rsidRDefault="00AE1A2B" w:rsidP="004C754C">
      <w:pPr>
        <w:pStyle w:val="10"/>
        <w:spacing w:before="0" w:after="240"/>
        <w:jc w:val="center"/>
        <w:rPr>
          <w:rFonts w:ascii="Times New Roman" w:hAnsi="Times New Roman"/>
          <w:sz w:val="27"/>
          <w:szCs w:val="27"/>
        </w:rPr>
      </w:pPr>
      <w:bookmarkStart w:id="40" w:name="_Toc171525923"/>
      <w:r w:rsidRPr="004C754C">
        <w:rPr>
          <w:rFonts w:ascii="Times New Roman" w:hAnsi="Times New Roman"/>
          <w:sz w:val="27"/>
          <w:szCs w:val="27"/>
        </w:rPr>
        <w:t>2.1</w:t>
      </w:r>
      <w:r w:rsidR="002941DF" w:rsidRPr="004C5D9F">
        <w:rPr>
          <w:rFonts w:ascii="Times New Roman" w:hAnsi="Times New Roman"/>
          <w:sz w:val="27"/>
          <w:szCs w:val="27"/>
        </w:rPr>
        <w:t>1</w:t>
      </w:r>
      <w:r w:rsidRPr="004C754C">
        <w:rPr>
          <w:rFonts w:ascii="Times New Roman" w:hAnsi="Times New Roman"/>
          <w:sz w:val="27"/>
          <w:szCs w:val="27"/>
        </w:rPr>
        <w:t xml:space="preserve">.1. </w:t>
      </w:r>
      <w:r w:rsidR="000662D2" w:rsidRPr="004C754C">
        <w:rPr>
          <w:rFonts w:ascii="Times New Roman" w:hAnsi="Times New Roman"/>
          <w:sz w:val="27"/>
          <w:szCs w:val="27"/>
        </w:rPr>
        <w:t xml:space="preserve">Сбор за пользование объектами животного мира </w:t>
      </w:r>
      <w:r w:rsidR="000662D2" w:rsidRPr="004C754C">
        <w:rPr>
          <w:rFonts w:ascii="Times New Roman" w:hAnsi="Times New Roman"/>
          <w:sz w:val="27"/>
          <w:szCs w:val="27"/>
        </w:rPr>
        <w:br/>
        <w:t>182 1 07 04010 01 0000 110</w:t>
      </w:r>
      <w:bookmarkEnd w:id="40"/>
    </w:p>
    <w:p w:rsidR="007B789D" w:rsidRDefault="007B789D" w:rsidP="007B789D">
      <w:pPr>
        <w:spacing w:after="0" w:line="240" w:lineRule="auto"/>
        <w:ind w:firstLine="709"/>
        <w:jc w:val="both"/>
        <w:rPr>
          <w:rFonts w:ascii="Times New Roman" w:hAnsi="Times New Roman"/>
          <w:sz w:val="27"/>
          <w:szCs w:val="27"/>
        </w:rPr>
      </w:pPr>
      <w:r w:rsidRPr="00236E7A">
        <w:rPr>
          <w:rFonts w:ascii="Times New Roman" w:hAnsi="Times New Roman"/>
          <w:sz w:val="27"/>
          <w:szCs w:val="27"/>
        </w:rPr>
        <w:t>Прогноз поступления доходов в бюджеты, входящие в консолидированный бюджет Республики Хакасия, от уплаты сбора за пользование объектами животного мира осуществляется  исходя из динамики налоговой базы по сбору согласно отчёту по форме № 5-ЖМ «О структуре начислений по сбору за пользование объектами животного мира», который формируется только на региональном уровне, по полученным в установленном порядке разрешениям на добычу объектов животного мира на территории Республики Хакасия.</w:t>
      </w:r>
    </w:p>
    <w:p w:rsidR="007B789D" w:rsidRDefault="007B789D" w:rsidP="007B789D">
      <w:pPr>
        <w:spacing w:after="0" w:line="240" w:lineRule="auto"/>
        <w:ind w:firstLine="709"/>
        <w:jc w:val="both"/>
        <w:rPr>
          <w:rFonts w:ascii="Times New Roman" w:hAnsi="Times New Roman"/>
          <w:sz w:val="27"/>
          <w:szCs w:val="27"/>
        </w:rPr>
      </w:pPr>
    </w:p>
    <w:p w:rsidR="007B789D" w:rsidRPr="00C32572" w:rsidRDefault="007B789D" w:rsidP="007B789D">
      <w:pPr>
        <w:spacing w:after="0" w:line="240" w:lineRule="auto"/>
        <w:ind w:firstLine="709"/>
        <w:jc w:val="both"/>
        <w:rPr>
          <w:rFonts w:ascii="Times New Roman" w:hAnsi="Times New Roman"/>
          <w:sz w:val="27"/>
          <w:szCs w:val="27"/>
        </w:rPr>
      </w:pPr>
      <w:r w:rsidRPr="00C32572">
        <w:rPr>
          <w:rFonts w:ascii="Times New Roman" w:hAnsi="Times New Roman"/>
          <w:sz w:val="27"/>
          <w:szCs w:val="27"/>
        </w:rPr>
        <w:t>Расчёт прогнозного объёма поступлений сбора за пользование объектами животного мира осуществляется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среднегодовых расчетных ставок по сбору и других показателей.</w:t>
      </w:r>
    </w:p>
    <w:p w:rsidR="007B789D" w:rsidRPr="00C32572" w:rsidRDefault="007B789D" w:rsidP="007B789D">
      <w:pPr>
        <w:spacing w:after="0" w:line="240" w:lineRule="auto"/>
        <w:ind w:firstLine="709"/>
        <w:jc w:val="both"/>
        <w:rPr>
          <w:rFonts w:ascii="Times New Roman" w:hAnsi="Times New Roman"/>
          <w:sz w:val="27"/>
          <w:szCs w:val="27"/>
        </w:rPr>
      </w:pPr>
      <w:r w:rsidRPr="00C32572">
        <w:rPr>
          <w:rFonts w:ascii="Times New Roman" w:hAnsi="Times New Roman"/>
          <w:sz w:val="27"/>
          <w:szCs w:val="27"/>
        </w:rPr>
        <w:t>Прогнозный объём поступлений сбора за пользование объектами животного мира определяется исходя из следующего алгоритма расчёта:</w:t>
      </w:r>
    </w:p>
    <w:p w:rsidR="007B789D" w:rsidRPr="00C32572" w:rsidRDefault="007B789D" w:rsidP="007B789D">
      <w:pPr>
        <w:spacing w:after="0" w:line="240" w:lineRule="auto"/>
        <w:ind w:firstLine="709"/>
        <w:jc w:val="both"/>
        <w:rPr>
          <w:rFonts w:ascii="Times New Roman" w:hAnsi="Times New Roman"/>
          <w:sz w:val="27"/>
          <w:szCs w:val="27"/>
        </w:rPr>
      </w:pPr>
    </w:p>
    <w:p w:rsidR="007B789D" w:rsidRPr="00C32572" w:rsidRDefault="007B789D" w:rsidP="007B789D">
      <w:pPr>
        <w:spacing w:after="0" w:line="240" w:lineRule="auto"/>
        <w:jc w:val="both"/>
        <w:rPr>
          <w:rFonts w:ascii="Times New Roman" w:hAnsi="Times New Roman"/>
          <w:b/>
          <w:bCs/>
          <w:sz w:val="27"/>
          <w:szCs w:val="27"/>
          <w:lang w:eastAsia="ru-RU"/>
        </w:rPr>
      </w:pPr>
      <w:r w:rsidRPr="00C32572">
        <w:rPr>
          <w:rFonts w:ascii="Times New Roman" w:hAnsi="Times New Roman"/>
          <w:b/>
          <w:bCs/>
          <w:sz w:val="27"/>
          <w:szCs w:val="27"/>
          <w:lang w:eastAsia="ru-RU"/>
        </w:rPr>
        <w:t xml:space="preserve">                           ЖМ прогноз. = ∑ (Vразреш. * S ЖМ) (+/-) F</w:t>
      </w:r>
    </w:p>
    <w:p w:rsidR="007B789D" w:rsidRPr="00C32572" w:rsidRDefault="007B789D" w:rsidP="007B789D">
      <w:pPr>
        <w:spacing w:after="0" w:line="240" w:lineRule="auto"/>
        <w:ind w:firstLine="709"/>
        <w:jc w:val="both"/>
        <w:rPr>
          <w:rFonts w:ascii="Times New Roman" w:hAnsi="Times New Roman"/>
          <w:sz w:val="27"/>
          <w:szCs w:val="27"/>
        </w:rPr>
      </w:pPr>
    </w:p>
    <w:p w:rsidR="007B789D" w:rsidRPr="00C32572" w:rsidRDefault="007B789D" w:rsidP="007B789D">
      <w:pPr>
        <w:spacing w:after="0" w:line="240" w:lineRule="auto"/>
        <w:ind w:firstLine="709"/>
        <w:jc w:val="both"/>
        <w:rPr>
          <w:rFonts w:ascii="Times New Roman" w:hAnsi="Times New Roman"/>
          <w:sz w:val="27"/>
          <w:szCs w:val="27"/>
        </w:rPr>
      </w:pPr>
      <w:r w:rsidRPr="00C32572">
        <w:rPr>
          <w:rFonts w:ascii="Times New Roman" w:hAnsi="Times New Roman"/>
          <w:sz w:val="27"/>
          <w:szCs w:val="27"/>
        </w:rPr>
        <w:t xml:space="preserve">Vразреш. </w:t>
      </w:r>
      <w:r w:rsidR="004C754C">
        <w:rPr>
          <w:rFonts w:ascii="Times New Roman" w:hAnsi="Times New Roman"/>
          <w:sz w:val="27"/>
          <w:szCs w:val="27"/>
        </w:rPr>
        <w:t>–</w:t>
      </w:r>
      <w:r w:rsidRPr="00C32572">
        <w:rPr>
          <w:rFonts w:ascii="Times New Roman" w:hAnsi="Times New Roman"/>
          <w:sz w:val="27"/>
          <w:szCs w:val="27"/>
        </w:rPr>
        <w:t xml:space="preserve"> прогнозируемое количество полученных разрешений по видам объектов животного мира, исходя из динамики налоговой базы по сбору согласно отчёту 5-ЖМ, который формируется только на региональном уровне;</w:t>
      </w:r>
    </w:p>
    <w:p w:rsidR="007B789D" w:rsidRPr="00C32572" w:rsidRDefault="007B789D" w:rsidP="007B789D">
      <w:pPr>
        <w:spacing w:after="0" w:line="240" w:lineRule="auto"/>
        <w:ind w:firstLine="709"/>
        <w:jc w:val="both"/>
        <w:rPr>
          <w:rFonts w:ascii="Times New Roman" w:hAnsi="Times New Roman"/>
          <w:sz w:val="27"/>
          <w:szCs w:val="27"/>
        </w:rPr>
      </w:pPr>
      <w:r w:rsidRPr="00C32572">
        <w:rPr>
          <w:rFonts w:ascii="Times New Roman" w:hAnsi="Times New Roman"/>
          <w:sz w:val="27"/>
          <w:szCs w:val="27"/>
        </w:rPr>
        <w:t xml:space="preserve">S ЖМ </w:t>
      </w:r>
      <w:r w:rsidR="004C754C">
        <w:rPr>
          <w:rFonts w:ascii="Times New Roman" w:hAnsi="Times New Roman"/>
          <w:sz w:val="27"/>
          <w:szCs w:val="27"/>
        </w:rPr>
        <w:t>–</w:t>
      </w:r>
      <w:r w:rsidRPr="00C32572">
        <w:rPr>
          <w:rFonts w:ascii="Times New Roman" w:hAnsi="Times New Roman"/>
          <w:sz w:val="27"/>
          <w:szCs w:val="27"/>
        </w:rPr>
        <w:t xml:space="preserve"> ставка сбора по видам объектов животного мира;</w:t>
      </w:r>
    </w:p>
    <w:p w:rsidR="007B789D" w:rsidRDefault="007B789D" w:rsidP="007B789D">
      <w:pPr>
        <w:spacing w:after="0" w:line="240" w:lineRule="auto"/>
        <w:ind w:firstLine="709"/>
        <w:jc w:val="both"/>
        <w:rPr>
          <w:rFonts w:ascii="Times New Roman" w:hAnsi="Times New Roman"/>
          <w:sz w:val="27"/>
          <w:szCs w:val="27"/>
        </w:rPr>
      </w:pPr>
      <w:r w:rsidRPr="00C32572">
        <w:rPr>
          <w:rFonts w:ascii="Times New Roman" w:hAnsi="Times New Roman"/>
          <w:sz w:val="27"/>
          <w:szCs w:val="27"/>
        </w:rPr>
        <w:t>F – корректирующая сумма поступлений (возвратов), которые привели к отклонению расчетного показателя сбора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7B789D" w:rsidRPr="00236E7A" w:rsidRDefault="007B789D" w:rsidP="007B789D">
      <w:pPr>
        <w:spacing w:after="0" w:line="240" w:lineRule="auto"/>
        <w:ind w:firstLine="709"/>
        <w:jc w:val="both"/>
        <w:rPr>
          <w:rFonts w:ascii="Times New Roman" w:hAnsi="Times New Roman"/>
          <w:sz w:val="27"/>
          <w:szCs w:val="27"/>
        </w:rPr>
      </w:pPr>
    </w:p>
    <w:p w:rsidR="000662D2" w:rsidRPr="0034546D" w:rsidRDefault="000662D2" w:rsidP="000662D2">
      <w:pPr>
        <w:spacing w:after="0" w:line="240" w:lineRule="auto"/>
        <w:ind w:firstLine="709"/>
        <w:jc w:val="both"/>
        <w:rPr>
          <w:rFonts w:ascii="Times New Roman" w:hAnsi="Times New Roman"/>
          <w:sz w:val="27"/>
          <w:szCs w:val="27"/>
        </w:rPr>
      </w:pPr>
    </w:p>
    <w:p w:rsidR="000662D2" w:rsidRPr="004C754C" w:rsidRDefault="00AE1A2B" w:rsidP="00AE1A2B">
      <w:pPr>
        <w:pStyle w:val="10"/>
        <w:spacing w:before="0" w:after="240"/>
        <w:ind w:left="426"/>
        <w:jc w:val="center"/>
        <w:rPr>
          <w:rFonts w:ascii="Times New Roman" w:hAnsi="Times New Roman"/>
          <w:sz w:val="27"/>
          <w:szCs w:val="27"/>
        </w:rPr>
      </w:pPr>
      <w:bookmarkStart w:id="41" w:name="_Toc171525925"/>
      <w:r w:rsidRPr="004C754C">
        <w:rPr>
          <w:rFonts w:ascii="Times New Roman" w:hAnsi="Times New Roman"/>
          <w:sz w:val="27"/>
          <w:szCs w:val="27"/>
        </w:rPr>
        <w:t>2.1</w:t>
      </w:r>
      <w:r w:rsidR="002941DF" w:rsidRPr="004C5D9F">
        <w:rPr>
          <w:rFonts w:ascii="Times New Roman" w:hAnsi="Times New Roman"/>
          <w:sz w:val="27"/>
          <w:szCs w:val="27"/>
        </w:rPr>
        <w:t>1</w:t>
      </w:r>
      <w:r w:rsidRPr="004C754C">
        <w:rPr>
          <w:rFonts w:ascii="Times New Roman" w:hAnsi="Times New Roman"/>
          <w:sz w:val="27"/>
          <w:szCs w:val="27"/>
        </w:rPr>
        <w:t xml:space="preserve">.2. </w:t>
      </w:r>
      <w:r w:rsidR="000662D2" w:rsidRPr="004C754C">
        <w:rPr>
          <w:rFonts w:ascii="Times New Roman" w:hAnsi="Times New Roman"/>
          <w:sz w:val="27"/>
          <w:szCs w:val="27"/>
        </w:rPr>
        <w:t xml:space="preserve">Сбор за пользование объектами водных биологических ресурсов (по внутренним водным объектам) </w:t>
      </w:r>
      <w:r w:rsidR="000662D2" w:rsidRPr="004C754C">
        <w:rPr>
          <w:rFonts w:ascii="Times New Roman" w:hAnsi="Times New Roman"/>
          <w:sz w:val="27"/>
          <w:szCs w:val="27"/>
        </w:rPr>
        <w:br/>
        <w:t>182 1 07 04030 01 0000 110</w:t>
      </w:r>
      <w:bookmarkEnd w:id="41"/>
    </w:p>
    <w:p w:rsidR="007B789D" w:rsidRPr="00AE1A2B" w:rsidRDefault="007B789D" w:rsidP="007B789D">
      <w:pPr>
        <w:rPr>
          <w:lang w:eastAsia="ru-RU"/>
        </w:rPr>
      </w:pPr>
    </w:p>
    <w:p w:rsidR="00593986" w:rsidRPr="00236E7A" w:rsidRDefault="00593986" w:rsidP="00593986">
      <w:pPr>
        <w:spacing w:after="0" w:line="240" w:lineRule="auto"/>
        <w:ind w:firstLine="709"/>
        <w:jc w:val="both"/>
        <w:rPr>
          <w:rFonts w:ascii="Times New Roman" w:hAnsi="Times New Roman"/>
          <w:sz w:val="27"/>
          <w:szCs w:val="27"/>
        </w:rPr>
      </w:pPr>
      <w:r w:rsidRPr="00236E7A">
        <w:rPr>
          <w:rFonts w:ascii="Times New Roman" w:hAnsi="Times New Roman"/>
          <w:sz w:val="27"/>
          <w:szCs w:val="27"/>
        </w:rPr>
        <w:t>Расчёт прогноза поступления доходов в бюджеты, входящие в консолидированный бюджет Республики Хакасия, от уплаты сбора за пользование объектами водных биологических ресурсов (по внутренним водным объектам), осуществляется, исходя из распределения между бюджетами бюджетной системы Российской Федерации по нормативам, установленным в соответствии со статьями 50 и 56 БК РФ.</w:t>
      </w:r>
    </w:p>
    <w:p w:rsidR="00593986" w:rsidRPr="00236E7A" w:rsidRDefault="00593986" w:rsidP="00593986">
      <w:pPr>
        <w:spacing w:after="0" w:line="240" w:lineRule="auto"/>
        <w:ind w:firstLine="709"/>
        <w:jc w:val="both"/>
        <w:rPr>
          <w:rFonts w:ascii="Times New Roman" w:hAnsi="Times New Roman"/>
          <w:sz w:val="27"/>
          <w:szCs w:val="27"/>
        </w:rPr>
      </w:pPr>
    </w:p>
    <w:p w:rsidR="00593986" w:rsidRPr="002119CD" w:rsidRDefault="00593986" w:rsidP="00593986">
      <w:pPr>
        <w:spacing w:after="0" w:line="240" w:lineRule="auto"/>
        <w:ind w:firstLine="709"/>
        <w:jc w:val="both"/>
        <w:rPr>
          <w:rFonts w:ascii="Times New Roman" w:hAnsi="Times New Roman"/>
          <w:sz w:val="27"/>
          <w:szCs w:val="27"/>
        </w:rPr>
      </w:pPr>
      <w:r w:rsidRPr="002119CD">
        <w:rPr>
          <w:rFonts w:ascii="Times New Roman" w:hAnsi="Times New Roman"/>
          <w:sz w:val="27"/>
          <w:szCs w:val="27"/>
        </w:rPr>
        <w:lastRenderedPageBreak/>
        <w:t>Расчёт прогнозного объёма поступлений сбора за пользование объектами водных биологических ресурсов (по внутренним водным объектам) осуществляется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среднегодовых расчетных ставок по сбору и других показателей.</w:t>
      </w:r>
    </w:p>
    <w:p w:rsidR="00593986" w:rsidRPr="002119CD" w:rsidRDefault="00593986" w:rsidP="00593986">
      <w:pPr>
        <w:spacing w:after="0" w:line="240" w:lineRule="auto"/>
        <w:ind w:firstLine="709"/>
        <w:jc w:val="both"/>
        <w:rPr>
          <w:rFonts w:ascii="Times New Roman" w:hAnsi="Times New Roman"/>
          <w:sz w:val="27"/>
          <w:szCs w:val="27"/>
        </w:rPr>
      </w:pPr>
      <w:r w:rsidRPr="002119CD">
        <w:rPr>
          <w:rFonts w:ascii="Times New Roman" w:hAnsi="Times New Roman"/>
          <w:sz w:val="27"/>
          <w:szCs w:val="27"/>
        </w:rPr>
        <w:t>Прогнозный объём поступлений сбора за пользование объектами водных биологических ресурсов (</w:t>
      </w:r>
      <w:r w:rsidRPr="002119CD">
        <w:rPr>
          <w:rFonts w:ascii="Times New Roman" w:hAnsi="Times New Roman"/>
          <w:b/>
          <w:i/>
          <w:sz w:val="27"/>
          <w:szCs w:val="27"/>
        </w:rPr>
        <w:t>ВБР</w:t>
      </w:r>
      <w:r w:rsidRPr="002119CD">
        <w:rPr>
          <w:rFonts w:ascii="Times New Roman" w:hAnsi="Times New Roman"/>
          <w:sz w:val="27"/>
          <w:szCs w:val="27"/>
        </w:rPr>
        <w:t>) (по внутренним водным объектам) определяется исходя из следующего алгоритма расчёта:</w:t>
      </w:r>
    </w:p>
    <w:p w:rsidR="00593986" w:rsidRPr="002119CD" w:rsidRDefault="00593986" w:rsidP="00593986">
      <w:pPr>
        <w:spacing w:before="120" w:after="120" w:line="240" w:lineRule="auto"/>
        <w:ind w:firstLine="709"/>
        <w:jc w:val="center"/>
        <w:rPr>
          <w:rFonts w:ascii="Times New Roman" w:hAnsi="Times New Roman"/>
          <w:b/>
          <w:i/>
          <w:sz w:val="27"/>
          <w:szCs w:val="27"/>
        </w:rPr>
      </w:pPr>
      <w:r w:rsidRPr="002119CD">
        <w:rPr>
          <w:rFonts w:ascii="Times New Roman" w:hAnsi="Times New Roman"/>
          <w:b/>
          <w:i/>
          <w:sz w:val="27"/>
          <w:szCs w:val="27"/>
        </w:rPr>
        <w:t xml:space="preserve">ВБР </w:t>
      </w:r>
      <w:r w:rsidRPr="002119CD">
        <w:rPr>
          <w:rFonts w:ascii="Times New Roman" w:hAnsi="Times New Roman"/>
          <w:b/>
          <w:i/>
          <w:sz w:val="27"/>
          <w:szCs w:val="27"/>
          <w:vertAlign w:val="subscript"/>
        </w:rPr>
        <w:t>прогноз.</w:t>
      </w:r>
      <w:r w:rsidRPr="002119CD">
        <w:rPr>
          <w:rFonts w:ascii="Times New Roman" w:hAnsi="Times New Roman"/>
          <w:b/>
          <w:i/>
          <w:sz w:val="27"/>
          <w:szCs w:val="27"/>
        </w:rPr>
        <w:t xml:space="preserve"> = ∑ (</w:t>
      </w:r>
      <w:r w:rsidRPr="002119CD">
        <w:rPr>
          <w:rFonts w:ascii="Times New Roman" w:hAnsi="Times New Roman"/>
          <w:b/>
          <w:i/>
          <w:sz w:val="27"/>
          <w:szCs w:val="27"/>
          <w:lang w:val="en-US"/>
        </w:rPr>
        <w:t>V</w:t>
      </w:r>
      <w:r w:rsidRPr="002119CD">
        <w:rPr>
          <w:rFonts w:ascii="Times New Roman" w:hAnsi="Times New Roman"/>
          <w:b/>
          <w:i/>
          <w:sz w:val="27"/>
          <w:szCs w:val="27"/>
          <w:vertAlign w:val="subscript"/>
        </w:rPr>
        <w:t>разреш. *</w:t>
      </w:r>
      <w:r w:rsidRPr="002119CD">
        <w:rPr>
          <w:rFonts w:ascii="Times New Roman" w:hAnsi="Times New Roman"/>
          <w:sz w:val="27"/>
          <w:szCs w:val="27"/>
        </w:rPr>
        <w:t xml:space="preserve"> </w:t>
      </w:r>
      <w:r w:rsidRPr="002119CD">
        <w:rPr>
          <w:rFonts w:ascii="Times New Roman" w:hAnsi="Times New Roman"/>
          <w:b/>
          <w:i/>
          <w:sz w:val="27"/>
          <w:szCs w:val="27"/>
          <w:lang w:val="en-US"/>
        </w:rPr>
        <w:t>S</w:t>
      </w:r>
      <w:r w:rsidRPr="002119CD">
        <w:rPr>
          <w:rFonts w:ascii="Times New Roman" w:hAnsi="Times New Roman"/>
          <w:b/>
          <w:sz w:val="27"/>
          <w:szCs w:val="27"/>
          <w:vertAlign w:val="subscript"/>
        </w:rPr>
        <w:t xml:space="preserve"> ВБР расчет.</w:t>
      </w:r>
      <w:r w:rsidRPr="002119CD">
        <w:rPr>
          <w:rFonts w:ascii="Times New Roman" w:hAnsi="Times New Roman"/>
          <w:b/>
          <w:i/>
          <w:sz w:val="27"/>
          <w:szCs w:val="27"/>
        </w:rPr>
        <w:t xml:space="preserve">) (+/-) </w:t>
      </w:r>
      <w:r w:rsidRPr="002119CD">
        <w:rPr>
          <w:rFonts w:ascii="Times New Roman" w:hAnsi="Times New Roman"/>
          <w:b/>
          <w:i/>
          <w:sz w:val="27"/>
          <w:szCs w:val="27"/>
          <w:lang w:val="en-US"/>
        </w:rPr>
        <w:t>F</w:t>
      </w:r>
      <w:r w:rsidRPr="002119CD">
        <w:rPr>
          <w:rFonts w:ascii="Times New Roman" w:hAnsi="Times New Roman"/>
          <w:b/>
          <w:i/>
          <w:sz w:val="27"/>
          <w:szCs w:val="27"/>
        </w:rPr>
        <w:t xml:space="preserve">, </w:t>
      </w:r>
    </w:p>
    <w:p w:rsidR="00593986" w:rsidRPr="002119CD" w:rsidRDefault="00593986" w:rsidP="00593986">
      <w:pPr>
        <w:spacing w:after="0" w:line="240" w:lineRule="auto"/>
        <w:ind w:firstLine="709"/>
        <w:jc w:val="both"/>
        <w:rPr>
          <w:rFonts w:ascii="Times New Roman" w:hAnsi="Times New Roman"/>
          <w:sz w:val="27"/>
          <w:szCs w:val="27"/>
        </w:rPr>
      </w:pPr>
      <w:r w:rsidRPr="002119CD">
        <w:rPr>
          <w:rFonts w:ascii="Times New Roman" w:hAnsi="Times New Roman"/>
          <w:sz w:val="27"/>
          <w:szCs w:val="27"/>
        </w:rPr>
        <w:t>где:</w:t>
      </w:r>
    </w:p>
    <w:p w:rsidR="00593986" w:rsidRPr="002119CD" w:rsidRDefault="00593986" w:rsidP="00593986">
      <w:pPr>
        <w:spacing w:after="0" w:line="240" w:lineRule="auto"/>
        <w:ind w:firstLine="709"/>
        <w:jc w:val="both"/>
        <w:rPr>
          <w:rFonts w:ascii="Times New Roman" w:hAnsi="Times New Roman"/>
          <w:sz w:val="27"/>
          <w:szCs w:val="27"/>
        </w:rPr>
      </w:pPr>
      <w:r w:rsidRPr="002119CD">
        <w:rPr>
          <w:rFonts w:ascii="Times New Roman" w:hAnsi="Times New Roman"/>
          <w:b/>
          <w:i/>
          <w:sz w:val="27"/>
          <w:szCs w:val="27"/>
          <w:lang w:val="en-US"/>
        </w:rPr>
        <w:t>V</w:t>
      </w:r>
      <w:r w:rsidRPr="002119CD">
        <w:rPr>
          <w:rFonts w:ascii="Times New Roman" w:hAnsi="Times New Roman"/>
          <w:b/>
          <w:i/>
          <w:sz w:val="27"/>
          <w:szCs w:val="27"/>
          <w:vertAlign w:val="subscript"/>
        </w:rPr>
        <w:t xml:space="preserve">разреш. </w:t>
      </w:r>
      <w:r w:rsidRPr="002119CD">
        <w:rPr>
          <w:rFonts w:ascii="Times New Roman" w:hAnsi="Times New Roman"/>
          <w:sz w:val="27"/>
          <w:szCs w:val="27"/>
        </w:rPr>
        <w:t>– прогнозируемое количество полученных разрешений, штук;</w:t>
      </w:r>
    </w:p>
    <w:p w:rsidR="00593986" w:rsidRPr="002119CD" w:rsidRDefault="00593986" w:rsidP="00593986">
      <w:pPr>
        <w:spacing w:after="0" w:line="240" w:lineRule="auto"/>
        <w:ind w:firstLine="709"/>
        <w:jc w:val="both"/>
        <w:rPr>
          <w:rFonts w:ascii="Times New Roman" w:hAnsi="Times New Roman"/>
          <w:sz w:val="27"/>
          <w:szCs w:val="27"/>
        </w:rPr>
      </w:pPr>
      <w:r w:rsidRPr="002119CD">
        <w:rPr>
          <w:rFonts w:ascii="Times New Roman" w:hAnsi="Times New Roman"/>
          <w:b/>
          <w:i/>
          <w:sz w:val="27"/>
          <w:szCs w:val="27"/>
          <w:lang w:val="en-US"/>
        </w:rPr>
        <w:t>S</w:t>
      </w:r>
      <w:r w:rsidRPr="002119CD">
        <w:rPr>
          <w:rFonts w:ascii="Times New Roman" w:hAnsi="Times New Roman"/>
          <w:b/>
          <w:sz w:val="27"/>
          <w:szCs w:val="27"/>
          <w:vertAlign w:val="subscript"/>
        </w:rPr>
        <w:t xml:space="preserve"> ВБР расчет.</w:t>
      </w:r>
      <w:r w:rsidRPr="002119CD">
        <w:rPr>
          <w:rFonts w:ascii="Times New Roman" w:hAnsi="Times New Roman"/>
          <w:b/>
          <w:i/>
          <w:sz w:val="27"/>
          <w:szCs w:val="27"/>
        </w:rPr>
        <w:t xml:space="preserve"> </w:t>
      </w:r>
      <w:r w:rsidRPr="002119CD">
        <w:rPr>
          <w:rFonts w:ascii="Times New Roman" w:hAnsi="Times New Roman"/>
          <w:sz w:val="27"/>
          <w:szCs w:val="27"/>
        </w:rPr>
        <w:t>– средняя расчетная ставка сбора, тыс. рублей /1 разрешение;</w:t>
      </w:r>
    </w:p>
    <w:p w:rsidR="00593986" w:rsidRPr="002119CD" w:rsidRDefault="00593986" w:rsidP="00593986">
      <w:pPr>
        <w:spacing w:after="0" w:line="240" w:lineRule="auto"/>
        <w:ind w:firstLine="709"/>
        <w:jc w:val="both"/>
        <w:rPr>
          <w:rFonts w:ascii="Times New Roman" w:hAnsi="Times New Roman"/>
          <w:sz w:val="27"/>
          <w:szCs w:val="27"/>
        </w:rPr>
      </w:pPr>
      <w:r w:rsidRPr="002119CD">
        <w:rPr>
          <w:rFonts w:ascii="Times New Roman" w:hAnsi="Times New Roman"/>
          <w:b/>
          <w:i/>
          <w:sz w:val="27"/>
          <w:szCs w:val="27"/>
        </w:rPr>
        <w:t xml:space="preserve">F – </w:t>
      </w:r>
      <w:r w:rsidRPr="002119C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593986" w:rsidRPr="002119CD" w:rsidRDefault="00593986" w:rsidP="00593986">
      <w:pPr>
        <w:spacing w:after="0" w:line="240" w:lineRule="auto"/>
        <w:ind w:firstLine="709"/>
        <w:jc w:val="both"/>
        <w:rPr>
          <w:rFonts w:ascii="Times New Roman" w:hAnsi="Times New Roman"/>
          <w:sz w:val="27"/>
          <w:szCs w:val="27"/>
        </w:rPr>
      </w:pPr>
    </w:p>
    <w:p w:rsidR="00593986" w:rsidRPr="002119CD" w:rsidRDefault="00593986" w:rsidP="00593986">
      <w:pPr>
        <w:spacing w:after="0" w:line="240" w:lineRule="auto"/>
        <w:ind w:firstLine="709"/>
        <w:jc w:val="both"/>
        <w:rPr>
          <w:rFonts w:ascii="Times New Roman" w:hAnsi="Times New Roman"/>
          <w:sz w:val="27"/>
          <w:szCs w:val="27"/>
        </w:rPr>
      </w:pPr>
      <w:r w:rsidRPr="002119CD">
        <w:rPr>
          <w:rFonts w:ascii="Times New Roman" w:hAnsi="Times New Roman"/>
          <w:sz w:val="27"/>
          <w:szCs w:val="27"/>
        </w:rPr>
        <w:t>Средняя расчетная ставка сбора (</w:t>
      </w:r>
      <w:r w:rsidRPr="002119CD">
        <w:rPr>
          <w:rFonts w:ascii="Times New Roman" w:hAnsi="Times New Roman"/>
          <w:b/>
          <w:i/>
          <w:sz w:val="27"/>
          <w:szCs w:val="27"/>
          <w:lang w:val="en-US"/>
        </w:rPr>
        <w:t>S</w:t>
      </w:r>
      <w:r w:rsidRPr="002119CD">
        <w:rPr>
          <w:rFonts w:ascii="Times New Roman" w:hAnsi="Times New Roman"/>
          <w:b/>
          <w:sz w:val="27"/>
          <w:szCs w:val="27"/>
          <w:vertAlign w:val="subscript"/>
        </w:rPr>
        <w:t xml:space="preserve"> ВБР расчет.</w:t>
      </w:r>
      <w:r w:rsidRPr="002119CD">
        <w:rPr>
          <w:rFonts w:ascii="Times New Roman" w:hAnsi="Times New Roman"/>
          <w:sz w:val="27"/>
          <w:szCs w:val="27"/>
        </w:rPr>
        <w:t>) рассчитывается как частное от деления суммы сбора, подлежащей уплате в бюджет по данному виду водных объектов за предыдущий период (</w:t>
      </w:r>
      <w:r w:rsidRPr="002119CD">
        <w:rPr>
          <w:rFonts w:ascii="Times New Roman" w:hAnsi="Times New Roman"/>
          <w:b/>
          <w:i/>
          <w:sz w:val="27"/>
          <w:szCs w:val="27"/>
        </w:rPr>
        <w:t xml:space="preserve">ВБР </w:t>
      </w:r>
      <w:r w:rsidRPr="002119CD">
        <w:rPr>
          <w:rFonts w:ascii="Times New Roman" w:hAnsi="Times New Roman"/>
          <w:b/>
          <w:i/>
          <w:sz w:val="27"/>
          <w:szCs w:val="27"/>
          <w:vertAlign w:val="subscript"/>
        </w:rPr>
        <w:t>пред. период</w:t>
      </w:r>
      <w:r w:rsidRPr="002119CD">
        <w:rPr>
          <w:rFonts w:ascii="Times New Roman" w:hAnsi="Times New Roman"/>
          <w:sz w:val="27"/>
          <w:szCs w:val="27"/>
        </w:rPr>
        <w:t>) на общее количество полученных разрешений за предыдущий период (</w:t>
      </w:r>
      <w:r w:rsidRPr="002119CD">
        <w:rPr>
          <w:rFonts w:ascii="Times New Roman" w:hAnsi="Times New Roman"/>
          <w:b/>
          <w:i/>
          <w:sz w:val="27"/>
          <w:szCs w:val="27"/>
          <w:lang w:val="en-US"/>
        </w:rPr>
        <w:t>V</w:t>
      </w:r>
      <w:r w:rsidRPr="002119CD">
        <w:rPr>
          <w:rFonts w:ascii="Times New Roman" w:hAnsi="Times New Roman"/>
          <w:b/>
          <w:i/>
          <w:sz w:val="27"/>
          <w:szCs w:val="27"/>
          <w:vertAlign w:val="subscript"/>
        </w:rPr>
        <w:t>разреш. пред. период</w:t>
      </w:r>
      <w:r w:rsidRPr="002119CD">
        <w:rPr>
          <w:rFonts w:ascii="Times New Roman" w:hAnsi="Times New Roman"/>
          <w:sz w:val="27"/>
          <w:szCs w:val="27"/>
        </w:rPr>
        <w:t>) по конкретному виду водных объектов.</w:t>
      </w:r>
    </w:p>
    <w:p w:rsidR="00593986" w:rsidRPr="002119CD" w:rsidRDefault="00593986" w:rsidP="00593986">
      <w:pPr>
        <w:spacing w:before="120" w:after="120" w:line="240" w:lineRule="auto"/>
        <w:ind w:firstLine="709"/>
        <w:jc w:val="center"/>
        <w:rPr>
          <w:rFonts w:ascii="Times New Roman" w:hAnsi="Times New Roman"/>
          <w:b/>
          <w:i/>
          <w:sz w:val="27"/>
          <w:szCs w:val="27"/>
          <w:vertAlign w:val="subscript"/>
        </w:rPr>
      </w:pPr>
      <w:r w:rsidRPr="002119CD">
        <w:rPr>
          <w:rFonts w:ascii="Times New Roman" w:hAnsi="Times New Roman"/>
          <w:b/>
          <w:i/>
          <w:sz w:val="27"/>
          <w:szCs w:val="27"/>
          <w:lang w:val="en-US"/>
        </w:rPr>
        <w:t>S</w:t>
      </w:r>
      <w:r w:rsidRPr="002119CD">
        <w:rPr>
          <w:rFonts w:ascii="Times New Roman" w:hAnsi="Times New Roman"/>
          <w:b/>
          <w:sz w:val="27"/>
          <w:szCs w:val="27"/>
          <w:vertAlign w:val="subscript"/>
        </w:rPr>
        <w:t xml:space="preserve"> ВБР расчет. </w:t>
      </w:r>
      <w:r w:rsidRPr="002119CD">
        <w:rPr>
          <w:rFonts w:ascii="Times New Roman" w:hAnsi="Times New Roman"/>
          <w:b/>
          <w:i/>
          <w:sz w:val="27"/>
          <w:szCs w:val="27"/>
        </w:rPr>
        <w:t xml:space="preserve">= (ВБР </w:t>
      </w:r>
      <w:r w:rsidRPr="002119CD">
        <w:rPr>
          <w:rFonts w:ascii="Times New Roman" w:hAnsi="Times New Roman"/>
          <w:b/>
          <w:i/>
          <w:sz w:val="27"/>
          <w:szCs w:val="27"/>
          <w:vertAlign w:val="subscript"/>
        </w:rPr>
        <w:t xml:space="preserve">пред. период </w:t>
      </w:r>
      <w:r w:rsidRPr="002119CD">
        <w:rPr>
          <w:rFonts w:ascii="Times New Roman" w:hAnsi="Times New Roman"/>
          <w:sz w:val="27"/>
          <w:szCs w:val="27"/>
        </w:rPr>
        <w:t xml:space="preserve">÷ </w:t>
      </w:r>
      <w:r w:rsidRPr="002119CD">
        <w:rPr>
          <w:rFonts w:ascii="Times New Roman" w:hAnsi="Times New Roman"/>
          <w:b/>
          <w:i/>
          <w:sz w:val="27"/>
          <w:szCs w:val="27"/>
          <w:lang w:val="en-US"/>
        </w:rPr>
        <w:t>V</w:t>
      </w:r>
      <w:r w:rsidRPr="002119CD">
        <w:rPr>
          <w:rFonts w:ascii="Times New Roman" w:hAnsi="Times New Roman"/>
          <w:b/>
          <w:i/>
          <w:sz w:val="27"/>
          <w:szCs w:val="27"/>
          <w:vertAlign w:val="subscript"/>
        </w:rPr>
        <w:t>разреш. пред. период</w:t>
      </w:r>
      <w:r w:rsidRPr="002119CD">
        <w:rPr>
          <w:rFonts w:ascii="Times New Roman" w:hAnsi="Times New Roman"/>
          <w:b/>
          <w:i/>
          <w:sz w:val="27"/>
          <w:szCs w:val="27"/>
        </w:rPr>
        <w:t>)</w:t>
      </w:r>
    </w:p>
    <w:p w:rsidR="00593986" w:rsidRPr="00236E7A" w:rsidRDefault="00593986" w:rsidP="00593986">
      <w:pPr>
        <w:spacing w:after="0" w:line="240" w:lineRule="auto"/>
        <w:ind w:firstLine="709"/>
        <w:jc w:val="both"/>
        <w:rPr>
          <w:rFonts w:ascii="Times New Roman" w:hAnsi="Times New Roman"/>
          <w:sz w:val="27"/>
          <w:szCs w:val="27"/>
        </w:rPr>
      </w:pPr>
      <w:r w:rsidRPr="002119CD">
        <w:rPr>
          <w:rFonts w:ascii="Times New Roman" w:hAnsi="Times New Roman"/>
          <w:sz w:val="27"/>
          <w:szCs w:val="27"/>
        </w:rPr>
        <w:t>При этом, количество полученных разрешений за предыдущий период (</w:t>
      </w:r>
      <w:r w:rsidRPr="002119CD">
        <w:rPr>
          <w:rFonts w:ascii="Times New Roman" w:hAnsi="Times New Roman"/>
          <w:b/>
          <w:i/>
          <w:sz w:val="27"/>
          <w:szCs w:val="27"/>
          <w:lang w:val="en-US"/>
        </w:rPr>
        <w:t>V</w:t>
      </w:r>
      <w:r w:rsidRPr="002119CD">
        <w:rPr>
          <w:rFonts w:ascii="Times New Roman" w:hAnsi="Times New Roman"/>
          <w:b/>
          <w:i/>
          <w:sz w:val="27"/>
          <w:szCs w:val="27"/>
          <w:vertAlign w:val="subscript"/>
        </w:rPr>
        <w:t>разреш. пред. период</w:t>
      </w:r>
      <w:r w:rsidRPr="002119CD">
        <w:rPr>
          <w:rFonts w:ascii="Times New Roman" w:hAnsi="Times New Roman"/>
          <w:sz w:val="27"/>
          <w:szCs w:val="27"/>
        </w:rPr>
        <w:t>) рассчитывается путём умножения расчётного удельного веса суммы сбора, подлежащей уплате в бюджет, на общее количество разрешений (из показателей отчёта по  форме № 5-ВБР).</w:t>
      </w:r>
    </w:p>
    <w:p w:rsidR="00593986" w:rsidRPr="00593986" w:rsidRDefault="00593986" w:rsidP="007B789D">
      <w:pPr>
        <w:rPr>
          <w:lang w:eastAsia="ru-RU"/>
        </w:rPr>
      </w:pPr>
    </w:p>
    <w:p w:rsidR="000662D2" w:rsidRPr="0034546D" w:rsidRDefault="00375B82" w:rsidP="00375B82">
      <w:pPr>
        <w:pStyle w:val="10"/>
        <w:spacing w:before="0" w:after="240"/>
        <w:ind w:left="360"/>
        <w:jc w:val="center"/>
        <w:rPr>
          <w:rFonts w:ascii="Times New Roman" w:hAnsi="Times New Roman"/>
          <w:sz w:val="27"/>
          <w:szCs w:val="27"/>
        </w:rPr>
      </w:pPr>
      <w:bookmarkStart w:id="42" w:name="_Toc171525927"/>
      <w:r>
        <w:rPr>
          <w:rFonts w:ascii="Times New Roman" w:hAnsi="Times New Roman"/>
          <w:sz w:val="27"/>
          <w:szCs w:val="27"/>
        </w:rPr>
        <w:t xml:space="preserve">2.12. </w:t>
      </w:r>
      <w:r w:rsidR="000662D2" w:rsidRPr="0034546D">
        <w:rPr>
          <w:rFonts w:ascii="Times New Roman" w:hAnsi="Times New Roman"/>
          <w:sz w:val="27"/>
          <w:szCs w:val="27"/>
        </w:rPr>
        <w:t xml:space="preserve">Государственная пошлина </w:t>
      </w:r>
      <w:r w:rsidR="000662D2" w:rsidRPr="0034546D">
        <w:rPr>
          <w:rFonts w:ascii="Times New Roman" w:hAnsi="Times New Roman"/>
          <w:sz w:val="27"/>
          <w:szCs w:val="27"/>
        </w:rPr>
        <w:br/>
        <w:t>182 1 08 00000 01 0000 000</w:t>
      </w:r>
      <w:bookmarkEnd w:id="42"/>
      <w:r w:rsidR="000662D2" w:rsidRPr="0034546D">
        <w:rPr>
          <w:rFonts w:ascii="Times New Roman" w:hAnsi="Times New Roman"/>
          <w:sz w:val="27"/>
          <w:szCs w:val="27"/>
        </w:rPr>
        <w:t xml:space="preserve"> </w:t>
      </w:r>
    </w:p>
    <w:p w:rsidR="005E0BDB" w:rsidRPr="00236E7A" w:rsidRDefault="005E0BDB" w:rsidP="005E0BDB">
      <w:pPr>
        <w:spacing w:after="0" w:line="240" w:lineRule="auto"/>
        <w:ind w:firstLine="709"/>
        <w:jc w:val="both"/>
        <w:rPr>
          <w:rFonts w:ascii="Times New Roman" w:hAnsi="Times New Roman"/>
          <w:sz w:val="27"/>
          <w:szCs w:val="27"/>
        </w:rPr>
      </w:pPr>
      <w:r w:rsidRPr="00236E7A">
        <w:rPr>
          <w:rFonts w:ascii="Times New Roman" w:hAnsi="Times New Roman"/>
          <w:sz w:val="27"/>
          <w:szCs w:val="27"/>
        </w:rPr>
        <w:t>Расчёт прогноза поступления доходов в бюджеты, входящие в консолидированный бюджет Республики Хакасия, от уплаты государственной пошлины осуществляется в соответствии с действующим законодательством Российской Федерации о налогах и сборах.</w:t>
      </w:r>
    </w:p>
    <w:p w:rsidR="005E0BDB" w:rsidRPr="00236E7A" w:rsidRDefault="005E0BDB" w:rsidP="005E0BDB">
      <w:pPr>
        <w:spacing w:after="0" w:line="240" w:lineRule="auto"/>
        <w:ind w:firstLine="709"/>
        <w:jc w:val="both"/>
        <w:rPr>
          <w:rFonts w:ascii="Times New Roman" w:hAnsi="Times New Roman"/>
          <w:sz w:val="27"/>
          <w:szCs w:val="27"/>
        </w:rPr>
      </w:pPr>
      <w:r w:rsidRPr="00236E7A">
        <w:rPr>
          <w:rFonts w:ascii="Times New Roman" w:hAnsi="Times New Roman"/>
          <w:sz w:val="27"/>
          <w:szCs w:val="27"/>
        </w:rPr>
        <w:t>Государственная пошлина взимается на территории Республики Хакасия в соответствии с положениями главы 25.3 части второй НК РФ и зачисляется в бюджеты бюджетной системы Российской Федерации по нормативам, установленным в соответствии со статьями 50 и 56 БК РФ.</w:t>
      </w:r>
    </w:p>
    <w:p w:rsidR="00DA7C36"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 поступлений по государственной пошлине производится отдельно по каждому виду государственной пошлины в разрезе бюджетов</w:t>
      </w:r>
      <w:r w:rsidR="00DA7C36" w:rsidRPr="0034546D">
        <w:rPr>
          <w:rFonts w:ascii="Times New Roman" w:hAnsi="Times New Roman"/>
          <w:sz w:val="27"/>
          <w:szCs w:val="27"/>
        </w:rPr>
        <w:t>, в том числе, с уч</w:t>
      </w:r>
      <w:r w:rsidR="00955065" w:rsidRPr="0034546D">
        <w:rPr>
          <w:rFonts w:ascii="Times New Roman" w:hAnsi="Times New Roman"/>
          <w:sz w:val="27"/>
          <w:szCs w:val="27"/>
        </w:rPr>
        <w:t>ё</w:t>
      </w:r>
      <w:r w:rsidR="00DA7C36" w:rsidRPr="0034546D">
        <w:rPr>
          <w:rFonts w:ascii="Times New Roman" w:hAnsi="Times New Roman"/>
          <w:sz w:val="27"/>
          <w:szCs w:val="27"/>
        </w:rPr>
        <w:t>том разбивки по группам</w:t>
      </w:r>
      <w:r w:rsidR="00955065" w:rsidRPr="0034546D">
        <w:rPr>
          <w:rFonts w:ascii="Times New Roman" w:hAnsi="Times New Roman"/>
          <w:sz w:val="27"/>
          <w:szCs w:val="27"/>
        </w:rPr>
        <w:t xml:space="preserve"> подвидов</w:t>
      </w:r>
      <w:r w:rsidR="00DA7C36" w:rsidRPr="0034546D">
        <w:rPr>
          <w:rFonts w:ascii="Times New Roman" w:hAnsi="Times New Roman"/>
          <w:sz w:val="27"/>
          <w:szCs w:val="27"/>
        </w:rPr>
        <w:t xml:space="preserve"> доходов</w:t>
      </w:r>
      <w:r w:rsidRPr="0034546D">
        <w:rPr>
          <w:rFonts w:ascii="Times New Roman" w:hAnsi="Times New Roman"/>
          <w:sz w:val="27"/>
          <w:szCs w:val="27"/>
        </w:rPr>
        <w:t xml:space="preserve">.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При расчете поступлений госпошлины в разрезе видов учитываются следующие факторы: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изменения в законодательстве;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 прогноз количества совершаемых юридически значимых действий, размеры пошлины за соответствующие юридически значимые действия;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иные факторы (в том числе возможная корректировка на поступления, имеющие нестабильный «разовый» характер и др.). </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Алгоритм расчёта прогнозного объёма поступлений государственной пошлины, учитывает выпадающие доходы в связи с применением льгот, освобождений и иных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w:t>
      </w:r>
    </w:p>
    <w:p w:rsidR="00AE7CE1" w:rsidRDefault="000662D2" w:rsidP="00AE7CE1">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государственной пошлины.</w:t>
      </w:r>
    </w:p>
    <w:p w:rsidR="00D673D2" w:rsidRDefault="00D673D2" w:rsidP="00AE7CE1">
      <w:pPr>
        <w:autoSpaceDE w:val="0"/>
        <w:autoSpaceDN w:val="0"/>
        <w:adjustRightInd w:val="0"/>
        <w:spacing w:after="0" w:line="240" w:lineRule="auto"/>
        <w:ind w:firstLine="709"/>
        <w:jc w:val="both"/>
        <w:rPr>
          <w:rFonts w:ascii="Times New Roman" w:hAnsi="Times New Roman"/>
          <w:sz w:val="27"/>
          <w:szCs w:val="27"/>
        </w:rPr>
      </w:pPr>
    </w:p>
    <w:p w:rsidR="00D673D2" w:rsidRDefault="00D673D2" w:rsidP="00AE7CE1">
      <w:pPr>
        <w:autoSpaceDE w:val="0"/>
        <w:autoSpaceDN w:val="0"/>
        <w:adjustRightInd w:val="0"/>
        <w:spacing w:after="0" w:line="240" w:lineRule="auto"/>
        <w:ind w:firstLine="709"/>
        <w:jc w:val="both"/>
        <w:rPr>
          <w:rFonts w:ascii="Times New Roman" w:hAnsi="Times New Roman"/>
          <w:sz w:val="27"/>
          <w:szCs w:val="27"/>
        </w:rPr>
      </w:pPr>
    </w:p>
    <w:p w:rsidR="00375B82" w:rsidRPr="0034546D" w:rsidRDefault="00375B82" w:rsidP="00AE7CE1">
      <w:pPr>
        <w:autoSpaceDE w:val="0"/>
        <w:autoSpaceDN w:val="0"/>
        <w:adjustRightInd w:val="0"/>
        <w:spacing w:after="0" w:line="240" w:lineRule="auto"/>
        <w:ind w:firstLine="709"/>
        <w:jc w:val="both"/>
        <w:rPr>
          <w:rFonts w:ascii="Times New Roman" w:hAnsi="Times New Roman"/>
          <w:sz w:val="27"/>
          <w:szCs w:val="27"/>
        </w:rPr>
      </w:pPr>
    </w:p>
    <w:p w:rsidR="000662D2" w:rsidRPr="0034546D" w:rsidRDefault="004C754C" w:rsidP="004C754C">
      <w:pPr>
        <w:pStyle w:val="10"/>
        <w:tabs>
          <w:tab w:val="left" w:pos="1985"/>
          <w:tab w:val="left" w:pos="2835"/>
          <w:tab w:val="left" w:pos="3119"/>
        </w:tabs>
        <w:spacing w:before="0" w:after="240"/>
        <w:ind w:left="1123"/>
        <w:jc w:val="center"/>
        <w:rPr>
          <w:rFonts w:ascii="Times New Roman" w:hAnsi="Times New Roman"/>
          <w:i/>
          <w:sz w:val="27"/>
          <w:szCs w:val="27"/>
        </w:rPr>
      </w:pPr>
      <w:bookmarkStart w:id="43" w:name="_Toc171525930"/>
      <w:r w:rsidRPr="004C754C">
        <w:rPr>
          <w:rFonts w:ascii="Times New Roman" w:hAnsi="Times New Roman"/>
          <w:i/>
          <w:sz w:val="27"/>
          <w:szCs w:val="27"/>
        </w:rPr>
        <w:t xml:space="preserve">2.12.1. </w:t>
      </w:r>
      <w:r w:rsidR="000662D2" w:rsidRPr="0034546D">
        <w:rPr>
          <w:rFonts w:ascii="Times New Roman" w:hAnsi="Times New Roman"/>
          <w:i/>
          <w:sz w:val="27"/>
          <w:szCs w:val="27"/>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r w:rsidR="000662D2" w:rsidRPr="0034546D">
        <w:rPr>
          <w:rFonts w:ascii="Times New Roman" w:hAnsi="Times New Roman"/>
          <w:i/>
          <w:sz w:val="27"/>
          <w:szCs w:val="27"/>
        </w:rPr>
        <w:br/>
        <w:t>182 1 08 03010 01 0000 110</w:t>
      </w:r>
      <w:bookmarkEnd w:id="43"/>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 прогноза поступлений по государственной пошлине по делам, рассматриваемым в судах общей юрисдикции, мировыми судьями (за исключением Верховного Суда Российской Федерации), осуществляется по прямому методу расчета.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Прогнозный объём поступлений государственной пошлины по делам, рассматриваемым в судах общей юрисдикции, мировыми судьями (за исключением Верховного Суда Российской Федерации) (Г </w:t>
      </w:r>
      <w:r w:rsidRPr="0034546D">
        <w:rPr>
          <w:rFonts w:ascii="Times New Roman" w:hAnsi="Times New Roman"/>
          <w:sz w:val="27"/>
          <w:szCs w:val="27"/>
          <w:vertAlign w:val="subscript"/>
        </w:rPr>
        <w:t>МС</w:t>
      </w:r>
      <w:r w:rsidRPr="0034546D">
        <w:rPr>
          <w:rFonts w:ascii="Times New Roman" w:hAnsi="Times New Roman"/>
          <w:sz w:val="27"/>
          <w:szCs w:val="27"/>
        </w:rPr>
        <w:t>), определяется, исходя из следующего алгоритма расчёта:</w:t>
      </w:r>
    </w:p>
    <w:p w:rsidR="000662D2" w:rsidRPr="0034546D" w:rsidRDefault="000662D2" w:rsidP="000662D2">
      <w:pPr>
        <w:spacing w:after="0" w:line="240" w:lineRule="auto"/>
        <w:jc w:val="center"/>
        <w:rPr>
          <w:rFonts w:ascii="Times New Roman" w:hAnsi="Times New Roman"/>
          <w:b/>
          <w:i/>
          <w:sz w:val="27"/>
          <w:szCs w:val="27"/>
        </w:rPr>
      </w:pPr>
      <w:r w:rsidRPr="0034546D">
        <w:rPr>
          <w:rFonts w:ascii="Times New Roman" w:hAnsi="Times New Roman"/>
          <w:b/>
          <w:sz w:val="27"/>
          <w:szCs w:val="27"/>
        </w:rPr>
        <w:t>Г</w:t>
      </w:r>
      <w:r w:rsidRPr="0034546D">
        <w:rPr>
          <w:rFonts w:ascii="Times New Roman" w:hAnsi="Times New Roman"/>
          <w:b/>
          <w:sz w:val="27"/>
          <w:szCs w:val="27"/>
          <w:lang w:val="en-US"/>
        </w:rPr>
        <w:t> </w:t>
      </w:r>
      <w:r w:rsidRPr="0034546D">
        <w:rPr>
          <w:rFonts w:ascii="Times New Roman" w:hAnsi="Times New Roman"/>
          <w:b/>
          <w:sz w:val="27"/>
          <w:szCs w:val="27"/>
          <w:vertAlign w:val="subscript"/>
        </w:rPr>
        <w:t>МС</w:t>
      </w:r>
      <w:r w:rsidRPr="0034546D">
        <w:rPr>
          <w:rFonts w:ascii="Times New Roman" w:hAnsi="Times New Roman"/>
          <w:b/>
          <w:i/>
          <w:sz w:val="27"/>
          <w:szCs w:val="27"/>
        </w:rPr>
        <w:t xml:space="preserve"> = </w:t>
      </w:r>
      <w:r w:rsidRPr="0034546D">
        <w:rPr>
          <w:rFonts w:ascii="Times New Roman" w:hAnsi="Times New Roman"/>
          <w:b/>
          <w:sz w:val="27"/>
          <w:szCs w:val="27"/>
        </w:rPr>
        <w:t>К </w:t>
      </w:r>
      <w:r w:rsidRPr="0034546D">
        <w:rPr>
          <w:rFonts w:ascii="Times New Roman" w:hAnsi="Times New Roman"/>
          <w:b/>
          <w:sz w:val="27"/>
          <w:szCs w:val="27"/>
          <w:vertAlign w:val="subscript"/>
        </w:rPr>
        <w:t>МС</w:t>
      </w:r>
      <w:r w:rsidRPr="0034546D">
        <w:rPr>
          <w:rFonts w:ascii="Times New Roman" w:hAnsi="Times New Roman"/>
          <w:sz w:val="27"/>
          <w:szCs w:val="27"/>
        </w:rPr>
        <w:t xml:space="preserve"> * </w:t>
      </w:r>
      <w:r w:rsidRPr="0034546D">
        <w:rPr>
          <w:rFonts w:ascii="Times New Roman" w:hAnsi="Times New Roman"/>
          <w:b/>
          <w:sz w:val="27"/>
          <w:szCs w:val="27"/>
        </w:rPr>
        <w:t>Ср </w:t>
      </w:r>
      <w:r w:rsidRPr="0034546D">
        <w:rPr>
          <w:rFonts w:ascii="Times New Roman" w:hAnsi="Times New Roman"/>
          <w:b/>
          <w:sz w:val="27"/>
          <w:szCs w:val="27"/>
          <w:vertAlign w:val="subscript"/>
        </w:rPr>
        <w:t>МС</w:t>
      </w:r>
      <w:r w:rsidRPr="0034546D">
        <w:rPr>
          <w:rFonts w:ascii="Times New Roman" w:hAnsi="Times New Roman"/>
          <w:sz w:val="27"/>
          <w:szCs w:val="27"/>
        </w:rPr>
        <w:t xml:space="preserve"> </w:t>
      </w:r>
      <w:r w:rsidRPr="0034546D">
        <w:rPr>
          <w:rFonts w:ascii="Times New Roman" w:hAnsi="Times New Roman"/>
          <w:b/>
          <w:sz w:val="27"/>
          <w:szCs w:val="27"/>
        </w:rPr>
        <w:t>(+/-)</w:t>
      </w:r>
      <w:r w:rsidRPr="0034546D">
        <w:rPr>
          <w:rFonts w:ascii="Times New Roman" w:hAnsi="Times New Roman"/>
          <w:sz w:val="27"/>
          <w:szCs w:val="27"/>
        </w:rPr>
        <w:t xml:space="preserve"> </w:t>
      </w:r>
      <w:r w:rsidRPr="0034546D">
        <w:rPr>
          <w:rFonts w:ascii="Times New Roman" w:hAnsi="Times New Roman"/>
          <w:b/>
          <w:sz w:val="27"/>
          <w:szCs w:val="27"/>
        </w:rPr>
        <w:t>F</w:t>
      </w:r>
      <w:r w:rsidRPr="0034546D">
        <w:rPr>
          <w:rFonts w:ascii="Times New Roman" w:hAnsi="Times New Roman"/>
          <w:b/>
          <w:i/>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sz w:val="27"/>
          <w:szCs w:val="27"/>
        </w:rPr>
        <w:t>К </w:t>
      </w:r>
      <w:r w:rsidRPr="0034546D">
        <w:rPr>
          <w:rFonts w:ascii="Times New Roman" w:hAnsi="Times New Roman"/>
          <w:b/>
          <w:sz w:val="27"/>
          <w:szCs w:val="27"/>
          <w:vertAlign w:val="subscript"/>
        </w:rPr>
        <w:t>МС</w:t>
      </w:r>
      <w:r w:rsidRPr="0034546D">
        <w:rPr>
          <w:rFonts w:ascii="Times New Roman" w:hAnsi="Times New Roman"/>
          <w:sz w:val="27"/>
          <w:szCs w:val="27"/>
        </w:rPr>
        <w:t xml:space="preserve"> – прогнозируемое (расчётное) количество государственных пошлин по делам, рассматриваемым в судах общей юрисдикции, мировыми судьями (за исключением Верховного Суда Российской Федерации), единиц;</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sz w:val="27"/>
          <w:szCs w:val="27"/>
        </w:rPr>
        <w:t>Ср </w:t>
      </w:r>
      <w:r w:rsidRPr="0034546D">
        <w:rPr>
          <w:rFonts w:ascii="Times New Roman" w:hAnsi="Times New Roman"/>
          <w:b/>
          <w:sz w:val="27"/>
          <w:szCs w:val="27"/>
          <w:vertAlign w:val="subscript"/>
        </w:rPr>
        <w:t>МС</w:t>
      </w:r>
      <w:r w:rsidRPr="0034546D">
        <w:rPr>
          <w:rFonts w:ascii="Times New Roman" w:hAnsi="Times New Roman"/>
          <w:sz w:val="27"/>
          <w:szCs w:val="27"/>
        </w:rPr>
        <w:t xml:space="preserve"> – расчетный размер государственной пошлины по делам, рассматриваемым в судах общей юрисдикции, мировыми судьями (за исключением Верховного Суда Российской Федерации), тыс. рублей;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713C42" w:rsidRPr="0034546D" w:rsidRDefault="00532CFF" w:rsidP="00713C42">
      <w:pPr>
        <w:spacing w:after="0" w:line="240" w:lineRule="auto"/>
        <w:ind w:firstLine="709"/>
        <w:jc w:val="both"/>
        <w:rPr>
          <w:rFonts w:ascii="Times New Roman" w:hAnsi="Times New Roman"/>
          <w:sz w:val="27"/>
          <w:szCs w:val="27"/>
        </w:rPr>
      </w:pPr>
      <w:r w:rsidRPr="0034546D">
        <w:rPr>
          <w:rFonts w:ascii="Times New Roman" w:hAnsi="Times New Roman"/>
          <w:sz w:val="27"/>
          <w:szCs w:val="27"/>
        </w:rPr>
        <w:t>О</w:t>
      </w:r>
      <w:r w:rsidR="00713C42" w:rsidRPr="0034546D">
        <w:rPr>
          <w:rFonts w:ascii="Times New Roman" w:hAnsi="Times New Roman"/>
          <w:sz w:val="27"/>
          <w:szCs w:val="27"/>
        </w:rPr>
        <w:t xml:space="preserve">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rsidR="007F5FC0" w:rsidRDefault="007F5FC0" w:rsidP="007F5FC0">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Pr="0034546D">
        <w:rPr>
          <w:rFonts w:ascii="Times New Roman" w:hAnsi="Times New Roman"/>
          <w:sz w:val="27"/>
          <w:szCs w:val="27"/>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p>
    <w:p w:rsidR="00EE3BFB" w:rsidRPr="0018343F" w:rsidRDefault="00EE3BFB" w:rsidP="000662D2">
      <w:pPr>
        <w:spacing w:after="0" w:line="240" w:lineRule="auto"/>
        <w:ind w:firstLine="709"/>
        <w:jc w:val="both"/>
        <w:rPr>
          <w:rFonts w:ascii="Times New Roman" w:hAnsi="Times New Roman"/>
          <w:sz w:val="27"/>
          <w:szCs w:val="27"/>
        </w:rPr>
      </w:pPr>
    </w:p>
    <w:p w:rsidR="00EE3BFB" w:rsidRPr="004C5D9F" w:rsidRDefault="004C754C" w:rsidP="004C754C">
      <w:pPr>
        <w:pStyle w:val="10"/>
        <w:tabs>
          <w:tab w:val="left" w:pos="1985"/>
          <w:tab w:val="left" w:pos="2835"/>
          <w:tab w:val="left" w:pos="3119"/>
        </w:tabs>
        <w:spacing w:before="0" w:after="0"/>
        <w:jc w:val="center"/>
        <w:rPr>
          <w:rFonts w:ascii="Times New Roman" w:hAnsi="Times New Roman"/>
          <w:i/>
          <w:sz w:val="27"/>
          <w:szCs w:val="27"/>
        </w:rPr>
      </w:pPr>
      <w:bookmarkStart w:id="44" w:name="_Toc171525937"/>
      <w:r w:rsidRPr="004C754C">
        <w:rPr>
          <w:rFonts w:ascii="Times New Roman" w:hAnsi="Times New Roman"/>
          <w:i/>
          <w:sz w:val="27"/>
          <w:szCs w:val="27"/>
        </w:rPr>
        <w:t xml:space="preserve">2.12.2. </w:t>
      </w:r>
      <w:r w:rsidR="00EE3BFB" w:rsidRPr="0018343F">
        <w:rPr>
          <w:rFonts w:ascii="Times New Roman" w:hAnsi="Times New Roman"/>
          <w:i/>
          <w:sz w:val="27"/>
          <w:szCs w:val="27"/>
        </w:rPr>
        <w:t xml:space="preserve">Государственная пошлина за повторную выдачу свидетельства о постановке на учет в налоговом органе (при обращении через многофункциональные центры) </w:t>
      </w:r>
      <w:r w:rsidR="00EE3BFB" w:rsidRPr="0018343F">
        <w:rPr>
          <w:rFonts w:ascii="Times New Roman" w:hAnsi="Times New Roman"/>
          <w:i/>
          <w:sz w:val="27"/>
          <w:szCs w:val="27"/>
        </w:rPr>
        <w:br/>
        <w:t>182 108 07310 01 8000 110</w:t>
      </w:r>
      <w:bookmarkEnd w:id="44"/>
    </w:p>
    <w:p w:rsidR="005A2C95" w:rsidRPr="004C5D9F" w:rsidRDefault="005A2C95" w:rsidP="005A2C95">
      <w:pPr>
        <w:rPr>
          <w:lang w:eastAsia="ru-RU"/>
        </w:rPr>
      </w:pPr>
    </w:p>
    <w:p w:rsidR="00EE3BFB" w:rsidRPr="0018343F" w:rsidRDefault="00EE3BFB" w:rsidP="00EE3BFB">
      <w:pPr>
        <w:spacing w:after="0" w:line="240" w:lineRule="auto"/>
        <w:ind w:firstLine="709"/>
        <w:jc w:val="both"/>
        <w:rPr>
          <w:rFonts w:ascii="Times New Roman" w:hAnsi="Times New Roman"/>
          <w:sz w:val="27"/>
          <w:szCs w:val="27"/>
        </w:rPr>
      </w:pPr>
      <w:r w:rsidRPr="0018343F">
        <w:rPr>
          <w:rFonts w:ascii="Times New Roman" w:hAnsi="Times New Roman"/>
          <w:sz w:val="27"/>
          <w:szCs w:val="27"/>
        </w:rPr>
        <w:t xml:space="preserve">Расчёт прогноза поступлений государственной пошлины за повторную выдачу свидетельства о постановке на учет в налоговом органе, учитывая их заявительный и (или) нерегулярный характер, осуществляется по прямому методу расчета. </w:t>
      </w:r>
    </w:p>
    <w:p w:rsidR="00EE3BFB" w:rsidRPr="0018343F" w:rsidRDefault="00EE3BFB" w:rsidP="00EE3BFB">
      <w:pPr>
        <w:spacing w:after="0" w:line="240" w:lineRule="auto"/>
        <w:ind w:firstLine="709"/>
        <w:jc w:val="both"/>
        <w:rPr>
          <w:rFonts w:ascii="Times New Roman" w:hAnsi="Times New Roman"/>
          <w:sz w:val="27"/>
          <w:szCs w:val="27"/>
        </w:rPr>
      </w:pPr>
      <w:r w:rsidRPr="0018343F">
        <w:rPr>
          <w:rFonts w:ascii="Times New Roman" w:hAnsi="Times New Roman"/>
          <w:sz w:val="27"/>
          <w:szCs w:val="27"/>
        </w:rPr>
        <w:t>Прогнозный объём поступлений государственной пошлины за повторную выдачу свидетельства о постановке на учет в налоговом органе (Г </w:t>
      </w:r>
      <w:r w:rsidRPr="0018343F">
        <w:rPr>
          <w:rFonts w:ascii="Times New Roman" w:hAnsi="Times New Roman"/>
          <w:sz w:val="27"/>
          <w:szCs w:val="27"/>
          <w:vertAlign w:val="subscript"/>
        </w:rPr>
        <w:t>ИНН</w:t>
      </w:r>
      <w:r w:rsidRPr="0018343F">
        <w:rPr>
          <w:rFonts w:ascii="Times New Roman" w:hAnsi="Times New Roman"/>
          <w:sz w:val="27"/>
          <w:szCs w:val="27"/>
        </w:rPr>
        <w:t>), определяется, исходя из следующего алгоритма расчёта:</w:t>
      </w:r>
    </w:p>
    <w:p w:rsidR="00EE3BFB" w:rsidRPr="0018343F" w:rsidRDefault="00EE3BFB" w:rsidP="00EE3BFB">
      <w:pPr>
        <w:spacing w:after="0" w:line="240" w:lineRule="auto"/>
        <w:ind w:firstLine="709"/>
        <w:jc w:val="both"/>
        <w:rPr>
          <w:rFonts w:ascii="Times New Roman" w:hAnsi="Times New Roman"/>
          <w:sz w:val="16"/>
          <w:szCs w:val="16"/>
        </w:rPr>
      </w:pPr>
    </w:p>
    <w:p w:rsidR="00EE3BFB" w:rsidRPr="0018343F" w:rsidRDefault="00EE3BFB" w:rsidP="00EE3BFB">
      <w:pPr>
        <w:spacing w:after="0" w:line="240" w:lineRule="auto"/>
        <w:jc w:val="center"/>
        <w:rPr>
          <w:rFonts w:ascii="Times New Roman" w:hAnsi="Times New Roman"/>
          <w:b/>
          <w:i/>
          <w:sz w:val="27"/>
          <w:szCs w:val="27"/>
        </w:rPr>
      </w:pPr>
      <w:r w:rsidRPr="0018343F">
        <w:rPr>
          <w:rFonts w:ascii="Times New Roman" w:hAnsi="Times New Roman"/>
          <w:b/>
          <w:sz w:val="27"/>
          <w:szCs w:val="27"/>
        </w:rPr>
        <w:t>Г</w:t>
      </w:r>
      <w:r w:rsidRPr="0018343F">
        <w:rPr>
          <w:rFonts w:ascii="Times New Roman" w:hAnsi="Times New Roman"/>
          <w:b/>
          <w:sz w:val="27"/>
          <w:szCs w:val="27"/>
          <w:lang w:val="en-US"/>
        </w:rPr>
        <w:t> </w:t>
      </w:r>
      <w:r w:rsidRPr="0018343F">
        <w:rPr>
          <w:rFonts w:ascii="Times New Roman" w:hAnsi="Times New Roman"/>
          <w:b/>
          <w:sz w:val="27"/>
          <w:szCs w:val="27"/>
          <w:vertAlign w:val="subscript"/>
        </w:rPr>
        <w:t>ИНН</w:t>
      </w:r>
      <w:r w:rsidRPr="0018343F">
        <w:rPr>
          <w:rFonts w:ascii="Times New Roman" w:hAnsi="Times New Roman"/>
          <w:b/>
          <w:i/>
          <w:sz w:val="27"/>
          <w:szCs w:val="27"/>
        </w:rPr>
        <w:t xml:space="preserve"> = </w:t>
      </w:r>
      <w:r w:rsidRPr="0018343F">
        <w:rPr>
          <w:rFonts w:ascii="Times New Roman" w:hAnsi="Times New Roman"/>
          <w:b/>
          <w:sz w:val="27"/>
          <w:szCs w:val="27"/>
        </w:rPr>
        <w:t>К </w:t>
      </w:r>
      <w:r w:rsidRPr="0018343F">
        <w:rPr>
          <w:rFonts w:ascii="Times New Roman" w:hAnsi="Times New Roman"/>
          <w:b/>
          <w:sz w:val="27"/>
          <w:szCs w:val="27"/>
          <w:vertAlign w:val="subscript"/>
        </w:rPr>
        <w:t>ИНН</w:t>
      </w:r>
      <w:r w:rsidRPr="0018343F">
        <w:rPr>
          <w:rFonts w:ascii="Times New Roman" w:hAnsi="Times New Roman"/>
          <w:sz w:val="27"/>
          <w:szCs w:val="27"/>
        </w:rPr>
        <w:t xml:space="preserve"> * </w:t>
      </w:r>
      <w:r w:rsidRPr="0018343F">
        <w:rPr>
          <w:rFonts w:ascii="Times New Roman" w:hAnsi="Times New Roman"/>
          <w:b/>
          <w:sz w:val="27"/>
          <w:szCs w:val="27"/>
        </w:rPr>
        <w:t>Р </w:t>
      </w:r>
      <w:r w:rsidRPr="0018343F">
        <w:rPr>
          <w:rFonts w:ascii="Times New Roman" w:hAnsi="Times New Roman"/>
          <w:b/>
          <w:sz w:val="27"/>
          <w:szCs w:val="27"/>
          <w:vertAlign w:val="subscript"/>
        </w:rPr>
        <w:t>ИНН</w:t>
      </w:r>
      <w:r w:rsidRPr="0018343F">
        <w:rPr>
          <w:rFonts w:ascii="Times New Roman" w:hAnsi="Times New Roman"/>
          <w:sz w:val="27"/>
          <w:szCs w:val="27"/>
        </w:rPr>
        <w:t xml:space="preserve"> </w:t>
      </w:r>
      <w:r w:rsidRPr="0018343F">
        <w:rPr>
          <w:rFonts w:ascii="Times New Roman" w:hAnsi="Times New Roman"/>
          <w:b/>
          <w:sz w:val="27"/>
          <w:szCs w:val="27"/>
        </w:rPr>
        <w:t>(+/-)</w:t>
      </w:r>
      <w:r w:rsidRPr="0018343F">
        <w:rPr>
          <w:rFonts w:ascii="Times New Roman" w:hAnsi="Times New Roman"/>
          <w:sz w:val="27"/>
          <w:szCs w:val="27"/>
        </w:rPr>
        <w:t xml:space="preserve"> </w:t>
      </w:r>
      <w:r w:rsidRPr="0018343F">
        <w:rPr>
          <w:rFonts w:ascii="Times New Roman" w:hAnsi="Times New Roman"/>
          <w:b/>
          <w:sz w:val="27"/>
          <w:szCs w:val="27"/>
        </w:rPr>
        <w:t>F</w:t>
      </w:r>
      <w:r w:rsidRPr="0018343F">
        <w:rPr>
          <w:rFonts w:ascii="Times New Roman" w:hAnsi="Times New Roman"/>
          <w:b/>
          <w:i/>
          <w:sz w:val="27"/>
          <w:szCs w:val="27"/>
        </w:rPr>
        <w:t>,</w:t>
      </w:r>
    </w:p>
    <w:p w:rsidR="00EE3BFB" w:rsidRPr="0018343F" w:rsidRDefault="00EE3BFB" w:rsidP="00EE3BFB">
      <w:pPr>
        <w:spacing w:after="0" w:line="240" w:lineRule="auto"/>
        <w:ind w:firstLine="709"/>
        <w:jc w:val="both"/>
        <w:rPr>
          <w:rFonts w:ascii="Times New Roman" w:hAnsi="Times New Roman"/>
          <w:sz w:val="27"/>
          <w:szCs w:val="27"/>
        </w:rPr>
      </w:pPr>
      <w:r w:rsidRPr="0018343F">
        <w:rPr>
          <w:rFonts w:ascii="Times New Roman" w:hAnsi="Times New Roman"/>
          <w:sz w:val="27"/>
          <w:szCs w:val="27"/>
        </w:rPr>
        <w:t>где:</w:t>
      </w:r>
    </w:p>
    <w:p w:rsidR="00EE3BFB" w:rsidRPr="0018343F" w:rsidRDefault="00EE3BFB" w:rsidP="00EE3BFB">
      <w:pPr>
        <w:spacing w:after="0" w:line="240" w:lineRule="auto"/>
        <w:ind w:firstLine="709"/>
        <w:jc w:val="both"/>
        <w:rPr>
          <w:rFonts w:ascii="Times New Roman" w:hAnsi="Times New Roman"/>
          <w:sz w:val="27"/>
          <w:szCs w:val="27"/>
        </w:rPr>
      </w:pPr>
      <w:r w:rsidRPr="0018343F">
        <w:rPr>
          <w:rFonts w:ascii="Times New Roman" w:hAnsi="Times New Roman"/>
          <w:b/>
          <w:sz w:val="27"/>
          <w:szCs w:val="27"/>
        </w:rPr>
        <w:t>К </w:t>
      </w:r>
      <w:r w:rsidRPr="0018343F">
        <w:rPr>
          <w:rFonts w:ascii="Times New Roman" w:hAnsi="Times New Roman"/>
          <w:b/>
          <w:sz w:val="27"/>
          <w:szCs w:val="27"/>
          <w:vertAlign w:val="subscript"/>
        </w:rPr>
        <w:t>ИНН</w:t>
      </w:r>
      <w:r w:rsidRPr="0018343F">
        <w:rPr>
          <w:rFonts w:ascii="Times New Roman" w:hAnsi="Times New Roman"/>
          <w:sz w:val="27"/>
          <w:szCs w:val="27"/>
        </w:rPr>
        <w:t xml:space="preserve"> – прогнозируемое (расчётное) количество государственных пошлин за повторную выдачу свидетельства о постановке на учет в налоговом органе, единиц;</w:t>
      </w:r>
    </w:p>
    <w:p w:rsidR="00EE3BFB" w:rsidRPr="0018343F" w:rsidRDefault="00EE3BFB" w:rsidP="00EE3BFB">
      <w:pPr>
        <w:spacing w:after="0" w:line="240" w:lineRule="auto"/>
        <w:ind w:firstLine="709"/>
        <w:jc w:val="both"/>
        <w:rPr>
          <w:rFonts w:ascii="Times New Roman" w:hAnsi="Times New Roman"/>
          <w:sz w:val="27"/>
          <w:szCs w:val="27"/>
        </w:rPr>
      </w:pPr>
      <w:r w:rsidRPr="0018343F">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EE3BFB" w:rsidRPr="0018343F" w:rsidRDefault="00EE3BFB" w:rsidP="00EE3BFB">
      <w:pPr>
        <w:spacing w:after="0" w:line="240" w:lineRule="auto"/>
        <w:ind w:firstLine="709"/>
        <w:jc w:val="both"/>
        <w:rPr>
          <w:rFonts w:ascii="Times New Roman" w:hAnsi="Times New Roman"/>
          <w:sz w:val="27"/>
          <w:szCs w:val="27"/>
        </w:rPr>
      </w:pPr>
      <w:r w:rsidRPr="0018343F">
        <w:rPr>
          <w:rFonts w:ascii="Times New Roman" w:hAnsi="Times New Roman"/>
          <w:b/>
          <w:sz w:val="27"/>
          <w:szCs w:val="27"/>
        </w:rPr>
        <w:t>Р </w:t>
      </w:r>
      <w:r w:rsidRPr="0018343F">
        <w:rPr>
          <w:rFonts w:ascii="Times New Roman" w:hAnsi="Times New Roman"/>
          <w:b/>
          <w:sz w:val="27"/>
          <w:szCs w:val="27"/>
          <w:vertAlign w:val="subscript"/>
        </w:rPr>
        <w:t>ИНН</w:t>
      </w:r>
      <w:r w:rsidRPr="0018343F">
        <w:rPr>
          <w:rFonts w:ascii="Times New Roman" w:hAnsi="Times New Roman"/>
          <w:sz w:val="27"/>
          <w:szCs w:val="27"/>
        </w:rPr>
        <w:t xml:space="preserve"> – размер государственной пошлины за повторную выдачу свидетельства о постановке на учет в налоговом органе, рублей;</w:t>
      </w:r>
    </w:p>
    <w:p w:rsidR="00EE3BFB" w:rsidRPr="0018343F" w:rsidRDefault="00EE3BFB" w:rsidP="00EE3BFB">
      <w:pPr>
        <w:spacing w:after="0" w:line="240" w:lineRule="auto"/>
        <w:ind w:firstLine="709"/>
        <w:jc w:val="both"/>
        <w:rPr>
          <w:rFonts w:ascii="Times New Roman" w:hAnsi="Times New Roman"/>
          <w:sz w:val="27"/>
          <w:szCs w:val="27"/>
        </w:rPr>
      </w:pPr>
      <w:r w:rsidRPr="0018343F">
        <w:rPr>
          <w:rFonts w:ascii="Times New Roman" w:hAnsi="Times New Roman"/>
          <w:b/>
          <w:i/>
          <w:sz w:val="27"/>
          <w:szCs w:val="27"/>
        </w:rPr>
        <w:t xml:space="preserve">F – </w:t>
      </w:r>
      <w:r w:rsidRPr="0018343F">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B397C" w:rsidRPr="00236E7A" w:rsidRDefault="001B397C" w:rsidP="001B397C">
      <w:pPr>
        <w:spacing w:after="0" w:line="240" w:lineRule="auto"/>
        <w:ind w:firstLine="709"/>
        <w:jc w:val="both"/>
        <w:rPr>
          <w:rFonts w:ascii="Times New Roman" w:hAnsi="Times New Roman"/>
          <w:sz w:val="27"/>
          <w:szCs w:val="27"/>
        </w:rPr>
      </w:pPr>
      <w:r w:rsidRPr="00236E7A">
        <w:rPr>
          <w:rFonts w:ascii="Times New Roman" w:hAnsi="Times New Roman"/>
          <w:sz w:val="27"/>
          <w:szCs w:val="27"/>
        </w:rPr>
        <w:t>Расчет государственной пошлины за повторную выдачу свидетельства о постановке на учет в налоговом органе (при обращении через многофункциональный центр), производится в разрезе бюджетов и зачисляется в бюджеты, входящие в консолидированный бюджет Республики Хакасия, по нормативам, установленным в соответствии со статьями БК РФ.</w:t>
      </w:r>
    </w:p>
    <w:p w:rsidR="00EE3BFB" w:rsidRDefault="00EE3BFB" w:rsidP="00EE3BFB">
      <w:pPr>
        <w:spacing w:after="0" w:line="240" w:lineRule="auto"/>
        <w:ind w:firstLine="709"/>
        <w:jc w:val="both"/>
        <w:rPr>
          <w:rFonts w:ascii="Times New Roman" w:hAnsi="Times New Roman"/>
          <w:sz w:val="27"/>
          <w:szCs w:val="27"/>
        </w:rPr>
      </w:pPr>
      <w:r w:rsidRPr="0018343F">
        <w:rPr>
          <w:rFonts w:ascii="Times New Roman" w:hAnsi="Times New Roman"/>
          <w:sz w:val="27"/>
          <w:szCs w:val="27"/>
        </w:rPr>
        <w:t>Объем выпадающих доходов не рассчитывается, в связи с особенностями уплаты государственной пошлины, установленными главой 25.3 НК РФ «Государственная пошлина».</w:t>
      </w:r>
    </w:p>
    <w:p w:rsidR="00DB1802" w:rsidRDefault="00DB1802" w:rsidP="000662D2">
      <w:pPr>
        <w:spacing w:after="0" w:line="240" w:lineRule="auto"/>
        <w:ind w:firstLine="709"/>
        <w:jc w:val="both"/>
        <w:rPr>
          <w:rFonts w:ascii="Times New Roman" w:hAnsi="Times New Roman"/>
          <w:sz w:val="27"/>
          <w:szCs w:val="27"/>
        </w:rPr>
      </w:pPr>
    </w:p>
    <w:p w:rsidR="003E5871" w:rsidRPr="0034546D" w:rsidRDefault="003E5871" w:rsidP="000662D2">
      <w:pPr>
        <w:spacing w:after="0" w:line="240" w:lineRule="auto"/>
        <w:ind w:firstLine="709"/>
        <w:jc w:val="both"/>
        <w:rPr>
          <w:rFonts w:ascii="Times New Roman" w:hAnsi="Times New Roman"/>
          <w:sz w:val="27"/>
          <w:szCs w:val="27"/>
        </w:rPr>
      </w:pPr>
    </w:p>
    <w:p w:rsidR="000662D2" w:rsidRPr="0034546D" w:rsidRDefault="004C754C" w:rsidP="004C754C">
      <w:pPr>
        <w:pStyle w:val="10"/>
        <w:spacing w:before="0" w:after="240"/>
        <w:jc w:val="center"/>
        <w:rPr>
          <w:rFonts w:ascii="Times New Roman" w:hAnsi="Times New Roman"/>
          <w:sz w:val="27"/>
          <w:szCs w:val="27"/>
        </w:rPr>
      </w:pPr>
      <w:bookmarkStart w:id="45" w:name="_Toc456264010"/>
      <w:bookmarkStart w:id="46" w:name="_Toc171525941"/>
      <w:bookmarkEnd w:id="13"/>
      <w:r w:rsidRPr="004C754C">
        <w:rPr>
          <w:rFonts w:ascii="Times New Roman" w:hAnsi="Times New Roman"/>
          <w:sz w:val="27"/>
          <w:szCs w:val="27"/>
        </w:rPr>
        <w:t xml:space="preserve">2.13.  </w:t>
      </w:r>
      <w:r w:rsidR="000662D2" w:rsidRPr="0034546D">
        <w:rPr>
          <w:rFonts w:ascii="Times New Roman" w:hAnsi="Times New Roman"/>
          <w:sz w:val="27"/>
          <w:szCs w:val="27"/>
        </w:rPr>
        <w:t>Задолженность и перерасчеты по отмененным налогам, сборам и иным обязательным платежам</w:t>
      </w:r>
      <w:bookmarkEnd w:id="45"/>
      <w:r w:rsidR="000662D2" w:rsidRPr="0034546D">
        <w:rPr>
          <w:rFonts w:ascii="Times New Roman" w:hAnsi="Times New Roman"/>
          <w:sz w:val="27"/>
          <w:szCs w:val="27"/>
        </w:rPr>
        <w:t xml:space="preserve"> </w:t>
      </w:r>
      <w:r w:rsidR="000662D2" w:rsidRPr="0034546D">
        <w:rPr>
          <w:rFonts w:ascii="Times New Roman" w:hAnsi="Times New Roman"/>
          <w:sz w:val="27"/>
          <w:szCs w:val="27"/>
        </w:rPr>
        <w:br/>
        <w:t>182 1 09 00000 00 0000 000</w:t>
      </w:r>
      <w:bookmarkEnd w:id="46"/>
    </w:p>
    <w:p w:rsidR="009A49C9" w:rsidRDefault="009A49C9" w:rsidP="000662D2">
      <w:pPr>
        <w:spacing w:after="0" w:line="240" w:lineRule="auto"/>
        <w:ind w:firstLine="709"/>
        <w:jc w:val="both"/>
        <w:rPr>
          <w:rFonts w:ascii="Times New Roman" w:hAnsi="Times New Roman"/>
          <w:sz w:val="27"/>
          <w:szCs w:val="27"/>
        </w:rPr>
      </w:pPr>
    </w:p>
    <w:p w:rsidR="009A49C9" w:rsidRDefault="009A49C9" w:rsidP="000774E2">
      <w:pPr>
        <w:spacing w:after="0" w:line="240" w:lineRule="auto"/>
        <w:ind w:firstLine="709"/>
        <w:jc w:val="both"/>
        <w:rPr>
          <w:rFonts w:ascii="Times New Roman" w:hAnsi="Times New Roman"/>
          <w:sz w:val="27"/>
          <w:szCs w:val="27"/>
        </w:rPr>
      </w:pPr>
      <w:r w:rsidRPr="00236E7A">
        <w:rPr>
          <w:rFonts w:ascii="Times New Roman" w:hAnsi="Times New Roman"/>
          <w:sz w:val="27"/>
          <w:szCs w:val="27"/>
        </w:rPr>
        <w:t xml:space="preserve">Расчёт прогноза поступления доходов в бюджеты, входящие в консолидированный бюджет Республики Хакасия, от уплаты задолженности и перерасчетов по отменённым налогам, сборам и иным обязательным платежам, осуществляется в целом по коду бюджетной классификации методом экстраполяции (с учетом имеющихся данных о тенденциях изменения поступлений не менее чем за 3 </w:t>
      </w:r>
      <w:r w:rsidRPr="00236E7A">
        <w:rPr>
          <w:rFonts w:ascii="Times New Roman" w:hAnsi="Times New Roman"/>
          <w:sz w:val="27"/>
          <w:szCs w:val="27"/>
        </w:rPr>
        <w:lastRenderedPageBreak/>
        <w:t>предшествующих периода), с учётом корректирующей суммы поступлений, учитывающей изменения законодательства о налогах и сборах, а также другие факторы. При прогнозировании используются показатели отчета по форме № 4-НМ «Задолженность по налогам и сборам, пеням и налоговым санкциям в бюджетную систему Российской Федерации</w:t>
      </w:r>
      <w:r w:rsidR="000774E2">
        <w:rPr>
          <w:rFonts w:ascii="Times New Roman" w:hAnsi="Times New Roman"/>
          <w:sz w:val="27"/>
          <w:szCs w:val="27"/>
        </w:rPr>
        <w:t>.</w:t>
      </w:r>
    </w:p>
    <w:p w:rsidR="000662D2" w:rsidRDefault="000662D2" w:rsidP="000662D2">
      <w:pPr>
        <w:autoSpaceDE w:val="0"/>
        <w:autoSpaceDN w:val="0"/>
        <w:adjustRightInd w:val="0"/>
        <w:spacing w:after="0" w:line="240" w:lineRule="auto"/>
        <w:ind w:firstLine="709"/>
        <w:jc w:val="both"/>
        <w:rPr>
          <w:rFonts w:ascii="Times New Roman" w:hAnsi="Times New Roman"/>
          <w:sz w:val="27"/>
          <w:szCs w:val="27"/>
        </w:rPr>
      </w:pPr>
    </w:p>
    <w:p w:rsidR="000774E2" w:rsidRDefault="000774E2" w:rsidP="000662D2">
      <w:pPr>
        <w:autoSpaceDE w:val="0"/>
        <w:autoSpaceDN w:val="0"/>
        <w:adjustRightInd w:val="0"/>
        <w:spacing w:after="0" w:line="240" w:lineRule="auto"/>
        <w:ind w:firstLine="709"/>
        <w:jc w:val="both"/>
        <w:rPr>
          <w:rFonts w:ascii="Times New Roman" w:hAnsi="Times New Roman"/>
          <w:sz w:val="27"/>
          <w:szCs w:val="27"/>
        </w:rPr>
      </w:pPr>
    </w:p>
    <w:p w:rsidR="000662D2" w:rsidRPr="0034546D" w:rsidRDefault="00375B82" w:rsidP="00375B82">
      <w:pPr>
        <w:pStyle w:val="10"/>
        <w:spacing w:before="0" w:after="240"/>
        <w:jc w:val="center"/>
        <w:rPr>
          <w:rFonts w:ascii="Times New Roman" w:hAnsi="Times New Roman"/>
          <w:sz w:val="27"/>
          <w:szCs w:val="27"/>
        </w:rPr>
      </w:pPr>
      <w:bookmarkStart w:id="47" w:name="_Toc171525954"/>
      <w:r>
        <w:rPr>
          <w:rFonts w:ascii="Times New Roman" w:hAnsi="Times New Roman"/>
          <w:sz w:val="27"/>
          <w:szCs w:val="27"/>
        </w:rPr>
        <w:t xml:space="preserve">2.14.    </w:t>
      </w:r>
      <w:r w:rsidR="000662D2" w:rsidRPr="0034546D">
        <w:rPr>
          <w:rFonts w:ascii="Times New Roman" w:hAnsi="Times New Roman"/>
          <w:sz w:val="27"/>
          <w:szCs w:val="27"/>
        </w:rPr>
        <w:t xml:space="preserve">Платежи при пользовании природными ресурсами </w:t>
      </w:r>
      <w:r w:rsidR="000662D2" w:rsidRPr="0034546D">
        <w:rPr>
          <w:rFonts w:ascii="Times New Roman" w:hAnsi="Times New Roman"/>
          <w:sz w:val="27"/>
          <w:szCs w:val="27"/>
        </w:rPr>
        <w:br/>
        <w:t>182 1 12 00000 00 0000 000</w:t>
      </w:r>
      <w:bookmarkEnd w:id="47"/>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Для расчёта прогноза поступлений доходов от уплаты регулярных платежей за пользование недрами используются: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динамика фактических поступлений согласно данным отчёта по форме № 1-НМ «Отчет о начислении и поступлении налогов, сборов</w:t>
      </w:r>
      <w:r w:rsidR="00D61977"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w:t>
      </w:r>
    </w:p>
    <w:p w:rsidR="000662D2" w:rsidRPr="0034546D" w:rsidRDefault="000662D2" w:rsidP="000662D2">
      <w:pPr>
        <w:autoSpaceDE w:val="0"/>
        <w:autoSpaceDN w:val="0"/>
        <w:adjustRightInd w:val="0"/>
        <w:spacing w:after="0" w:line="240" w:lineRule="auto"/>
        <w:ind w:firstLine="709"/>
        <w:jc w:val="both"/>
        <w:rPr>
          <w:rFonts w:ascii="Times New Roman" w:hAnsi="Times New Roman"/>
          <w:sz w:val="26"/>
          <w:szCs w:val="26"/>
        </w:rPr>
      </w:pPr>
      <w:r w:rsidRPr="0034546D">
        <w:rPr>
          <w:rFonts w:ascii="Times New Roman" w:hAnsi="Times New Roman"/>
          <w:sz w:val="27"/>
          <w:szCs w:val="27"/>
        </w:rPr>
        <w:t>- изменение размера ставок регулярных платежей за пользование недрами в соответствии с законом РФ от 21.02.1992 № 2395-1 «О недрах» и другие источники.</w:t>
      </w:r>
      <w:r w:rsidRPr="0034546D">
        <w:rPr>
          <w:rFonts w:ascii="Times New Roman" w:hAnsi="Times New Roman"/>
          <w:sz w:val="26"/>
          <w:szCs w:val="26"/>
        </w:rPr>
        <w:t xml:space="preserve"> </w:t>
      </w:r>
    </w:p>
    <w:p w:rsidR="000662D2" w:rsidRPr="0034546D" w:rsidRDefault="000662D2" w:rsidP="000662D2">
      <w:pPr>
        <w:spacing w:after="0" w:line="240" w:lineRule="auto"/>
        <w:ind w:firstLine="709"/>
        <w:jc w:val="both"/>
        <w:rPr>
          <w:rFonts w:ascii="Times New Roman" w:hAnsi="Times New Roman"/>
          <w:sz w:val="26"/>
        </w:rPr>
      </w:pPr>
    </w:p>
    <w:p w:rsidR="000662D2" w:rsidRPr="0034546D" w:rsidRDefault="00375B82" w:rsidP="00375B82">
      <w:pPr>
        <w:pStyle w:val="10"/>
        <w:tabs>
          <w:tab w:val="left" w:pos="1985"/>
          <w:tab w:val="left" w:pos="2268"/>
          <w:tab w:val="left" w:pos="2835"/>
        </w:tabs>
        <w:spacing w:before="0" w:after="240"/>
        <w:jc w:val="center"/>
        <w:rPr>
          <w:rFonts w:ascii="Times New Roman" w:hAnsi="Times New Roman"/>
          <w:i/>
          <w:sz w:val="27"/>
          <w:szCs w:val="27"/>
        </w:rPr>
      </w:pPr>
      <w:bookmarkStart w:id="48" w:name="_Toc171525955"/>
      <w:r>
        <w:rPr>
          <w:rFonts w:ascii="Times New Roman" w:hAnsi="Times New Roman"/>
          <w:i/>
          <w:sz w:val="27"/>
          <w:szCs w:val="27"/>
        </w:rPr>
        <w:t xml:space="preserve">2.14.1.  </w:t>
      </w:r>
      <w:r w:rsidR="000662D2" w:rsidRPr="0034546D">
        <w:rPr>
          <w:rFonts w:ascii="Times New Roman" w:hAnsi="Times New Roman"/>
          <w:i/>
          <w:sz w:val="27"/>
          <w:szCs w:val="27"/>
        </w:rPr>
        <w:t xml:space="preserve">Регулярные платежи за пользование недрами при пользовании недрами на территории Российской Федерации </w:t>
      </w:r>
      <w:r w:rsidR="000662D2" w:rsidRPr="0034546D">
        <w:rPr>
          <w:rFonts w:ascii="Times New Roman" w:hAnsi="Times New Roman"/>
          <w:i/>
          <w:sz w:val="27"/>
          <w:szCs w:val="27"/>
        </w:rPr>
        <w:br/>
        <w:t>182 1 12 02030 01 0000 120</w:t>
      </w:r>
      <w:bookmarkEnd w:id="48"/>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прогноза поступления доходов от регулярных платежей за пользование недрами при пользовании недрами на территории Российской Федерации, осуществляется методом экстраполяции</w:t>
      </w:r>
      <w:r w:rsidR="00253880" w:rsidRPr="0034546D">
        <w:rPr>
          <w:rFonts w:ascii="Times New Roman" w:hAnsi="Times New Roman"/>
          <w:sz w:val="27"/>
          <w:szCs w:val="27"/>
        </w:rPr>
        <w:t xml:space="preserve"> (по имеющимся данным о тенденциях изменения поступлений не менее чем за 3 предшествующих периода)</w:t>
      </w:r>
      <w:r w:rsidRPr="0034546D">
        <w:rPr>
          <w:rFonts w:ascii="Times New Roman" w:hAnsi="Times New Roman"/>
          <w:sz w:val="27"/>
          <w:szCs w:val="27"/>
        </w:rPr>
        <w:t xml:space="preserve">, с учётом корректирующей суммы поступлений, учитывающей изменения законодательства Российской Федерации, а также другие факторы. </w:t>
      </w:r>
    </w:p>
    <w:p w:rsidR="000662D2" w:rsidRDefault="000662D2" w:rsidP="000662D2">
      <w:pPr>
        <w:spacing w:after="0" w:line="240" w:lineRule="auto"/>
        <w:ind w:firstLine="709"/>
        <w:jc w:val="both"/>
        <w:rPr>
          <w:rFonts w:ascii="Times New Roman" w:hAnsi="Times New Roman"/>
          <w:sz w:val="27"/>
          <w:szCs w:val="27"/>
        </w:rPr>
      </w:pPr>
    </w:p>
    <w:p w:rsidR="009A49C9" w:rsidRPr="0034546D" w:rsidRDefault="009A49C9" w:rsidP="000662D2">
      <w:pPr>
        <w:spacing w:after="0" w:line="240" w:lineRule="auto"/>
        <w:ind w:firstLine="709"/>
        <w:jc w:val="both"/>
        <w:rPr>
          <w:rFonts w:ascii="Times New Roman" w:hAnsi="Times New Roman"/>
          <w:sz w:val="27"/>
          <w:szCs w:val="27"/>
        </w:rPr>
      </w:pPr>
    </w:p>
    <w:p w:rsidR="000662D2" w:rsidRPr="0034546D" w:rsidRDefault="00375B82" w:rsidP="00375B82">
      <w:pPr>
        <w:pStyle w:val="10"/>
        <w:spacing w:before="0" w:after="240"/>
        <w:jc w:val="center"/>
        <w:rPr>
          <w:rFonts w:ascii="Times New Roman" w:hAnsi="Times New Roman"/>
          <w:i/>
          <w:sz w:val="27"/>
          <w:szCs w:val="27"/>
        </w:rPr>
      </w:pPr>
      <w:bookmarkStart w:id="49" w:name="_Toc488309306"/>
      <w:bookmarkStart w:id="50" w:name="_Toc171525960"/>
      <w:r>
        <w:rPr>
          <w:rFonts w:ascii="Times New Roman" w:hAnsi="Times New Roman"/>
          <w:iCs/>
          <w:sz w:val="27"/>
          <w:szCs w:val="27"/>
        </w:rPr>
        <w:t xml:space="preserve">2.15.  </w:t>
      </w:r>
      <w:r w:rsidR="000662D2" w:rsidRPr="003D7013">
        <w:rPr>
          <w:rFonts w:ascii="Times New Roman" w:hAnsi="Times New Roman"/>
          <w:iCs/>
          <w:sz w:val="27"/>
          <w:szCs w:val="27"/>
        </w:rPr>
        <w:t xml:space="preserve">Доходы от оказания платных услуг (работ) и компенсации затрат государства </w:t>
      </w:r>
      <w:r w:rsidR="000662D2" w:rsidRPr="003D7013">
        <w:rPr>
          <w:rFonts w:ascii="Times New Roman" w:hAnsi="Times New Roman"/>
          <w:iCs/>
          <w:sz w:val="27"/>
          <w:szCs w:val="27"/>
        </w:rPr>
        <w:br/>
      </w:r>
      <w:r w:rsidR="000662D2" w:rsidRPr="0034546D">
        <w:rPr>
          <w:rFonts w:ascii="Times New Roman" w:hAnsi="Times New Roman"/>
          <w:i/>
          <w:iCs/>
          <w:sz w:val="27"/>
          <w:szCs w:val="27"/>
        </w:rPr>
        <w:t>182 1 13 00000 00 0000 000</w:t>
      </w:r>
      <w:bookmarkEnd w:id="49"/>
      <w:bookmarkEnd w:id="50"/>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Расчёт прогноза поступления доходов от оказания платных услуг (работ) и компенсации затрат государства осуществляется в соответствии с нормативными правовыми актами, учитывающими виды оказываемых услуг, их стоимостное выражение, сроки и условия оплаты и прочее, а также с учетом сложившейся динамики поступлений.</w:t>
      </w:r>
    </w:p>
    <w:p w:rsidR="009B50E1" w:rsidRPr="0034546D" w:rsidRDefault="009B50E1"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Доходы от оказания платных услуг (работ) и компенсации затрат государства зачисляются в </w:t>
      </w:r>
      <w:r w:rsidRPr="00315CA4">
        <w:rPr>
          <w:rFonts w:ascii="Times New Roman" w:hAnsi="Times New Roman"/>
          <w:sz w:val="27"/>
          <w:szCs w:val="27"/>
        </w:rPr>
        <w:t>бюджеты бюджетной системы Российской Федерации</w:t>
      </w:r>
      <w:r w:rsidRPr="0034546D">
        <w:rPr>
          <w:rFonts w:ascii="Times New Roman" w:hAnsi="Times New Roman"/>
          <w:sz w:val="27"/>
          <w:szCs w:val="27"/>
        </w:rPr>
        <w:t xml:space="preserve"> по нормативам, установленным в соответствии со статьями 51 и 57 БК РФ.</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Прогноз поступлений по доходам от оказания платных услуг (работ) и компенсации затрат государства производится в целом по каждому </w:t>
      </w:r>
      <w:r w:rsidR="006E15EB" w:rsidRPr="0034546D">
        <w:rPr>
          <w:rFonts w:ascii="Times New Roman" w:hAnsi="Times New Roman"/>
          <w:sz w:val="27"/>
          <w:szCs w:val="27"/>
        </w:rPr>
        <w:t xml:space="preserve">виду </w:t>
      </w:r>
      <w:r w:rsidRPr="0034546D">
        <w:rPr>
          <w:rFonts w:ascii="Times New Roman" w:hAnsi="Times New Roman"/>
          <w:sz w:val="27"/>
          <w:szCs w:val="27"/>
        </w:rPr>
        <w:t>код</w:t>
      </w:r>
      <w:r w:rsidR="006E15EB" w:rsidRPr="0034546D">
        <w:rPr>
          <w:rFonts w:ascii="Times New Roman" w:hAnsi="Times New Roman"/>
          <w:sz w:val="27"/>
          <w:szCs w:val="27"/>
        </w:rPr>
        <w:t>а</w:t>
      </w:r>
      <w:r w:rsidRPr="0034546D">
        <w:rPr>
          <w:rFonts w:ascii="Times New Roman" w:hAnsi="Times New Roman"/>
          <w:sz w:val="27"/>
          <w:szCs w:val="27"/>
        </w:rPr>
        <w:t xml:space="preserve"> бюджетной классификации</w:t>
      </w:r>
      <w:r w:rsidR="00686E91" w:rsidRPr="0034546D">
        <w:rPr>
          <w:rFonts w:ascii="Times New Roman" w:hAnsi="Times New Roman"/>
          <w:sz w:val="27"/>
          <w:szCs w:val="27"/>
        </w:rPr>
        <w:t>, в том числе по группам подвидов доходов</w:t>
      </w:r>
      <w:r w:rsidRPr="0034546D">
        <w:rPr>
          <w:rFonts w:ascii="Times New Roman" w:hAnsi="Times New Roman"/>
          <w:sz w:val="27"/>
          <w:szCs w:val="27"/>
        </w:rPr>
        <w:t xml:space="preserve"> </w:t>
      </w:r>
      <w:r w:rsidR="00686E91" w:rsidRPr="0034546D">
        <w:rPr>
          <w:rFonts w:ascii="Times New Roman" w:hAnsi="Times New Roman"/>
          <w:sz w:val="27"/>
          <w:szCs w:val="27"/>
        </w:rPr>
        <w:t xml:space="preserve">в разрезе бюджетов, </w:t>
      </w:r>
      <w:r w:rsidRPr="0034546D">
        <w:rPr>
          <w:rFonts w:ascii="Times New Roman" w:hAnsi="Times New Roman"/>
          <w:sz w:val="27"/>
          <w:szCs w:val="27"/>
        </w:rPr>
        <w:t xml:space="preserve">с учётом следующих факторов: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изменений в законодательстве;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динамики поступления за периоды, предшествующие прогнозируемому, динамики текущих поступлений;</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 данные форм статистической налоговой отчетности и сведений;</w:t>
      </w:r>
    </w:p>
    <w:p w:rsidR="000662D2"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иных факторов (в том числе поступления, имеющие нестабильный «разовый» характер и др.). </w:t>
      </w:r>
    </w:p>
    <w:p w:rsidR="00A125F4" w:rsidRPr="0034546D" w:rsidRDefault="00A125F4" w:rsidP="000662D2">
      <w:pPr>
        <w:autoSpaceDE w:val="0"/>
        <w:autoSpaceDN w:val="0"/>
        <w:adjustRightInd w:val="0"/>
        <w:spacing w:after="0" w:line="240" w:lineRule="auto"/>
        <w:ind w:firstLine="709"/>
        <w:jc w:val="both"/>
        <w:rPr>
          <w:rFonts w:ascii="Times New Roman" w:hAnsi="Times New Roman"/>
          <w:sz w:val="27"/>
          <w:szCs w:val="27"/>
        </w:rPr>
      </w:pPr>
    </w:p>
    <w:p w:rsidR="00E12332" w:rsidRPr="0034546D" w:rsidRDefault="00E12332" w:rsidP="000662D2">
      <w:pPr>
        <w:spacing w:after="0" w:line="240" w:lineRule="auto"/>
        <w:ind w:firstLine="709"/>
        <w:jc w:val="both"/>
        <w:rPr>
          <w:rFonts w:ascii="Times New Roman" w:hAnsi="Times New Roman"/>
          <w:sz w:val="27"/>
          <w:szCs w:val="27"/>
        </w:rPr>
      </w:pPr>
    </w:p>
    <w:p w:rsidR="000662D2" w:rsidRPr="0034546D" w:rsidRDefault="005A2C95" w:rsidP="005A2C95">
      <w:pPr>
        <w:pStyle w:val="10"/>
        <w:tabs>
          <w:tab w:val="left" w:pos="1985"/>
          <w:tab w:val="left" w:pos="2835"/>
          <w:tab w:val="left" w:pos="2977"/>
          <w:tab w:val="left" w:pos="3119"/>
          <w:tab w:val="left" w:pos="3261"/>
          <w:tab w:val="left" w:pos="4395"/>
        </w:tabs>
        <w:spacing w:before="0" w:after="240"/>
        <w:ind w:left="360"/>
        <w:jc w:val="center"/>
        <w:rPr>
          <w:rFonts w:ascii="Times New Roman" w:hAnsi="Times New Roman"/>
          <w:i/>
          <w:sz w:val="27"/>
          <w:szCs w:val="27"/>
        </w:rPr>
      </w:pPr>
      <w:bookmarkStart w:id="51" w:name="_Toc488309307"/>
      <w:r w:rsidRPr="005A2C95">
        <w:rPr>
          <w:rFonts w:ascii="Times New Roman" w:hAnsi="Times New Roman"/>
          <w:i/>
          <w:sz w:val="27"/>
          <w:szCs w:val="27"/>
        </w:rPr>
        <w:t>2.15.1.</w:t>
      </w:r>
      <w:r w:rsidR="000662D2" w:rsidRPr="0034546D">
        <w:rPr>
          <w:rFonts w:ascii="Times New Roman" w:hAnsi="Times New Roman"/>
          <w:i/>
          <w:sz w:val="27"/>
          <w:szCs w:val="27"/>
        </w:rPr>
        <w:t xml:space="preserve"> </w:t>
      </w:r>
      <w:bookmarkStart w:id="52" w:name="_Toc171525961"/>
      <w:r w:rsidR="000662D2" w:rsidRPr="0034546D">
        <w:rPr>
          <w:rFonts w:ascii="Times New Roman" w:hAnsi="Times New Roman"/>
          <w:i/>
          <w:sz w:val="27"/>
          <w:szCs w:val="27"/>
        </w:rPr>
        <w:t xml:space="preserve">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w:t>
      </w:r>
      <w:r w:rsidR="004C5D9F" w:rsidRPr="00236E7A">
        <w:rPr>
          <w:rFonts w:ascii="Times New Roman" w:hAnsi="Times New Roman"/>
          <w:i/>
          <w:sz w:val="27"/>
          <w:szCs w:val="27"/>
        </w:rPr>
        <w:t>(при обращении через многофункциональный центр)</w:t>
      </w:r>
      <w:r w:rsidR="004C5D9F" w:rsidRPr="00236E7A">
        <w:rPr>
          <w:rFonts w:ascii="Times New Roman" w:hAnsi="Times New Roman"/>
          <w:i/>
          <w:sz w:val="27"/>
          <w:szCs w:val="27"/>
        </w:rPr>
        <w:br/>
      </w:r>
      <w:r w:rsidR="000662D2" w:rsidRPr="0034546D">
        <w:rPr>
          <w:rFonts w:ascii="Times New Roman" w:hAnsi="Times New Roman"/>
          <w:i/>
          <w:sz w:val="27"/>
          <w:szCs w:val="27"/>
        </w:rPr>
        <w:br/>
        <w:t xml:space="preserve">182 1 13 01020 01 </w:t>
      </w:r>
      <w:r w:rsidR="004C5D9F">
        <w:rPr>
          <w:rFonts w:ascii="Times New Roman" w:hAnsi="Times New Roman"/>
          <w:i/>
          <w:sz w:val="27"/>
          <w:szCs w:val="27"/>
        </w:rPr>
        <w:t>8</w:t>
      </w:r>
      <w:r w:rsidR="000662D2" w:rsidRPr="0034546D">
        <w:rPr>
          <w:rFonts w:ascii="Times New Roman" w:hAnsi="Times New Roman"/>
          <w:i/>
          <w:sz w:val="27"/>
          <w:szCs w:val="27"/>
        </w:rPr>
        <w:t>000 130</w:t>
      </w:r>
      <w:bookmarkEnd w:id="51"/>
      <w:bookmarkEnd w:id="52"/>
    </w:p>
    <w:p w:rsidR="004C5D9F" w:rsidRPr="00236E7A" w:rsidRDefault="004C5D9F" w:rsidP="004C5D9F">
      <w:pPr>
        <w:spacing w:after="0" w:line="240" w:lineRule="auto"/>
        <w:ind w:firstLine="709"/>
        <w:jc w:val="both"/>
        <w:rPr>
          <w:rFonts w:ascii="Times New Roman" w:hAnsi="Times New Roman"/>
          <w:sz w:val="27"/>
          <w:szCs w:val="27"/>
        </w:rPr>
      </w:pPr>
      <w:r w:rsidRPr="00236E7A">
        <w:rPr>
          <w:rFonts w:ascii="Times New Roman" w:hAnsi="Times New Roman"/>
          <w:sz w:val="27"/>
          <w:szCs w:val="27"/>
        </w:rPr>
        <w:t>Расчет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многофункциональный центр), основывается на методе прямого расчета.</w:t>
      </w:r>
    </w:p>
    <w:p w:rsidR="004C5D9F" w:rsidRPr="00236E7A" w:rsidRDefault="004C5D9F" w:rsidP="004C5D9F">
      <w:pPr>
        <w:spacing w:after="0" w:line="240" w:lineRule="auto"/>
        <w:ind w:firstLine="709"/>
        <w:jc w:val="both"/>
        <w:rPr>
          <w:rFonts w:ascii="Times New Roman" w:hAnsi="Times New Roman"/>
          <w:sz w:val="27"/>
          <w:szCs w:val="27"/>
        </w:rPr>
      </w:pPr>
      <w:r w:rsidRPr="00236E7A">
        <w:rPr>
          <w:rFonts w:ascii="Times New Roman" w:hAnsi="Times New Roman"/>
          <w:sz w:val="27"/>
          <w:szCs w:val="27"/>
        </w:rPr>
        <w:t>Прогнозный объём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многофункциональный центр) (П </w:t>
      </w:r>
      <w:r w:rsidRPr="00236E7A">
        <w:rPr>
          <w:rFonts w:ascii="Times New Roman" w:hAnsi="Times New Roman"/>
          <w:sz w:val="27"/>
          <w:szCs w:val="27"/>
          <w:vertAlign w:val="subscript"/>
        </w:rPr>
        <w:t>ЕГРН</w:t>
      </w:r>
      <w:r w:rsidRPr="00236E7A">
        <w:rPr>
          <w:rFonts w:ascii="Times New Roman" w:hAnsi="Times New Roman"/>
          <w:sz w:val="27"/>
          <w:szCs w:val="27"/>
        </w:rPr>
        <w:t>) определяется, исходя из следующего алгоритма расчёта:</w:t>
      </w:r>
    </w:p>
    <w:p w:rsidR="000662D2" w:rsidRPr="0034546D" w:rsidRDefault="000662D2" w:rsidP="000662D2">
      <w:pPr>
        <w:spacing w:after="0" w:line="240" w:lineRule="auto"/>
        <w:jc w:val="center"/>
        <w:rPr>
          <w:rFonts w:ascii="Times New Roman" w:hAnsi="Times New Roman"/>
          <w:b/>
          <w:i/>
          <w:sz w:val="27"/>
          <w:szCs w:val="27"/>
        </w:rPr>
      </w:pPr>
      <w:r w:rsidRPr="0034546D">
        <w:rPr>
          <w:rFonts w:ascii="Times New Roman" w:hAnsi="Times New Roman"/>
          <w:b/>
          <w:sz w:val="27"/>
          <w:szCs w:val="27"/>
        </w:rPr>
        <w:t>П</w:t>
      </w:r>
      <w:r w:rsidRPr="0034546D">
        <w:rPr>
          <w:rFonts w:ascii="Times New Roman" w:hAnsi="Times New Roman"/>
          <w:b/>
          <w:sz w:val="27"/>
          <w:szCs w:val="27"/>
          <w:lang w:val="en-US"/>
        </w:rPr>
        <w:t> </w:t>
      </w:r>
      <w:r w:rsidRPr="0034546D">
        <w:rPr>
          <w:rFonts w:ascii="Times New Roman" w:hAnsi="Times New Roman"/>
          <w:b/>
          <w:sz w:val="27"/>
          <w:szCs w:val="27"/>
          <w:vertAlign w:val="subscript"/>
        </w:rPr>
        <w:t>ЕГРН</w:t>
      </w:r>
      <w:r w:rsidRPr="0034546D">
        <w:rPr>
          <w:rFonts w:ascii="Times New Roman" w:hAnsi="Times New Roman"/>
          <w:b/>
          <w:i/>
          <w:sz w:val="27"/>
          <w:szCs w:val="27"/>
        </w:rPr>
        <w:t xml:space="preserve"> = </w:t>
      </w:r>
      <w:r w:rsidRPr="0034546D">
        <w:rPr>
          <w:rFonts w:ascii="Times New Roman" w:hAnsi="Times New Roman"/>
          <w:b/>
          <w:sz w:val="27"/>
          <w:szCs w:val="27"/>
        </w:rPr>
        <w:t>К </w:t>
      </w:r>
      <w:r w:rsidRPr="0034546D">
        <w:rPr>
          <w:rFonts w:ascii="Times New Roman" w:hAnsi="Times New Roman"/>
          <w:b/>
          <w:sz w:val="27"/>
          <w:szCs w:val="27"/>
          <w:vertAlign w:val="subscript"/>
        </w:rPr>
        <w:t>ЕГРН</w:t>
      </w:r>
      <w:r w:rsidRPr="0034546D">
        <w:rPr>
          <w:rFonts w:ascii="Times New Roman" w:hAnsi="Times New Roman"/>
          <w:sz w:val="27"/>
          <w:szCs w:val="27"/>
        </w:rPr>
        <w:t xml:space="preserve"> * </w:t>
      </w:r>
      <w:r w:rsidRPr="0034546D">
        <w:rPr>
          <w:rFonts w:ascii="Times New Roman" w:hAnsi="Times New Roman"/>
          <w:b/>
          <w:sz w:val="27"/>
          <w:szCs w:val="27"/>
        </w:rPr>
        <w:t>Ср </w:t>
      </w:r>
      <w:r w:rsidRPr="0034546D">
        <w:rPr>
          <w:rFonts w:ascii="Times New Roman" w:hAnsi="Times New Roman"/>
          <w:b/>
          <w:sz w:val="27"/>
          <w:szCs w:val="27"/>
          <w:vertAlign w:val="subscript"/>
        </w:rPr>
        <w:t>ЕГРН</w:t>
      </w:r>
      <w:r w:rsidRPr="0034546D">
        <w:rPr>
          <w:rFonts w:ascii="Times New Roman" w:hAnsi="Times New Roman"/>
          <w:sz w:val="27"/>
          <w:szCs w:val="27"/>
        </w:rPr>
        <w:t xml:space="preserve"> </w:t>
      </w:r>
      <w:r w:rsidRPr="0034546D">
        <w:rPr>
          <w:rFonts w:ascii="Times New Roman" w:hAnsi="Times New Roman"/>
          <w:b/>
          <w:sz w:val="27"/>
          <w:szCs w:val="27"/>
        </w:rPr>
        <w:t>(+/-)</w:t>
      </w:r>
      <w:r w:rsidRPr="0034546D">
        <w:rPr>
          <w:rFonts w:ascii="Times New Roman" w:hAnsi="Times New Roman"/>
          <w:sz w:val="27"/>
          <w:szCs w:val="27"/>
        </w:rPr>
        <w:t xml:space="preserve"> </w:t>
      </w:r>
      <w:r w:rsidRPr="0034546D">
        <w:rPr>
          <w:rFonts w:ascii="Times New Roman" w:hAnsi="Times New Roman"/>
          <w:b/>
          <w:sz w:val="27"/>
          <w:szCs w:val="27"/>
        </w:rPr>
        <w:t>F</w:t>
      </w:r>
      <w:r w:rsidRPr="0034546D">
        <w:rPr>
          <w:rFonts w:ascii="Times New Roman" w:hAnsi="Times New Roman"/>
          <w:b/>
          <w:i/>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sz w:val="27"/>
          <w:szCs w:val="27"/>
        </w:rPr>
        <w:t>К </w:t>
      </w:r>
      <w:r w:rsidRPr="0034546D">
        <w:rPr>
          <w:rFonts w:ascii="Times New Roman" w:hAnsi="Times New Roman"/>
          <w:b/>
          <w:sz w:val="27"/>
          <w:szCs w:val="27"/>
          <w:vertAlign w:val="subscript"/>
        </w:rPr>
        <w:t>ЕГРН</w:t>
      </w:r>
      <w:r w:rsidRPr="0034546D">
        <w:rPr>
          <w:rFonts w:ascii="Times New Roman" w:hAnsi="Times New Roman"/>
          <w:sz w:val="27"/>
          <w:szCs w:val="27"/>
        </w:rPr>
        <w:t xml:space="preserve"> – прогнозируемое (расчётное) количество обращений за предоставлением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единиц.</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sz w:val="27"/>
          <w:szCs w:val="27"/>
        </w:rPr>
        <w:t>Ср </w:t>
      </w:r>
      <w:r w:rsidRPr="0034546D">
        <w:rPr>
          <w:rFonts w:ascii="Times New Roman" w:hAnsi="Times New Roman"/>
          <w:b/>
          <w:sz w:val="27"/>
          <w:szCs w:val="27"/>
          <w:vertAlign w:val="subscript"/>
        </w:rPr>
        <w:t>ЕГРН</w:t>
      </w:r>
      <w:r w:rsidRPr="0034546D">
        <w:rPr>
          <w:rFonts w:ascii="Times New Roman" w:hAnsi="Times New Roman"/>
          <w:sz w:val="27"/>
          <w:szCs w:val="27"/>
        </w:rPr>
        <w:t xml:space="preserve"> – средний (расчётный) размер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рублей;</w:t>
      </w:r>
    </w:p>
    <w:p w:rsidR="00402580" w:rsidRPr="0034546D" w:rsidRDefault="00402580" w:rsidP="00402580">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4C5D9F" w:rsidRDefault="004C5D9F" w:rsidP="004C5D9F">
      <w:pPr>
        <w:spacing w:after="0" w:line="240" w:lineRule="auto"/>
        <w:ind w:firstLine="709"/>
        <w:jc w:val="both"/>
        <w:rPr>
          <w:rFonts w:ascii="Times New Roman" w:hAnsi="Times New Roman"/>
          <w:sz w:val="27"/>
          <w:szCs w:val="27"/>
        </w:rPr>
      </w:pPr>
      <w:r w:rsidRPr="00236E7A">
        <w:rPr>
          <w:rFonts w:ascii="Times New Roman" w:hAnsi="Times New Roman"/>
          <w:sz w:val="27"/>
          <w:szCs w:val="27"/>
        </w:rPr>
        <w:t xml:space="preserve">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многофункциональный центр), зачисляется в бюджеты, входящие в консолидированный бюджет Республики Хакасия, по нормативам, установленным в соответствии со статьями БК РФ. </w:t>
      </w:r>
    </w:p>
    <w:p w:rsidR="000774E2" w:rsidRPr="00236E7A" w:rsidRDefault="000774E2" w:rsidP="004C5D9F">
      <w:pPr>
        <w:spacing w:after="0" w:line="240" w:lineRule="auto"/>
        <w:ind w:firstLine="709"/>
        <w:jc w:val="both"/>
        <w:rPr>
          <w:rFonts w:ascii="Times New Roman" w:hAnsi="Times New Roman"/>
          <w:sz w:val="27"/>
          <w:szCs w:val="27"/>
        </w:rPr>
      </w:pPr>
    </w:p>
    <w:p w:rsidR="000662D2" w:rsidRPr="0034546D" w:rsidRDefault="005A2C95" w:rsidP="005A2C95">
      <w:pPr>
        <w:pStyle w:val="10"/>
        <w:spacing w:before="0" w:after="240"/>
        <w:jc w:val="center"/>
        <w:rPr>
          <w:rFonts w:ascii="Times New Roman" w:hAnsi="Times New Roman"/>
          <w:i/>
          <w:sz w:val="27"/>
          <w:szCs w:val="27"/>
        </w:rPr>
      </w:pPr>
      <w:bookmarkStart w:id="53" w:name="_Toc488309309"/>
      <w:bookmarkStart w:id="54" w:name="_Toc171525963"/>
      <w:r w:rsidRPr="005A2C95">
        <w:rPr>
          <w:rFonts w:ascii="Times New Roman" w:hAnsi="Times New Roman"/>
          <w:i/>
          <w:sz w:val="27"/>
          <w:szCs w:val="27"/>
        </w:rPr>
        <w:lastRenderedPageBreak/>
        <w:t xml:space="preserve">2.15.2. </w:t>
      </w:r>
      <w:r w:rsidR="000662D2" w:rsidRPr="0034546D">
        <w:rPr>
          <w:rFonts w:ascii="Times New Roman" w:hAnsi="Times New Roman"/>
          <w:i/>
          <w:sz w:val="27"/>
          <w:szCs w:val="27"/>
        </w:rPr>
        <w:t xml:space="preserve">Плата за предоставление информации из реестра дисквалифицированных лиц </w:t>
      </w:r>
      <w:r w:rsidR="00E47453" w:rsidRPr="00236E7A">
        <w:rPr>
          <w:rFonts w:ascii="Times New Roman" w:hAnsi="Times New Roman"/>
          <w:i/>
          <w:sz w:val="27"/>
          <w:szCs w:val="27"/>
        </w:rPr>
        <w:t>(при обращении через многофункциональный центр)</w:t>
      </w:r>
      <w:r w:rsidR="00E47453" w:rsidRPr="00236E7A">
        <w:rPr>
          <w:rFonts w:ascii="Times New Roman" w:hAnsi="Times New Roman"/>
          <w:i/>
          <w:sz w:val="27"/>
          <w:szCs w:val="27"/>
        </w:rPr>
        <w:br/>
        <w:t>182 1 13 01190 01 8000 130</w:t>
      </w:r>
      <w:r w:rsidR="000662D2" w:rsidRPr="0034546D">
        <w:rPr>
          <w:rFonts w:ascii="Times New Roman" w:hAnsi="Times New Roman"/>
          <w:i/>
          <w:sz w:val="27"/>
          <w:szCs w:val="27"/>
        </w:rPr>
        <w:br/>
      </w:r>
      <w:bookmarkEnd w:id="53"/>
      <w:bookmarkEnd w:id="54"/>
    </w:p>
    <w:p w:rsidR="00E47453" w:rsidRPr="00236E7A" w:rsidRDefault="00E47453" w:rsidP="00E47453">
      <w:pPr>
        <w:spacing w:after="0" w:line="240" w:lineRule="auto"/>
        <w:ind w:firstLine="709"/>
        <w:jc w:val="both"/>
        <w:rPr>
          <w:rFonts w:ascii="Times New Roman" w:hAnsi="Times New Roman"/>
          <w:sz w:val="27"/>
          <w:szCs w:val="27"/>
        </w:rPr>
      </w:pPr>
      <w:r w:rsidRPr="00236E7A">
        <w:rPr>
          <w:rFonts w:ascii="Times New Roman" w:hAnsi="Times New Roman"/>
          <w:sz w:val="27"/>
          <w:szCs w:val="27"/>
        </w:rPr>
        <w:t xml:space="preserve">Расчет поступлений платы за предоставление информации из реестра дисквалифицированных лиц (при обращении через многофункциональный центр), основывается на методе прямого расчета. </w:t>
      </w:r>
    </w:p>
    <w:p w:rsidR="000662D2" w:rsidRPr="0034546D" w:rsidRDefault="000662D2" w:rsidP="000662D2">
      <w:pPr>
        <w:spacing w:after="0" w:line="240" w:lineRule="auto"/>
        <w:ind w:firstLine="709"/>
        <w:jc w:val="both"/>
        <w:rPr>
          <w:rFonts w:ascii="Times New Roman" w:hAnsi="Times New Roman"/>
          <w:sz w:val="18"/>
          <w:szCs w:val="18"/>
        </w:rPr>
      </w:pPr>
      <w:r w:rsidRPr="0034546D">
        <w:rPr>
          <w:rFonts w:ascii="Times New Roman" w:hAnsi="Times New Roman"/>
          <w:sz w:val="27"/>
          <w:szCs w:val="27"/>
        </w:rPr>
        <w:t>Прогнозный объём поступлений платы за предоставление информации из реестра дисквалифицированных лиц (П </w:t>
      </w:r>
      <w:r w:rsidRPr="0034546D">
        <w:rPr>
          <w:rFonts w:ascii="Times New Roman" w:hAnsi="Times New Roman"/>
          <w:sz w:val="27"/>
          <w:szCs w:val="27"/>
          <w:vertAlign w:val="subscript"/>
        </w:rPr>
        <w:t>ДЛ</w:t>
      </w:r>
      <w:r w:rsidRPr="0034546D">
        <w:rPr>
          <w:rFonts w:ascii="Times New Roman" w:hAnsi="Times New Roman"/>
          <w:sz w:val="27"/>
          <w:szCs w:val="27"/>
        </w:rPr>
        <w:t>) определяется, исходя из следующего алгоритма расчёта:</w:t>
      </w:r>
    </w:p>
    <w:p w:rsidR="000662D2" w:rsidRPr="0034546D" w:rsidRDefault="000662D2" w:rsidP="000662D2">
      <w:pPr>
        <w:spacing w:after="0" w:line="240" w:lineRule="auto"/>
        <w:jc w:val="center"/>
        <w:rPr>
          <w:rFonts w:ascii="Times New Roman" w:hAnsi="Times New Roman"/>
          <w:b/>
          <w:i/>
          <w:sz w:val="27"/>
          <w:szCs w:val="27"/>
        </w:rPr>
      </w:pPr>
      <w:r w:rsidRPr="0034546D">
        <w:rPr>
          <w:rFonts w:ascii="Times New Roman" w:hAnsi="Times New Roman"/>
          <w:b/>
          <w:sz w:val="27"/>
          <w:szCs w:val="27"/>
        </w:rPr>
        <w:t>П</w:t>
      </w:r>
      <w:r w:rsidRPr="0034546D">
        <w:rPr>
          <w:rFonts w:ascii="Times New Roman" w:hAnsi="Times New Roman"/>
          <w:b/>
          <w:sz w:val="27"/>
          <w:szCs w:val="27"/>
          <w:lang w:val="en-US"/>
        </w:rPr>
        <w:t> </w:t>
      </w:r>
      <w:r w:rsidRPr="0034546D">
        <w:rPr>
          <w:rFonts w:ascii="Times New Roman" w:hAnsi="Times New Roman"/>
          <w:b/>
          <w:sz w:val="27"/>
          <w:szCs w:val="27"/>
          <w:vertAlign w:val="subscript"/>
        </w:rPr>
        <w:t>ДЛ</w:t>
      </w:r>
      <w:r w:rsidRPr="0034546D">
        <w:rPr>
          <w:rFonts w:ascii="Times New Roman" w:hAnsi="Times New Roman"/>
          <w:b/>
          <w:i/>
          <w:sz w:val="27"/>
          <w:szCs w:val="27"/>
        </w:rPr>
        <w:t xml:space="preserve"> = </w:t>
      </w:r>
      <w:r w:rsidRPr="0034546D">
        <w:rPr>
          <w:rFonts w:ascii="Times New Roman" w:hAnsi="Times New Roman"/>
          <w:b/>
          <w:sz w:val="27"/>
          <w:szCs w:val="27"/>
        </w:rPr>
        <w:t>К </w:t>
      </w:r>
      <w:r w:rsidRPr="0034546D">
        <w:rPr>
          <w:rFonts w:ascii="Times New Roman" w:hAnsi="Times New Roman"/>
          <w:b/>
          <w:sz w:val="27"/>
          <w:szCs w:val="27"/>
          <w:vertAlign w:val="subscript"/>
        </w:rPr>
        <w:t>ДЛ</w:t>
      </w:r>
      <w:r w:rsidRPr="0034546D">
        <w:rPr>
          <w:rFonts w:ascii="Times New Roman" w:hAnsi="Times New Roman"/>
          <w:sz w:val="27"/>
          <w:szCs w:val="27"/>
        </w:rPr>
        <w:t xml:space="preserve"> * </w:t>
      </w:r>
      <w:r w:rsidRPr="0034546D">
        <w:rPr>
          <w:rFonts w:ascii="Times New Roman" w:hAnsi="Times New Roman"/>
          <w:b/>
          <w:sz w:val="27"/>
          <w:szCs w:val="27"/>
        </w:rPr>
        <w:t>Р </w:t>
      </w:r>
      <w:r w:rsidRPr="0034546D">
        <w:rPr>
          <w:rFonts w:ascii="Times New Roman" w:hAnsi="Times New Roman"/>
          <w:b/>
          <w:sz w:val="27"/>
          <w:szCs w:val="27"/>
          <w:vertAlign w:val="subscript"/>
        </w:rPr>
        <w:t>ДЛ</w:t>
      </w:r>
      <w:r w:rsidRPr="0034546D">
        <w:rPr>
          <w:rFonts w:ascii="Times New Roman" w:hAnsi="Times New Roman"/>
          <w:sz w:val="27"/>
          <w:szCs w:val="27"/>
        </w:rPr>
        <w:t xml:space="preserve"> </w:t>
      </w:r>
      <w:r w:rsidRPr="0034546D">
        <w:rPr>
          <w:rFonts w:ascii="Times New Roman" w:hAnsi="Times New Roman"/>
          <w:b/>
          <w:sz w:val="27"/>
          <w:szCs w:val="27"/>
        </w:rPr>
        <w:t>(+/-)</w:t>
      </w:r>
      <w:r w:rsidRPr="0034546D">
        <w:rPr>
          <w:rFonts w:ascii="Times New Roman" w:hAnsi="Times New Roman"/>
          <w:sz w:val="27"/>
          <w:szCs w:val="27"/>
        </w:rPr>
        <w:t xml:space="preserve"> </w:t>
      </w:r>
      <w:r w:rsidRPr="0034546D">
        <w:rPr>
          <w:rFonts w:ascii="Times New Roman" w:hAnsi="Times New Roman"/>
          <w:b/>
          <w:sz w:val="27"/>
          <w:szCs w:val="27"/>
        </w:rPr>
        <w:t>F</w:t>
      </w:r>
      <w:r w:rsidRPr="0034546D">
        <w:rPr>
          <w:rFonts w:ascii="Times New Roman" w:hAnsi="Times New Roman"/>
          <w:b/>
          <w:i/>
          <w:sz w:val="27"/>
          <w:szCs w:val="27"/>
        </w:rPr>
        <w:t>,</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где: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sz w:val="27"/>
          <w:szCs w:val="27"/>
        </w:rPr>
        <w:t>К </w:t>
      </w:r>
      <w:r w:rsidRPr="0034546D">
        <w:rPr>
          <w:rFonts w:ascii="Times New Roman" w:hAnsi="Times New Roman"/>
          <w:b/>
          <w:sz w:val="27"/>
          <w:szCs w:val="27"/>
          <w:vertAlign w:val="subscript"/>
        </w:rPr>
        <w:t>ДЛ</w:t>
      </w:r>
      <w:r w:rsidRPr="0034546D">
        <w:rPr>
          <w:rFonts w:ascii="Times New Roman" w:hAnsi="Times New Roman"/>
          <w:sz w:val="27"/>
          <w:szCs w:val="27"/>
        </w:rPr>
        <w:t xml:space="preserve"> – прогнозируемое (расчётное) количество обращений за информацией из реестра дисквалифицированных лиц, единиц;</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b/>
          <w:sz w:val="27"/>
          <w:szCs w:val="27"/>
        </w:rPr>
        <w:t>Р </w:t>
      </w:r>
      <w:r w:rsidRPr="0034546D">
        <w:rPr>
          <w:rFonts w:ascii="Times New Roman" w:hAnsi="Times New Roman"/>
          <w:b/>
          <w:sz w:val="27"/>
          <w:szCs w:val="27"/>
          <w:vertAlign w:val="subscript"/>
        </w:rPr>
        <w:t>ДЛ</w:t>
      </w:r>
      <w:r w:rsidRPr="0034546D">
        <w:rPr>
          <w:rFonts w:ascii="Times New Roman" w:hAnsi="Times New Roman"/>
          <w:sz w:val="27"/>
          <w:szCs w:val="27"/>
        </w:rPr>
        <w:t xml:space="preserve"> – размер платы за предоставление информации из реестра дисквалифицированных лиц, рублей;</w:t>
      </w:r>
    </w:p>
    <w:p w:rsidR="00402580" w:rsidRDefault="00402580" w:rsidP="00402580">
      <w:pPr>
        <w:spacing w:after="0" w:line="240" w:lineRule="auto"/>
        <w:ind w:firstLine="709"/>
        <w:jc w:val="both"/>
        <w:rPr>
          <w:rFonts w:ascii="Times New Roman" w:hAnsi="Times New Roman"/>
          <w:sz w:val="27"/>
          <w:szCs w:val="27"/>
        </w:rPr>
      </w:pPr>
      <w:r w:rsidRPr="0034546D">
        <w:rPr>
          <w:rFonts w:ascii="Times New Roman" w:hAnsi="Times New Roman"/>
          <w:b/>
          <w:i/>
          <w:sz w:val="27"/>
          <w:szCs w:val="27"/>
        </w:rPr>
        <w:t xml:space="preserve">F – </w:t>
      </w:r>
      <w:r w:rsidRPr="0034546D">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E47453" w:rsidRPr="00236E7A" w:rsidRDefault="00E47453" w:rsidP="00E47453">
      <w:pPr>
        <w:spacing w:after="0" w:line="240" w:lineRule="auto"/>
        <w:ind w:firstLine="709"/>
        <w:jc w:val="both"/>
        <w:rPr>
          <w:rFonts w:ascii="Times New Roman" w:hAnsi="Times New Roman"/>
          <w:sz w:val="27"/>
          <w:szCs w:val="27"/>
        </w:rPr>
      </w:pPr>
      <w:r w:rsidRPr="00236E7A">
        <w:rPr>
          <w:rFonts w:ascii="Times New Roman" w:hAnsi="Times New Roman"/>
          <w:sz w:val="27"/>
          <w:szCs w:val="27"/>
        </w:rPr>
        <w:t>Плата за предоставление информации из реестра дисквалифицированных лиц (при обращении через многофункциональный центр), зачисляется в бюджеты, входящие в консолидированный бюджет Республики Хакасия,  по нормативам, установленным в соответствии со статьями БК РФ.</w:t>
      </w:r>
    </w:p>
    <w:p w:rsidR="00E47453" w:rsidRPr="0034546D" w:rsidRDefault="00E47453" w:rsidP="00402580">
      <w:pPr>
        <w:spacing w:after="0" w:line="240" w:lineRule="auto"/>
        <w:ind w:firstLine="709"/>
        <w:jc w:val="both"/>
        <w:rPr>
          <w:rFonts w:ascii="Times New Roman" w:hAnsi="Times New Roman"/>
          <w:sz w:val="27"/>
          <w:szCs w:val="27"/>
        </w:rPr>
      </w:pPr>
    </w:p>
    <w:p w:rsidR="003D7013" w:rsidRDefault="003D7013" w:rsidP="00DF3167">
      <w:pPr>
        <w:spacing w:after="0" w:line="240" w:lineRule="auto"/>
        <w:ind w:firstLine="709"/>
        <w:jc w:val="both"/>
        <w:rPr>
          <w:rFonts w:ascii="Times New Roman" w:hAnsi="Times New Roman"/>
          <w:sz w:val="27"/>
          <w:szCs w:val="27"/>
        </w:rPr>
      </w:pPr>
      <w:bookmarkStart w:id="55" w:name="_Toc488309315"/>
    </w:p>
    <w:p w:rsidR="000662D2" w:rsidRPr="0034546D" w:rsidRDefault="00375B82" w:rsidP="00375B82">
      <w:pPr>
        <w:pStyle w:val="10"/>
        <w:spacing w:before="0" w:after="240"/>
        <w:jc w:val="center"/>
        <w:rPr>
          <w:rFonts w:ascii="Times New Roman" w:hAnsi="Times New Roman"/>
          <w:sz w:val="27"/>
          <w:szCs w:val="27"/>
        </w:rPr>
      </w:pPr>
      <w:bookmarkStart w:id="56" w:name="_Toc171525972"/>
      <w:r>
        <w:rPr>
          <w:rFonts w:ascii="Times New Roman" w:hAnsi="Times New Roman"/>
          <w:sz w:val="27"/>
          <w:szCs w:val="27"/>
        </w:rPr>
        <w:t xml:space="preserve">2.16.   </w:t>
      </w:r>
      <w:r w:rsidR="000662D2" w:rsidRPr="0034546D">
        <w:rPr>
          <w:rFonts w:ascii="Times New Roman" w:hAnsi="Times New Roman"/>
          <w:sz w:val="27"/>
          <w:szCs w:val="27"/>
        </w:rPr>
        <w:t xml:space="preserve">Штрафы, санкции, возмещение ущерба </w:t>
      </w:r>
      <w:r w:rsidR="000662D2" w:rsidRPr="0034546D">
        <w:rPr>
          <w:rFonts w:ascii="Times New Roman" w:hAnsi="Times New Roman"/>
          <w:sz w:val="27"/>
          <w:szCs w:val="27"/>
        </w:rPr>
        <w:br/>
        <w:t>182 1 16 00000 00 0000 000</w:t>
      </w:r>
      <w:bookmarkEnd w:id="55"/>
      <w:bookmarkEnd w:id="56"/>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Расчет прогноза поступления в бюджет штрафов, санкций, возмещения ущерба основывается на следующих нормативных правовых актах:</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 Бюджетный кодекс Российской Федерации;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законодательство Российской Федерации, том числе Кодекс Российской Федерации об административных правонарушениях.</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Прогноз поступления штрафов, санкций, возмещение ущерба осуществляется в разрезе по каждому код</w:t>
      </w:r>
      <w:r w:rsidR="00923AD6" w:rsidRPr="0034546D">
        <w:rPr>
          <w:rFonts w:ascii="Times New Roman" w:hAnsi="Times New Roman"/>
          <w:sz w:val="27"/>
          <w:szCs w:val="27"/>
        </w:rPr>
        <w:t>у</w:t>
      </w:r>
      <w:r w:rsidRPr="0034546D">
        <w:rPr>
          <w:rFonts w:ascii="Times New Roman" w:hAnsi="Times New Roman"/>
          <w:sz w:val="27"/>
          <w:szCs w:val="27"/>
        </w:rPr>
        <w:t xml:space="preserve"> бюджетной классификации</w:t>
      </w:r>
      <w:r w:rsidR="00923AD6" w:rsidRPr="0034546D">
        <w:rPr>
          <w:rFonts w:ascii="Times New Roman" w:hAnsi="Times New Roman"/>
          <w:sz w:val="27"/>
          <w:szCs w:val="27"/>
        </w:rPr>
        <w:t xml:space="preserve"> (в разбивке по видам),</w:t>
      </w:r>
      <w:r w:rsidRPr="0034546D">
        <w:rPr>
          <w:rFonts w:ascii="Times New Roman" w:hAnsi="Times New Roman"/>
          <w:sz w:val="27"/>
          <w:szCs w:val="27"/>
        </w:rPr>
        <w:t xml:space="preserve"> с последующей разбивкой по кодам (группам) подвида доходов. </w:t>
      </w:r>
    </w:p>
    <w:p w:rsidR="00D25D08" w:rsidRPr="0034546D" w:rsidRDefault="00D25D08" w:rsidP="00D25D08">
      <w:pPr>
        <w:spacing w:after="0" w:line="240" w:lineRule="auto"/>
        <w:ind w:firstLine="709"/>
        <w:jc w:val="both"/>
        <w:rPr>
          <w:rFonts w:ascii="Times New Roman" w:hAnsi="Times New Roman"/>
          <w:sz w:val="27"/>
          <w:szCs w:val="27"/>
        </w:rPr>
      </w:pPr>
      <w:r w:rsidRPr="0034546D">
        <w:rPr>
          <w:rFonts w:ascii="Times New Roman" w:hAnsi="Times New Roman"/>
          <w:sz w:val="27"/>
          <w:szCs w:val="27"/>
        </w:rPr>
        <w:t>Доходы от штрафов, санкци</w:t>
      </w:r>
      <w:r w:rsidR="00CC6652" w:rsidRPr="0034546D">
        <w:rPr>
          <w:rFonts w:ascii="Times New Roman" w:hAnsi="Times New Roman"/>
          <w:sz w:val="27"/>
          <w:szCs w:val="27"/>
        </w:rPr>
        <w:t>й</w:t>
      </w:r>
      <w:r w:rsidRPr="0034546D">
        <w:rPr>
          <w:rFonts w:ascii="Times New Roman" w:hAnsi="Times New Roman"/>
          <w:sz w:val="27"/>
          <w:szCs w:val="27"/>
        </w:rPr>
        <w:t>, возмещени</w:t>
      </w:r>
      <w:r w:rsidR="00CC6652" w:rsidRPr="0034546D">
        <w:rPr>
          <w:rFonts w:ascii="Times New Roman" w:hAnsi="Times New Roman"/>
          <w:sz w:val="27"/>
          <w:szCs w:val="27"/>
        </w:rPr>
        <w:t>я</w:t>
      </w:r>
      <w:r w:rsidRPr="0034546D">
        <w:rPr>
          <w:rFonts w:ascii="Times New Roman" w:hAnsi="Times New Roman"/>
          <w:sz w:val="27"/>
          <w:szCs w:val="27"/>
        </w:rPr>
        <w:t xml:space="preserve"> ущерба зачисляются в бюджеты бюджетной системы Российской Федерации по нормативам, установленным в соответствии со стать</w:t>
      </w:r>
      <w:r w:rsidR="008F0F14" w:rsidRPr="0034546D">
        <w:rPr>
          <w:rFonts w:ascii="Times New Roman" w:hAnsi="Times New Roman"/>
          <w:sz w:val="27"/>
          <w:szCs w:val="27"/>
        </w:rPr>
        <w:t>е</w:t>
      </w:r>
      <w:r w:rsidR="00CC6652" w:rsidRPr="0034546D">
        <w:rPr>
          <w:rFonts w:ascii="Times New Roman" w:hAnsi="Times New Roman"/>
          <w:sz w:val="27"/>
          <w:szCs w:val="27"/>
        </w:rPr>
        <w:t>й 46</w:t>
      </w:r>
      <w:r w:rsidRPr="0034546D">
        <w:rPr>
          <w:rFonts w:ascii="Times New Roman" w:hAnsi="Times New Roman"/>
          <w:sz w:val="27"/>
          <w:szCs w:val="27"/>
        </w:rPr>
        <w:t xml:space="preserve"> БК РФ.</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При расчете учитываются следующие факторы: </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изменения в законодательстве;</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 динамика фактических поступлений по налогу согласно данным отчёта по форме № 1-НМ «Отчет о начислении и поступлении налогов, сборов</w:t>
      </w:r>
      <w:r w:rsidR="00D61977" w:rsidRPr="0034546D">
        <w:rPr>
          <w:rFonts w:ascii="Times New Roman" w:hAnsi="Times New Roman"/>
          <w:sz w:val="27"/>
          <w:szCs w:val="27"/>
        </w:rPr>
        <w:t>, страховых взносов</w:t>
      </w:r>
      <w:r w:rsidRPr="0034546D">
        <w:rPr>
          <w:rFonts w:ascii="Times New Roman" w:hAnsi="Times New Roman"/>
          <w:sz w:val="27"/>
          <w:szCs w:val="27"/>
        </w:rPr>
        <w:t xml:space="preserve"> и иных обязательных платежей в бюджетную систему Российской Федерации»;</w:t>
      </w:r>
    </w:p>
    <w:p w:rsidR="000662D2" w:rsidRPr="0034546D" w:rsidRDefault="000662D2" w:rsidP="000662D2">
      <w:pPr>
        <w:spacing w:after="0" w:line="240" w:lineRule="auto"/>
        <w:ind w:firstLine="709"/>
        <w:jc w:val="both"/>
        <w:rPr>
          <w:rFonts w:ascii="Times New Roman" w:hAnsi="Times New Roman"/>
          <w:sz w:val="27"/>
          <w:szCs w:val="27"/>
        </w:rPr>
      </w:pPr>
      <w:r w:rsidRPr="0034546D">
        <w:rPr>
          <w:rFonts w:ascii="Times New Roman" w:hAnsi="Times New Roman"/>
          <w:sz w:val="27"/>
          <w:szCs w:val="27"/>
        </w:rPr>
        <w:t>- данные форм статистической налоговой отчетности и сведений;</w:t>
      </w:r>
    </w:p>
    <w:p w:rsidR="0086183B" w:rsidRDefault="000662D2" w:rsidP="000662D2">
      <w:pPr>
        <w:autoSpaceDE w:val="0"/>
        <w:autoSpaceDN w:val="0"/>
        <w:adjustRightInd w:val="0"/>
        <w:spacing w:after="0" w:line="240" w:lineRule="auto"/>
        <w:ind w:firstLine="709"/>
        <w:jc w:val="both"/>
        <w:rPr>
          <w:rFonts w:ascii="Times New Roman" w:hAnsi="Times New Roman"/>
          <w:sz w:val="27"/>
          <w:szCs w:val="27"/>
        </w:rPr>
      </w:pPr>
      <w:r w:rsidRPr="0034546D">
        <w:rPr>
          <w:rFonts w:ascii="Times New Roman" w:hAnsi="Times New Roman"/>
          <w:sz w:val="27"/>
          <w:szCs w:val="27"/>
        </w:rPr>
        <w:t>- иные факторы (в том числе</w:t>
      </w:r>
      <w:r w:rsidR="00C1624D" w:rsidRPr="0034546D">
        <w:rPr>
          <w:rFonts w:ascii="Times New Roman" w:hAnsi="Times New Roman"/>
          <w:sz w:val="27"/>
          <w:szCs w:val="27"/>
        </w:rPr>
        <w:t xml:space="preserve"> работа по погашению кредиторской и дебиторской задолженности,</w:t>
      </w:r>
      <w:r w:rsidRPr="0034546D">
        <w:rPr>
          <w:rFonts w:ascii="Times New Roman" w:hAnsi="Times New Roman"/>
          <w:sz w:val="27"/>
          <w:szCs w:val="27"/>
        </w:rPr>
        <w:t xml:space="preserve"> возможная корректировка на поступления, имеющие характер «всплеска» и др.).</w:t>
      </w:r>
    </w:p>
    <w:p w:rsidR="00C317A2" w:rsidRPr="0034546D" w:rsidRDefault="00C317A2" w:rsidP="00E93923">
      <w:pPr>
        <w:spacing w:after="0" w:line="240" w:lineRule="auto"/>
        <w:ind w:firstLine="709"/>
        <w:jc w:val="both"/>
        <w:rPr>
          <w:rFonts w:ascii="Times New Roman" w:hAnsi="Times New Roman"/>
          <w:sz w:val="27"/>
          <w:szCs w:val="27"/>
        </w:rPr>
      </w:pPr>
    </w:p>
    <w:p w:rsidR="00C317A2" w:rsidRPr="0034546D" w:rsidRDefault="00DD36FF" w:rsidP="00DD36FF">
      <w:pPr>
        <w:pStyle w:val="10"/>
        <w:tabs>
          <w:tab w:val="left" w:pos="1985"/>
          <w:tab w:val="left" w:pos="2835"/>
          <w:tab w:val="left" w:pos="2977"/>
          <w:tab w:val="left" w:pos="3119"/>
          <w:tab w:val="left" w:pos="4395"/>
        </w:tabs>
        <w:spacing w:before="0" w:after="240"/>
        <w:jc w:val="center"/>
        <w:rPr>
          <w:rFonts w:ascii="Times New Roman" w:hAnsi="Times New Roman"/>
          <w:b w:val="0"/>
          <w:bCs w:val="0"/>
          <w:i/>
          <w:sz w:val="27"/>
          <w:szCs w:val="27"/>
        </w:rPr>
      </w:pPr>
      <w:bookmarkStart w:id="57" w:name="_Toc171526015"/>
      <w:r w:rsidRPr="00DD36FF">
        <w:rPr>
          <w:rFonts w:ascii="Times New Roman" w:hAnsi="Times New Roman"/>
          <w:i/>
          <w:sz w:val="27"/>
          <w:szCs w:val="27"/>
        </w:rPr>
        <w:t xml:space="preserve">2.16.1. </w:t>
      </w:r>
      <w:r>
        <w:rPr>
          <w:rFonts w:ascii="Times New Roman" w:hAnsi="Times New Roman"/>
          <w:i/>
          <w:sz w:val="27"/>
          <w:szCs w:val="27"/>
        </w:rPr>
        <w:t>П</w:t>
      </w:r>
      <w:r w:rsidR="007148F6" w:rsidRPr="0034546D">
        <w:rPr>
          <w:rFonts w:ascii="Times New Roman" w:hAnsi="Times New Roman"/>
          <w:i/>
          <w:sz w:val="27"/>
          <w:szCs w:val="27"/>
        </w:rPr>
        <w:t>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r w:rsidR="00C317A2" w:rsidRPr="0034546D">
        <w:rPr>
          <w:rFonts w:ascii="Times New Roman" w:hAnsi="Times New Roman"/>
          <w:i/>
          <w:sz w:val="27"/>
          <w:szCs w:val="27"/>
        </w:rPr>
        <w:br/>
        <w:t>182 1 16 1002</w:t>
      </w:r>
      <w:r w:rsidR="00E27D69" w:rsidRPr="0034546D">
        <w:rPr>
          <w:rFonts w:ascii="Times New Roman" w:hAnsi="Times New Roman"/>
          <w:i/>
          <w:sz w:val="27"/>
          <w:szCs w:val="27"/>
        </w:rPr>
        <w:t>2</w:t>
      </w:r>
      <w:r w:rsidR="00C317A2" w:rsidRPr="0034546D">
        <w:rPr>
          <w:rFonts w:ascii="Times New Roman" w:hAnsi="Times New Roman"/>
          <w:i/>
          <w:sz w:val="27"/>
          <w:szCs w:val="27"/>
        </w:rPr>
        <w:t xml:space="preserve"> 02 0000 140</w:t>
      </w:r>
      <w:bookmarkEnd w:id="57"/>
    </w:p>
    <w:p w:rsidR="007148F6" w:rsidRPr="0034546D" w:rsidRDefault="007148F6" w:rsidP="007148F6">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Расчёт прогнозного объёма поступления платежей по возмещению ущерба, причиненного имуществу, находящемуся в собственности </w:t>
      </w:r>
      <w:r w:rsidR="000774E2">
        <w:rPr>
          <w:rFonts w:ascii="Times New Roman" w:hAnsi="Times New Roman"/>
          <w:sz w:val="27"/>
          <w:szCs w:val="27"/>
        </w:rPr>
        <w:t>Республики Хакасия</w:t>
      </w:r>
      <w:r w:rsidRPr="0034546D">
        <w:rPr>
          <w:rFonts w:ascii="Times New Roman" w:hAnsi="Times New Roman"/>
          <w:sz w:val="27"/>
          <w:szCs w:val="27"/>
        </w:rPr>
        <w:t xml:space="preserve"> (за исключением имущества, закрепленного за бюджетными (автономными) учреждениями, унитарными предприятиями</w:t>
      </w:r>
      <w:r w:rsidR="00886F00">
        <w:rPr>
          <w:rFonts w:ascii="Times New Roman" w:hAnsi="Times New Roman"/>
          <w:sz w:val="27"/>
          <w:szCs w:val="27"/>
        </w:rPr>
        <w:t xml:space="preserve"> Республики Хакасия</w:t>
      </w:r>
      <w:r w:rsidR="0065782D" w:rsidRPr="00D9392A">
        <w:rPr>
          <w:rFonts w:ascii="Times New Roman" w:hAnsi="Times New Roman"/>
          <w:sz w:val="27"/>
          <w:szCs w:val="27"/>
        </w:rPr>
        <w:t>)</w:t>
      </w:r>
      <w:r w:rsidRPr="0034546D">
        <w:rPr>
          <w:rFonts w:ascii="Times New Roman" w:hAnsi="Times New Roman"/>
          <w:sz w:val="27"/>
          <w:szCs w:val="27"/>
        </w:rPr>
        <w:t>, осуществляется все прогнозируемые периоды методом экстраполяции (с учетом имеющихся данных о тенденциях изменения поступлений не менее чем за 3 предшествующих периода) с применением индекса потребительских цен, с учётом корректирующей суммы поступлений, учитывающей изменения законодательства Российской Федерации, работу по погашению кредиторской и дебиторской задолженности, а также другие факторы.</w:t>
      </w:r>
    </w:p>
    <w:p w:rsidR="00C317A2" w:rsidRPr="0034546D" w:rsidRDefault="00C317A2" w:rsidP="007148F6">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Применение метода экстраполяции обусловлено тем, что 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отсутствуют формы статистической отчётности, содержащие сведения о количественных характеристиках и решение о привлечении к ответственности выносит иной уполномоченный орган.</w:t>
      </w:r>
    </w:p>
    <w:p w:rsidR="001029C5" w:rsidRPr="0034546D" w:rsidRDefault="001029C5" w:rsidP="00D709B2">
      <w:pPr>
        <w:spacing w:after="0" w:line="240" w:lineRule="auto"/>
        <w:ind w:firstLine="709"/>
        <w:jc w:val="both"/>
        <w:rPr>
          <w:rFonts w:ascii="Times New Roman" w:hAnsi="Times New Roman"/>
          <w:sz w:val="27"/>
          <w:szCs w:val="27"/>
        </w:rPr>
      </w:pPr>
      <w:bookmarkStart w:id="58" w:name="_Toc488309322"/>
    </w:p>
    <w:p w:rsidR="00670932" w:rsidRPr="0034546D" w:rsidRDefault="00DD36FF" w:rsidP="00DD36FF">
      <w:pPr>
        <w:pStyle w:val="10"/>
        <w:tabs>
          <w:tab w:val="left" w:pos="1985"/>
          <w:tab w:val="left" w:pos="2835"/>
          <w:tab w:val="left" w:pos="2977"/>
          <w:tab w:val="left" w:pos="3119"/>
          <w:tab w:val="left" w:pos="4395"/>
        </w:tabs>
        <w:spacing w:before="0" w:after="240"/>
        <w:jc w:val="center"/>
        <w:rPr>
          <w:rFonts w:ascii="Times New Roman" w:hAnsi="Times New Roman"/>
          <w:b w:val="0"/>
          <w:bCs w:val="0"/>
          <w:i/>
          <w:sz w:val="27"/>
          <w:szCs w:val="27"/>
        </w:rPr>
      </w:pPr>
      <w:bookmarkStart w:id="59" w:name="_Toc171526032"/>
      <w:r>
        <w:rPr>
          <w:rFonts w:ascii="Times New Roman" w:hAnsi="Times New Roman"/>
          <w:i/>
          <w:sz w:val="27"/>
          <w:szCs w:val="27"/>
        </w:rPr>
        <w:t xml:space="preserve">2.16.2 </w:t>
      </w:r>
      <w:r w:rsidR="00D9392A">
        <w:rPr>
          <w:rFonts w:ascii="Times New Roman" w:hAnsi="Times New Roman"/>
          <w:i/>
          <w:sz w:val="27"/>
          <w:szCs w:val="27"/>
        </w:rPr>
        <w:t xml:space="preserve"> </w:t>
      </w:r>
      <w:r>
        <w:rPr>
          <w:rFonts w:ascii="Times New Roman" w:hAnsi="Times New Roman"/>
          <w:i/>
          <w:sz w:val="27"/>
          <w:szCs w:val="27"/>
        </w:rPr>
        <w:t>Д</w:t>
      </w:r>
      <w:r w:rsidR="00670932" w:rsidRPr="0034546D">
        <w:rPr>
          <w:rFonts w:ascii="Times New Roman" w:hAnsi="Times New Roman"/>
          <w:i/>
          <w:sz w:val="27"/>
          <w:szCs w:val="27"/>
        </w:rPr>
        <w:t>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w:t>
      </w:r>
      <w:r w:rsidR="00670932" w:rsidRPr="0034546D">
        <w:rPr>
          <w:rFonts w:ascii="Times New Roman" w:hAnsi="Times New Roman"/>
          <w:i/>
          <w:sz w:val="27"/>
          <w:szCs w:val="27"/>
        </w:rPr>
        <w:br/>
        <w:t>182 1 16 10122 01 0000 140</w:t>
      </w:r>
      <w:bookmarkEnd w:id="59"/>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формировании в текущем финансовом году оценки поступлений доходов</w:t>
      </w:r>
      <w:r w:rsidR="000774E2">
        <w:rPr>
          <w:rFonts w:ascii="Times New Roman" w:hAnsi="Times New Roman"/>
          <w:sz w:val="27"/>
          <w:szCs w:val="27"/>
        </w:rPr>
        <w:t xml:space="preserve"> </w:t>
      </w:r>
      <w:r w:rsidR="000774E2" w:rsidRPr="0034546D">
        <w:rPr>
          <w:rFonts w:ascii="Times New Roman" w:hAnsi="Times New Roman"/>
          <w:sz w:val="27"/>
          <w:szCs w:val="27"/>
        </w:rPr>
        <w:t xml:space="preserve">в </w:t>
      </w:r>
      <w:r w:rsidR="000774E2" w:rsidRPr="00A0693A">
        <w:rPr>
          <w:rFonts w:ascii="Times New Roman" w:hAnsi="Times New Roman"/>
          <w:sz w:val="27"/>
          <w:szCs w:val="27"/>
        </w:rPr>
        <w:t>бюджеты, входящие в консолидированный бюджет Республики Хакасия,</w:t>
      </w:r>
      <w:r w:rsidR="000774E2">
        <w:rPr>
          <w:rFonts w:ascii="Times New Roman" w:hAnsi="Times New Roman"/>
          <w:sz w:val="27"/>
          <w:szCs w:val="27"/>
        </w:rPr>
        <w:t xml:space="preserve"> </w:t>
      </w:r>
      <w:r w:rsidRPr="0034546D">
        <w:rPr>
          <w:rFonts w:ascii="Times New Roman" w:hAnsi="Times New Roman"/>
          <w:sz w:val="27"/>
          <w:szCs w:val="27"/>
        </w:rPr>
        <w:t>учитывается фактическое поступление доходов текущего финансового года.</w:t>
      </w:r>
    </w:p>
    <w:p w:rsidR="00155E33" w:rsidRDefault="006358AF" w:rsidP="00155E33">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34546D">
        <w:rPr>
          <w:rFonts w:ascii="Times New Roman" w:hAnsi="Times New Roman"/>
          <w:sz w:val="27"/>
          <w:szCs w:val="27"/>
        </w:rPr>
        <w:t>.</w:t>
      </w:r>
    </w:p>
    <w:p w:rsidR="0086183B" w:rsidRPr="0034546D" w:rsidRDefault="0086183B" w:rsidP="00155E33">
      <w:pPr>
        <w:spacing w:after="0" w:line="240" w:lineRule="auto"/>
        <w:ind w:firstLine="709"/>
        <w:jc w:val="both"/>
        <w:rPr>
          <w:rFonts w:ascii="Times New Roman" w:hAnsi="Times New Roman"/>
          <w:sz w:val="27"/>
          <w:szCs w:val="27"/>
        </w:rPr>
      </w:pPr>
    </w:p>
    <w:p w:rsidR="00574DCB" w:rsidRPr="0034546D" w:rsidRDefault="00574DCB" w:rsidP="00670932">
      <w:pPr>
        <w:spacing w:after="0" w:line="240" w:lineRule="auto"/>
        <w:ind w:firstLine="709"/>
        <w:jc w:val="both"/>
        <w:rPr>
          <w:rFonts w:ascii="Times New Roman" w:hAnsi="Times New Roman"/>
          <w:sz w:val="27"/>
          <w:szCs w:val="27"/>
        </w:rPr>
      </w:pPr>
    </w:p>
    <w:p w:rsidR="00574DCB" w:rsidRPr="0034546D" w:rsidRDefault="00DD36FF" w:rsidP="00DD36FF">
      <w:pPr>
        <w:pStyle w:val="10"/>
        <w:tabs>
          <w:tab w:val="left" w:pos="1985"/>
          <w:tab w:val="left" w:pos="2835"/>
          <w:tab w:val="left" w:pos="2977"/>
          <w:tab w:val="left" w:pos="3119"/>
          <w:tab w:val="left" w:pos="4395"/>
        </w:tabs>
        <w:spacing w:before="0" w:after="240"/>
        <w:jc w:val="center"/>
        <w:rPr>
          <w:rFonts w:ascii="Times New Roman" w:hAnsi="Times New Roman"/>
          <w:b w:val="0"/>
          <w:bCs w:val="0"/>
          <w:i/>
          <w:sz w:val="27"/>
          <w:szCs w:val="27"/>
        </w:rPr>
      </w:pPr>
      <w:bookmarkStart w:id="60" w:name="_Toc171526033"/>
      <w:r>
        <w:rPr>
          <w:rFonts w:ascii="Times New Roman" w:hAnsi="Times New Roman"/>
          <w:i/>
          <w:sz w:val="27"/>
          <w:szCs w:val="27"/>
        </w:rPr>
        <w:lastRenderedPageBreak/>
        <w:t xml:space="preserve">2.16.3. </w:t>
      </w:r>
      <w:r w:rsidR="00574DCB" w:rsidRPr="0034546D">
        <w:rPr>
          <w:rFonts w:ascii="Times New Roman" w:hAnsi="Times New Roman"/>
          <w:i/>
          <w:sz w:val="27"/>
          <w:szCs w:val="27"/>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r w:rsidR="00574DCB" w:rsidRPr="0034546D">
        <w:rPr>
          <w:rFonts w:ascii="Times New Roman" w:hAnsi="Times New Roman"/>
          <w:i/>
          <w:sz w:val="27"/>
          <w:szCs w:val="27"/>
        </w:rPr>
        <w:br/>
        <w:t>182 1 16 10123 01 0000 140</w:t>
      </w:r>
      <w:bookmarkEnd w:id="60"/>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формировании в текущем финансовом году оценки поступлений доходов в бюджеты</w:t>
      </w:r>
      <w:r w:rsidR="000774E2" w:rsidRPr="00A0693A">
        <w:rPr>
          <w:rFonts w:ascii="Times New Roman" w:hAnsi="Times New Roman"/>
          <w:sz w:val="27"/>
          <w:szCs w:val="27"/>
        </w:rPr>
        <w:t>, входящие в консолидированный бюджет Республики Хакасия,</w:t>
      </w:r>
      <w:r w:rsidR="000774E2">
        <w:rPr>
          <w:rFonts w:ascii="Times New Roman" w:hAnsi="Times New Roman"/>
          <w:sz w:val="27"/>
          <w:szCs w:val="27"/>
        </w:rPr>
        <w:t xml:space="preserve"> </w:t>
      </w:r>
      <w:r w:rsidRPr="0034546D">
        <w:rPr>
          <w:rFonts w:ascii="Times New Roman" w:hAnsi="Times New Roman"/>
          <w:sz w:val="27"/>
          <w:szCs w:val="27"/>
        </w:rPr>
        <w:t>учитывается фактическое поступление доходов текущего финансового года.</w:t>
      </w:r>
    </w:p>
    <w:p w:rsidR="00155E33" w:rsidRPr="0034546D" w:rsidRDefault="006358AF" w:rsidP="00155E33">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34546D">
        <w:rPr>
          <w:rFonts w:ascii="Times New Roman" w:hAnsi="Times New Roman"/>
          <w:sz w:val="27"/>
          <w:szCs w:val="27"/>
        </w:rPr>
        <w:t>.</w:t>
      </w:r>
    </w:p>
    <w:p w:rsidR="00574DCB" w:rsidRPr="0034546D" w:rsidRDefault="00574DCB" w:rsidP="00103186">
      <w:pPr>
        <w:spacing w:after="0" w:line="240" w:lineRule="auto"/>
        <w:ind w:firstLine="709"/>
        <w:jc w:val="both"/>
        <w:rPr>
          <w:rFonts w:ascii="Times New Roman" w:hAnsi="Times New Roman"/>
          <w:sz w:val="27"/>
          <w:szCs w:val="27"/>
        </w:rPr>
      </w:pPr>
    </w:p>
    <w:p w:rsidR="00574DCB" w:rsidRPr="0034546D" w:rsidRDefault="00DD36FF" w:rsidP="00DD36FF">
      <w:pPr>
        <w:pStyle w:val="10"/>
        <w:tabs>
          <w:tab w:val="left" w:pos="1985"/>
          <w:tab w:val="left" w:pos="2835"/>
          <w:tab w:val="left" w:pos="2977"/>
          <w:tab w:val="left" w:pos="3119"/>
          <w:tab w:val="left" w:pos="4395"/>
        </w:tabs>
        <w:spacing w:before="0" w:after="240"/>
        <w:jc w:val="center"/>
        <w:rPr>
          <w:rFonts w:ascii="Times New Roman" w:hAnsi="Times New Roman"/>
          <w:b w:val="0"/>
          <w:bCs w:val="0"/>
          <w:i/>
          <w:sz w:val="27"/>
          <w:szCs w:val="27"/>
        </w:rPr>
      </w:pPr>
      <w:bookmarkStart w:id="61" w:name="_Toc171526034"/>
      <w:r>
        <w:rPr>
          <w:rFonts w:ascii="Times New Roman" w:hAnsi="Times New Roman"/>
          <w:i/>
          <w:sz w:val="27"/>
          <w:szCs w:val="27"/>
        </w:rPr>
        <w:t xml:space="preserve">2.16.4. </w:t>
      </w:r>
      <w:r w:rsidR="00574DCB" w:rsidRPr="0034546D">
        <w:rPr>
          <w:rFonts w:ascii="Times New Roman" w:hAnsi="Times New Roman"/>
          <w:i/>
          <w:sz w:val="27"/>
          <w:szCs w:val="27"/>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w:t>
      </w:r>
      <w:r w:rsidR="00574DCB" w:rsidRPr="0034546D">
        <w:rPr>
          <w:rFonts w:ascii="Times New Roman" w:hAnsi="Times New Roman"/>
          <w:i/>
          <w:sz w:val="27"/>
          <w:szCs w:val="27"/>
        </w:rPr>
        <w:br/>
        <w:t>182 1 16 10129 01 0000 140</w:t>
      </w:r>
      <w:bookmarkEnd w:id="61"/>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709B2" w:rsidRPr="0034546D" w:rsidRDefault="00D709B2" w:rsidP="00D709B2">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формировании в текущем финансовом году оценки поступлений доходов в бюджеты</w:t>
      </w:r>
      <w:r w:rsidR="000774E2" w:rsidRPr="00A0693A">
        <w:rPr>
          <w:rFonts w:ascii="Times New Roman" w:hAnsi="Times New Roman"/>
          <w:sz w:val="27"/>
          <w:szCs w:val="27"/>
        </w:rPr>
        <w:t>, входящие в консолидированный бюджет Республики Хакасия,</w:t>
      </w:r>
      <w:r w:rsidRPr="0034546D">
        <w:rPr>
          <w:rFonts w:ascii="Times New Roman" w:hAnsi="Times New Roman"/>
          <w:sz w:val="27"/>
          <w:szCs w:val="27"/>
        </w:rPr>
        <w:t xml:space="preserve"> учитывается фактическое поступление доходов текущего финансового года.</w:t>
      </w:r>
    </w:p>
    <w:p w:rsidR="00155E33" w:rsidRPr="003C307D" w:rsidRDefault="006358AF" w:rsidP="00155E33">
      <w:pPr>
        <w:spacing w:after="0" w:line="240" w:lineRule="auto"/>
        <w:ind w:firstLine="709"/>
        <w:jc w:val="both"/>
        <w:rPr>
          <w:rFonts w:ascii="Times New Roman" w:hAnsi="Times New Roman"/>
          <w:sz w:val="27"/>
          <w:szCs w:val="27"/>
        </w:rPr>
      </w:pPr>
      <w:r w:rsidRPr="0034546D">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34546D">
        <w:rPr>
          <w:rFonts w:ascii="Times New Roman" w:hAnsi="Times New Roman"/>
          <w:sz w:val="27"/>
          <w:szCs w:val="27"/>
        </w:rPr>
        <w:t>.</w:t>
      </w:r>
    </w:p>
    <w:p w:rsidR="003C307D" w:rsidRPr="00346E09" w:rsidRDefault="003C307D" w:rsidP="00155E33">
      <w:pPr>
        <w:spacing w:after="0" w:line="240" w:lineRule="auto"/>
        <w:ind w:firstLine="709"/>
        <w:jc w:val="both"/>
        <w:rPr>
          <w:rFonts w:ascii="Times New Roman" w:hAnsi="Times New Roman"/>
          <w:sz w:val="27"/>
          <w:szCs w:val="27"/>
        </w:rPr>
      </w:pPr>
    </w:p>
    <w:p w:rsidR="003C307D" w:rsidRPr="00346E09" w:rsidRDefault="003C307D" w:rsidP="00155E33">
      <w:pPr>
        <w:spacing w:after="0" w:line="240" w:lineRule="auto"/>
        <w:ind w:firstLine="709"/>
        <w:jc w:val="both"/>
        <w:rPr>
          <w:rFonts w:ascii="Times New Roman" w:hAnsi="Times New Roman"/>
          <w:sz w:val="27"/>
          <w:szCs w:val="27"/>
        </w:rPr>
      </w:pPr>
    </w:p>
    <w:bookmarkEnd w:id="58"/>
    <w:p w:rsidR="00F22E6C" w:rsidRPr="0034546D" w:rsidRDefault="00F22E6C" w:rsidP="00410734">
      <w:pPr>
        <w:spacing w:after="0" w:line="240" w:lineRule="auto"/>
        <w:ind w:firstLine="709"/>
        <w:jc w:val="both"/>
        <w:rPr>
          <w:rFonts w:ascii="Times New Roman" w:hAnsi="Times New Roman"/>
          <w:sz w:val="27"/>
          <w:szCs w:val="27"/>
        </w:rPr>
      </w:pPr>
    </w:p>
    <w:p w:rsidR="00F22E6C" w:rsidRPr="001F513F" w:rsidRDefault="00DD36FF" w:rsidP="00DD36FF">
      <w:pPr>
        <w:pStyle w:val="10"/>
        <w:tabs>
          <w:tab w:val="left" w:pos="1985"/>
          <w:tab w:val="left" w:pos="2835"/>
          <w:tab w:val="left" w:pos="2977"/>
          <w:tab w:val="left" w:pos="3119"/>
          <w:tab w:val="left" w:pos="4395"/>
        </w:tabs>
        <w:spacing w:before="0" w:after="0"/>
        <w:jc w:val="center"/>
        <w:rPr>
          <w:rFonts w:ascii="Times New Roman" w:hAnsi="Times New Roman"/>
          <w:i/>
          <w:sz w:val="27"/>
          <w:szCs w:val="27"/>
        </w:rPr>
      </w:pPr>
      <w:bookmarkStart w:id="62" w:name="_Toc171526037"/>
      <w:r>
        <w:rPr>
          <w:rFonts w:ascii="Times New Roman" w:hAnsi="Times New Roman"/>
          <w:i/>
          <w:sz w:val="27"/>
          <w:szCs w:val="27"/>
        </w:rPr>
        <w:t xml:space="preserve">2.16.5. </w:t>
      </w:r>
      <w:r w:rsidR="00F22E6C" w:rsidRPr="001F513F">
        <w:rPr>
          <w:rFonts w:ascii="Times New Roman" w:hAnsi="Times New Roman"/>
          <w:i/>
          <w:sz w:val="27"/>
          <w:szCs w:val="27"/>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r w:rsidR="001F513F">
        <w:rPr>
          <w:rFonts w:ascii="Times New Roman" w:hAnsi="Times New Roman"/>
          <w:i/>
          <w:sz w:val="27"/>
          <w:szCs w:val="27"/>
        </w:rPr>
        <w:br/>
      </w:r>
      <w:r w:rsidR="00F22E6C" w:rsidRPr="001F513F">
        <w:rPr>
          <w:rFonts w:ascii="Times New Roman" w:hAnsi="Times New Roman"/>
          <w:i/>
          <w:sz w:val="27"/>
          <w:szCs w:val="27"/>
        </w:rPr>
        <w:t>1 16 18000 01 0000 140</w:t>
      </w:r>
      <w:bookmarkEnd w:id="62"/>
    </w:p>
    <w:p w:rsidR="00F22E6C" w:rsidRPr="0034546D" w:rsidRDefault="00F22E6C" w:rsidP="00F22E6C">
      <w:pPr>
        <w:spacing w:after="0" w:line="240" w:lineRule="auto"/>
        <w:ind w:firstLine="709"/>
        <w:jc w:val="both"/>
        <w:rPr>
          <w:rFonts w:ascii="Times New Roman" w:hAnsi="Times New Roman"/>
          <w:sz w:val="27"/>
          <w:szCs w:val="27"/>
        </w:rPr>
      </w:pPr>
    </w:p>
    <w:p w:rsidR="00F22E6C" w:rsidRPr="0034546D" w:rsidRDefault="00F22E6C" w:rsidP="00F22E6C">
      <w:pPr>
        <w:spacing w:after="0" w:line="240" w:lineRule="auto"/>
        <w:ind w:firstLine="709"/>
        <w:jc w:val="both"/>
        <w:rPr>
          <w:rFonts w:ascii="Times New Roman" w:hAnsi="Times New Roman"/>
          <w:sz w:val="27"/>
          <w:szCs w:val="27"/>
        </w:rPr>
      </w:pPr>
      <w:r w:rsidRPr="0034546D">
        <w:rPr>
          <w:rFonts w:ascii="Times New Roman" w:hAnsi="Times New Roman"/>
          <w:sz w:val="27"/>
          <w:szCs w:val="27"/>
        </w:rPr>
        <w:t xml:space="preserve">КБК введен в связи с введением института единого налогового счета по причине исключения пени из состава доходов и переноса их в состав неналоговых доходов. </w:t>
      </w:r>
    </w:p>
    <w:p w:rsidR="00F22E6C" w:rsidRPr="0034546D" w:rsidRDefault="00E734D8" w:rsidP="00F22E6C">
      <w:pPr>
        <w:spacing w:after="0" w:line="240" w:lineRule="auto"/>
        <w:ind w:firstLine="709"/>
        <w:jc w:val="both"/>
        <w:rPr>
          <w:rFonts w:ascii="Times New Roman" w:hAnsi="Times New Roman"/>
          <w:sz w:val="27"/>
          <w:szCs w:val="27"/>
        </w:rPr>
      </w:pPr>
      <w:r w:rsidRPr="0034546D">
        <w:rPr>
          <w:rFonts w:ascii="Times New Roman" w:hAnsi="Times New Roman"/>
          <w:sz w:val="27"/>
          <w:szCs w:val="27"/>
        </w:rPr>
        <w:t>КБК 1 16 18000 02 0000 140 предназначен для вторичного распределения сумм пеней, подлежащи</w:t>
      </w:r>
      <w:r w:rsidR="00B26256">
        <w:rPr>
          <w:rFonts w:ascii="Times New Roman" w:hAnsi="Times New Roman"/>
          <w:sz w:val="27"/>
          <w:szCs w:val="27"/>
        </w:rPr>
        <w:t>х</w:t>
      </w:r>
      <w:r w:rsidRPr="0034546D">
        <w:rPr>
          <w:rFonts w:ascii="Times New Roman" w:hAnsi="Times New Roman"/>
          <w:sz w:val="27"/>
          <w:szCs w:val="27"/>
        </w:rPr>
        <w:t xml:space="preserve"> зачислению в бюджеты</w:t>
      </w:r>
      <w:r w:rsidR="000774E2">
        <w:rPr>
          <w:rFonts w:ascii="Times New Roman" w:hAnsi="Times New Roman"/>
          <w:sz w:val="27"/>
          <w:szCs w:val="27"/>
        </w:rPr>
        <w:t xml:space="preserve">, </w:t>
      </w:r>
      <w:r w:rsidR="000774E2" w:rsidRPr="00A0693A">
        <w:rPr>
          <w:rFonts w:ascii="Times New Roman" w:hAnsi="Times New Roman"/>
          <w:sz w:val="27"/>
          <w:szCs w:val="27"/>
        </w:rPr>
        <w:t>входящие в консолидированный бюджет Республики Хакасия,</w:t>
      </w:r>
      <w:r w:rsidRPr="0034546D">
        <w:rPr>
          <w:rFonts w:ascii="Times New Roman" w:hAnsi="Times New Roman"/>
          <w:sz w:val="27"/>
          <w:szCs w:val="27"/>
        </w:rPr>
        <w:t xml:space="preserve"> по нормативу, установленному Бюджетным </w:t>
      </w:r>
      <w:hyperlink r:id="rId13" w:history="1">
        <w:r w:rsidRPr="0034546D">
          <w:rPr>
            <w:rFonts w:ascii="Times New Roman" w:hAnsi="Times New Roman"/>
            <w:sz w:val="27"/>
            <w:szCs w:val="27"/>
          </w:rPr>
          <w:t>кодексом</w:t>
        </w:r>
      </w:hyperlink>
      <w:r w:rsidRPr="0034546D">
        <w:rPr>
          <w:rFonts w:ascii="Times New Roman" w:hAnsi="Times New Roman"/>
          <w:sz w:val="27"/>
          <w:szCs w:val="27"/>
        </w:rPr>
        <w:t xml:space="preserve"> Российской Федерации, распределяемы</w:t>
      </w:r>
      <w:r w:rsidR="00B26256">
        <w:rPr>
          <w:rFonts w:ascii="Times New Roman" w:hAnsi="Times New Roman"/>
          <w:sz w:val="27"/>
          <w:szCs w:val="27"/>
        </w:rPr>
        <w:t xml:space="preserve">х </w:t>
      </w:r>
      <w:r w:rsidRPr="0034546D">
        <w:rPr>
          <w:rFonts w:ascii="Times New Roman" w:hAnsi="Times New Roman"/>
          <w:sz w:val="27"/>
          <w:szCs w:val="27"/>
        </w:rPr>
        <w:t>Федеральным казначейством между бюджетами субъектов Российской Федерации в соответствии с федеральным законом о федеральном бюджете</w:t>
      </w:r>
      <w:r w:rsidR="00F22E6C" w:rsidRPr="0034546D">
        <w:rPr>
          <w:rFonts w:ascii="Times New Roman" w:hAnsi="Times New Roman"/>
          <w:sz w:val="27"/>
          <w:szCs w:val="27"/>
        </w:rPr>
        <w:t>.</w:t>
      </w:r>
    </w:p>
    <w:p w:rsidR="00F22E6C" w:rsidRPr="006671AA" w:rsidRDefault="00F22E6C" w:rsidP="00F22E6C">
      <w:pPr>
        <w:spacing w:after="0" w:line="240" w:lineRule="auto"/>
        <w:ind w:firstLine="709"/>
        <w:jc w:val="both"/>
        <w:rPr>
          <w:rFonts w:ascii="Times New Roman" w:hAnsi="Times New Roman"/>
          <w:sz w:val="27"/>
          <w:szCs w:val="27"/>
        </w:rPr>
      </w:pPr>
      <w:r w:rsidRPr="0034546D">
        <w:rPr>
          <w:rFonts w:ascii="Times New Roman" w:hAnsi="Times New Roman"/>
          <w:sz w:val="27"/>
          <w:szCs w:val="27"/>
        </w:rPr>
        <w:lastRenderedPageBreak/>
        <w:t xml:space="preserve">Применение метода экстраполяции обусловлено тем, что по данному коду бюджетной классификации объем уплаты пени зависит от объема совокупной </w:t>
      </w:r>
      <w:r w:rsidRPr="006671AA">
        <w:rPr>
          <w:rFonts w:ascii="Times New Roman" w:hAnsi="Times New Roman"/>
          <w:sz w:val="27"/>
          <w:szCs w:val="27"/>
        </w:rPr>
        <w:t>обязанности по уплате налога, от количества календарных дней просрочки исполнения обязанности по уплате налогов начиная со дня возникновения недоимки и от ключевой ставки Центрального банка Российской Федерации, а также отсутствуют формы статистической отчётности, содержащие сведения о количественных характеристиках</w:t>
      </w:r>
      <w:r w:rsidR="00B8734E" w:rsidRPr="006671AA">
        <w:rPr>
          <w:rFonts w:ascii="Times New Roman" w:hAnsi="Times New Roman"/>
          <w:sz w:val="27"/>
          <w:szCs w:val="27"/>
        </w:rPr>
        <w:t>.</w:t>
      </w:r>
    </w:p>
    <w:sectPr w:rsidR="00F22E6C" w:rsidRPr="006671AA" w:rsidSect="00D12328">
      <w:headerReference w:type="default" r:id="rId14"/>
      <w:footerReference w:type="even" r:id="rId15"/>
      <w:headerReference w:type="first" r:id="rId16"/>
      <w:pgSz w:w="11906" w:h="16838" w:code="9"/>
      <w:pgMar w:top="851" w:right="567" w:bottom="567"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8E5" w:rsidRDefault="00D538E5">
      <w:pPr>
        <w:spacing w:after="0" w:line="240" w:lineRule="auto"/>
      </w:pPr>
      <w:r>
        <w:separator/>
      </w:r>
    </w:p>
  </w:endnote>
  <w:endnote w:type="continuationSeparator" w:id="0">
    <w:p w:rsidR="00D538E5" w:rsidRDefault="00D53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CY">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89" w:rsidRDefault="00134F89" w:rsidP="00D1232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217</w:t>
    </w:r>
    <w:r>
      <w:rPr>
        <w:rStyle w:val="ac"/>
      </w:rPr>
      <w:fldChar w:fldCharType="end"/>
    </w:r>
  </w:p>
  <w:p w:rsidR="00134F89" w:rsidRDefault="00134F89" w:rsidP="00D1232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8E5" w:rsidRDefault="00D538E5">
      <w:pPr>
        <w:spacing w:after="0" w:line="240" w:lineRule="auto"/>
      </w:pPr>
      <w:r>
        <w:separator/>
      </w:r>
    </w:p>
  </w:footnote>
  <w:footnote w:type="continuationSeparator" w:id="0">
    <w:p w:rsidR="00D538E5" w:rsidRDefault="00D53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89" w:rsidRPr="00F4493C" w:rsidRDefault="00134F89" w:rsidP="00D12328">
    <w:pPr>
      <w:pStyle w:val="ae"/>
      <w:jc w:val="center"/>
      <w:rPr>
        <w:rFonts w:ascii="Times New Roman" w:hAnsi="Times New Roman"/>
      </w:rPr>
    </w:pPr>
    <w:r w:rsidRPr="00C30380">
      <w:rPr>
        <w:rFonts w:ascii="Times New Roman" w:hAnsi="Times New Roman"/>
      </w:rPr>
      <w:fldChar w:fldCharType="begin"/>
    </w:r>
    <w:r w:rsidRPr="00C30380">
      <w:rPr>
        <w:rFonts w:ascii="Times New Roman" w:hAnsi="Times New Roman"/>
      </w:rPr>
      <w:instrText>PAGE   \* MERGEFORMAT</w:instrText>
    </w:r>
    <w:r w:rsidRPr="00C30380">
      <w:rPr>
        <w:rFonts w:ascii="Times New Roman" w:hAnsi="Times New Roman"/>
      </w:rPr>
      <w:fldChar w:fldCharType="separate"/>
    </w:r>
    <w:r w:rsidR="00182BCB">
      <w:rPr>
        <w:rFonts w:ascii="Times New Roman" w:hAnsi="Times New Roman"/>
        <w:noProof/>
      </w:rPr>
      <w:t>62</w:t>
    </w:r>
    <w:r w:rsidRPr="00C30380">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89" w:rsidRPr="00497A80" w:rsidRDefault="00134F89" w:rsidP="00D12328">
    <w:pPr>
      <w:pStyle w:val="ae"/>
      <w:spacing w:after="0" w:line="240" w:lineRule="auto"/>
      <w:jc w:val="center"/>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7949"/>
    <w:multiLevelType w:val="hybridMultilevel"/>
    <w:tmpl w:val="7144DDA0"/>
    <w:lvl w:ilvl="0" w:tplc="926A52E4">
      <w:start w:val="202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91D253F"/>
    <w:multiLevelType w:val="multilevel"/>
    <w:tmpl w:val="4BF8E358"/>
    <w:lvl w:ilvl="0">
      <w:start w:val="2"/>
      <w:numFmt w:val="decimal"/>
      <w:lvlText w:val="%1."/>
      <w:lvlJc w:val="left"/>
      <w:pPr>
        <w:ind w:left="360" w:hanging="3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7191AB3"/>
    <w:multiLevelType w:val="multilevel"/>
    <w:tmpl w:val="F000F70E"/>
    <w:lvl w:ilvl="0">
      <w:start w:val="2"/>
      <w:numFmt w:val="decimal"/>
      <w:lvlText w:val="%1."/>
      <w:lvlJc w:val="left"/>
      <w:pPr>
        <w:ind w:left="0" w:firstLine="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9402D62"/>
    <w:multiLevelType w:val="multilevel"/>
    <w:tmpl w:val="9EDC0456"/>
    <w:lvl w:ilvl="0">
      <w:start w:val="1"/>
      <w:numFmt w:val="decimal"/>
      <w:lvlText w:val="%1."/>
      <w:lvlJc w:val="left"/>
      <w:pPr>
        <w:tabs>
          <w:tab w:val="num" w:pos="3621"/>
        </w:tabs>
        <w:ind w:left="3621" w:hanging="360"/>
      </w:pPr>
      <w:rPr>
        <w:rFonts w:cs="Times New Roman"/>
      </w:rPr>
    </w:lvl>
    <w:lvl w:ilvl="1">
      <w:start w:val="1"/>
      <w:numFmt w:val="decimal"/>
      <w:lvlText w:val="%1.%2."/>
      <w:lvlJc w:val="left"/>
      <w:pPr>
        <w:tabs>
          <w:tab w:val="num" w:pos="1425"/>
        </w:tabs>
        <w:ind w:left="1425" w:hanging="432"/>
      </w:pPr>
      <w:rPr>
        <w:rFonts w:cs="Times New Roman"/>
      </w:rPr>
    </w:lvl>
    <w:lvl w:ilvl="2">
      <w:start w:val="1"/>
      <w:numFmt w:val="decimal"/>
      <w:pStyle w:val="1"/>
      <w:lvlText w:val="%1.%2.%3."/>
      <w:lvlJc w:val="left"/>
      <w:pPr>
        <w:tabs>
          <w:tab w:val="num" w:pos="3056"/>
        </w:tabs>
        <w:ind w:left="3056" w:hanging="504"/>
      </w:pPr>
      <w:rPr>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7241072D"/>
    <w:multiLevelType w:val="multilevel"/>
    <w:tmpl w:val="0730323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3907" w:hanging="504"/>
      </w:pPr>
      <w:rPr>
        <w:b/>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2"/>
  </w:num>
  <w:num w:numId="4">
    <w:abstractNumId w:val="1"/>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D2"/>
    <w:rsid w:val="000010C6"/>
    <w:rsid w:val="000062E6"/>
    <w:rsid w:val="000162FD"/>
    <w:rsid w:val="0001696C"/>
    <w:rsid w:val="00016EE7"/>
    <w:rsid w:val="000205BA"/>
    <w:rsid w:val="00020C08"/>
    <w:rsid w:val="00021C98"/>
    <w:rsid w:val="00021CA8"/>
    <w:rsid w:val="000226FE"/>
    <w:rsid w:val="00023B23"/>
    <w:rsid w:val="0002570A"/>
    <w:rsid w:val="00026B6A"/>
    <w:rsid w:val="00027520"/>
    <w:rsid w:val="0002757C"/>
    <w:rsid w:val="00027FCE"/>
    <w:rsid w:val="00031747"/>
    <w:rsid w:val="00034A4B"/>
    <w:rsid w:val="00034DA8"/>
    <w:rsid w:val="00035EDF"/>
    <w:rsid w:val="00036037"/>
    <w:rsid w:val="000465F5"/>
    <w:rsid w:val="00051589"/>
    <w:rsid w:val="00051629"/>
    <w:rsid w:val="000523E6"/>
    <w:rsid w:val="0005437B"/>
    <w:rsid w:val="00055869"/>
    <w:rsid w:val="00056490"/>
    <w:rsid w:val="00056B58"/>
    <w:rsid w:val="00057601"/>
    <w:rsid w:val="00061A57"/>
    <w:rsid w:val="00061B30"/>
    <w:rsid w:val="00062ED3"/>
    <w:rsid w:val="0006344B"/>
    <w:rsid w:val="000637E0"/>
    <w:rsid w:val="00064210"/>
    <w:rsid w:val="00065405"/>
    <w:rsid w:val="000662D2"/>
    <w:rsid w:val="00066AB0"/>
    <w:rsid w:val="00067264"/>
    <w:rsid w:val="00071B97"/>
    <w:rsid w:val="000774E2"/>
    <w:rsid w:val="0007758D"/>
    <w:rsid w:val="0007788B"/>
    <w:rsid w:val="00082AD0"/>
    <w:rsid w:val="00082E09"/>
    <w:rsid w:val="00086624"/>
    <w:rsid w:val="00087A91"/>
    <w:rsid w:val="0009038F"/>
    <w:rsid w:val="00096A13"/>
    <w:rsid w:val="000A04B4"/>
    <w:rsid w:val="000A080A"/>
    <w:rsid w:val="000A1A76"/>
    <w:rsid w:val="000A6D36"/>
    <w:rsid w:val="000B002E"/>
    <w:rsid w:val="000B096A"/>
    <w:rsid w:val="000B1B14"/>
    <w:rsid w:val="000B4733"/>
    <w:rsid w:val="000B5328"/>
    <w:rsid w:val="000B62B9"/>
    <w:rsid w:val="000B6EE7"/>
    <w:rsid w:val="000B71B6"/>
    <w:rsid w:val="000B71BB"/>
    <w:rsid w:val="000C006F"/>
    <w:rsid w:val="000C054B"/>
    <w:rsid w:val="000C0C66"/>
    <w:rsid w:val="000C369A"/>
    <w:rsid w:val="000C42B4"/>
    <w:rsid w:val="000C4456"/>
    <w:rsid w:val="000C53F6"/>
    <w:rsid w:val="000C719B"/>
    <w:rsid w:val="000D22EE"/>
    <w:rsid w:val="000D3E0F"/>
    <w:rsid w:val="000D57F9"/>
    <w:rsid w:val="000D6B38"/>
    <w:rsid w:val="000D7732"/>
    <w:rsid w:val="000D7EB6"/>
    <w:rsid w:val="000E2580"/>
    <w:rsid w:val="000E2B6A"/>
    <w:rsid w:val="000E4335"/>
    <w:rsid w:val="000F04CF"/>
    <w:rsid w:val="000F0CD4"/>
    <w:rsid w:val="000F1878"/>
    <w:rsid w:val="000F228E"/>
    <w:rsid w:val="000F39E1"/>
    <w:rsid w:val="000F6F7A"/>
    <w:rsid w:val="000F7A90"/>
    <w:rsid w:val="001017AB"/>
    <w:rsid w:val="00101C6B"/>
    <w:rsid w:val="001029C5"/>
    <w:rsid w:val="00103186"/>
    <w:rsid w:val="00107BE2"/>
    <w:rsid w:val="00107F90"/>
    <w:rsid w:val="00112B45"/>
    <w:rsid w:val="0011331A"/>
    <w:rsid w:val="001133BC"/>
    <w:rsid w:val="00121861"/>
    <w:rsid w:val="00123AC3"/>
    <w:rsid w:val="00125DA4"/>
    <w:rsid w:val="001340E6"/>
    <w:rsid w:val="00134F89"/>
    <w:rsid w:val="00137240"/>
    <w:rsid w:val="0014091D"/>
    <w:rsid w:val="0014220E"/>
    <w:rsid w:val="00144B58"/>
    <w:rsid w:val="0014657D"/>
    <w:rsid w:val="00147257"/>
    <w:rsid w:val="00150A50"/>
    <w:rsid w:val="00151FDD"/>
    <w:rsid w:val="0015249B"/>
    <w:rsid w:val="001528BC"/>
    <w:rsid w:val="0015580B"/>
    <w:rsid w:val="00155E33"/>
    <w:rsid w:val="00162191"/>
    <w:rsid w:val="00162248"/>
    <w:rsid w:val="00164703"/>
    <w:rsid w:val="0016607D"/>
    <w:rsid w:val="00176A15"/>
    <w:rsid w:val="00177021"/>
    <w:rsid w:val="00177048"/>
    <w:rsid w:val="0017733D"/>
    <w:rsid w:val="001807AE"/>
    <w:rsid w:val="0018230F"/>
    <w:rsid w:val="00182A33"/>
    <w:rsid w:val="00182BCB"/>
    <w:rsid w:val="00182C4E"/>
    <w:rsid w:val="0018343F"/>
    <w:rsid w:val="0018370E"/>
    <w:rsid w:val="00183829"/>
    <w:rsid w:val="00186163"/>
    <w:rsid w:val="00191FDB"/>
    <w:rsid w:val="00192FD4"/>
    <w:rsid w:val="00193BDB"/>
    <w:rsid w:val="00194498"/>
    <w:rsid w:val="00194693"/>
    <w:rsid w:val="00197261"/>
    <w:rsid w:val="00197B9A"/>
    <w:rsid w:val="001A03BC"/>
    <w:rsid w:val="001A2EFB"/>
    <w:rsid w:val="001A3187"/>
    <w:rsid w:val="001A43A0"/>
    <w:rsid w:val="001A4B13"/>
    <w:rsid w:val="001A4C4A"/>
    <w:rsid w:val="001A630B"/>
    <w:rsid w:val="001B004E"/>
    <w:rsid w:val="001B0931"/>
    <w:rsid w:val="001B0CB6"/>
    <w:rsid w:val="001B1571"/>
    <w:rsid w:val="001B397C"/>
    <w:rsid w:val="001C1A76"/>
    <w:rsid w:val="001C22BF"/>
    <w:rsid w:val="001C2893"/>
    <w:rsid w:val="001C2C41"/>
    <w:rsid w:val="001C37D5"/>
    <w:rsid w:val="001C601C"/>
    <w:rsid w:val="001C6779"/>
    <w:rsid w:val="001C7D79"/>
    <w:rsid w:val="001D0CF5"/>
    <w:rsid w:val="001D1B32"/>
    <w:rsid w:val="001D1E82"/>
    <w:rsid w:val="001D4BA5"/>
    <w:rsid w:val="001D4ED4"/>
    <w:rsid w:val="001D5FDC"/>
    <w:rsid w:val="001D603F"/>
    <w:rsid w:val="001D7ADA"/>
    <w:rsid w:val="001E10F7"/>
    <w:rsid w:val="001E3A58"/>
    <w:rsid w:val="001E5F0B"/>
    <w:rsid w:val="001F0789"/>
    <w:rsid w:val="001F0855"/>
    <w:rsid w:val="001F0AF5"/>
    <w:rsid w:val="001F2D7B"/>
    <w:rsid w:val="001F513F"/>
    <w:rsid w:val="001F5680"/>
    <w:rsid w:val="001F6C8C"/>
    <w:rsid w:val="001F6F76"/>
    <w:rsid w:val="001F7760"/>
    <w:rsid w:val="00202E23"/>
    <w:rsid w:val="002051A4"/>
    <w:rsid w:val="00205E7E"/>
    <w:rsid w:val="00206A83"/>
    <w:rsid w:val="0020788C"/>
    <w:rsid w:val="00210685"/>
    <w:rsid w:val="00210A60"/>
    <w:rsid w:val="00211901"/>
    <w:rsid w:val="0021268A"/>
    <w:rsid w:val="00212B08"/>
    <w:rsid w:val="0022400D"/>
    <w:rsid w:val="002252D3"/>
    <w:rsid w:val="002257A6"/>
    <w:rsid w:val="00226C8F"/>
    <w:rsid w:val="00231B58"/>
    <w:rsid w:val="00232B49"/>
    <w:rsid w:val="00233D70"/>
    <w:rsid w:val="00235218"/>
    <w:rsid w:val="00236A98"/>
    <w:rsid w:val="0023763E"/>
    <w:rsid w:val="002401D5"/>
    <w:rsid w:val="002421B6"/>
    <w:rsid w:val="00243C3B"/>
    <w:rsid w:val="00245FF8"/>
    <w:rsid w:val="0024694E"/>
    <w:rsid w:val="002478D6"/>
    <w:rsid w:val="00247FA0"/>
    <w:rsid w:val="00250267"/>
    <w:rsid w:val="0025166C"/>
    <w:rsid w:val="002517B4"/>
    <w:rsid w:val="00251BC2"/>
    <w:rsid w:val="00251E64"/>
    <w:rsid w:val="00252DC7"/>
    <w:rsid w:val="00253880"/>
    <w:rsid w:val="00254D34"/>
    <w:rsid w:val="00257429"/>
    <w:rsid w:val="00260003"/>
    <w:rsid w:val="002624CE"/>
    <w:rsid w:val="00262A9C"/>
    <w:rsid w:val="00263600"/>
    <w:rsid w:val="002639BF"/>
    <w:rsid w:val="0026641A"/>
    <w:rsid w:val="00267B2B"/>
    <w:rsid w:val="002708AC"/>
    <w:rsid w:val="00271968"/>
    <w:rsid w:val="0027329E"/>
    <w:rsid w:val="0027577C"/>
    <w:rsid w:val="00277AB8"/>
    <w:rsid w:val="00281494"/>
    <w:rsid w:val="00281C17"/>
    <w:rsid w:val="00286F0B"/>
    <w:rsid w:val="002874EB"/>
    <w:rsid w:val="00287A33"/>
    <w:rsid w:val="00290529"/>
    <w:rsid w:val="0029120D"/>
    <w:rsid w:val="00291630"/>
    <w:rsid w:val="002941DF"/>
    <w:rsid w:val="00294E78"/>
    <w:rsid w:val="0029690B"/>
    <w:rsid w:val="002A28B7"/>
    <w:rsid w:val="002A3682"/>
    <w:rsid w:val="002A4832"/>
    <w:rsid w:val="002A7B44"/>
    <w:rsid w:val="002B355A"/>
    <w:rsid w:val="002B402D"/>
    <w:rsid w:val="002B4352"/>
    <w:rsid w:val="002B4ECD"/>
    <w:rsid w:val="002B5C4A"/>
    <w:rsid w:val="002B617A"/>
    <w:rsid w:val="002B671C"/>
    <w:rsid w:val="002B796A"/>
    <w:rsid w:val="002B7F80"/>
    <w:rsid w:val="002C1089"/>
    <w:rsid w:val="002C12DC"/>
    <w:rsid w:val="002C15E5"/>
    <w:rsid w:val="002C2C9A"/>
    <w:rsid w:val="002C3953"/>
    <w:rsid w:val="002C4B18"/>
    <w:rsid w:val="002C50DB"/>
    <w:rsid w:val="002C7751"/>
    <w:rsid w:val="002C7967"/>
    <w:rsid w:val="002D00F1"/>
    <w:rsid w:val="002D39B7"/>
    <w:rsid w:val="002D5DFA"/>
    <w:rsid w:val="002D68DA"/>
    <w:rsid w:val="002D6D1A"/>
    <w:rsid w:val="002D6E78"/>
    <w:rsid w:val="002E0655"/>
    <w:rsid w:val="002F1D9C"/>
    <w:rsid w:val="002F2880"/>
    <w:rsid w:val="002F2DA9"/>
    <w:rsid w:val="002F2DB4"/>
    <w:rsid w:val="002F3834"/>
    <w:rsid w:val="002F47FC"/>
    <w:rsid w:val="00300C3E"/>
    <w:rsid w:val="003026AB"/>
    <w:rsid w:val="00302CA4"/>
    <w:rsid w:val="003030C1"/>
    <w:rsid w:val="003072CC"/>
    <w:rsid w:val="00311DF7"/>
    <w:rsid w:val="00312021"/>
    <w:rsid w:val="00312835"/>
    <w:rsid w:val="0031450E"/>
    <w:rsid w:val="00314901"/>
    <w:rsid w:val="00315CA4"/>
    <w:rsid w:val="00316306"/>
    <w:rsid w:val="00317522"/>
    <w:rsid w:val="00320C77"/>
    <w:rsid w:val="003212E9"/>
    <w:rsid w:val="00321809"/>
    <w:rsid w:val="00322603"/>
    <w:rsid w:val="00324563"/>
    <w:rsid w:val="00326751"/>
    <w:rsid w:val="003315C1"/>
    <w:rsid w:val="003323CB"/>
    <w:rsid w:val="00333F63"/>
    <w:rsid w:val="00334100"/>
    <w:rsid w:val="0033700C"/>
    <w:rsid w:val="00337CAF"/>
    <w:rsid w:val="0034546D"/>
    <w:rsid w:val="00346127"/>
    <w:rsid w:val="0034696F"/>
    <w:rsid w:val="00346E09"/>
    <w:rsid w:val="00350487"/>
    <w:rsid w:val="003510F7"/>
    <w:rsid w:val="0035225F"/>
    <w:rsid w:val="003526D3"/>
    <w:rsid w:val="003552F1"/>
    <w:rsid w:val="00357868"/>
    <w:rsid w:val="00362CBC"/>
    <w:rsid w:val="0036313E"/>
    <w:rsid w:val="003635D3"/>
    <w:rsid w:val="003660E9"/>
    <w:rsid w:val="003716A6"/>
    <w:rsid w:val="00371A40"/>
    <w:rsid w:val="003754E4"/>
    <w:rsid w:val="00375B82"/>
    <w:rsid w:val="0037770A"/>
    <w:rsid w:val="00377853"/>
    <w:rsid w:val="0038259C"/>
    <w:rsid w:val="0038464C"/>
    <w:rsid w:val="00385239"/>
    <w:rsid w:val="00385EEA"/>
    <w:rsid w:val="00386EC0"/>
    <w:rsid w:val="00387D7B"/>
    <w:rsid w:val="0039208D"/>
    <w:rsid w:val="003938C8"/>
    <w:rsid w:val="00394E0E"/>
    <w:rsid w:val="00394F28"/>
    <w:rsid w:val="0039786A"/>
    <w:rsid w:val="003A0319"/>
    <w:rsid w:val="003A0E34"/>
    <w:rsid w:val="003A126F"/>
    <w:rsid w:val="003A18AD"/>
    <w:rsid w:val="003A21F4"/>
    <w:rsid w:val="003A3762"/>
    <w:rsid w:val="003A37D4"/>
    <w:rsid w:val="003A4274"/>
    <w:rsid w:val="003A46E1"/>
    <w:rsid w:val="003A5D0D"/>
    <w:rsid w:val="003A60AA"/>
    <w:rsid w:val="003A6761"/>
    <w:rsid w:val="003A7A66"/>
    <w:rsid w:val="003B1F0F"/>
    <w:rsid w:val="003B25CE"/>
    <w:rsid w:val="003B348A"/>
    <w:rsid w:val="003B3D57"/>
    <w:rsid w:val="003B4070"/>
    <w:rsid w:val="003B663A"/>
    <w:rsid w:val="003B6CE2"/>
    <w:rsid w:val="003C162C"/>
    <w:rsid w:val="003C240D"/>
    <w:rsid w:val="003C307D"/>
    <w:rsid w:val="003C318B"/>
    <w:rsid w:val="003C31D3"/>
    <w:rsid w:val="003C4259"/>
    <w:rsid w:val="003C4920"/>
    <w:rsid w:val="003C61E1"/>
    <w:rsid w:val="003D1646"/>
    <w:rsid w:val="003D4B8E"/>
    <w:rsid w:val="003D660E"/>
    <w:rsid w:val="003D7013"/>
    <w:rsid w:val="003E01C9"/>
    <w:rsid w:val="003E22B7"/>
    <w:rsid w:val="003E2DB1"/>
    <w:rsid w:val="003E5871"/>
    <w:rsid w:val="003E660F"/>
    <w:rsid w:val="003E7668"/>
    <w:rsid w:val="003F1ACA"/>
    <w:rsid w:val="003F379B"/>
    <w:rsid w:val="003F450E"/>
    <w:rsid w:val="003F5FA0"/>
    <w:rsid w:val="003F752E"/>
    <w:rsid w:val="004010FA"/>
    <w:rsid w:val="004012D0"/>
    <w:rsid w:val="00402580"/>
    <w:rsid w:val="00402FA8"/>
    <w:rsid w:val="00404FAE"/>
    <w:rsid w:val="00407CE8"/>
    <w:rsid w:val="00410734"/>
    <w:rsid w:val="0041270E"/>
    <w:rsid w:val="00414A5B"/>
    <w:rsid w:val="0041567F"/>
    <w:rsid w:val="0041673C"/>
    <w:rsid w:val="004167BA"/>
    <w:rsid w:val="00416DE2"/>
    <w:rsid w:val="00417D40"/>
    <w:rsid w:val="00417D88"/>
    <w:rsid w:val="0042085B"/>
    <w:rsid w:val="00420AFC"/>
    <w:rsid w:val="00420EF3"/>
    <w:rsid w:val="004218BE"/>
    <w:rsid w:val="00423509"/>
    <w:rsid w:val="00423F30"/>
    <w:rsid w:val="004244A7"/>
    <w:rsid w:val="004254B6"/>
    <w:rsid w:val="0042645C"/>
    <w:rsid w:val="00426DCA"/>
    <w:rsid w:val="00427EC5"/>
    <w:rsid w:val="004305B8"/>
    <w:rsid w:val="00431740"/>
    <w:rsid w:val="00431CA8"/>
    <w:rsid w:val="00435410"/>
    <w:rsid w:val="004370C9"/>
    <w:rsid w:val="0043763C"/>
    <w:rsid w:val="00437FC3"/>
    <w:rsid w:val="00443C89"/>
    <w:rsid w:val="00444071"/>
    <w:rsid w:val="00445401"/>
    <w:rsid w:val="00446065"/>
    <w:rsid w:val="0044684B"/>
    <w:rsid w:val="00447796"/>
    <w:rsid w:val="0045049C"/>
    <w:rsid w:val="00450921"/>
    <w:rsid w:val="00451899"/>
    <w:rsid w:val="00454233"/>
    <w:rsid w:val="00460AD5"/>
    <w:rsid w:val="0046247A"/>
    <w:rsid w:val="00463701"/>
    <w:rsid w:val="0046392E"/>
    <w:rsid w:val="00463F6F"/>
    <w:rsid w:val="0046460D"/>
    <w:rsid w:val="00464D04"/>
    <w:rsid w:val="00465A19"/>
    <w:rsid w:val="00471808"/>
    <w:rsid w:val="00472F6F"/>
    <w:rsid w:val="00477B16"/>
    <w:rsid w:val="004806A2"/>
    <w:rsid w:val="00480F13"/>
    <w:rsid w:val="0048241E"/>
    <w:rsid w:val="00482421"/>
    <w:rsid w:val="00482D3E"/>
    <w:rsid w:val="004832CD"/>
    <w:rsid w:val="004853AC"/>
    <w:rsid w:val="00487DA5"/>
    <w:rsid w:val="00490D47"/>
    <w:rsid w:val="004923A0"/>
    <w:rsid w:val="00493A03"/>
    <w:rsid w:val="0049468F"/>
    <w:rsid w:val="00494D66"/>
    <w:rsid w:val="004977BE"/>
    <w:rsid w:val="004A14C1"/>
    <w:rsid w:val="004A34A1"/>
    <w:rsid w:val="004A3D3E"/>
    <w:rsid w:val="004A46CD"/>
    <w:rsid w:val="004A53CF"/>
    <w:rsid w:val="004A573E"/>
    <w:rsid w:val="004B0418"/>
    <w:rsid w:val="004B1D75"/>
    <w:rsid w:val="004B32CC"/>
    <w:rsid w:val="004B3336"/>
    <w:rsid w:val="004B54D7"/>
    <w:rsid w:val="004B5514"/>
    <w:rsid w:val="004B6345"/>
    <w:rsid w:val="004B690C"/>
    <w:rsid w:val="004B696C"/>
    <w:rsid w:val="004B6EA6"/>
    <w:rsid w:val="004B7988"/>
    <w:rsid w:val="004C36C2"/>
    <w:rsid w:val="004C3B0B"/>
    <w:rsid w:val="004C5D9F"/>
    <w:rsid w:val="004C611F"/>
    <w:rsid w:val="004C754C"/>
    <w:rsid w:val="004C7B26"/>
    <w:rsid w:val="004D0A8F"/>
    <w:rsid w:val="004D1113"/>
    <w:rsid w:val="004D21E0"/>
    <w:rsid w:val="004D32E4"/>
    <w:rsid w:val="004D3ABB"/>
    <w:rsid w:val="004D3B53"/>
    <w:rsid w:val="004D4ACC"/>
    <w:rsid w:val="004D505A"/>
    <w:rsid w:val="004D6AEE"/>
    <w:rsid w:val="004D75FA"/>
    <w:rsid w:val="004E0D08"/>
    <w:rsid w:val="004E149F"/>
    <w:rsid w:val="004E2A7C"/>
    <w:rsid w:val="004E2CED"/>
    <w:rsid w:val="004E4A62"/>
    <w:rsid w:val="004E5CAD"/>
    <w:rsid w:val="004F1A44"/>
    <w:rsid w:val="004F2EEB"/>
    <w:rsid w:val="00500EE1"/>
    <w:rsid w:val="00501097"/>
    <w:rsid w:val="005044C3"/>
    <w:rsid w:val="00504B35"/>
    <w:rsid w:val="00513338"/>
    <w:rsid w:val="00513CC3"/>
    <w:rsid w:val="005167FB"/>
    <w:rsid w:val="00520E6B"/>
    <w:rsid w:val="005216D5"/>
    <w:rsid w:val="005238AB"/>
    <w:rsid w:val="0052480C"/>
    <w:rsid w:val="00525081"/>
    <w:rsid w:val="00525332"/>
    <w:rsid w:val="00526152"/>
    <w:rsid w:val="0052784F"/>
    <w:rsid w:val="00532991"/>
    <w:rsid w:val="00532CFF"/>
    <w:rsid w:val="00535416"/>
    <w:rsid w:val="00540222"/>
    <w:rsid w:val="0054065A"/>
    <w:rsid w:val="00541887"/>
    <w:rsid w:val="00543140"/>
    <w:rsid w:val="00543220"/>
    <w:rsid w:val="0054384D"/>
    <w:rsid w:val="0054440F"/>
    <w:rsid w:val="00544C77"/>
    <w:rsid w:val="00544FA2"/>
    <w:rsid w:val="00545A9F"/>
    <w:rsid w:val="00546911"/>
    <w:rsid w:val="005501E8"/>
    <w:rsid w:val="00552383"/>
    <w:rsid w:val="005536BE"/>
    <w:rsid w:val="00555469"/>
    <w:rsid w:val="005611C8"/>
    <w:rsid w:val="005643A2"/>
    <w:rsid w:val="005709F1"/>
    <w:rsid w:val="00574DCB"/>
    <w:rsid w:val="005873D1"/>
    <w:rsid w:val="00590989"/>
    <w:rsid w:val="00591303"/>
    <w:rsid w:val="005924C4"/>
    <w:rsid w:val="005933A6"/>
    <w:rsid w:val="00593986"/>
    <w:rsid w:val="0059500C"/>
    <w:rsid w:val="00596EF0"/>
    <w:rsid w:val="00596F6E"/>
    <w:rsid w:val="005A0123"/>
    <w:rsid w:val="005A097F"/>
    <w:rsid w:val="005A2C95"/>
    <w:rsid w:val="005A32D8"/>
    <w:rsid w:val="005A3825"/>
    <w:rsid w:val="005A7016"/>
    <w:rsid w:val="005B1CE7"/>
    <w:rsid w:val="005B45F6"/>
    <w:rsid w:val="005C1BD2"/>
    <w:rsid w:val="005C1BF2"/>
    <w:rsid w:val="005C2616"/>
    <w:rsid w:val="005C401A"/>
    <w:rsid w:val="005D05E6"/>
    <w:rsid w:val="005D1861"/>
    <w:rsid w:val="005D29A0"/>
    <w:rsid w:val="005D305F"/>
    <w:rsid w:val="005D580D"/>
    <w:rsid w:val="005D7ED8"/>
    <w:rsid w:val="005E0BDB"/>
    <w:rsid w:val="005E1412"/>
    <w:rsid w:val="005E1653"/>
    <w:rsid w:val="005E1958"/>
    <w:rsid w:val="005E382B"/>
    <w:rsid w:val="005E47DA"/>
    <w:rsid w:val="005E48ED"/>
    <w:rsid w:val="005E6712"/>
    <w:rsid w:val="005E7318"/>
    <w:rsid w:val="005F07C2"/>
    <w:rsid w:val="005F3ECB"/>
    <w:rsid w:val="005F4297"/>
    <w:rsid w:val="005F460A"/>
    <w:rsid w:val="005F464C"/>
    <w:rsid w:val="005F510C"/>
    <w:rsid w:val="005F5B06"/>
    <w:rsid w:val="005F6C2F"/>
    <w:rsid w:val="00603100"/>
    <w:rsid w:val="006040AA"/>
    <w:rsid w:val="006041A2"/>
    <w:rsid w:val="00605F2B"/>
    <w:rsid w:val="00606194"/>
    <w:rsid w:val="00606399"/>
    <w:rsid w:val="006065FA"/>
    <w:rsid w:val="00607730"/>
    <w:rsid w:val="00611AA3"/>
    <w:rsid w:val="00612766"/>
    <w:rsid w:val="0061424F"/>
    <w:rsid w:val="00615031"/>
    <w:rsid w:val="0061594B"/>
    <w:rsid w:val="00615D1D"/>
    <w:rsid w:val="00615F34"/>
    <w:rsid w:val="00616E20"/>
    <w:rsid w:val="00617A6C"/>
    <w:rsid w:val="006200BD"/>
    <w:rsid w:val="00622034"/>
    <w:rsid w:val="006223D9"/>
    <w:rsid w:val="00623E9A"/>
    <w:rsid w:val="00624ECE"/>
    <w:rsid w:val="00626745"/>
    <w:rsid w:val="00626E3D"/>
    <w:rsid w:val="006270BB"/>
    <w:rsid w:val="006271E8"/>
    <w:rsid w:val="00630D52"/>
    <w:rsid w:val="00631EB1"/>
    <w:rsid w:val="006358AF"/>
    <w:rsid w:val="006374D7"/>
    <w:rsid w:val="00640FC3"/>
    <w:rsid w:val="006418B8"/>
    <w:rsid w:val="00643BFC"/>
    <w:rsid w:val="00646454"/>
    <w:rsid w:val="006515AD"/>
    <w:rsid w:val="006517EF"/>
    <w:rsid w:val="00652498"/>
    <w:rsid w:val="006524B4"/>
    <w:rsid w:val="00653282"/>
    <w:rsid w:val="00655CE9"/>
    <w:rsid w:val="0065602F"/>
    <w:rsid w:val="0065782D"/>
    <w:rsid w:val="00665285"/>
    <w:rsid w:val="006656FB"/>
    <w:rsid w:val="006671AA"/>
    <w:rsid w:val="00667C3C"/>
    <w:rsid w:val="00670932"/>
    <w:rsid w:val="00670981"/>
    <w:rsid w:val="0067246C"/>
    <w:rsid w:val="00674D69"/>
    <w:rsid w:val="00676CEB"/>
    <w:rsid w:val="00677A52"/>
    <w:rsid w:val="0068119F"/>
    <w:rsid w:val="006817C0"/>
    <w:rsid w:val="00681F5B"/>
    <w:rsid w:val="0068403A"/>
    <w:rsid w:val="006851AB"/>
    <w:rsid w:val="00686E91"/>
    <w:rsid w:val="006909C6"/>
    <w:rsid w:val="006941F0"/>
    <w:rsid w:val="006943F2"/>
    <w:rsid w:val="00694ED3"/>
    <w:rsid w:val="006966F4"/>
    <w:rsid w:val="00697A8D"/>
    <w:rsid w:val="006A06F8"/>
    <w:rsid w:val="006A0BB4"/>
    <w:rsid w:val="006A33AD"/>
    <w:rsid w:val="006A3AB6"/>
    <w:rsid w:val="006A410A"/>
    <w:rsid w:val="006A4C1E"/>
    <w:rsid w:val="006A51C9"/>
    <w:rsid w:val="006A52B9"/>
    <w:rsid w:val="006A5713"/>
    <w:rsid w:val="006A617A"/>
    <w:rsid w:val="006A6597"/>
    <w:rsid w:val="006A7D65"/>
    <w:rsid w:val="006B006E"/>
    <w:rsid w:val="006B02E8"/>
    <w:rsid w:val="006B0C3A"/>
    <w:rsid w:val="006B1AAE"/>
    <w:rsid w:val="006B3898"/>
    <w:rsid w:val="006C11DA"/>
    <w:rsid w:val="006C2117"/>
    <w:rsid w:val="006C23B6"/>
    <w:rsid w:val="006C3862"/>
    <w:rsid w:val="006C4D27"/>
    <w:rsid w:val="006C590E"/>
    <w:rsid w:val="006C69BC"/>
    <w:rsid w:val="006D04BA"/>
    <w:rsid w:val="006D08E2"/>
    <w:rsid w:val="006D2A86"/>
    <w:rsid w:val="006D35CB"/>
    <w:rsid w:val="006D4EE7"/>
    <w:rsid w:val="006D5633"/>
    <w:rsid w:val="006D7285"/>
    <w:rsid w:val="006D74AF"/>
    <w:rsid w:val="006E0703"/>
    <w:rsid w:val="006E15EB"/>
    <w:rsid w:val="006E177A"/>
    <w:rsid w:val="006E1AE4"/>
    <w:rsid w:val="006E1EBD"/>
    <w:rsid w:val="006E21D5"/>
    <w:rsid w:val="006E4B21"/>
    <w:rsid w:val="006E5C78"/>
    <w:rsid w:val="006E669B"/>
    <w:rsid w:val="006F00B1"/>
    <w:rsid w:val="006F1E1C"/>
    <w:rsid w:val="006F1FFF"/>
    <w:rsid w:val="006F4EE4"/>
    <w:rsid w:val="006F69B6"/>
    <w:rsid w:val="006F6BFD"/>
    <w:rsid w:val="00701CAD"/>
    <w:rsid w:val="00702836"/>
    <w:rsid w:val="00702CB3"/>
    <w:rsid w:val="00703D8B"/>
    <w:rsid w:val="0070436A"/>
    <w:rsid w:val="007065F2"/>
    <w:rsid w:val="0071004A"/>
    <w:rsid w:val="00711C25"/>
    <w:rsid w:val="00712629"/>
    <w:rsid w:val="00712AF7"/>
    <w:rsid w:val="00713C42"/>
    <w:rsid w:val="00713E6F"/>
    <w:rsid w:val="00714146"/>
    <w:rsid w:val="007148F6"/>
    <w:rsid w:val="00715961"/>
    <w:rsid w:val="007174E3"/>
    <w:rsid w:val="00720927"/>
    <w:rsid w:val="00722038"/>
    <w:rsid w:val="007228D1"/>
    <w:rsid w:val="00722ECE"/>
    <w:rsid w:val="0072531D"/>
    <w:rsid w:val="00725ACC"/>
    <w:rsid w:val="00726FA5"/>
    <w:rsid w:val="00727A10"/>
    <w:rsid w:val="0074032B"/>
    <w:rsid w:val="00740A90"/>
    <w:rsid w:val="00740ABE"/>
    <w:rsid w:val="00741334"/>
    <w:rsid w:val="00747DEC"/>
    <w:rsid w:val="00750276"/>
    <w:rsid w:val="00752036"/>
    <w:rsid w:val="007532F8"/>
    <w:rsid w:val="007612EE"/>
    <w:rsid w:val="007638C9"/>
    <w:rsid w:val="00763A78"/>
    <w:rsid w:val="0076400D"/>
    <w:rsid w:val="007663A4"/>
    <w:rsid w:val="007711D8"/>
    <w:rsid w:val="0077373D"/>
    <w:rsid w:val="0077395B"/>
    <w:rsid w:val="00773B6D"/>
    <w:rsid w:val="00774441"/>
    <w:rsid w:val="007745CE"/>
    <w:rsid w:val="00774907"/>
    <w:rsid w:val="007749A3"/>
    <w:rsid w:val="00776324"/>
    <w:rsid w:val="00776C84"/>
    <w:rsid w:val="0077752B"/>
    <w:rsid w:val="00777E82"/>
    <w:rsid w:val="007800ED"/>
    <w:rsid w:val="00780F82"/>
    <w:rsid w:val="007827B5"/>
    <w:rsid w:val="0078328B"/>
    <w:rsid w:val="007832C7"/>
    <w:rsid w:val="00783B0B"/>
    <w:rsid w:val="00783E2D"/>
    <w:rsid w:val="007879A3"/>
    <w:rsid w:val="00790365"/>
    <w:rsid w:val="007919E9"/>
    <w:rsid w:val="00792AEB"/>
    <w:rsid w:val="00792BBE"/>
    <w:rsid w:val="00796224"/>
    <w:rsid w:val="007A055B"/>
    <w:rsid w:val="007A31C1"/>
    <w:rsid w:val="007A36E2"/>
    <w:rsid w:val="007A4FC7"/>
    <w:rsid w:val="007A510F"/>
    <w:rsid w:val="007B13A8"/>
    <w:rsid w:val="007B238F"/>
    <w:rsid w:val="007B2E70"/>
    <w:rsid w:val="007B6C6B"/>
    <w:rsid w:val="007B789D"/>
    <w:rsid w:val="007B7F44"/>
    <w:rsid w:val="007C08B6"/>
    <w:rsid w:val="007C1C89"/>
    <w:rsid w:val="007C2504"/>
    <w:rsid w:val="007C2983"/>
    <w:rsid w:val="007C31BE"/>
    <w:rsid w:val="007C4D97"/>
    <w:rsid w:val="007C5F48"/>
    <w:rsid w:val="007C6588"/>
    <w:rsid w:val="007C74D7"/>
    <w:rsid w:val="007D02DC"/>
    <w:rsid w:val="007D13E8"/>
    <w:rsid w:val="007D34FE"/>
    <w:rsid w:val="007D4E90"/>
    <w:rsid w:val="007D68DD"/>
    <w:rsid w:val="007D7197"/>
    <w:rsid w:val="007D744A"/>
    <w:rsid w:val="007D7FF6"/>
    <w:rsid w:val="007E08DB"/>
    <w:rsid w:val="007E1E58"/>
    <w:rsid w:val="007E2352"/>
    <w:rsid w:val="007E2D7B"/>
    <w:rsid w:val="007E3235"/>
    <w:rsid w:val="007E35E5"/>
    <w:rsid w:val="007E56D4"/>
    <w:rsid w:val="007E5A76"/>
    <w:rsid w:val="007E74DB"/>
    <w:rsid w:val="007E7BD8"/>
    <w:rsid w:val="007F1A85"/>
    <w:rsid w:val="007F58C1"/>
    <w:rsid w:val="007F5FC0"/>
    <w:rsid w:val="007F75C1"/>
    <w:rsid w:val="008003CF"/>
    <w:rsid w:val="00802CB6"/>
    <w:rsid w:val="00804546"/>
    <w:rsid w:val="00804EE9"/>
    <w:rsid w:val="008054D2"/>
    <w:rsid w:val="008100B3"/>
    <w:rsid w:val="00810829"/>
    <w:rsid w:val="0081143D"/>
    <w:rsid w:val="00812B14"/>
    <w:rsid w:val="008142D7"/>
    <w:rsid w:val="0081450A"/>
    <w:rsid w:val="0082041F"/>
    <w:rsid w:val="00821042"/>
    <w:rsid w:val="00822F5E"/>
    <w:rsid w:val="008232B2"/>
    <w:rsid w:val="00824A49"/>
    <w:rsid w:val="00824E0D"/>
    <w:rsid w:val="00830897"/>
    <w:rsid w:val="00830ACF"/>
    <w:rsid w:val="00830E5C"/>
    <w:rsid w:val="008326D2"/>
    <w:rsid w:val="008329C3"/>
    <w:rsid w:val="00836F04"/>
    <w:rsid w:val="008405AE"/>
    <w:rsid w:val="0084158C"/>
    <w:rsid w:val="008438D7"/>
    <w:rsid w:val="00843EA1"/>
    <w:rsid w:val="008458C5"/>
    <w:rsid w:val="008459A7"/>
    <w:rsid w:val="00846450"/>
    <w:rsid w:val="008502EC"/>
    <w:rsid w:val="008518DF"/>
    <w:rsid w:val="00851E04"/>
    <w:rsid w:val="00851F2A"/>
    <w:rsid w:val="0085337B"/>
    <w:rsid w:val="00854E01"/>
    <w:rsid w:val="00860833"/>
    <w:rsid w:val="0086183B"/>
    <w:rsid w:val="00861CDF"/>
    <w:rsid w:val="00865385"/>
    <w:rsid w:val="008669BC"/>
    <w:rsid w:val="00871284"/>
    <w:rsid w:val="00871D13"/>
    <w:rsid w:val="0087204D"/>
    <w:rsid w:val="0087489E"/>
    <w:rsid w:val="00874975"/>
    <w:rsid w:val="008752F4"/>
    <w:rsid w:val="00877438"/>
    <w:rsid w:val="00877931"/>
    <w:rsid w:val="008800DF"/>
    <w:rsid w:val="0088015C"/>
    <w:rsid w:val="008807A5"/>
    <w:rsid w:val="00882531"/>
    <w:rsid w:val="008832A4"/>
    <w:rsid w:val="00885576"/>
    <w:rsid w:val="00886F00"/>
    <w:rsid w:val="0089119F"/>
    <w:rsid w:val="00895228"/>
    <w:rsid w:val="00897D97"/>
    <w:rsid w:val="008A095D"/>
    <w:rsid w:val="008A29AC"/>
    <w:rsid w:val="008A43DE"/>
    <w:rsid w:val="008A4859"/>
    <w:rsid w:val="008A49B8"/>
    <w:rsid w:val="008B09ED"/>
    <w:rsid w:val="008B37C4"/>
    <w:rsid w:val="008B38F2"/>
    <w:rsid w:val="008B3BC6"/>
    <w:rsid w:val="008B4A13"/>
    <w:rsid w:val="008B5B34"/>
    <w:rsid w:val="008C3A75"/>
    <w:rsid w:val="008C3AE2"/>
    <w:rsid w:val="008C59E3"/>
    <w:rsid w:val="008C77C9"/>
    <w:rsid w:val="008D01F0"/>
    <w:rsid w:val="008D098B"/>
    <w:rsid w:val="008D1FC9"/>
    <w:rsid w:val="008D2611"/>
    <w:rsid w:val="008D3533"/>
    <w:rsid w:val="008E14B5"/>
    <w:rsid w:val="008E14FE"/>
    <w:rsid w:val="008E1686"/>
    <w:rsid w:val="008E35E5"/>
    <w:rsid w:val="008E4E4C"/>
    <w:rsid w:val="008E5C9E"/>
    <w:rsid w:val="008F0F14"/>
    <w:rsid w:val="008F413F"/>
    <w:rsid w:val="008F4A81"/>
    <w:rsid w:val="008F5C4F"/>
    <w:rsid w:val="0090074A"/>
    <w:rsid w:val="00904299"/>
    <w:rsid w:val="00910BBD"/>
    <w:rsid w:val="00914E1F"/>
    <w:rsid w:val="00916406"/>
    <w:rsid w:val="009176F1"/>
    <w:rsid w:val="0092033F"/>
    <w:rsid w:val="00920555"/>
    <w:rsid w:val="00920EAD"/>
    <w:rsid w:val="0092289A"/>
    <w:rsid w:val="00923463"/>
    <w:rsid w:val="00923AD6"/>
    <w:rsid w:val="00923F91"/>
    <w:rsid w:val="009260A3"/>
    <w:rsid w:val="0092668B"/>
    <w:rsid w:val="00927510"/>
    <w:rsid w:val="00927663"/>
    <w:rsid w:val="00930E42"/>
    <w:rsid w:val="00931828"/>
    <w:rsid w:val="00932098"/>
    <w:rsid w:val="00933A39"/>
    <w:rsid w:val="00933FF1"/>
    <w:rsid w:val="009354D4"/>
    <w:rsid w:val="00937992"/>
    <w:rsid w:val="00937EBB"/>
    <w:rsid w:val="00944123"/>
    <w:rsid w:val="009524E1"/>
    <w:rsid w:val="00953389"/>
    <w:rsid w:val="00953EA9"/>
    <w:rsid w:val="00955065"/>
    <w:rsid w:val="00955C3F"/>
    <w:rsid w:val="00963003"/>
    <w:rsid w:val="0096340F"/>
    <w:rsid w:val="00964302"/>
    <w:rsid w:val="00965C5D"/>
    <w:rsid w:val="00965CDE"/>
    <w:rsid w:val="00967B14"/>
    <w:rsid w:val="009714D8"/>
    <w:rsid w:val="009742E8"/>
    <w:rsid w:val="0098135F"/>
    <w:rsid w:val="00982B15"/>
    <w:rsid w:val="00984D1E"/>
    <w:rsid w:val="009850F2"/>
    <w:rsid w:val="009856D1"/>
    <w:rsid w:val="009864FC"/>
    <w:rsid w:val="00987068"/>
    <w:rsid w:val="00987548"/>
    <w:rsid w:val="0099574F"/>
    <w:rsid w:val="009A051F"/>
    <w:rsid w:val="009A0973"/>
    <w:rsid w:val="009A1D7B"/>
    <w:rsid w:val="009A26EA"/>
    <w:rsid w:val="009A2AB5"/>
    <w:rsid w:val="009A338F"/>
    <w:rsid w:val="009A49C9"/>
    <w:rsid w:val="009A50A7"/>
    <w:rsid w:val="009A6633"/>
    <w:rsid w:val="009A6A1F"/>
    <w:rsid w:val="009B0812"/>
    <w:rsid w:val="009B20C3"/>
    <w:rsid w:val="009B3370"/>
    <w:rsid w:val="009B50E1"/>
    <w:rsid w:val="009B6439"/>
    <w:rsid w:val="009B6DD7"/>
    <w:rsid w:val="009C01F8"/>
    <w:rsid w:val="009C1FE5"/>
    <w:rsid w:val="009C5E62"/>
    <w:rsid w:val="009D439C"/>
    <w:rsid w:val="009D7761"/>
    <w:rsid w:val="009D78E6"/>
    <w:rsid w:val="009E03D5"/>
    <w:rsid w:val="009E3762"/>
    <w:rsid w:val="009E6958"/>
    <w:rsid w:val="009E7622"/>
    <w:rsid w:val="009E77C0"/>
    <w:rsid w:val="009F1C66"/>
    <w:rsid w:val="009F2398"/>
    <w:rsid w:val="009F4BBD"/>
    <w:rsid w:val="009F4F1F"/>
    <w:rsid w:val="009F5D5F"/>
    <w:rsid w:val="009F7E45"/>
    <w:rsid w:val="00A00228"/>
    <w:rsid w:val="00A02310"/>
    <w:rsid w:val="00A041E0"/>
    <w:rsid w:val="00A044DC"/>
    <w:rsid w:val="00A0662A"/>
    <w:rsid w:val="00A0693A"/>
    <w:rsid w:val="00A11225"/>
    <w:rsid w:val="00A115F9"/>
    <w:rsid w:val="00A125F4"/>
    <w:rsid w:val="00A126D4"/>
    <w:rsid w:val="00A2047B"/>
    <w:rsid w:val="00A20E60"/>
    <w:rsid w:val="00A220C8"/>
    <w:rsid w:val="00A2293B"/>
    <w:rsid w:val="00A23EA1"/>
    <w:rsid w:val="00A23ED7"/>
    <w:rsid w:val="00A24CAC"/>
    <w:rsid w:val="00A24CDB"/>
    <w:rsid w:val="00A26DA2"/>
    <w:rsid w:val="00A30247"/>
    <w:rsid w:val="00A31500"/>
    <w:rsid w:val="00A3173F"/>
    <w:rsid w:val="00A32307"/>
    <w:rsid w:val="00A34D72"/>
    <w:rsid w:val="00A34FE8"/>
    <w:rsid w:val="00A3551A"/>
    <w:rsid w:val="00A35E20"/>
    <w:rsid w:val="00A40F14"/>
    <w:rsid w:val="00A43375"/>
    <w:rsid w:val="00A43669"/>
    <w:rsid w:val="00A4390C"/>
    <w:rsid w:val="00A44498"/>
    <w:rsid w:val="00A4585B"/>
    <w:rsid w:val="00A46819"/>
    <w:rsid w:val="00A46A5C"/>
    <w:rsid w:val="00A51518"/>
    <w:rsid w:val="00A5668F"/>
    <w:rsid w:val="00A578DD"/>
    <w:rsid w:val="00A60310"/>
    <w:rsid w:val="00A60DD3"/>
    <w:rsid w:val="00A61444"/>
    <w:rsid w:val="00A635F8"/>
    <w:rsid w:val="00A6565E"/>
    <w:rsid w:val="00A6683E"/>
    <w:rsid w:val="00A66AB2"/>
    <w:rsid w:val="00A67107"/>
    <w:rsid w:val="00A70136"/>
    <w:rsid w:val="00A71BFC"/>
    <w:rsid w:val="00A72C48"/>
    <w:rsid w:val="00A72FFF"/>
    <w:rsid w:val="00A730C3"/>
    <w:rsid w:val="00A74249"/>
    <w:rsid w:val="00A8657B"/>
    <w:rsid w:val="00A92278"/>
    <w:rsid w:val="00A93F65"/>
    <w:rsid w:val="00A96C1E"/>
    <w:rsid w:val="00AA0D30"/>
    <w:rsid w:val="00AA139E"/>
    <w:rsid w:val="00AA1999"/>
    <w:rsid w:val="00AA3424"/>
    <w:rsid w:val="00AB1B61"/>
    <w:rsid w:val="00AC2A53"/>
    <w:rsid w:val="00AC3C87"/>
    <w:rsid w:val="00AC55A7"/>
    <w:rsid w:val="00AC5ED3"/>
    <w:rsid w:val="00AD0C1A"/>
    <w:rsid w:val="00AD0FC6"/>
    <w:rsid w:val="00AD12CF"/>
    <w:rsid w:val="00AD1CEF"/>
    <w:rsid w:val="00AD79BE"/>
    <w:rsid w:val="00AD7EFD"/>
    <w:rsid w:val="00AE1A2B"/>
    <w:rsid w:val="00AE271F"/>
    <w:rsid w:val="00AE7CE1"/>
    <w:rsid w:val="00AF229F"/>
    <w:rsid w:val="00AF2AD7"/>
    <w:rsid w:val="00AF46B9"/>
    <w:rsid w:val="00AF4F41"/>
    <w:rsid w:val="00AF789A"/>
    <w:rsid w:val="00B0479B"/>
    <w:rsid w:val="00B04CCB"/>
    <w:rsid w:val="00B114AE"/>
    <w:rsid w:val="00B123B0"/>
    <w:rsid w:val="00B128F2"/>
    <w:rsid w:val="00B1327D"/>
    <w:rsid w:val="00B14438"/>
    <w:rsid w:val="00B14606"/>
    <w:rsid w:val="00B159AE"/>
    <w:rsid w:val="00B15CC2"/>
    <w:rsid w:val="00B16ACC"/>
    <w:rsid w:val="00B201ED"/>
    <w:rsid w:val="00B22977"/>
    <w:rsid w:val="00B22B7A"/>
    <w:rsid w:val="00B23559"/>
    <w:rsid w:val="00B2411D"/>
    <w:rsid w:val="00B24EE3"/>
    <w:rsid w:val="00B26126"/>
    <w:rsid w:val="00B26256"/>
    <w:rsid w:val="00B26738"/>
    <w:rsid w:val="00B27D27"/>
    <w:rsid w:val="00B30A67"/>
    <w:rsid w:val="00B323E9"/>
    <w:rsid w:val="00B3474C"/>
    <w:rsid w:val="00B34FF7"/>
    <w:rsid w:val="00B36776"/>
    <w:rsid w:val="00B36E5C"/>
    <w:rsid w:val="00B37A1E"/>
    <w:rsid w:val="00B43BB5"/>
    <w:rsid w:val="00B43F75"/>
    <w:rsid w:val="00B44CA5"/>
    <w:rsid w:val="00B45E6F"/>
    <w:rsid w:val="00B4699C"/>
    <w:rsid w:val="00B55752"/>
    <w:rsid w:val="00B56DC5"/>
    <w:rsid w:val="00B57F82"/>
    <w:rsid w:val="00B60822"/>
    <w:rsid w:val="00B62525"/>
    <w:rsid w:val="00B63F47"/>
    <w:rsid w:val="00B640C0"/>
    <w:rsid w:val="00B65509"/>
    <w:rsid w:val="00B66553"/>
    <w:rsid w:val="00B66A60"/>
    <w:rsid w:val="00B66DD3"/>
    <w:rsid w:val="00B7043D"/>
    <w:rsid w:val="00B716B9"/>
    <w:rsid w:val="00B76EDC"/>
    <w:rsid w:val="00B77A40"/>
    <w:rsid w:val="00B81BD6"/>
    <w:rsid w:val="00B82105"/>
    <w:rsid w:val="00B848F6"/>
    <w:rsid w:val="00B84947"/>
    <w:rsid w:val="00B8734E"/>
    <w:rsid w:val="00B87DEE"/>
    <w:rsid w:val="00B919FA"/>
    <w:rsid w:val="00B94F6A"/>
    <w:rsid w:val="00B96434"/>
    <w:rsid w:val="00B96F31"/>
    <w:rsid w:val="00BA3CF6"/>
    <w:rsid w:val="00BA5B13"/>
    <w:rsid w:val="00BB0E95"/>
    <w:rsid w:val="00BB3781"/>
    <w:rsid w:val="00BB3ACA"/>
    <w:rsid w:val="00BB3C6E"/>
    <w:rsid w:val="00BB3D81"/>
    <w:rsid w:val="00BB436B"/>
    <w:rsid w:val="00BB47AF"/>
    <w:rsid w:val="00BB552C"/>
    <w:rsid w:val="00BB64F2"/>
    <w:rsid w:val="00BB6B04"/>
    <w:rsid w:val="00BC5E61"/>
    <w:rsid w:val="00BC6B5A"/>
    <w:rsid w:val="00BC6DC1"/>
    <w:rsid w:val="00BD0B5A"/>
    <w:rsid w:val="00BD1002"/>
    <w:rsid w:val="00BD1571"/>
    <w:rsid w:val="00BD2249"/>
    <w:rsid w:val="00BD7407"/>
    <w:rsid w:val="00BD77BB"/>
    <w:rsid w:val="00BD7C4C"/>
    <w:rsid w:val="00BE0A5E"/>
    <w:rsid w:val="00BE1DC5"/>
    <w:rsid w:val="00BE48D6"/>
    <w:rsid w:val="00BE6B53"/>
    <w:rsid w:val="00BF25D6"/>
    <w:rsid w:val="00BF30F6"/>
    <w:rsid w:val="00BF3563"/>
    <w:rsid w:val="00BF7A44"/>
    <w:rsid w:val="00C00C03"/>
    <w:rsid w:val="00C00F94"/>
    <w:rsid w:val="00C02986"/>
    <w:rsid w:val="00C070DD"/>
    <w:rsid w:val="00C072F4"/>
    <w:rsid w:val="00C07CAC"/>
    <w:rsid w:val="00C105C8"/>
    <w:rsid w:val="00C10E44"/>
    <w:rsid w:val="00C11528"/>
    <w:rsid w:val="00C13952"/>
    <w:rsid w:val="00C13CF4"/>
    <w:rsid w:val="00C1624D"/>
    <w:rsid w:val="00C20ACA"/>
    <w:rsid w:val="00C25AE0"/>
    <w:rsid w:val="00C301FB"/>
    <w:rsid w:val="00C31240"/>
    <w:rsid w:val="00C317A2"/>
    <w:rsid w:val="00C327EA"/>
    <w:rsid w:val="00C32DE0"/>
    <w:rsid w:val="00C3460A"/>
    <w:rsid w:val="00C34F21"/>
    <w:rsid w:val="00C35490"/>
    <w:rsid w:val="00C36283"/>
    <w:rsid w:val="00C368ED"/>
    <w:rsid w:val="00C44256"/>
    <w:rsid w:val="00C46076"/>
    <w:rsid w:val="00C50397"/>
    <w:rsid w:val="00C50953"/>
    <w:rsid w:val="00C515E3"/>
    <w:rsid w:val="00C51B0E"/>
    <w:rsid w:val="00C5398A"/>
    <w:rsid w:val="00C54541"/>
    <w:rsid w:val="00C567E5"/>
    <w:rsid w:val="00C60BED"/>
    <w:rsid w:val="00C61DB6"/>
    <w:rsid w:val="00C62A3D"/>
    <w:rsid w:val="00C642EC"/>
    <w:rsid w:val="00C65827"/>
    <w:rsid w:val="00C663CD"/>
    <w:rsid w:val="00C70130"/>
    <w:rsid w:val="00C70601"/>
    <w:rsid w:val="00C70ED0"/>
    <w:rsid w:val="00C734F5"/>
    <w:rsid w:val="00C766D7"/>
    <w:rsid w:val="00C77D1D"/>
    <w:rsid w:val="00C81827"/>
    <w:rsid w:val="00C83F5B"/>
    <w:rsid w:val="00C86F28"/>
    <w:rsid w:val="00C92B73"/>
    <w:rsid w:val="00C9781B"/>
    <w:rsid w:val="00C97B78"/>
    <w:rsid w:val="00CA0754"/>
    <w:rsid w:val="00CA0D16"/>
    <w:rsid w:val="00CA1178"/>
    <w:rsid w:val="00CA27D1"/>
    <w:rsid w:val="00CA35C0"/>
    <w:rsid w:val="00CA6138"/>
    <w:rsid w:val="00CA6218"/>
    <w:rsid w:val="00CA783C"/>
    <w:rsid w:val="00CB15F0"/>
    <w:rsid w:val="00CB605E"/>
    <w:rsid w:val="00CB637D"/>
    <w:rsid w:val="00CC00BF"/>
    <w:rsid w:val="00CC21A8"/>
    <w:rsid w:val="00CC222E"/>
    <w:rsid w:val="00CC3387"/>
    <w:rsid w:val="00CC38D6"/>
    <w:rsid w:val="00CC4A55"/>
    <w:rsid w:val="00CC6652"/>
    <w:rsid w:val="00CD11EF"/>
    <w:rsid w:val="00CD1611"/>
    <w:rsid w:val="00CD3F7F"/>
    <w:rsid w:val="00CD57EE"/>
    <w:rsid w:val="00CE0232"/>
    <w:rsid w:val="00CE457D"/>
    <w:rsid w:val="00CE5325"/>
    <w:rsid w:val="00CE6735"/>
    <w:rsid w:val="00CF133C"/>
    <w:rsid w:val="00CF1516"/>
    <w:rsid w:val="00CF1B0C"/>
    <w:rsid w:val="00CF7617"/>
    <w:rsid w:val="00D009B3"/>
    <w:rsid w:val="00D021F4"/>
    <w:rsid w:val="00D02F31"/>
    <w:rsid w:val="00D039CA"/>
    <w:rsid w:val="00D0481A"/>
    <w:rsid w:val="00D12328"/>
    <w:rsid w:val="00D13348"/>
    <w:rsid w:val="00D208BD"/>
    <w:rsid w:val="00D20E9C"/>
    <w:rsid w:val="00D21F6C"/>
    <w:rsid w:val="00D23704"/>
    <w:rsid w:val="00D24C15"/>
    <w:rsid w:val="00D25D08"/>
    <w:rsid w:val="00D263B6"/>
    <w:rsid w:val="00D27F9D"/>
    <w:rsid w:val="00D30FEA"/>
    <w:rsid w:val="00D32586"/>
    <w:rsid w:val="00D3429B"/>
    <w:rsid w:val="00D34737"/>
    <w:rsid w:val="00D34A47"/>
    <w:rsid w:val="00D4101C"/>
    <w:rsid w:val="00D42414"/>
    <w:rsid w:val="00D42A54"/>
    <w:rsid w:val="00D43211"/>
    <w:rsid w:val="00D43A87"/>
    <w:rsid w:val="00D44CD7"/>
    <w:rsid w:val="00D45B07"/>
    <w:rsid w:val="00D45C8C"/>
    <w:rsid w:val="00D466D2"/>
    <w:rsid w:val="00D46F4E"/>
    <w:rsid w:val="00D511F9"/>
    <w:rsid w:val="00D5375D"/>
    <w:rsid w:val="00D538E5"/>
    <w:rsid w:val="00D53CC6"/>
    <w:rsid w:val="00D54974"/>
    <w:rsid w:val="00D54ADC"/>
    <w:rsid w:val="00D57671"/>
    <w:rsid w:val="00D57D4D"/>
    <w:rsid w:val="00D61977"/>
    <w:rsid w:val="00D62A76"/>
    <w:rsid w:val="00D63588"/>
    <w:rsid w:val="00D64CED"/>
    <w:rsid w:val="00D672D5"/>
    <w:rsid w:val="00D673D2"/>
    <w:rsid w:val="00D703A3"/>
    <w:rsid w:val="00D7083A"/>
    <w:rsid w:val="00D709B2"/>
    <w:rsid w:val="00D709BF"/>
    <w:rsid w:val="00D712A7"/>
    <w:rsid w:val="00D72A63"/>
    <w:rsid w:val="00D73BD4"/>
    <w:rsid w:val="00D74ED1"/>
    <w:rsid w:val="00D757F6"/>
    <w:rsid w:val="00D767ED"/>
    <w:rsid w:val="00D7784A"/>
    <w:rsid w:val="00D80295"/>
    <w:rsid w:val="00D804E8"/>
    <w:rsid w:val="00D84630"/>
    <w:rsid w:val="00D8597D"/>
    <w:rsid w:val="00D85C3A"/>
    <w:rsid w:val="00D87A74"/>
    <w:rsid w:val="00D9041D"/>
    <w:rsid w:val="00D9392A"/>
    <w:rsid w:val="00D946E2"/>
    <w:rsid w:val="00D94E9D"/>
    <w:rsid w:val="00D9508A"/>
    <w:rsid w:val="00D972BF"/>
    <w:rsid w:val="00DA09D7"/>
    <w:rsid w:val="00DA2158"/>
    <w:rsid w:val="00DA35B8"/>
    <w:rsid w:val="00DA4B2E"/>
    <w:rsid w:val="00DA4D11"/>
    <w:rsid w:val="00DA5830"/>
    <w:rsid w:val="00DA58D2"/>
    <w:rsid w:val="00DA5E80"/>
    <w:rsid w:val="00DA67F8"/>
    <w:rsid w:val="00DA7C36"/>
    <w:rsid w:val="00DB1559"/>
    <w:rsid w:val="00DB1802"/>
    <w:rsid w:val="00DB4AD2"/>
    <w:rsid w:val="00DB6280"/>
    <w:rsid w:val="00DB661F"/>
    <w:rsid w:val="00DB6B5C"/>
    <w:rsid w:val="00DB6DD1"/>
    <w:rsid w:val="00DC0261"/>
    <w:rsid w:val="00DC06DA"/>
    <w:rsid w:val="00DC0859"/>
    <w:rsid w:val="00DC2B99"/>
    <w:rsid w:val="00DC2E62"/>
    <w:rsid w:val="00DC3592"/>
    <w:rsid w:val="00DC4D25"/>
    <w:rsid w:val="00DC566D"/>
    <w:rsid w:val="00DC7A75"/>
    <w:rsid w:val="00DD226D"/>
    <w:rsid w:val="00DD322D"/>
    <w:rsid w:val="00DD343D"/>
    <w:rsid w:val="00DD36FF"/>
    <w:rsid w:val="00DD375D"/>
    <w:rsid w:val="00DD4314"/>
    <w:rsid w:val="00DD4F45"/>
    <w:rsid w:val="00DD57AE"/>
    <w:rsid w:val="00DD57F2"/>
    <w:rsid w:val="00DD5C82"/>
    <w:rsid w:val="00DE66CA"/>
    <w:rsid w:val="00DF17EB"/>
    <w:rsid w:val="00DF1B2C"/>
    <w:rsid w:val="00DF3167"/>
    <w:rsid w:val="00DF4DFA"/>
    <w:rsid w:val="00DF7E0A"/>
    <w:rsid w:val="00E0212E"/>
    <w:rsid w:val="00E02166"/>
    <w:rsid w:val="00E02C44"/>
    <w:rsid w:val="00E0367C"/>
    <w:rsid w:val="00E03AFB"/>
    <w:rsid w:val="00E0402D"/>
    <w:rsid w:val="00E07BAF"/>
    <w:rsid w:val="00E10F56"/>
    <w:rsid w:val="00E11918"/>
    <w:rsid w:val="00E12154"/>
    <w:rsid w:val="00E12332"/>
    <w:rsid w:val="00E12751"/>
    <w:rsid w:val="00E12B95"/>
    <w:rsid w:val="00E1303E"/>
    <w:rsid w:val="00E15AF9"/>
    <w:rsid w:val="00E17ADF"/>
    <w:rsid w:val="00E17AF2"/>
    <w:rsid w:val="00E17DF4"/>
    <w:rsid w:val="00E2070A"/>
    <w:rsid w:val="00E20821"/>
    <w:rsid w:val="00E20A49"/>
    <w:rsid w:val="00E22688"/>
    <w:rsid w:val="00E234A6"/>
    <w:rsid w:val="00E24A93"/>
    <w:rsid w:val="00E263FA"/>
    <w:rsid w:val="00E26E65"/>
    <w:rsid w:val="00E27652"/>
    <w:rsid w:val="00E277E1"/>
    <w:rsid w:val="00E27B06"/>
    <w:rsid w:val="00E27B9D"/>
    <w:rsid w:val="00E27D69"/>
    <w:rsid w:val="00E27DDF"/>
    <w:rsid w:val="00E30B32"/>
    <w:rsid w:val="00E31663"/>
    <w:rsid w:val="00E334D9"/>
    <w:rsid w:val="00E374BC"/>
    <w:rsid w:val="00E417E0"/>
    <w:rsid w:val="00E42045"/>
    <w:rsid w:val="00E42BBA"/>
    <w:rsid w:val="00E43C55"/>
    <w:rsid w:val="00E44CBB"/>
    <w:rsid w:val="00E47453"/>
    <w:rsid w:val="00E54ED0"/>
    <w:rsid w:val="00E56720"/>
    <w:rsid w:val="00E578F3"/>
    <w:rsid w:val="00E6102E"/>
    <w:rsid w:val="00E61561"/>
    <w:rsid w:val="00E641C4"/>
    <w:rsid w:val="00E708D7"/>
    <w:rsid w:val="00E727C8"/>
    <w:rsid w:val="00E734D8"/>
    <w:rsid w:val="00E744AA"/>
    <w:rsid w:val="00E751E5"/>
    <w:rsid w:val="00E756A1"/>
    <w:rsid w:val="00E7729E"/>
    <w:rsid w:val="00E77967"/>
    <w:rsid w:val="00E83858"/>
    <w:rsid w:val="00E83EFD"/>
    <w:rsid w:val="00E85578"/>
    <w:rsid w:val="00E8692C"/>
    <w:rsid w:val="00E86E9C"/>
    <w:rsid w:val="00E8773F"/>
    <w:rsid w:val="00E93923"/>
    <w:rsid w:val="00E94D65"/>
    <w:rsid w:val="00E95919"/>
    <w:rsid w:val="00E9728D"/>
    <w:rsid w:val="00EA0211"/>
    <w:rsid w:val="00EA0290"/>
    <w:rsid w:val="00EA2C1B"/>
    <w:rsid w:val="00EA3735"/>
    <w:rsid w:val="00EB05A7"/>
    <w:rsid w:val="00EB1550"/>
    <w:rsid w:val="00EB279F"/>
    <w:rsid w:val="00EB393B"/>
    <w:rsid w:val="00EB4404"/>
    <w:rsid w:val="00EB4481"/>
    <w:rsid w:val="00EC1ACB"/>
    <w:rsid w:val="00EC785A"/>
    <w:rsid w:val="00ED21DF"/>
    <w:rsid w:val="00ED274F"/>
    <w:rsid w:val="00ED5629"/>
    <w:rsid w:val="00EE05D5"/>
    <w:rsid w:val="00EE24C1"/>
    <w:rsid w:val="00EE3BFB"/>
    <w:rsid w:val="00EE40EC"/>
    <w:rsid w:val="00EE627D"/>
    <w:rsid w:val="00EE687D"/>
    <w:rsid w:val="00EE7D55"/>
    <w:rsid w:val="00EE7F60"/>
    <w:rsid w:val="00EF10EF"/>
    <w:rsid w:val="00EF1EF0"/>
    <w:rsid w:val="00EF3CBD"/>
    <w:rsid w:val="00EF4472"/>
    <w:rsid w:val="00EF7882"/>
    <w:rsid w:val="00F0094F"/>
    <w:rsid w:val="00F023DE"/>
    <w:rsid w:val="00F029B6"/>
    <w:rsid w:val="00F035AD"/>
    <w:rsid w:val="00F062B0"/>
    <w:rsid w:val="00F075B6"/>
    <w:rsid w:val="00F10FBF"/>
    <w:rsid w:val="00F112D2"/>
    <w:rsid w:val="00F118DA"/>
    <w:rsid w:val="00F14D34"/>
    <w:rsid w:val="00F174FA"/>
    <w:rsid w:val="00F21F9A"/>
    <w:rsid w:val="00F22ACE"/>
    <w:rsid w:val="00F22E6C"/>
    <w:rsid w:val="00F307C3"/>
    <w:rsid w:val="00F32D58"/>
    <w:rsid w:val="00F34C17"/>
    <w:rsid w:val="00F3553C"/>
    <w:rsid w:val="00F35A66"/>
    <w:rsid w:val="00F37C8E"/>
    <w:rsid w:val="00F4493C"/>
    <w:rsid w:val="00F455AF"/>
    <w:rsid w:val="00F469C4"/>
    <w:rsid w:val="00F47526"/>
    <w:rsid w:val="00F5042A"/>
    <w:rsid w:val="00F51E38"/>
    <w:rsid w:val="00F54042"/>
    <w:rsid w:val="00F54093"/>
    <w:rsid w:val="00F542EB"/>
    <w:rsid w:val="00F54B31"/>
    <w:rsid w:val="00F55026"/>
    <w:rsid w:val="00F554D9"/>
    <w:rsid w:val="00F5783C"/>
    <w:rsid w:val="00F61C8D"/>
    <w:rsid w:val="00F61E5C"/>
    <w:rsid w:val="00F621ED"/>
    <w:rsid w:val="00F63FFC"/>
    <w:rsid w:val="00F674B6"/>
    <w:rsid w:val="00F70BE5"/>
    <w:rsid w:val="00F7283D"/>
    <w:rsid w:val="00F72870"/>
    <w:rsid w:val="00F731BC"/>
    <w:rsid w:val="00F73216"/>
    <w:rsid w:val="00F76B0D"/>
    <w:rsid w:val="00F774C0"/>
    <w:rsid w:val="00F77578"/>
    <w:rsid w:val="00F803EC"/>
    <w:rsid w:val="00F81CAA"/>
    <w:rsid w:val="00F81CF2"/>
    <w:rsid w:val="00F821C7"/>
    <w:rsid w:val="00F830E9"/>
    <w:rsid w:val="00F90C22"/>
    <w:rsid w:val="00F90F11"/>
    <w:rsid w:val="00F918C4"/>
    <w:rsid w:val="00F9334B"/>
    <w:rsid w:val="00F941D8"/>
    <w:rsid w:val="00F94391"/>
    <w:rsid w:val="00F94586"/>
    <w:rsid w:val="00F9477E"/>
    <w:rsid w:val="00F958D1"/>
    <w:rsid w:val="00F95F3D"/>
    <w:rsid w:val="00FA29FE"/>
    <w:rsid w:val="00FA3CBD"/>
    <w:rsid w:val="00FA3DCA"/>
    <w:rsid w:val="00FA3E0A"/>
    <w:rsid w:val="00FA5A5F"/>
    <w:rsid w:val="00FA72C5"/>
    <w:rsid w:val="00FB0135"/>
    <w:rsid w:val="00FB24DE"/>
    <w:rsid w:val="00FB49A9"/>
    <w:rsid w:val="00FB61C9"/>
    <w:rsid w:val="00FB69A0"/>
    <w:rsid w:val="00FB73EF"/>
    <w:rsid w:val="00FC0F81"/>
    <w:rsid w:val="00FC32E7"/>
    <w:rsid w:val="00FC3D08"/>
    <w:rsid w:val="00FC562A"/>
    <w:rsid w:val="00FC6F9C"/>
    <w:rsid w:val="00FD0399"/>
    <w:rsid w:val="00FD21C2"/>
    <w:rsid w:val="00FD502E"/>
    <w:rsid w:val="00FD6193"/>
    <w:rsid w:val="00FE033B"/>
    <w:rsid w:val="00FE1FDF"/>
    <w:rsid w:val="00FE2167"/>
    <w:rsid w:val="00FE379B"/>
    <w:rsid w:val="00FE3976"/>
    <w:rsid w:val="00FE3E94"/>
    <w:rsid w:val="00FE64B0"/>
    <w:rsid w:val="00FE68A0"/>
    <w:rsid w:val="00FF15FA"/>
    <w:rsid w:val="00FF4985"/>
    <w:rsid w:val="00FF5301"/>
    <w:rsid w:val="00FF5514"/>
    <w:rsid w:val="00FF5D8A"/>
    <w:rsid w:val="00FF6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B1550"/>
    <w:rPr>
      <w:rFonts w:ascii="Calibri" w:eastAsia="Times New Roman" w:hAnsi="Calibri" w:cs="Times New Roman"/>
    </w:rPr>
  </w:style>
  <w:style w:type="paragraph" w:styleId="10">
    <w:name w:val="heading 1"/>
    <w:basedOn w:val="a"/>
    <w:next w:val="a"/>
    <w:link w:val="11"/>
    <w:uiPriority w:val="99"/>
    <w:qFormat/>
    <w:rsid w:val="000662D2"/>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0662D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0662D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2B61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81F5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0662D2"/>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662D2"/>
    <w:rPr>
      <w:rFonts w:ascii="Calibri" w:eastAsia="MS Gothic" w:hAnsi="Calibri" w:cs="Times New Roman"/>
      <w:b/>
      <w:bCs/>
      <w:kern w:val="32"/>
      <w:sz w:val="32"/>
      <w:szCs w:val="32"/>
      <w:lang w:eastAsia="ru-RU"/>
    </w:rPr>
  </w:style>
  <w:style w:type="character" w:customStyle="1" w:styleId="20">
    <w:name w:val="Заголовок 2 Знак"/>
    <w:basedOn w:val="a0"/>
    <w:link w:val="2"/>
    <w:uiPriority w:val="99"/>
    <w:rsid w:val="000662D2"/>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662D2"/>
    <w:rPr>
      <w:rFonts w:ascii="Cambria" w:eastAsia="Times New Roman" w:hAnsi="Cambria" w:cs="Times New Roman"/>
      <w:b/>
      <w:bCs/>
      <w:sz w:val="26"/>
      <w:szCs w:val="26"/>
    </w:rPr>
  </w:style>
  <w:style w:type="character" w:customStyle="1" w:styleId="60">
    <w:name w:val="Заголовок 6 Знак"/>
    <w:basedOn w:val="a0"/>
    <w:link w:val="6"/>
    <w:uiPriority w:val="99"/>
    <w:rsid w:val="000662D2"/>
    <w:rPr>
      <w:rFonts w:ascii="Cambria" w:eastAsia="MS Mincho" w:hAnsi="Cambria" w:cs="Times New Roman"/>
      <w:b/>
      <w:bCs/>
    </w:rPr>
  </w:style>
  <w:style w:type="paragraph" w:customStyle="1" w:styleId="-11">
    <w:name w:val="Цветной список - Акцент 11"/>
    <w:basedOn w:val="a"/>
    <w:uiPriority w:val="99"/>
    <w:rsid w:val="000662D2"/>
    <w:pPr>
      <w:ind w:left="720"/>
      <w:contextualSpacing/>
    </w:pPr>
  </w:style>
  <w:style w:type="paragraph" w:styleId="a3">
    <w:name w:val="Body Text Indent"/>
    <w:basedOn w:val="a"/>
    <w:link w:val="a4"/>
    <w:uiPriority w:val="99"/>
    <w:rsid w:val="000662D2"/>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0662D2"/>
    <w:rPr>
      <w:rFonts w:ascii="Calibri" w:eastAsia="Times New Roman" w:hAnsi="Calibri" w:cs="Times New Roman"/>
      <w:sz w:val="26"/>
      <w:szCs w:val="20"/>
      <w:lang w:eastAsia="ru-RU"/>
    </w:rPr>
  </w:style>
  <w:style w:type="paragraph" w:customStyle="1" w:styleId="a5">
    <w:name w:val="ГС_абз_Основной"/>
    <w:link w:val="a6"/>
    <w:uiPriority w:val="99"/>
    <w:rsid w:val="000662D2"/>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0662D2"/>
    <w:rPr>
      <w:rFonts w:ascii="Calibri" w:eastAsia="Times New Roman" w:hAnsi="Calibri" w:cs="Times New Roman"/>
      <w:sz w:val="24"/>
      <w:szCs w:val="24"/>
      <w:lang w:eastAsia="ru-RU"/>
    </w:rPr>
  </w:style>
  <w:style w:type="paragraph" w:styleId="a7">
    <w:name w:val="annotation text"/>
    <w:basedOn w:val="a"/>
    <w:link w:val="a8"/>
    <w:uiPriority w:val="99"/>
    <w:rsid w:val="000662D2"/>
    <w:rPr>
      <w:sz w:val="20"/>
      <w:szCs w:val="20"/>
    </w:rPr>
  </w:style>
  <w:style w:type="character" w:customStyle="1" w:styleId="a8">
    <w:name w:val="Текст примечания Знак"/>
    <w:basedOn w:val="a0"/>
    <w:link w:val="a7"/>
    <w:uiPriority w:val="99"/>
    <w:rsid w:val="000662D2"/>
    <w:rPr>
      <w:rFonts w:ascii="Calibri" w:eastAsia="Times New Roman" w:hAnsi="Calibri" w:cs="Times New Roman"/>
      <w:sz w:val="20"/>
      <w:szCs w:val="20"/>
    </w:rPr>
  </w:style>
  <w:style w:type="paragraph" w:styleId="21">
    <w:name w:val="Body Text 2"/>
    <w:basedOn w:val="a"/>
    <w:link w:val="22"/>
    <w:uiPriority w:val="99"/>
    <w:rsid w:val="000662D2"/>
    <w:pPr>
      <w:spacing w:after="120" w:line="480" w:lineRule="auto"/>
    </w:pPr>
    <w:rPr>
      <w:rFonts w:ascii="Times New Roman" w:hAnsi="Times New Roman"/>
      <w:sz w:val="26"/>
      <w:szCs w:val="20"/>
      <w:lang w:eastAsia="ru-RU"/>
    </w:rPr>
  </w:style>
  <w:style w:type="character" w:customStyle="1" w:styleId="22">
    <w:name w:val="Основной текст 2 Знак"/>
    <w:basedOn w:val="a0"/>
    <w:link w:val="21"/>
    <w:uiPriority w:val="99"/>
    <w:rsid w:val="000662D2"/>
    <w:rPr>
      <w:rFonts w:ascii="Times New Roman" w:eastAsia="Times New Roman" w:hAnsi="Times New Roman" w:cs="Times New Roman"/>
      <w:sz w:val="26"/>
      <w:szCs w:val="20"/>
      <w:lang w:eastAsia="ru-RU"/>
    </w:rPr>
  </w:style>
  <w:style w:type="paragraph" w:styleId="12">
    <w:name w:val="toc 1"/>
    <w:basedOn w:val="a"/>
    <w:next w:val="a"/>
    <w:autoRedefine/>
    <w:uiPriority w:val="39"/>
    <w:rsid w:val="00A125F4"/>
    <w:pPr>
      <w:tabs>
        <w:tab w:val="left" w:pos="880"/>
        <w:tab w:val="right" w:leader="dot" w:pos="10195"/>
      </w:tabs>
      <w:jc w:val="both"/>
    </w:pPr>
    <w:rPr>
      <w:rFonts w:ascii="Times New Roman" w:eastAsia="MS Gothic" w:hAnsi="Times New Roman"/>
      <w:bCs/>
      <w:i/>
      <w:noProof/>
      <w:kern w:val="32"/>
    </w:rPr>
  </w:style>
  <w:style w:type="character" w:styleId="a9">
    <w:name w:val="Hyperlink"/>
    <w:uiPriority w:val="99"/>
    <w:rsid w:val="000662D2"/>
    <w:rPr>
      <w:rFonts w:cs="Times New Roman"/>
      <w:color w:val="0000FF"/>
      <w:u w:val="single"/>
    </w:rPr>
  </w:style>
  <w:style w:type="paragraph" w:styleId="aa">
    <w:name w:val="footer"/>
    <w:basedOn w:val="a"/>
    <w:link w:val="ab"/>
    <w:uiPriority w:val="99"/>
    <w:rsid w:val="000662D2"/>
    <w:pPr>
      <w:tabs>
        <w:tab w:val="center" w:pos="4677"/>
        <w:tab w:val="right" w:pos="9355"/>
      </w:tabs>
    </w:pPr>
  </w:style>
  <w:style w:type="character" w:customStyle="1" w:styleId="ab">
    <w:name w:val="Нижний колонтитул Знак"/>
    <w:basedOn w:val="a0"/>
    <w:link w:val="aa"/>
    <w:uiPriority w:val="99"/>
    <w:rsid w:val="000662D2"/>
    <w:rPr>
      <w:rFonts w:ascii="Calibri" w:eastAsia="Times New Roman" w:hAnsi="Calibri" w:cs="Times New Roman"/>
    </w:rPr>
  </w:style>
  <w:style w:type="character" w:styleId="ac">
    <w:name w:val="page number"/>
    <w:uiPriority w:val="99"/>
    <w:rsid w:val="000662D2"/>
    <w:rPr>
      <w:rFonts w:cs="Times New Roman"/>
    </w:rPr>
  </w:style>
  <w:style w:type="paragraph" w:customStyle="1" w:styleId="1">
    <w:name w:val="Стиль1"/>
    <w:basedOn w:val="a"/>
    <w:link w:val="13"/>
    <w:uiPriority w:val="99"/>
    <w:rsid w:val="000662D2"/>
    <w:pPr>
      <w:numPr>
        <w:ilvl w:val="2"/>
        <w:numId w:val="1"/>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0662D2"/>
    <w:rPr>
      <w:rFonts w:ascii="Times New Roman" w:eastAsia="Times New Roman" w:hAnsi="Times New Roman" w:cs="Times New Roman"/>
      <w:sz w:val="28"/>
      <w:szCs w:val="28"/>
    </w:rPr>
  </w:style>
  <w:style w:type="character" w:customStyle="1" w:styleId="ad">
    <w:name w:val="Основной текст_"/>
    <w:link w:val="23"/>
    <w:uiPriority w:val="99"/>
    <w:locked/>
    <w:rsid w:val="000662D2"/>
    <w:rPr>
      <w:sz w:val="27"/>
      <w:shd w:val="clear" w:color="auto" w:fill="FFFFFF"/>
    </w:rPr>
  </w:style>
  <w:style w:type="paragraph" w:customStyle="1" w:styleId="23">
    <w:name w:val="Основной текст2"/>
    <w:basedOn w:val="a"/>
    <w:link w:val="ad"/>
    <w:uiPriority w:val="99"/>
    <w:rsid w:val="000662D2"/>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4">
    <w:name w:val="toc 2"/>
    <w:basedOn w:val="a"/>
    <w:next w:val="a"/>
    <w:autoRedefine/>
    <w:uiPriority w:val="39"/>
    <w:rsid w:val="000662D2"/>
    <w:pPr>
      <w:tabs>
        <w:tab w:val="right" w:leader="dot" w:pos="10206"/>
      </w:tabs>
      <w:ind w:left="220" w:right="-1"/>
    </w:pPr>
  </w:style>
  <w:style w:type="paragraph" w:styleId="ae">
    <w:name w:val="header"/>
    <w:basedOn w:val="a"/>
    <w:link w:val="af"/>
    <w:uiPriority w:val="99"/>
    <w:rsid w:val="000662D2"/>
    <w:pPr>
      <w:tabs>
        <w:tab w:val="center" w:pos="4677"/>
        <w:tab w:val="right" w:pos="9355"/>
      </w:tabs>
    </w:pPr>
  </w:style>
  <w:style w:type="character" w:customStyle="1" w:styleId="af">
    <w:name w:val="Верхний колонтитул Знак"/>
    <w:basedOn w:val="a0"/>
    <w:link w:val="ae"/>
    <w:uiPriority w:val="99"/>
    <w:rsid w:val="000662D2"/>
    <w:rPr>
      <w:rFonts w:ascii="Calibri" w:eastAsia="Times New Roman" w:hAnsi="Calibri" w:cs="Times New Roman"/>
    </w:rPr>
  </w:style>
  <w:style w:type="paragraph" w:styleId="af0">
    <w:name w:val="footnote text"/>
    <w:basedOn w:val="a"/>
    <w:link w:val="af1"/>
    <w:uiPriority w:val="99"/>
    <w:rsid w:val="000662D2"/>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0662D2"/>
    <w:rPr>
      <w:rFonts w:ascii="Times New Roman" w:eastAsia="Times New Roman" w:hAnsi="Times New Roman" w:cs="Times New Roman"/>
      <w:sz w:val="20"/>
      <w:szCs w:val="20"/>
      <w:lang w:eastAsia="ru-RU"/>
    </w:rPr>
  </w:style>
  <w:style w:type="character" w:styleId="af2">
    <w:name w:val="footnote reference"/>
    <w:uiPriority w:val="99"/>
    <w:rsid w:val="000662D2"/>
    <w:rPr>
      <w:rFonts w:cs="Times New Roman"/>
      <w:vertAlign w:val="superscript"/>
    </w:rPr>
  </w:style>
  <w:style w:type="paragraph" w:styleId="af3">
    <w:name w:val="Body Text"/>
    <w:aliases w:val="Основной текст Знак Знак"/>
    <w:basedOn w:val="a"/>
    <w:link w:val="af4"/>
    <w:uiPriority w:val="99"/>
    <w:rsid w:val="000662D2"/>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0662D2"/>
    <w:rPr>
      <w:rFonts w:ascii="Times New Roman" w:eastAsia="Times New Roman" w:hAnsi="Times New Roman" w:cs="Times New Roman"/>
      <w:sz w:val="26"/>
      <w:szCs w:val="20"/>
    </w:rPr>
  </w:style>
  <w:style w:type="paragraph" w:styleId="25">
    <w:name w:val="Body Text Indent 2"/>
    <w:basedOn w:val="a"/>
    <w:link w:val="26"/>
    <w:uiPriority w:val="99"/>
    <w:rsid w:val="000662D2"/>
    <w:pPr>
      <w:spacing w:after="120" w:line="480" w:lineRule="auto"/>
      <w:ind w:left="283"/>
    </w:pPr>
    <w:rPr>
      <w:rFonts w:ascii="Times New Roman" w:hAnsi="Times New Roman"/>
      <w:sz w:val="26"/>
      <w:szCs w:val="20"/>
    </w:rPr>
  </w:style>
  <w:style w:type="character" w:customStyle="1" w:styleId="26">
    <w:name w:val="Основной текст с отступом 2 Знак"/>
    <w:basedOn w:val="a0"/>
    <w:link w:val="25"/>
    <w:uiPriority w:val="99"/>
    <w:rsid w:val="000662D2"/>
    <w:rPr>
      <w:rFonts w:ascii="Times New Roman" w:eastAsia="Times New Roman" w:hAnsi="Times New Roman" w:cs="Times New Roman"/>
      <w:sz w:val="26"/>
      <w:szCs w:val="20"/>
    </w:rPr>
  </w:style>
  <w:style w:type="paragraph" w:styleId="af5">
    <w:name w:val="Document Map"/>
    <w:basedOn w:val="a"/>
    <w:link w:val="af6"/>
    <w:uiPriority w:val="99"/>
    <w:rsid w:val="000662D2"/>
    <w:rPr>
      <w:rFonts w:ascii="Lucida Grande CY" w:hAnsi="Lucida Grande CY"/>
      <w:sz w:val="24"/>
      <w:szCs w:val="24"/>
    </w:rPr>
  </w:style>
  <w:style w:type="character" w:customStyle="1" w:styleId="af6">
    <w:name w:val="Схема документа Знак"/>
    <w:basedOn w:val="a0"/>
    <w:link w:val="af5"/>
    <w:uiPriority w:val="99"/>
    <w:rsid w:val="000662D2"/>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0662D2"/>
    <w:pPr>
      <w:ind w:left="720"/>
      <w:contextualSpacing/>
    </w:pPr>
  </w:style>
  <w:style w:type="paragraph" w:styleId="af7">
    <w:name w:val="Balloon Text"/>
    <w:basedOn w:val="a"/>
    <w:link w:val="af8"/>
    <w:uiPriority w:val="99"/>
    <w:rsid w:val="000662D2"/>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0662D2"/>
    <w:rPr>
      <w:rFonts w:ascii="Tahoma" w:eastAsia="Times New Roman" w:hAnsi="Tahoma" w:cs="Times New Roman"/>
      <w:sz w:val="16"/>
      <w:szCs w:val="16"/>
    </w:rPr>
  </w:style>
  <w:style w:type="character" w:styleId="af9">
    <w:name w:val="annotation reference"/>
    <w:uiPriority w:val="99"/>
    <w:rsid w:val="000662D2"/>
    <w:rPr>
      <w:rFonts w:cs="Times New Roman"/>
      <w:sz w:val="16"/>
    </w:rPr>
  </w:style>
  <w:style w:type="paragraph" w:styleId="afa">
    <w:name w:val="annotation subject"/>
    <w:basedOn w:val="a7"/>
    <w:next w:val="a7"/>
    <w:link w:val="afb"/>
    <w:uiPriority w:val="99"/>
    <w:rsid w:val="000662D2"/>
    <w:rPr>
      <w:b/>
      <w:bCs/>
    </w:rPr>
  </w:style>
  <w:style w:type="character" w:customStyle="1" w:styleId="afb">
    <w:name w:val="Тема примечания Знак"/>
    <w:basedOn w:val="a8"/>
    <w:link w:val="afa"/>
    <w:uiPriority w:val="99"/>
    <w:rsid w:val="000662D2"/>
    <w:rPr>
      <w:rFonts w:ascii="Calibri" w:eastAsia="Times New Roman" w:hAnsi="Calibri" w:cs="Times New Roman"/>
      <w:b/>
      <w:bCs/>
      <w:sz w:val="20"/>
      <w:szCs w:val="20"/>
    </w:rPr>
  </w:style>
  <w:style w:type="paragraph" w:customStyle="1" w:styleId="-510">
    <w:name w:val="Светлая заливка - Акцент 51"/>
    <w:hidden/>
    <w:uiPriority w:val="99"/>
    <w:rsid w:val="000662D2"/>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0662D2"/>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0662D2"/>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0662D2"/>
    <w:pPr>
      <w:spacing w:after="0" w:line="240" w:lineRule="auto"/>
    </w:pPr>
    <w:rPr>
      <w:rFonts w:ascii="Calibri" w:eastAsia="Times New Roman" w:hAnsi="Calibri" w:cs="Times New Roman"/>
    </w:rPr>
  </w:style>
  <w:style w:type="paragraph" w:customStyle="1" w:styleId="ConsPlusNormal">
    <w:name w:val="ConsPlusNormal"/>
    <w:uiPriority w:val="99"/>
    <w:rsid w:val="000662D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0662D2"/>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0662D2"/>
    <w:pPr>
      <w:ind w:left="708"/>
    </w:pPr>
    <w:rPr>
      <w:lang w:eastAsia="ru-RU"/>
    </w:rPr>
  </w:style>
  <w:style w:type="paragraph" w:customStyle="1" w:styleId="-110">
    <w:name w:val="Цветная заливка - Акцент 11"/>
    <w:hidden/>
    <w:uiPriority w:val="99"/>
    <w:semiHidden/>
    <w:rsid w:val="000662D2"/>
    <w:pPr>
      <w:spacing w:after="0" w:line="240" w:lineRule="auto"/>
    </w:pPr>
    <w:rPr>
      <w:rFonts w:ascii="Calibri" w:eastAsia="Times New Roman" w:hAnsi="Calibri" w:cs="Times New Roman"/>
    </w:rPr>
  </w:style>
  <w:style w:type="paragraph" w:styleId="afc">
    <w:name w:val="endnote text"/>
    <w:basedOn w:val="a"/>
    <w:link w:val="afd"/>
    <w:uiPriority w:val="99"/>
    <w:rsid w:val="000662D2"/>
    <w:rPr>
      <w:sz w:val="20"/>
      <w:szCs w:val="20"/>
    </w:rPr>
  </w:style>
  <w:style w:type="character" w:customStyle="1" w:styleId="afd">
    <w:name w:val="Текст концевой сноски Знак"/>
    <w:basedOn w:val="a0"/>
    <w:link w:val="afc"/>
    <w:uiPriority w:val="99"/>
    <w:rsid w:val="000662D2"/>
    <w:rPr>
      <w:rFonts w:ascii="Calibri" w:eastAsia="Times New Roman" w:hAnsi="Calibri" w:cs="Times New Roman"/>
      <w:sz w:val="20"/>
      <w:szCs w:val="20"/>
    </w:rPr>
  </w:style>
  <w:style w:type="character" w:styleId="afe">
    <w:name w:val="endnote reference"/>
    <w:uiPriority w:val="99"/>
    <w:rsid w:val="000662D2"/>
    <w:rPr>
      <w:rFonts w:cs="Times New Roman"/>
      <w:vertAlign w:val="superscript"/>
    </w:rPr>
  </w:style>
  <w:style w:type="paragraph" w:styleId="aff">
    <w:name w:val="Revision"/>
    <w:hidden/>
    <w:uiPriority w:val="99"/>
    <w:semiHidden/>
    <w:rsid w:val="000662D2"/>
    <w:pPr>
      <w:spacing w:after="0" w:line="240" w:lineRule="auto"/>
    </w:pPr>
    <w:rPr>
      <w:rFonts w:ascii="Calibri" w:eastAsia="Times New Roman" w:hAnsi="Calibri" w:cs="Times New Roman"/>
    </w:rPr>
  </w:style>
  <w:style w:type="paragraph" w:styleId="aff0">
    <w:name w:val="List Paragraph"/>
    <w:basedOn w:val="a"/>
    <w:uiPriority w:val="99"/>
    <w:qFormat/>
    <w:rsid w:val="000662D2"/>
    <w:pPr>
      <w:ind w:left="708"/>
    </w:pPr>
    <w:rPr>
      <w:lang w:eastAsia="ru-RU"/>
    </w:rPr>
  </w:style>
  <w:style w:type="character" w:customStyle="1" w:styleId="FontStyle17">
    <w:name w:val="Font Style17"/>
    <w:uiPriority w:val="99"/>
    <w:rsid w:val="000662D2"/>
    <w:rPr>
      <w:rFonts w:ascii="Times New Roman" w:hAnsi="Times New Roman"/>
      <w:sz w:val="22"/>
    </w:rPr>
  </w:style>
  <w:style w:type="paragraph" w:styleId="aff1">
    <w:name w:val="TOC Heading"/>
    <w:basedOn w:val="10"/>
    <w:next w:val="a"/>
    <w:uiPriority w:val="99"/>
    <w:qFormat/>
    <w:rsid w:val="000662D2"/>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0662D2"/>
    <w:pPr>
      <w:spacing w:after="100"/>
      <w:ind w:left="440"/>
    </w:pPr>
  </w:style>
  <w:style w:type="paragraph" w:styleId="41">
    <w:name w:val="toc 4"/>
    <w:basedOn w:val="a"/>
    <w:next w:val="a"/>
    <w:autoRedefine/>
    <w:uiPriority w:val="39"/>
    <w:rsid w:val="000662D2"/>
    <w:pPr>
      <w:spacing w:after="100" w:line="259" w:lineRule="auto"/>
      <w:ind w:left="660"/>
    </w:pPr>
    <w:rPr>
      <w:lang w:eastAsia="ru-RU"/>
    </w:rPr>
  </w:style>
  <w:style w:type="paragraph" w:styleId="51">
    <w:name w:val="toc 5"/>
    <w:basedOn w:val="a"/>
    <w:next w:val="a"/>
    <w:autoRedefine/>
    <w:uiPriority w:val="39"/>
    <w:rsid w:val="000662D2"/>
    <w:pPr>
      <w:spacing w:after="100" w:line="259" w:lineRule="auto"/>
      <w:ind w:left="880"/>
    </w:pPr>
    <w:rPr>
      <w:lang w:eastAsia="ru-RU"/>
    </w:rPr>
  </w:style>
  <w:style w:type="paragraph" w:styleId="61">
    <w:name w:val="toc 6"/>
    <w:basedOn w:val="a"/>
    <w:next w:val="a"/>
    <w:autoRedefine/>
    <w:uiPriority w:val="39"/>
    <w:rsid w:val="000662D2"/>
    <w:pPr>
      <w:spacing w:after="100" w:line="259" w:lineRule="auto"/>
      <w:ind w:left="1100"/>
    </w:pPr>
    <w:rPr>
      <w:lang w:eastAsia="ru-RU"/>
    </w:rPr>
  </w:style>
  <w:style w:type="paragraph" w:styleId="7">
    <w:name w:val="toc 7"/>
    <w:basedOn w:val="a"/>
    <w:next w:val="a"/>
    <w:autoRedefine/>
    <w:uiPriority w:val="39"/>
    <w:rsid w:val="000662D2"/>
    <w:pPr>
      <w:spacing w:after="100" w:line="259" w:lineRule="auto"/>
      <w:ind w:left="1320"/>
    </w:pPr>
    <w:rPr>
      <w:lang w:eastAsia="ru-RU"/>
    </w:rPr>
  </w:style>
  <w:style w:type="paragraph" w:styleId="8">
    <w:name w:val="toc 8"/>
    <w:basedOn w:val="a"/>
    <w:next w:val="a"/>
    <w:autoRedefine/>
    <w:uiPriority w:val="39"/>
    <w:rsid w:val="000662D2"/>
    <w:pPr>
      <w:spacing w:after="100" w:line="259" w:lineRule="auto"/>
      <w:ind w:left="1540"/>
    </w:pPr>
    <w:rPr>
      <w:lang w:eastAsia="ru-RU"/>
    </w:rPr>
  </w:style>
  <w:style w:type="paragraph" w:styleId="9">
    <w:name w:val="toc 9"/>
    <w:basedOn w:val="a"/>
    <w:next w:val="a"/>
    <w:autoRedefine/>
    <w:uiPriority w:val="39"/>
    <w:rsid w:val="000662D2"/>
    <w:pPr>
      <w:spacing w:after="100" w:line="259" w:lineRule="auto"/>
      <w:ind w:left="1760"/>
    </w:pPr>
    <w:rPr>
      <w:lang w:eastAsia="ru-RU"/>
    </w:rPr>
  </w:style>
  <w:style w:type="paragraph" w:styleId="aff2">
    <w:name w:val="Normal Indent"/>
    <w:basedOn w:val="a"/>
    <w:uiPriority w:val="99"/>
    <w:rsid w:val="000662D2"/>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0662D2"/>
    <w:rPr>
      <w:rFonts w:ascii="Times New Roman" w:hAnsi="Times New Roman" w:cs="Times New Roman"/>
      <w:sz w:val="24"/>
      <w:szCs w:val="24"/>
    </w:rPr>
  </w:style>
  <w:style w:type="character" w:customStyle="1" w:styleId="FontStyle99">
    <w:name w:val="Font Style99"/>
    <w:basedOn w:val="a0"/>
    <w:uiPriority w:val="99"/>
    <w:rsid w:val="000662D2"/>
    <w:rPr>
      <w:rFonts w:ascii="Georgia" w:hAnsi="Georgia" w:cs="Georgia"/>
      <w:i/>
      <w:iCs/>
      <w:sz w:val="20"/>
      <w:szCs w:val="20"/>
    </w:rPr>
  </w:style>
  <w:style w:type="character" w:customStyle="1" w:styleId="FontStyle100">
    <w:name w:val="Font Style100"/>
    <w:basedOn w:val="a0"/>
    <w:uiPriority w:val="99"/>
    <w:rsid w:val="000662D2"/>
    <w:rPr>
      <w:rFonts w:ascii="Times New Roman" w:hAnsi="Times New Roman" w:cs="Times New Roman"/>
      <w:b/>
      <w:bCs/>
      <w:i/>
      <w:iCs/>
      <w:sz w:val="24"/>
      <w:szCs w:val="24"/>
    </w:rPr>
  </w:style>
  <w:style w:type="character" w:customStyle="1" w:styleId="FontStyle113">
    <w:name w:val="Font Style113"/>
    <w:basedOn w:val="a0"/>
    <w:uiPriority w:val="99"/>
    <w:rsid w:val="000662D2"/>
    <w:rPr>
      <w:rFonts w:ascii="Times New Roman" w:hAnsi="Times New Roman" w:cs="Times New Roman"/>
      <w:i/>
      <w:iCs/>
      <w:sz w:val="24"/>
      <w:szCs w:val="24"/>
    </w:rPr>
  </w:style>
  <w:style w:type="character" w:customStyle="1" w:styleId="FontStyle118">
    <w:name w:val="Font Style118"/>
    <w:basedOn w:val="a0"/>
    <w:uiPriority w:val="99"/>
    <w:rsid w:val="000662D2"/>
    <w:rPr>
      <w:rFonts w:ascii="Calibri" w:hAnsi="Calibri" w:cs="Calibri"/>
      <w:b/>
      <w:bCs/>
      <w:i/>
      <w:iCs/>
      <w:sz w:val="28"/>
      <w:szCs w:val="28"/>
    </w:rPr>
  </w:style>
  <w:style w:type="paragraph" w:customStyle="1" w:styleId="Style53">
    <w:name w:val="Style53"/>
    <w:basedOn w:val="a"/>
    <w:uiPriority w:val="99"/>
    <w:rsid w:val="000662D2"/>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character" w:customStyle="1" w:styleId="40">
    <w:name w:val="Заголовок 4 Знак"/>
    <w:basedOn w:val="a0"/>
    <w:link w:val="4"/>
    <w:uiPriority w:val="9"/>
    <w:rsid w:val="002B617A"/>
    <w:rPr>
      <w:rFonts w:asciiTheme="majorHAnsi" w:eastAsiaTheme="majorEastAsia" w:hAnsiTheme="majorHAnsi" w:cstheme="majorBidi"/>
      <w:b/>
      <w:bCs/>
      <w:i/>
      <w:iCs/>
      <w:color w:val="4F81BD" w:themeColor="accent1"/>
    </w:rPr>
  </w:style>
  <w:style w:type="table" w:styleId="aff3">
    <w:name w:val="Table Grid"/>
    <w:basedOn w:val="a1"/>
    <w:uiPriority w:val="59"/>
    <w:rsid w:val="0037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681F5B"/>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B1550"/>
    <w:rPr>
      <w:rFonts w:ascii="Calibri" w:eastAsia="Times New Roman" w:hAnsi="Calibri" w:cs="Times New Roman"/>
    </w:rPr>
  </w:style>
  <w:style w:type="paragraph" w:styleId="10">
    <w:name w:val="heading 1"/>
    <w:basedOn w:val="a"/>
    <w:next w:val="a"/>
    <w:link w:val="11"/>
    <w:uiPriority w:val="99"/>
    <w:qFormat/>
    <w:rsid w:val="000662D2"/>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0662D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0662D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2B61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81F5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0662D2"/>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662D2"/>
    <w:rPr>
      <w:rFonts w:ascii="Calibri" w:eastAsia="MS Gothic" w:hAnsi="Calibri" w:cs="Times New Roman"/>
      <w:b/>
      <w:bCs/>
      <w:kern w:val="32"/>
      <w:sz w:val="32"/>
      <w:szCs w:val="32"/>
      <w:lang w:eastAsia="ru-RU"/>
    </w:rPr>
  </w:style>
  <w:style w:type="character" w:customStyle="1" w:styleId="20">
    <w:name w:val="Заголовок 2 Знак"/>
    <w:basedOn w:val="a0"/>
    <w:link w:val="2"/>
    <w:uiPriority w:val="99"/>
    <w:rsid w:val="000662D2"/>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662D2"/>
    <w:rPr>
      <w:rFonts w:ascii="Cambria" w:eastAsia="Times New Roman" w:hAnsi="Cambria" w:cs="Times New Roman"/>
      <w:b/>
      <w:bCs/>
      <w:sz w:val="26"/>
      <w:szCs w:val="26"/>
    </w:rPr>
  </w:style>
  <w:style w:type="character" w:customStyle="1" w:styleId="60">
    <w:name w:val="Заголовок 6 Знак"/>
    <w:basedOn w:val="a0"/>
    <w:link w:val="6"/>
    <w:uiPriority w:val="99"/>
    <w:rsid w:val="000662D2"/>
    <w:rPr>
      <w:rFonts w:ascii="Cambria" w:eastAsia="MS Mincho" w:hAnsi="Cambria" w:cs="Times New Roman"/>
      <w:b/>
      <w:bCs/>
    </w:rPr>
  </w:style>
  <w:style w:type="paragraph" w:customStyle="1" w:styleId="-11">
    <w:name w:val="Цветной список - Акцент 11"/>
    <w:basedOn w:val="a"/>
    <w:uiPriority w:val="99"/>
    <w:rsid w:val="000662D2"/>
    <w:pPr>
      <w:ind w:left="720"/>
      <w:contextualSpacing/>
    </w:pPr>
  </w:style>
  <w:style w:type="paragraph" w:styleId="a3">
    <w:name w:val="Body Text Indent"/>
    <w:basedOn w:val="a"/>
    <w:link w:val="a4"/>
    <w:uiPriority w:val="99"/>
    <w:rsid w:val="000662D2"/>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0662D2"/>
    <w:rPr>
      <w:rFonts w:ascii="Calibri" w:eastAsia="Times New Roman" w:hAnsi="Calibri" w:cs="Times New Roman"/>
      <w:sz w:val="26"/>
      <w:szCs w:val="20"/>
      <w:lang w:eastAsia="ru-RU"/>
    </w:rPr>
  </w:style>
  <w:style w:type="paragraph" w:customStyle="1" w:styleId="a5">
    <w:name w:val="ГС_абз_Основной"/>
    <w:link w:val="a6"/>
    <w:uiPriority w:val="99"/>
    <w:rsid w:val="000662D2"/>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0662D2"/>
    <w:rPr>
      <w:rFonts w:ascii="Calibri" w:eastAsia="Times New Roman" w:hAnsi="Calibri" w:cs="Times New Roman"/>
      <w:sz w:val="24"/>
      <w:szCs w:val="24"/>
      <w:lang w:eastAsia="ru-RU"/>
    </w:rPr>
  </w:style>
  <w:style w:type="paragraph" w:styleId="a7">
    <w:name w:val="annotation text"/>
    <w:basedOn w:val="a"/>
    <w:link w:val="a8"/>
    <w:uiPriority w:val="99"/>
    <w:rsid w:val="000662D2"/>
    <w:rPr>
      <w:sz w:val="20"/>
      <w:szCs w:val="20"/>
    </w:rPr>
  </w:style>
  <w:style w:type="character" w:customStyle="1" w:styleId="a8">
    <w:name w:val="Текст примечания Знак"/>
    <w:basedOn w:val="a0"/>
    <w:link w:val="a7"/>
    <w:uiPriority w:val="99"/>
    <w:rsid w:val="000662D2"/>
    <w:rPr>
      <w:rFonts w:ascii="Calibri" w:eastAsia="Times New Roman" w:hAnsi="Calibri" w:cs="Times New Roman"/>
      <w:sz w:val="20"/>
      <w:szCs w:val="20"/>
    </w:rPr>
  </w:style>
  <w:style w:type="paragraph" w:styleId="21">
    <w:name w:val="Body Text 2"/>
    <w:basedOn w:val="a"/>
    <w:link w:val="22"/>
    <w:uiPriority w:val="99"/>
    <w:rsid w:val="000662D2"/>
    <w:pPr>
      <w:spacing w:after="120" w:line="480" w:lineRule="auto"/>
    </w:pPr>
    <w:rPr>
      <w:rFonts w:ascii="Times New Roman" w:hAnsi="Times New Roman"/>
      <w:sz w:val="26"/>
      <w:szCs w:val="20"/>
      <w:lang w:eastAsia="ru-RU"/>
    </w:rPr>
  </w:style>
  <w:style w:type="character" w:customStyle="1" w:styleId="22">
    <w:name w:val="Основной текст 2 Знак"/>
    <w:basedOn w:val="a0"/>
    <w:link w:val="21"/>
    <w:uiPriority w:val="99"/>
    <w:rsid w:val="000662D2"/>
    <w:rPr>
      <w:rFonts w:ascii="Times New Roman" w:eastAsia="Times New Roman" w:hAnsi="Times New Roman" w:cs="Times New Roman"/>
      <w:sz w:val="26"/>
      <w:szCs w:val="20"/>
      <w:lang w:eastAsia="ru-RU"/>
    </w:rPr>
  </w:style>
  <w:style w:type="paragraph" w:styleId="12">
    <w:name w:val="toc 1"/>
    <w:basedOn w:val="a"/>
    <w:next w:val="a"/>
    <w:autoRedefine/>
    <w:uiPriority w:val="39"/>
    <w:rsid w:val="00A125F4"/>
    <w:pPr>
      <w:tabs>
        <w:tab w:val="left" w:pos="880"/>
        <w:tab w:val="right" w:leader="dot" w:pos="10195"/>
      </w:tabs>
      <w:jc w:val="both"/>
    </w:pPr>
    <w:rPr>
      <w:rFonts w:ascii="Times New Roman" w:eastAsia="MS Gothic" w:hAnsi="Times New Roman"/>
      <w:bCs/>
      <w:i/>
      <w:noProof/>
      <w:kern w:val="32"/>
    </w:rPr>
  </w:style>
  <w:style w:type="character" w:styleId="a9">
    <w:name w:val="Hyperlink"/>
    <w:uiPriority w:val="99"/>
    <w:rsid w:val="000662D2"/>
    <w:rPr>
      <w:rFonts w:cs="Times New Roman"/>
      <w:color w:val="0000FF"/>
      <w:u w:val="single"/>
    </w:rPr>
  </w:style>
  <w:style w:type="paragraph" w:styleId="aa">
    <w:name w:val="footer"/>
    <w:basedOn w:val="a"/>
    <w:link w:val="ab"/>
    <w:uiPriority w:val="99"/>
    <w:rsid w:val="000662D2"/>
    <w:pPr>
      <w:tabs>
        <w:tab w:val="center" w:pos="4677"/>
        <w:tab w:val="right" w:pos="9355"/>
      </w:tabs>
    </w:pPr>
  </w:style>
  <w:style w:type="character" w:customStyle="1" w:styleId="ab">
    <w:name w:val="Нижний колонтитул Знак"/>
    <w:basedOn w:val="a0"/>
    <w:link w:val="aa"/>
    <w:uiPriority w:val="99"/>
    <w:rsid w:val="000662D2"/>
    <w:rPr>
      <w:rFonts w:ascii="Calibri" w:eastAsia="Times New Roman" w:hAnsi="Calibri" w:cs="Times New Roman"/>
    </w:rPr>
  </w:style>
  <w:style w:type="character" w:styleId="ac">
    <w:name w:val="page number"/>
    <w:uiPriority w:val="99"/>
    <w:rsid w:val="000662D2"/>
    <w:rPr>
      <w:rFonts w:cs="Times New Roman"/>
    </w:rPr>
  </w:style>
  <w:style w:type="paragraph" w:customStyle="1" w:styleId="1">
    <w:name w:val="Стиль1"/>
    <w:basedOn w:val="a"/>
    <w:link w:val="13"/>
    <w:uiPriority w:val="99"/>
    <w:rsid w:val="000662D2"/>
    <w:pPr>
      <w:numPr>
        <w:ilvl w:val="2"/>
        <w:numId w:val="1"/>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0662D2"/>
    <w:rPr>
      <w:rFonts w:ascii="Times New Roman" w:eastAsia="Times New Roman" w:hAnsi="Times New Roman" w:cs="Times New Roman"/>
      <w:sz w:val="28"/>
      <w:szCs w:val="28"/>
    </w:rPr>
  </w:style>
  <w:style w:type="character" w:customStyle="1" w:styleId="ad">
    <w:name w:val="Основной текст_"/>
    <w:link w:val="23"/>
    <w:uiPriority w:val="99"/>
    <w:locked/>
    <w:rsid w:val="000662D2"/>
    <w:rPr>
      <w:sz w:val="27"/>
      <w:shd w:val="clear" w:color="auto" w:fill="FFFFFF"/>
    </w:rPr>
  </w:style>
  <w:style w:type="paragraph" w:customStyle="1" w:styleId="23">
    <w:name w:val="Основной текст2"/>
    <w:basedOn w:val="a"/>
    <w:link w:val="ad"/>
    <w:uiPriority w:val="99"/>
    <w:rsid w:val="000662D2"/>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4">
    <w:name w:val="toc 2"/>
    <w:basedOn w:val="a"/>
    <w:next w:val="a"/>
    <w:autoRedefine/>
    <w:uiPriority w:val="39"/>
    <w:rsid w:val="000662D2"/>
    <w:pPr>
      <w:tabs>
        <w:tab w:val="right" w:leader="dot" w:pos="10206"/>
      </w:tabs>
      <w:ind w:left="220" w:right="-1"/>
    </w:pPr>
  </w:style>
  <w:style w:type="paragraph" w:styleId="ae">
    <w:name w:val="header"/>
    <w:basedOn w:val="a"/>
    <w:link w:val="af"/>
    <w:uiPriority w:val="99"/>
    <w:rsid w:val="000662D2"/>
    <w:pPr>
      <w:tabs>
        <w:tab w:val="center" w:pos="4677"/>
        <w:tab w:val="right" w:pos="9355"/>
      </w:tabs>
    </w:pPr>
  </w:style>
  <w:style w:type="character" w:customStyle="1" w:styleId="af">
    <w:name w:val="Верхний колонтитул Знак"/>
    <w:basedOn w:val="a0"/>
    <w:link w:val="ae"/>
    <w:uiPriority w:val="99"/>
    <w:rsid w:val="000662D2"/>
    <w:rPr>
      <w:rFonts w:ascii="Calibri" w:eastAsia="Times New Roman" w:hAnsi="Calibri" w:cs="Times New Roman"/>
    </w:rPr>
  </w:style>
  <w:style w:type="paragraph" w:styleId="af0">
    <w:name w:val="footnote text"/>
    <w:basedOn w:val="a"/>
    <w:link w:val="af1"/>
    <w:uiPriority w:val="99"/>
    <w:rsid w:val="000662D2"/>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0662D2"/>
    <w:rPr>
      <w:rFonts w:ascii="Times New Roman" w:eastAsia="Times New Roman" w:hAnsi="Times New Roman" w:cs="Times New Roman"/>
      <w:sz w:val="20"/>
      <w:szCs w:val="20"/>
      <w:lang w:eastAsia="ru-RU"/>
    </w:rPr>
  </w:style>
  <w:style w:type="character" w:styleId="af2">
    <w:name w:val="footnote reference"/>
    <w:uiPriority w:val="99"/>
    <w:rsid w:val="000662D2"/>
    <w:rPr>
      <w:rFonts w:cs="Times New Roman"/>
      <w:vertAlign w:val="superscript"/>
    </w:rPr>
  </w:style>
  <w:style w:type="paragraph" w:styleId="af3">
    <w:name w:val="Body Text"/>
    <w:aliases w:val="Основной текст Знак Знак"/>
    <w:basedOn w:val="a"/>
    <w:link w:val="af4"/>
    <w:uiPriority w:val="99"/>
    <w:rsid w:val="000662D2"/>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0662D2"/>
    <w:rPr>
      <w:rFonts w:ascii="Times New Roman" w:eastAsia="Times New Roman" w:hAnsi="Times New Roman" w:cs="Times New Roman"/>
      <w:sz w:val="26"/>
      <w:szCs w:val="20"/>
    </w:rPr>
  </w:style>
  <w:style w:type="paragraph" w:styleId="25">
    <w:name w:val="Body Text Indent 2"/>
    <w:basedOn w:val="a"/>
    <w:link w:val="26"/>
    <w:uiPriority w:val="99"/>
    <w:rsid w:val="000662D2"/>
    <w:pPr>
      <w:spacing w:after="120" w:line="480" w:lineRule="auto"/>
      <w:ind w:left="283"/>
    </w:pPr>
    <w:rPr>
      <w:rFonts w:ascii="Times New Roman" w:hAnsi="Times New Roman"/>
      <w:sz w:val="26"/>
      <w:szCs w:val="20"/>
    </w:rPr>
  </w:style>
  <w:style w:type="character" w:customStyle="1" w:styleId="26">
    <w:name w:val="Основной текст с отступом 2 Знак"/>
    <w:basedOn w:val="a0"/>
    <w:link w:val="25"/>
    <w:uiPriority w:val="99"/>
    <w:rsid w:val="000662D2"/>
    <w:rPr>
      <w:rFonts w:ascii="Times New Roman" w:eastAsia="Times New Roman" w:hAnsi="Times New Roman" w:cs="Times New Roman"/>
      <w:sz w:val="26"/>
      <w:szCs w:val="20"/>
    </w:rPr>
  </w:style>
  <w:style w:type="paragraph" w:styleId="af5">
    <w:name w:val="Document Map"/>
    <w:basedOn w:val="a"/>
    <w:link w:val="af6"/>
    <w:uiPriority w:val="99"/>
    <w:rsid w:val="000662D2"/>
    <w:rPr>
      <w:rFonts w:ascii="Lucida Grande CY" w:hAnsi="Lucida Grande CY"/>
      <w:sz w:val="24"/>
      <w:szCs w:val="24"/>
    </w:rPr>
  </w:style>
  <w:style w:type="character" w:customStyle="1" w:styleId="af6">
    <w:name w:val="Схема документа Знак"/>
    <w:basedOn w:val="a0"/>
    <w:link w:val="af5"/>
    <w:uiPriority w:val="99"/>
    <w:rsid w:val="000662D2"/>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0662D2"/>
    <w:pPr>
      <w:ind w:left="720"/>
      <w:contextualSpacing/>
    </w:pPr>
  </w:style>
  <w:style w:type="paragraph" w:styleId="af7">
    <w:name w:val="Balloon Text"/>
    <w:basedOn w:val="a"/>
    <w:link w:val="af8"/>
    <w:uiPriority w:val="99"/>
    <w:rsid w:val="000662D2"/>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0662D2"/>
    <w:rPr>
      <w:rFonts w:ascii="Tahoma" w:eastAsia="Times New Roman" w:hAnsi="Tahoma" w:cs="Times New Roman"/>
      <w:sz w:val="16"/>
      <w:szCs w:val="16"/>
    </w:rPr>
  </w:style>
  <w:style w:type="character" w:styleId="af9">
    <w:name w:val="annotation reference"/>
    <w:uiPriority w:val="99"/>
    <w:rsid w:val="000662D2"/>
    <w:rPr>
      <w:rFonts w:cs="Times New Roman"/>
      <w:sz w:val="16"/>
    </w:rPr>
  </w:style>
  <w:style w:type="paragraph" w:styleId="afa">
    <w:name w:val="annotation subject"/>
    <w:basedOn w:val="a7"/>
    <w:next w:val="a7"/>
    <w:link w:val="afb"/>
    <w:uiPriority w:val="99"/>
    <w:rsid w:val="000662D2"/>
    <w:rPr>
      <w:b/>
      <w:bCs/>
    </w:rPr>
  </w:style>
  <w:style w:type="character" w:customStyle="1" w:styleId="afb">
    <w:name w:val="Тема примечания Знак"/>
    <w:basedOn w:val="a8"/>
    <w:link w:val="afa"/>
    <w:uiPriority w:val="99"/>
    <w:rsid w:val="000662D2"/>
    <w:rPr>
      <w:rFonts w:ascii="Calibri" w:eastAsia="Times New Roman" w:hAnsi="Calibri" w:cs="Times New Roman"/>
      <w:b/>
      <w:bCs/>
      <w:sz w:val="20"/>
      <w:szCs w:val="20"/>
    </w:rPr>
  </w:style>
  <w:style w:type="paragraph" w:customStyle="1" w:styleId="-510">
    <w:name w:val="Светлая заливка - Акцент 51"/>
    <w:hidden/>
    <w:uiPriority w:val="99"/>
    <w:rsid w:val="000662D2"/>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0662D2"/>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0662D2"/>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0662D2"/>
    <w:pPr>
      <w:spacing w:after="0" w:line="240" w:lineRule="auto"/>
    </w:pPr>
    <w:rPr>
      <w:rFonts w:ascii="Calibri" w:eastAsia="Times New Roman" w:hAnsi="Calibri" w:cs="Times New Roman"/>
    </w:rPr>
  </w:style>
  <w:style w:type="paragraph" w:customStyle="1" w:styleId="ConsPlusNormal">
    <w:name w:val="ConsPlusNormal"/>
    <w:uiPriority w:val="99"/>
    <w:rsid w:val="000662D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0662D2"/>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0662D2"/>
    <w:pPr>
      <w:ind w:left="708"/>
    </w:pPr>
    <w:rPr>
      <w:lang w:eastAsia="ru-RU"/>
    </w:rPr>
  </w:style>
  <w:style w:type="paragraph" w:customStyle="1" w:styleId="-110">
    <w:name w:val="Цветная заливка - Акцент 11"/>
    <w:hidden/>
    <w:uiPriority w:val="99"/>
    <w:semiHidden/>
    <w:rsid w:val="000662D2"/>
    <w:pPr>
      <w:spacing w:after="0" w:line="240" w:lineRule="auto"/>
    </w:pPr>
    <w:rPr>
      <w:rFonts w:ascii="Calibri" w:eastAsia="Times New Roman" w:hAnsi="Calibri" w:cs="Times New Roman"/>
    </w:rPr>
  </w:style>
  <w:style w:type="paragraph" w:styleId="afc">
    <w:name w:val="endnote text"/>
    <w:basedOn w:val="a"/>
    <w:link w:val="afd"/>
    <w:uiPriority w:val="99"/>
    <w:rsid w:val="000662D2"/>
    <w:rPr>
      <w:sz w:val="20"/>
      <w:szCs w:val="20"/>
    </w:rPr>
  </w:style>
  <w:style w:type="character" w:customStyle="1" w:styleId="afd">
    <w:name w:val="Текст концевой сноски Знак"/>
    <w:basedOn w:val="a0"/>
    <w:link w:val="afc"/>
    <w:uiPriority w:val="99"/>
    <w:rsid w:val="000662D2"/>
    <w:rPr>
      <w:rFonts w:ascii="Calibri" w:eastAsia="Times New Roman" w:hAnsi="Calibri" w:cs="Times New Roman"/>
      <w:sz w:val="20"/>
      <w:szCs w:val="20"/>
    </w:rPr>
  </w:style>
  <w:style w:type="character" w:styleId="afe">
    <w:name w:val="endnote reference"/>
    <w:uiPriority w:val="99"/>
    <w:rsid w:val="000662D2"/>
    <w:rPr>
      <w:rFonts w:cs="Times New Roman"/>
      <w:vertAlign w:val="superscript"/>
    </w:rPr>
  </w:style>
  <w:style w:type="paragraph" w:styleId="aff">
    <w:name w:val="Revision"/>
    <w:hidden/>
    <w:uiPriority w:val="99"/>
    <w:semiHidden/>
    <w:rsid w:val="000662D2"/>
    <w:pPr>
      <w:spacing w:after="0" w:line="240" w:lineRule="auto"/>
    </w:pPr>
    <w:rPr>
      <w:rFonts w:ascii="Calibri" w:eastAsia="Times New Roman" w:hAnsi="Calibri" w:cs="Times New Roman"/>
    </w:rPr>
  </w:style>
  <w:style w:type="paragraph" w:styleId="aff0">
    <w:name w:val="List Paragraph"/>
    <w:basedOn w:val="a"/>
    <w:uiPriority w:val="99"/>
    <w:qFormat/>
    <w:rsid w:val="000662D2"/>
    <w:pPr>
      <w:ind w:left="708"/>
    </w:pPr>
    <w:rPr>
      <w:lang w:eastAsia="ru-RU"/>
    </w:rPr>
  </w:style>
  <w:style w:type="character" w:customStyle="1" w:styleId="FontStyle17">
    <w:name w:val="Font Style17"/>
    <w:uiPriority w:val="99"/>
    <w:rsid w:val="000662D2"/>
    <w:rPr>
      <w:rFonts w:ascii="Times New Roman" w:hAnsi="Times New Roman"/>
      <w:sz w:val="22"/>
    </w:rPr>
  </w:style>
  <w:style w:type="paragraph" w:styleId="aff1">
    <w:name w:val="TOC Heading"/>
    <w:basedOn w:val="10"/>
    <w:next w:val="a"/>
    <w:uiPriority w:val="99"/>
    <w:qFormat/>
    <w:rsid w:val="000662D2"/>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0662D2"/>
    <w:pPr>
      <w:spacing w:after="100"/>
      <w:ind w:left="440"/>
    </w:pPr>
  </w:style>
  <w:style w:type="paragraph" w:styleId="41">
    <w:name w:val="toc 4"/>
    <w:basedOn w:val="a"/>
    <w:next w:val="a"/>
    <w:autoRedefine/>
    <w:uiPriority w:val="39"/>
    <w:rsid w:val="000662D2"/>
    <w:pPr>
      <w:spacing w:after="100" w:line="259" w:lineRule="auto"/>
      <w:ind w:left="660"/>
    </w:pPr>
    <w:rPr>
      <w:lang w:eastAsia="ru-RU"/>
    </w:rPr>
  </w:style>
  <w:style w:type="paragraph" w:styleId="51">
    <w:name w:val="toc 5"/>
    <w:basedOn w:val="a"/>
    <w:next w:val="a"/>
    <w:autoRedefine/>
    <w:uiPriority w:val="39"/>
    <w:rsid w:val="000662D2"/>
    <w:pPr>
      <w:spacing w:after="100" w:line="259" w:lineRule="auto"/>
      <w:ind w:left="880"/>
    </w:pPr>
    <w:rPr>
      <w:lang w:eastAsia="ru-RU"/>
    </w:rPr>
  </w:style>
  <w:style w:type="paragraph" w:styleId="61">
    <w:name w:val="toc 6"/>
    <w:basedOn w:val="a"/>
    <w:next w:val="a"/>
    <w:autoRedefine/>
    <w:uiPriority w:val="39"/>
    <w:rsid w:val="000662D2"/>
    <w:pPr>
      <w:spacing w:after="100" w:line="259" w:lineRule="auto"/>
      <w:ind w:left="1100"/>
    </w:pPr>
    <w:rPr>
      <w:lang w:eastAsia="ru-RU"/>
    </w:rPr>
  </w:style>
  <w:style w:type="paragraph" w:styleId="7">
    <w:name w:val="toc 7"/>
    <w:basedOn w:val="a"/>
    <w:next w:val="a"/>
    <w:autoRedefine/>
    <w:uiPriority w:val="39"/>
    <w:rsid w:val="000662D2"/>
    <w:pPr>
      <w:spacing w:after="100" w:line="259" w:lineRule="auto"/>
      <w:ind w:left="1320"/>
    </w:pPr>
    <w:rPr>
      <w:lang w:eastAsia="ru-RU"/>
    </w:rPr>
  </w:style>
  <w:style w:type="paragraph" w:styleId="8">
    <w:name w:val="toc 8"/>
    <w:basedOn w:val="a"/>
    <w:next w:val="a"/>
    <w:autoRedefine/>
    <w:uiPriority w:val="39"/>
    <w:rsid w:val="000662D2"/>
    <w:pPr>
      <w:spacing w:after="100" w:line="259" w:lineRule="auto"/>
      <w:ind w:left="1540"/>
    </w:pPr>
    <w:rPr>
      <w:lang w:eastAsia="ru-RU"/>
    </w:rPr>
  </w:style>
  <w:style w:type="paragraph" w:styleId="9">
    <w:name w:val="toc 9"/>
    <w:basedOn w:val="a"/>
    <w:next w:val="a"/>
    <w:autoRedefine/>
    <w:uiPriority w:val="39"/>
    <w:rsid w:val="000662D2"/>
    <w:pPr>
      <w:spacing w:after="100" w:line="259" w:lineRule="auto"/>
      <w:ind w:left="1760"/>
    </w:pPr>
    <w:rPr>
      <w:lang w:eastAsia="ru-RU"/>
    </w:rPr>
  </w:style>
  <w:style w:type="paragraph" w:styleId="aff2">
    <w:name w:val="Normal Indent"/>
    <w:basedOn w:val="a"/>
    <w:uiPriority w:val="99"/>
    <w:rsid w:val="000662D2"/>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0662D2"/>
    <w:rPr>
      <w:rFonts w:ascii="Times New Roman" w:hAnsi="Times New Roman" w:cs="Times New Roman"/>
      <w:sz w:val="24"/>
      <w:szCs w:val="24"/>
    </w:rPr>
  </w:style>
  <w:style w:type="character" w:customStyle="1" w:styleId="FontStyle99">
    <w:name w:val="Font Style99"/>
    <w:basedOn w:val="a0"/>
    <w:uiPriority w:val="99"/>
    <w:rsid w:val="000662D2"/>
    <w:rPr>
      <w:rFonts w:ascii="Georgia" w:hAnsi="Georgia" w:cs="Georgia"/>
      <w:i/>
      <w:iCs/>
      <w:sz w:val="20"/>
      <w:szCs w:val="20"/>
    </w:rPr>
  </w:style>
  <w:style w:type="character" w:customStyle="1" w:styleId="FontStyle100">
    <w:name w:val="Font Style100"/>
    <w:basedOn w:val="a0"/>
    <w:uiPriority w:val="99"/>
    <w:rsid w:val="000662D2"/>
    <w:rPr>
      <w:rFonts w:ascii="Times New Roman" w:hAnsi="Times New Roman" w:cs="Times New Roman"/>
      <w:b/>
      <w:bCs/>
      <w:i/>
      <w:iCs/>
      <w:sz w:val="24"/>
      <w:szCs w:val="24"/>
    </w:rPr>
  </w:style>
  <w:style w:type="character" w:customStyle="1" w:styleId="FontStyle113">
    <w:name w:val="Font Style113"/>
    <w:basedOn w:val="a0"/>
    <w:uiPriority w:val="99"/>
    <w:rsid w:val="000662D2"/>
    <w:rPr>
      <w:rFonts w:ascii="Times New Roman" w:hAnsi="Times New Roman" w:cs="Times New Roman"/>
      <w:i/>
      <w:iCs/>
      <w:sz w:val="24"/>
      <w:szCs w:val="24"/>
    </w:rPr>
  </w:style>
  <w:style w:type="character" w:customStyle="1" w:styleId="FontStyle118">
    <w:name w:val="Font Style118"/>
    <w:basedOn w:val="a0"/>
    <w:uiPriority w:val="99"/>
    <w:rsid w:val="000662D2"/>
    <w:rPr>
      <w:rFonts w:ascii="Calibri" w:hAnsi="Calibri" w:cs="Calibri"/>
      <w:b/>
      <w:bCs/>
      <w:i/>
      <w:iCs/>
      <w:sz w:val="28"/>
      <w:szCs w:val="28"/>
    </w:rPr>
  </w:style>
  <w:style w:type="paragraph" w:customStyle="1" w:styleId="Style53">
    <w:name w:val="Style53"/>
    <w:basedOn w:val="a"/>
    <w:uiPriority w:val="99"/>
    <w:rsid w:val="000662D2"/>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character" w:customStyle="1" w:styleId="40">
    <w:name w:val="Заголовок 4 Знак"/>
    <w:basedOn w:val="a0"/>
    <w:link w:val="4"/>
    <w:uiPriority w:val="9"/>
    <w:rsid w:val="002B617A"/>
    <w:rPr>
      <w:rFonts w:asciiTheme="majorHAnsi" w:eastAsiaTheme="majorEastAsia" w:hAnsiTheme="majorHAnsi" w:cstheme="majorBidi"/>
      <w:b/>
      <w:bCs/>
      <w:i/>
      <w:iCs/>
      <w:color w:val="4F81BD" w:themeColor="accent1"/>
    </w:rPr>
  </w:style>
  <w:style w:type="table" w:styleId="aff3">
    <w:name w:val="Table Grid"/>
    <w:basedOn w:val="a1"/>
    <w:uiPriority w:val="59"/>
    <w:rsid w:val="0037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681F5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8644">
      <w:bodyDiv w:val="1"/>
      <w:marLeft w:val="0"/>
      <w:marRight w:val="0"/>
      <w:marTop w:val="0"/>
      <w:marBottom w:val="0"/>
      <w:divBdr>
        <w:top w:val="none" w:sz="0" w:space="0" w:color="auto"/>
        <w:left w:val="none" w:sz="0" w:space="0" w:color="auto"/>
        <w:bottom w:val="none" w:sz="0" w:space="0" w:color="auto"/>
        <w:right w:val="none" w:sz="0" w:space="0" w:color="auto"/>
      </w:divBdr>
    </w:div>
    <w:div w:id="176039913">
      <w:bodyDiv w:val="1"/>
      <w:marLeft w:val="0"/>
      <w:marRight w:val="0"/>
      <w:marTop w:val="0"/>
      <w:marBottom w:val="0"/>
      <w:divBdr>
        <w:top w:val="none" w:sz="0" w:space="0" w:color="auto"/>
        <w:left w:val="none" w:sz="0" w:space="0" w:color="auto"/>
        <w:bottom w:val="none" w:sz="0" w:space="0" w:color="auto"/>
        <w:right w:val="none" w:sz="0" w:space="0" w:color="auto"/>
      </w:divBdr>
    </w:div>
    <w:div w:id="315037387">
      <w:bodyDiv w:val="1"/>
      <w:marLeft w:val="0"/>
      <w:marRight w:val="0"/>
      <w:marTop w:val="0"/>
      <w:marBottom w:val="0"/>
      <w:divBdr>
        <w:top w:val="none" w:sz="0" w:space="0" w:color="auto"/>
        <w:left w:val="none" w:sz="0" w:space="0" w:color="auto"/>
        <w:bottom w:val="none" w:sz="0" w:space="0" w:color="auto"/>
        <w:right w:val="none" w:sz="0" w:space="0" w:color="auto"/>
      </w:divBdr>
    </w:div>
    <w:div w:id="391276040">
      <w:bodyDiv w:val="1"/>
      <w:marLeft w:val="0"/>
      <w:marRight w:val="0"/>
      <w:marTop w:val="0"/>
      <w:marBottom w:val="0"/>
      <w:divBdr>
        <w:top w:val="none" w:sz="0" w:space="0" w:color="auto"/>
        <w:left w:val="none" w:sz="0" w:space="0" w:color="auto"/>
        <w:bottom w:val="none" w:sz="0" w:space="0" w:color="auto"/>
        <w:right w:val="none" w:sz="0" w:space="0" w:color="auto"/>
      </w:divBdr>
    </w:div>
    <w:div w:id="580335215">
      <w:bodyDiv w:val="1"/>
      <w:marLeft w:val="0"/>
      <w:marRight w:val="0"/>
      <w:marTop w:val="0"/>
      <w:marBottom w:val="0"/>
      <w:divBdr>
        <w:top w:val="none" w:sz="0" w:space="0" w:color="auto"/>
        <w:left w:val="none" w:sz="0" w:space="0" w:color="auto"/>
        <w:bottom w:val="none" w:sz="0" w:space="0" w:color="auto"/>
        <w:right w:val="none" w:sz="0" w:space="0" w:color="auto"/>
      </w:divBdr>
    </w:div>
    <w:div w:id="785660905">
      <w:bodyDiv w:val="1"/>
      <w:marLeft w:val="0"/>
      <w:marRight w:val="0"/>
      <w:marTop w:val="0"/>
      <w:marBottom w:val="0"/>
      <w:divBdr>
        <w:top w:val="none" w:sz="0" w:space="0" w:color="auto"/>
        <w:left w:val="none" w:sz="0" w:space="0" w:color="auto"/>
        <w:bottom w:val="none" w:sz="0" w:space="0" w:color="auto"/>
        <w:right w:val="none" w:sz="0" w:space="0" w:color="auto"/>
      </w:divBdr>
    </w:div>
    <w:div w:id="20647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5C8798406828EA9040253C048C05604222B0E86D71D6A525C5FD20CC3D9D0F54938F59537670B0EE76F229EE020rB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0000-08-636\AppData\Local\Temp\notesC7A056\74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0000-08-636\AppData\Local\Temp\notesC7A056\74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0000-08-636\AppData\Local\Temp\notesC7A056\749" TargetMode="External"/><Relationship Id="rId4" Type="http://schemas.microsoft.com/office/2007/relationships/stylesWithEffects" Target="stylesWithEffects.xml"/><Relationship Id="rId9" Type="http://schemas.openxmlformats.org/officeDocument/2006/relationships/hyperlink" Target="file:///C:\Users\0000-08-636\AppData\Local\Temp\notesC7A056\74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064CA-D577-4067-B391-8E6C7ABB3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24489</Words>
  <Characters>139591</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Буханкова Светлана Семеновна</dc:creator>
  <cp:lastModifiedBy>Бороздина М.Г.</cp:lastModifiedBy>
  <cp:revision>2</cp:revision>
  <cp:lastPrinted>2024-09-11T04:12:00Z</cp:lastPrinted>
  <dcterms:created xsi:type="dcterms:W3CDTF">2024-09-16T10:59:00Z</dcterms:created>
  <dcterms:modified xsi:type="dcterms:W3CDTF">2024-09-16T10:59:00Z</dcterms:modified>
</cp:coreProperties>
</file>