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C6" w:rsidRPr="00637FC6" w:rsidRDefault="00637FC6" w:rsidP="00637FC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FC6">
        <w:rPr>
          <w:rFonts w:ascii="Times New Roman" w:hAnsi="Times New Roman" w:cs="Times New Roman"/>
          <w:b/>
          <w:sz w:val="26"/>
          <w:szCs w:val="26"/>
        </w:rPr>
        <w:t>Вопросы администрирования страховых взносов и НДФЛ</w:t>
      </w:r>
    </w:p>
    <w:p w:rsidR="0020351B" w:rsidRPr="0020351B" w:rsidRDefault="0020351B" w:rsidP="0020351B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Добрый день уважаемые участники публичных слушаний!</w:t>
      </w:r>
    </w:p>
    <w:p w:rsidR="000127D0" w:rsidRDefault="00153CDA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25AA9" w:rsidRPr="00925AA9">
        <w:rPr>
          <w:rFonts w:ascii="Times New Roman" w:hAnsi="Times New Roman" w:cs="Times New Roman"/>
          <w:sz w:val="26"/>
          <w:szCs w:val="26"/>
        </w:rPr>
        <w:t>Постановление</w:t>
      </w:r>
      <w:r w:rsidR="00925AA9">
        <w:rPr>
          <w:rFonts w:ascii="Times New Roman" w:hAnsi="Times New Roman" w:cs="Times New Roman"/>
          <w:sz w:val="26"/>
          <w:szCs w:val="26"/>
        </w:rPr>
        <w:t>м</w:t>
      </w:r>
      <w:r w:rsidR="00925AA9" w:rsidRPr="00925AA9">
        <w:rPr>
          <w:rFonts w:ascii="Times New Roman" w:hAnsi="Times New Roman" w:cs="Times New Roman"/>
          <w:sz w:val="26"/>
          <w:szCs w:val="26"/>
        </w:rPr>
        <w:t xml:space="preserve"> Правительства РФ от 29.04.2022 </w:t>
      </w:r>
      <w:r w:rsidR="00925AA9">
        <w:rPr>
          <w:rFonts w:ascii="Times New Roman" w:hAnsi="Times New Roman" w:cs="Times New Roman"/>
          <w:sz w:val="26"/>
          <w:szCs w:val="26"/>
        </w:rPr>
        <w:t>№</w:t>
      </w:r>
      <w:r w:rsidR="00925AA9" w:rsidRPr="00925AA9">
        <w:rPr>
          <w:rFonts w:ascii="Times New Roman" w:hAnsi="Times New Roman" w:cs="Times New Roman"/>
          <w:sz w:val="26"/>
          <w:szCs w:val="26"/>
        </w:rPr>
        <w:t xml:space="preserve"> 776 изменен</w:t>
      </w:r>
      <w:r w:rsidR="00925AA9">
        <w:rPr>
          <w:rFonts w:ascii="Times New Roman" w:hAnsi="Times New Roman" w:cs="Times New Roman"/>
          <w:sz w:val="26"/>
          <w:szCs w:val="26"/>
        </w:rPr>
        <w:t>ы</w:t>
      </w:r>
      <w:r w:rsidR="00925AA9" w:rsidRPr="00925AA9">
        <w:rPr>
          <w:rFonts w:ascii="Times New Roman" w:hAnsi="Times New Roman" w:cs="Times New Roman"/>
          <w:sz w:val="26"/>
          <w:szCs w:val="26"/>
        </w:rPr>
        <w:t xml:space="preserve"> срок</w:t>
      </w:r>
      <w:r w:rsidR="00925AA9">
        <w:rPr>
          <w:rFonts w:ascii="Times New Roman" w:hAnsi="Times New Roman" w:cs="Times New Roman"/>
          <w:sz w:val="26"/>
          <w:szCs w:val="26"/>
        </w:rPr>
        <w:t>и</w:t>
      </w:r>
      <w:r w:rsidR="00925AA9" w:rsidRPr="00925AA9">
        <w:rPr>
          <w:rFonts w:ascii="Times New Roman" w:hAnsi="Times New Roman" w:cs="Times New Roman"/>
          <w:sz w:val="26"/>
          <w:szCs w:val="26"/>
        </w:rPr>
        <w:t xml:space="preserve"> уплаты страховых взносов в 2022 году</w:t>
      </w:r>
      <w:r w:rsidR="000127D0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0127D0" w:rsidRPr="000127D0">
        <w:rPr>
          <w:rFonts w:ascii="Times New Roman" w:hAnsi="Times New Roman" w:cs="Times New Roman"/>
          <w:b/>
          <w:sz w:val="26"/>
          <w:szCs w:val="26"/>
        </w:rPr>
        <w:t>продлены на 12 месяцев</w:t>
      </w:r>
      <w:r w:rsidR="000127D0">
        <w:rPr>
          <w:rFonts w:ascii="Times New Roman" w:hAnsi="Times New Roman" w:cs="Times New Roman"/>
          <w:sz w:val="26"/>
          <w:szCs w:val="26"/>
        </w:rPr>
        <w:t xml:space="preserve"> </w:t>
      </w:r>
      <w:r w:rsidR="000127D0" w:rsidRPr="000127D0">
        <w:rPr>
          <w:rFonts w:ascii="Times New Roman" w:hAnsi="Times New Roman" w:cs="Times New Roman"/>
          <w:sz w:val="26"/>
          <w:szCs w:val="26"/>
        </w:rPr>
        <w:t>сроки уплаты</w:t>
      </w:r>
      <w:r w:rsidR="000127D0">
        <w:rPr>
          <w:rFonts w:ascii="Times New Roman" w:hAnsi="Times New Roman" w:cs="Times New Roman"/>
          <w:sz w:val="26"/>
          <w:szCs w:val="26"/>
        </w:rPr>
        <w:t>:</w:t>
      </w:r>
    </w:p>
    <w:p w:rsidR="000127D0" w:rsidRPr="00F40150" w:rsidRDefault="00F40150" w:rsidP="00F401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>с</w:t>
      </w:r>
      <w:r w:rsidR="00F517C4" w:rsidRPr="00F40150">
        <w:rPr>
          <w:rFonts w:ascii="Times New Roman" w:hAnsi="Times New Roman" w:cs="Times New Roman"/>
          <w:sz w:val="26"/>
          <w:szCs w:val="26"/>
        </w:rPr>
        <w:t>траховых взносов, исчисленных работодателями с выплат и иных вознаграждений в пользу физических лиц, за апрель</w:t>
      </w:r>
      <w:r w:rsidR="00DE4C23" w:rsidRPr="00F40150">
        <w:rPr>
          <w:rFonts w:ascii="Times New Roman" w:hAnsi="Times New Roman" w:cs="Times New Roman"/>
          <w:sz w:val="26"/>
          <w:szCs w:val="26"/>
        </w:rPr>
        <w:t>-</w:t>
      </w:r>
      <w:r w:rsidR="00F517C4" w:rsidRPr="00F40150">
        <w:rPr>
          <w:rFonts w:ascii="Times New Roman" w:hAnsi="Times New Roman" w:cs="Times New Roman"/>
          <w:sz w:val="26"/>
          <w:szCs w:val="26"/>
        </w:rPr>
        <w:t>июнь</w:t>
      </w:r>
      <w:r w:rsidR="00DE4C23" w:rsidRPr="00F40150">
        <w:rPr>
          <w:rFonts w:ascii="Times New Roman" w:hAnsi="Times New Roman" w:cs="Times New Roman"/>
          <w:sz w:val="26"/>
          <w:szCs w:val="26"/>
        </w:rPr>
        <w:t xml:space="preserve"> и за июль-сентябрь (т.е. с выплат за 2 и 3 кварталы) 2022 года;</w:t>
      </w:r>
    </w:p>
    <w:p w:rsidR="00DE4C23" w:rsidRPr="00F40150" w:rsidRDefault="00F40150" w:rsidP="00F401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>с</w:t>
      </w:r>
      <w:r w:rsidR="00DE4C23" w:rsidRPr="00F40150">
        <w:rPr>
          <w:rFonts w:ascii="Times New Roman" w:hAnsi="Times New Roman" w:cs="Times New Roman"/>
          <w:sz w:val="26"/>
          <w:szCs w:val="26"/>
        </w:rPr>
        <w:t>траховых взносов</w:t>
      </w:r>
      <w:r w:rsidR="00B77DCE">
        <w:rPr>
          <w:rFonts w:ascii="Times New Roman" w:hAnsi="Times New Roman" w:cs="Times New Roman"/>
          <w:sz w:val="26"/>
          <w:szCs w:val="26"/>
        </w:rPr>
        <w:t xml:space="preserve"> на обязательное пенсионное страхование</w:t>
      </w:r>
      <w:r w:rsidR="00DE4C23" w:rsidRPr="00F40150">
        <w:rPr>
          <w:rFonts w:ascii="Times New Roman" w:hAnsi="Times New Roman" w:cs="Times New Roman"/>
          <w:sz w:val="26"/>
          <w:szCs w:val="26"/>
        </w:rPr>
        <w:t>,</w:t>
      </w:r>
      <w:r w:rsidR="00DE4C23" w:rsidRPr="00DE4C23">
        <w:t xml:space="preserve"> </w:t>
      </w:r>
      <w:r w:rsidR="00DE4C23" w:rsidRPr="00F40150">
        <w:rPr>
          <w:rFonts w:ascii="Times New Roman" w:hAnsi="Times New Roman" w:cs="Times New Roman"/>
          <w:sz w:val="26"/>
          <w:szCs w:val="26"/>
        </w:rPr>
        <w:t xml:space="preserve">исчисленных индивидуальными предпринимателями за 2021 год с суммы дохода, превышающей 300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="00DE4C23" w:rsidRPr="00F4015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E4C23" w:rsidRDefault="00DE4C23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Продление сроков уплаты страховых взносов предусмотрено для организаций и индивидуальных предпринимателей, осуществляющих отдельные виды экономической деятельности по перечням согласно приложениям к Постановлению №</w:t>
      </w:r>
      <w:r w:rsidRPr="00925AA9">
        <w:rPr>
          <w:rFonts w:ascii="Times New Roman" w:hAnsi="Times New Roman" w:cs="Times New Roman"/>
          <w:sz w:val="26"/>
          <w:szCs w:val="26"/>
        </w:rPr>
        <w:t xml:space="preserve"> 776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40150">
        <w:rPr>
          <w:rFonts w:ascii="Times New Roman" w:hAnsi="Times New Roman" w:cs="Times New Roman"/>
          <w:b/>
          <w:sz w:val="26"/>
          <w:szCs w:val="26"/>
        </w:rPr>
        <w:t>кроме организаций бюджетного сектора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0150" w:rsidRDefault="00F40150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организаций и ИП как лиц, осуществляющих соответствующие виды деятельности, по которым предусмотрено продление сроков уплаты страховых взносов, производится </w:t>
      </w:r>
      <w:r w:rsidRPr="00F40150">
        <w:rPr>
          <w:rFonts w:ascii="Times New Roman" w:hAnsi="Times New Roman" w:cs="Times New Roman"/>
          <w:sz w:val="26"/>
          <w:szCs w:val="26"/>
        </w:rPr>
        <w:t xml:space="preserve">по коду </w:t>
      </w:r>
      <w:r w:rsidRPr="00F40150">
        <w:rPr>
          <w:rFonts w:ascii="Times New Roman" w:hAnsi="Times New Roman" w:cs="Times New Roman"/>
          <w:b/>
          <w:sz w:val="26"/>
          <w:szCs w:val="26"/>
        </w:rPr>
        <w:t>основного вида деятельности</w:t>
      </w:r>
      <w:r w:rsidRPr="00F40150">
        <w:rPr>
          <w:rFonts w:ascii="Times New Roman" w:hAnsi="Times New Roman" w:cs="Times New Roman"/>
          <w:sz w:val="26"/>
          <w:szCs w:val="26"/>
        </w:rPr>
        <w:t xml:space="preserve">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</w:t>
      </w:r>
      <w:r w:rsidRPr="00F40150">
        <w:rPr>
          <w:rFonts w:ascii="Times New Roman" w:hAnsi="Times New Roman" w:cs="Times New Roman"/>
          <w:b/>
          <w:sz w:val="26"/>
          <w:szCs w:val="26"/>
        </w:rPr>
        <w:t>по состоянию на 1 апреля 2022 года</w:t>
      </w:r>
      <w:r w:rsidRPr="00F40150">
        <w:rPr>
          <w:rFonts w:ascii="Times New Roman" w:hAnsi="Times New Roman" w:cs="Times New Roman"/>
          <w:sz w:val="26"/>
          <w:szCs w:val="26"/>
        </w:rPr>
        <w:t>.</w:t>
      </w:r>
    </w:p>
    <w:p w:rsidR="00B77DCE" w:rsidRPr="00B77DCE" w:rsidRDefault="00B77DCE" w:rsidP="00B77DC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 связи с Постановлением № 776 продлеваются сроки уплаты страховых взносов за 2022 год, исчисленных </w:t>
      </w:r>
      <w:r w:rsidR="001509B7">
        <w:rPr>
          <w:rFonts w:ascii="Times New Roman" w:hAnsi="Times New Roman" w:cs="Times New Roman"/>
          <w:sz w:val="26"/>
          <w:szCs w:val="26"/>
        </w:rPr>
        <w:t xml:space="preserve">работодателями </w:t>
      </w:r>
      <w:r w:rsidRPr="00B77DCE">
        <w:rPr>
          <w:rFonts w:ascii="Times New Roman" w:hAnsi="Times New Roman" w:cs="Times New Roman"/>
          <w:sz w:val="26"/>
          <w:szCs w:val="26"/>
        </w:rPr>
        <w:t>с выплат в пользу физических лиц</w:t>
      </w:r>
      <w:r w:rsidR="00146B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6BF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77DCE">
        <w:rPr>
          <w:rFonts w:ascii="Times New Roman" w:hAnsi="Times New Roman" w:cs="Times New Roman"/>
          <w:sz w:val="26"/>
          <w:szCs w:val="26"/>
        </w:rPr>
        <w:t>:</w:t>
      </w:r>
    </w:p>
    <w:p w:rsidR="00B77DCE" w:rsidRDefault="00B77DCE" w:rsidP="00146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апрель с 16.05.2022 до 15.05.2023</w:t>
      </w:r>
    </w:p>
    <w:p w:rsidR="00B77DCE" w:rsidRDefault="00B77DCE" w:rsidP="00146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май с 15.06.2022 до 15.06.2023</w:t>
      </w:r>
    </w:p>
    <w:p w:rsidR="00146BF9" w:rsidRDefault="00146BF9" w:rsidP="00146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июнь с 15.07.2022 до 17.07.2023</w:t>
      </w:r>
    </w:p>
    <w:p w:rsidR="00146BF9" w:rsidRDefault="00146BF9" w:rsidP="00146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июль с 15.08.2022 до 15.08.2023</w:t>
      </w:r>
    </w:p>
    <w:p w:rsidR="00146BF9" w:rsidRDefault="00146BF9" w:rsidP="00146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август с 15.09.2022 до 15.09.2023</w:t>
      </w:r>
    </w:p>
    <w:p w:rsidR="00B77DCE" w:rsidRDefault="00B77DCE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сентябрь с 17.10.2022 до 16.10.2023</w:t>
      </w:r>
    </w:p>
    <w:p w:rsidR="00B77DCE" w:rsidRDefault="00B77DCE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уплаты </w:t>
      </w:r>
      <w:r w:rsidRPr="00F40150">
        <w:rPr>
          <w:rFonts w:ascii="Times New Roman" w:hAnsi="Times New Roman" w:cs="Times New Roman"/>
          <w:sz w:val="26"/>
          <w:szCs w:val="26"/>
        </w:rPr>
        <w:t>страховых взносов</w:t>
      </w:r>
      <w:r>
        <w:rPr>
          <w:rFonts w:ascii="Times New Roman" w:hAnsi="Times New Roman" w:cs="Times New Roman"/>
          <w:sz w:val="26"/>
          <w:szCs w:val="26"/>
        </w:rPr>
        <w:t xml:space="preserve"> на обязательное пенсионное страхование</w:t>
      </w:r>
      <w:r w:rsidRPr="00F40150">
        <w:rPr>
          <w:rFonts w:ascii="Times New Roman" w:hAnsi="Times New Roman" w:cs="Times New Roman"/>
          <w:sz w:val="26"/>
          <w:szCs w:val="26"/>
        </w:rPr>
        <w:t>,</w:t>
      </w:r>
      <w:r w:rsidRPr="00DE4C23">
        <w:t xml:space="preserve"> </w:t>
      </w:r>
      <w:r w:rsidRPr="00F40150">
        <w:rPr>
          <w:rFonts w:ascii="Times New Roman" w:hAnsi="Times New Roman" w:cs="Times New Roman"/>
          <w:sz w:val="26"/>
          <w:szCs w:val="26"/>
        </w:rPr>
        <w:t xml:space="preserve">исчисленных индивидуальными предпринимателями за 2021 год с суммы дохода, превышающей 300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="00FD0663">
        <w:rPr>
          <w:rFonts w:ascii="Times New Roman" w:hAnsi="Times New Roman" w:cs="Times New Roman"/>
          <w:sz w:val="26"/>
          <w:szCs w:val="26"/>
        </w:rPr>
        <w:t xml:space="preserve"> рублей продлеваются с 01.07.2022 до 03.07.2023.</w:t>
      </w:r>
    </w:p>
    <w:p w:rsidR="00FD0663" w:rsidRDefault="00B77DCE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определения права </w:t>
      </w:r>
      <w:r w:rsidR="00FD0663">
        <w:rPr>
          <w:rFonts w:ascii="Times New Roman" w:hAnsi="Times New Roman" w:cs="Times New Roman"/>
          <w:sz w:val="26"/>
          <w:szCs w:val="26"/>
        </w:rPr>
        <w:t xml:space="preserve">организации и ИП </w:t>
      </w:r>
      <w:r>
        <w:rPr>
          <w:rFonts w:ascii="Times New Roman" w:hAnsi="Times New Roman" w:cs="Times New Roman"/>
          <w:sz w:val="26"/>
          <w:szCs w:val="26"/>
        </w:rPr>
        <w:t>на продление сроков уплаты</w:t>
      </w:r>
      <w:r w:rsidR="00FD0663">
        <w:rPr>
          <w:rFonts w:ascii="Times New Roman" w:hAnsi="Times New Roman" w:cs="Times New Roman"/>
          <w:sz w:val="26"/>
          <w:szCs w:val="26"/>
        </w:rPr>
        <w:t xml:space="preserve"> страховых взносов применяются перечни кодов ОКВЭД, приведенные в приложениях № 1 и 2 Постановления № 776.</w:t>
      </w:r>
    </w:p>
    <w:p w:rsidR="00FD0663" w:rsidRDefault="00FD0663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продления сроков уплаты страховых взносов за 2 квартал 2022 года (т.е. за апрель, май, июнь), а также взносов индивидуальных предпринимателей с доходов свыше 300 тыс. рублей  применяется перечень ОКВЭД согласно приложению № 1 к Постановлению № 776. </w:t>
      </w:r>
      <w:r w:rsidRPr="00FD0663">
        <w:rPr>
          <w:rFonts w:ascii="Times New Roman" w:hAnsi="Times New Roman" w:cs="Times New Roman"/>
          <w:sz w:val="26"/>
          <w:szCs w:val="26"/>
        </w:rPr>
        <w:t xml:space="preserve">Для продления сроков уплаты страховых взносов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D0663">
        <w:rPr>
          <w:rFonts w:ascii="Times New Roman" w:hAnsi="Times New Roman" w:cs="Times New Roman"/>
          <w:sz w:val="26"/>
          <w:szCs w:val="26"/>
        </w:rPr>
        <w:t xml:space="preserve"> квартал 2022 года (т.е. за</w:t>
      </w:r>
      <w:r>
        <w:rPr>
          <w:rFonts w:ascii="Times New Roman" w:hAnsi="Times New Roman" w:cs="Times New Roman"/>
          <w:sz w:val="26"/>
          <w:szCs w:val="26"/>
        </w:rPr>
        <w:t xml:space="preserve"> июль, август, сентябрь</w:t>
      </w:r>
      <w:r w:rsidRPr="00FD066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применяется перечень ОКВЭД согласно приложению № </w:t>
      </w:r>
      <w:r w:rsidR="00701D3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№ 776.</w:t>
      </w:r>
    </w:p>
    <w:p w:rsidR="00FD0663" w:rsidRDefault="00FD0663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701D3E">
        <w:rPr>
          <w:rFonts w:ascii="Times New Roman" w:hAnsi="Times New Roman" w:cs="Times New Roman"/>
          <w:sz w:val="26"/>
          <w:szCs w:val="26"/>
        </w:rPr>
        <w:t>второй перечень значительно уже первого.</w:t>
      </w:r>
      <w:r w:rsidR="006352D8">
        <w:rPr>
          <w:rFonts w:ascii="Times New Roman" w:hAnsi="Times New Roman" w:cs="Times New Roman"/>
          <w:sz w:val="26"/>
          <w:szCs w:val="26"/>
        </w:rPr>
        <w:t xml:space="preserve"> Следовательно, значительно меньшее количество работодателей будет </w:t>
      </w:r>
      <w:r w:rsidR="001509B7">
        <w:rPr>
          <w:rFonts w:ascii="Times New Roman" w:hAnsi="Times New Roman" w:cs="Times New Roman"/>
          <w:sz w:val="26"/>
          <w:szCs w:val="26"/>
        </w:rPr>
        <w:t>иметь право</w:t>
      </w:r>
      <w:r w:rsidR="006352D8">
        <w:rPr>
          <w:rFonts w:ascii="Times New Roman" w:hAnsi="Times New Roman" w:cs="Times New Roman"/>
          <w:sz w:val="26"/>
          <w:szCs w:val="26"/>
        </w:rPr>
        <w:t xml:space="preserve"> на продление сроков с выплат работникам за 3 квартал 2022 года.</w:t>
      </w:r>
      <w:r w:rsidR="001509B7">
        <w:rPr>
          <w:rFonts w:ascii="Times New Roman" w:hAnsi="Times New Roman" w:cs="Times New Roman"/>
          <w:sz w:val="26"/>
          <w:szCs w:val="26"/>
        </w:rPr>
        <w:t xml:space="preserve"> Обратите на это внимание. </w:t>
      </w:r>
    </w:p>
    <w:p w:rsidR="00711C8C" w:rsidRDefault="00153CDA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Большинство о</w:t>
      </w:r>
      <w:r w:rsidR="00711C8C">
        <w:rPr>
          <w:rFonts w:ascii="Times New Roman" w:hAnsi="Times New Roman" w:cs="Times New Roman"/>
          <w:sz w:val="26"/>
          <w:szCs w:val="26"/>
        </w:rPr>
        <w:t xml:space="preserve">рганизаций и ИП </w:t>
      </w:r>
      <w:r>
        <w:rPr>
          <w:rFonts w:ascii="Times New Roman" w:hAnsi="Times New Roman" w:cs="Times New Roman"/>
          <w:sz w:val="26"/>
          <w:szCs w:val="26"/>
        </w:rPr>
        <w:t xml:space="preserve">уже проинформировано </w:t>
      </w:r>
      <w:r w:rsidR="00711C8C">
        <w:rPr>
          <w:rFonts w:ascii="Times New Roman" w:hAnsi="Times New Roman" w:cs="Times New Roman"/>
          <w:sz w:val="26"/>
          <w:szCs w:val="26"/>
        </w:rPr>
        <w:t>о праве на продление сроков уплаты страховых взносов по телекоммуникационным каналам связи и через сервис «Личный кабинет» юридического лица или индивидуального предпринимателя</w:t>
      </w:r>
      <w:r>
        <w:rPr>
          <w:rFonts w:ascii="Times New Roman" w:hAnsi="Times New Roman" w:cs="Times New Roman"/>
          <w:sz w:val="26"/>
          <w:szCs w:val="26"/>
        </w:rPr>
        <w:t>. Информирование производилось</w:t>
      </w:r>
      <w:r w:rsidR="00711C8C">
        <w:rPr>
          <w:rFonts w:ascii="Times New Roman" w:hAnsi="Times New Roman" w:cs="Times New Roman"/>
          <w:sz w:val="26"/>
          <w:szCs w:val="26"/>
        </w:rPr>
        <w:t xml:space="preserve"> через федеральный уровень, без привлечения территориальных налоговых органов.</w:t>
      </w:r>
    </w:p>
    <w:p w:rsidR="00547997" w:rsidRDefault="00632B69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налогоплательщик может самостоятельно проверить свое право на перенос срок уплаты страховых взносов за соответствующий период на официальном сайте ФНС России посредством сервиса «Меры поддержки»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промостраница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переносе сроков по страховым взносам.</w:t>
      </w:r>
    </w:p>
    <w:p w:rsidR="00F40150" w:rsidRDefault="00153CDA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F40150">
        <w:rPr>
          <w:rFonts w:ascii="Times New Roman" w:hAnsi="Times New Roman" w:cs="Times New Roman"/>
          <w:sz w:val="26"/>
          <w:szCs w:val="26"/>
        </w:rPr>
        <w:t>сли основной</w:t>
      </w:r>
      <w:r w:rsidR="00126EBE">
        <w:rPr>
          <w:rFonts w:ascii="Times New Roman" w:hAnsi="Times New Roman" w:cs="Times New Roman"/>
          <w:sz w:val="26"/>
          <w:szCs w:val="26"/>
        </w:rPr>
        <w:t xml:space="preserve"> код </w:t>
      </w:r>
      <w:r w:rsidR="00F40150">
        <w:rPr>
          <w:rFonts w:ascii="Times New Roman" w:hAnsi="Times New Roman" w:cs="Times New Roman"/>
          <w:sz w:val="26"/>
          <w:szCs w:val="26"/>
        </w:rPr>
        <w:t>ОКВЭД организации или индивидуального предпринимателя не включен в перечень согласно Постановлению №</w:t>
      </w:r>
      <w:r w:rsidR="00F40150" w:rsidRPr="00925AA9">
        <w:rPr>
          <w:rFonts w:ascii="Times New Roman" w:hAnsi="Times New Roman" w:cs="Times New Roman"/>
          <w:sz w:val="26"/>
          <w:szCs w:val="26"/>
        </w:rPr>
        <w:t xml:space="preserve"> 776</w:t>
      </w:r>
      <w:r w:rsidR="00126EBE">
        <w:rPr>
          <w:rFonts w:ascii="Times New Roman" w:hAnsi="Times New Roman" w:cs="Times New Roman"/>
          <w:sz w:val="26"/>
          <w:szCs w:val="26"/>
        </w:rPr>
        <w:t xml:space="preserve">, при этом имеется дополнительный код ОКВЭД, включенный в перечень, то в этом случае </w:t>
      </w:r>
      <w:r w:rsidR="00126EBE">
        <w:rPr>
          <w:rFonts w:ascii="Times New Roman" w:hAnsi="Times New Roman" w:cs="Times New Roman"/>
          <w:sz w:val="26"/>
          <w:szCs w:val="26"/>
        </w:rPr>
        <w:lastRenderedPageBreak/>
        <w:t xml:space="preserve">перенос сроков уплаты страховых взносов </w:t>
      </w:r>
      <w:r w:rsidR="00126EBE" w:rsidRPr="00126EBE">
        <w:rPr>
          <w:rFonts w:ascii="Times New Roman" w:hAnsi="Times New Roman" w:cs="Times New Roman"/>
          <w:b/>
          <w:sz w:val="26"/>
          <w:szCs w:val="26"/>
        </w:rPr>
        <w:t xml:space="preserve">по дополнительному </w:t>
      </w:r>
      <w:r w:rsidR="00126EBE">
        <w:rPr>
          <w:rFonts w:ascii="Times New Roman" w:hAnsi="Times New Roman" w:cs="Times New Roman"/>
          <w:b/>
          <w:sz w:val="26"/>
          <w:szCs w:val="26"/>
        </w:rPr>
        <w:t xml:space="preserve">коду </w:t>
      </w:r>
      <w:r w:rsidR="00126EBE" w:rsidRPr="00126EBE">
        <w:rPr>
          <w:rFonts w:ascii="Times New Roman" w:hAnsi="Times New Roman" w:cs="Times New Roman"/>
          <w:b/>
          <w:sz w:val="26"/>
          <w:szCs w:val="26"/>
        </w:rPr>
        <w:t>ОКВЭД не производится</w:t>
      </w:r>
      <w:r w:rsidR="00126EBE">
        <w:rPr>
          <w:rFonts w:ascii="Times New Roman" w:hAnsi="Times New Roman" w:cs="Times New Roman"/>
          <w:sz w:val="26"/>
          <w:szCs w:val="26"/>
        </w:rPr>
        <w:t>.</w:t>
      </w:r>
    </w:p>
    <w:p w:rsidR="00D6546F" w:rsidRDefault="009B76A5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Продление сроков уплаты страховых взносов будет произведено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порядке, т.е. в карточках расчетов с бюджетом федеральной налоговой службой автоматически будут перенесены сроки уплаты страховых взносов по тем организациям и индивидуальным предпринимателям, которые имеют на это право согласно Постановлению №</w:t>
      </w:r>
      <w:r w:rsidRPr="00925AA9">
        <w:rPr>
          <w:rFonts w:ascii="Times New Roman" w:hAnsi="Times New Roman" w:cs="Times New Roman"/>
          <w:sz w:val="26"/>
          <w:szCs w:val="26"/>
        </w:rPr>
        <w:t xml:space="preserve"> 776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4C23" w:rsidRDefault="005C72C0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Напомню, что е</w:t>
      </w:r>
      <w:r w:rsidR="00744EFC">
        <w:rPr>
          <w:rFonts w:ascii="Times New Roman" w:hAnsi="Times New Roman" w:cs="Times New Roman"/>
          <w:sz w:val="26"/>
          <w:szCs w:val="26"/>
        </w:rPr>
        <w:t>сли налогоплательщик ликвидируется</w:t>
      </w:r>
      <w:r>
        <w:rPr>
          <w:rFonts w:ascii="Times New Roman" w:hAnsi="Times New Roman" w:cs="Times New Roman"/>
          <w:sz w:val="26"/>
          <w:szCs w:val="26"/>
        </w:rPr>
        <w:t>, то перенос сроков уплаты страховых взносов для такого плательщика не производится, поскольку в части 1 и главе 34 Налогового кодекса РФ содержаться специальные нормы об исполнении обязанности по уплате страховых взносов до ликвидации.</w:t>
      </w:r>
      <w:r w:rsidR="00744E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B56" w:rsidRDefault="00E76B56" w:rsidP="00925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еще хочу отметить, у нас есть категория налогоплательщиков, которые вправе уменьшать сумму налога, например исчисленного по упрощенной системе налогообложения, на сумму уплаченных в соответствующем периоде страховых взносов. Если уплата страховых взносов в данном периоде не произведена, то уменьшить сумму УСН не получится. Уменьшить налог по УСН на сумму исчисленных, но не уплаченных страховых взносов нельзя. </w:t>
      </w:r>
    </w:p>
    <w:p w:rsidR="00D6546F" w:rsidRDefault="00153CDA" w:rsidP="001E57F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6546F">
        <w:rPr>
          <w:rFonts w:ascii="Times New Roman" w:hAnsi="Times New Roman" w:cs="Times New Roman"/>
          <w:sz w:val="26"/>
          <w:szCs w:val="26"/>
        </w:rPr>
        <w:t xml:space="preserve">В </w:t>
      </w:r>
      <w:r w:rsidR="00643DAF">
        <w:rPr>
          <w:rFonts w:ascii="Times New Roman" w:hAnsi="Times New Roman" w:cs="Times New Roman"/>
          <w:sz w:val="26"/>
          <w:szCs w:val="26"/>
        </w:rPr>
        <w:t xml:space="preserve">прошлом году </w:t>
      </w:r>
      <w:r w:rsidR="001E57F4">
        <w:rPr>
          <w:rFonts w:ascii="Times New Roman" w:hAnsi="Times New Roman" w:cs="Times New Roman"/>
          <w:sz w:val="26"/>
          <w:szCs w:val="26"/>
        </w:rPr>
        <w:t>ф</w:t>
      </w:r>
      <w:r w:rsidR="001E57F4" w:rsidRPr="00227B0D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составе информационных ресурсов налоговых органов реализован режим, позволяющий сформировать список организаций и индивидуальных предпринимателей, привлекающих налогоплательщиков налога на профессиональный доход </w:t>
      </w:r>
      <w:r w:rsidR="00643DAF">
        <w:rPr>
          <w:rFonts w:ascii="Times New Roman" w:hAnsi="Times New Roman" w:cs="Times New Roman"/>
          <w:sz w:val="26"/>
          <w:szCs w:val="26"/>
        </w:rPr>
        <w:t>(так называемых «</w:t>
      </w:r>
      <w:proofErr w:type="spellStart"/>
      <w:r w:rsidR="00643DAF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643DAF">
        <w:rPr>
          <w:rFonts w:ascii="Times New Roman" w:hAnsi="Times New Roman" w:cs="Times New Roman"/>
          <w:sz w:val="26"/>
          <w:szCs w:val="26"/>
        </w:rPr>
        <w:t xml:space="preserve">» лиц) </w:t>
      </w:r>
      <w:r w:rsidR="001E57F4" w:rsidRPr="00227B0D">
        <w:rPr>
          <w:rFonts w:ascii="Times New Roman" w:hAnsi="Times New Roman" w:cs="Times New Roman"/>
          <w:sz w:val="26"/>
          <w:szCs w:val="26"/>
        </w:rPr>
        <w:t>для выполнения работ (оказания услуг) и имеющих признаки, свидетельствующие о возможн</w:t>
      </w:r>
      <w:r w:rsidR="00D6546F">
        <w:rPr>
          <w:rFonts w:ascii="Times New Roman" w:hAnsi="Times New Roman" w:cs="Times New Roman"/>
          <w:sz w:val="26"/>
          <w:szCs w:val="26"/>
        </w:rPr>
        <w:t>ых нарушениях законодательства о налогах и сборах.</w:t>
      </w:r>
    </w:p>
    <w:p w:rsidR="00D6546F" w:rsidRDefault="00D6546F" w:rsidP="001E57F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список формируется автоматически и потом отрабатывается налоговыми органами преимущественно в рамках камерального контроля по страховым взносам и НДФЛ.</w:t>
      </w:r>
    </w:p>
    <w:p w:rsidR="00643DAF" w:rsidRPr="00227B0D" w:rsidRDefault="00643DAF" w:rsidP="00643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227B0D">
        <w:rPr>
          <w:rFonts w:ascii="Times New Roman" w:hAnsi="Times New Roman" w:cs="Times New Roman"/>
          <w:sz w:val="26"/>
          <w:szCs w:val="26"/>
        </w:rPr>
        <w:t>пециальный налоговый режим «Налог на профессиональный доход» или для краткости – НПД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t>на территории нашей республики был введен</w:t>
      </w:r>
      <w:r w:rsidRPr="00643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27B0D">
        <w:rPr>
          <w:rFonts w:ascii="Times New Roman" w:hAnsi="Times New Roman" w:cs="Times New Roman"/>
          <w:sz w:val="26"/>
          <w:szCs w:val="26"/>
        </w:rPr>
        <w:t xml:space="preserve"> 1 июля </w:t>
      </w:r>
      <w:r>
        <w:rPr>
          <w:rFonts w:ascii="Times New Roman" w:hAnsi="Times New Roman" w:cs="Times New Roman"/>
          <w:sz w:val="26"/>
          <w:szCs w:val="26"/>
        </w:rPr>
        <w:t xml:space="preserve">2020 </w:t>
      </w:r>
      <w:r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lastRenderedPageBreak/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i/>
          <w:sz w:val="26"/>
          <w:szCs w:val="26"/>
        </w:rPr>
        <w:t>(Федеральный закон от 27.11.2018 № 422-ФЗ «О проведении эксперимента по</w:t>
      </w:r>
      <w:proofErr w:type="gramEnd"/>
      <w:r w:rsidRPr="00227B0D">
        <w:rPr>
          <w:rFonts w:ascii="Times New Roman" w:hAnsi="Times New Roman" w:cs="Times New Roman"/>
          <w:i/>
          <w:sz w:val="26"/>
          <w:szCs w:val="26"/>
        </w:rPr>
        <w:t xml:space="preserve"> установлению специального налогового режима «Налог на профессиональный доход», Закон УР от 21.04.2020 № 19-РЗ)</w:t>
      </w:r>
      <w:r w:rsidRPr="00227B0D">
        <w:rPr>
          <w:rFonts w:ascii="Times New Roman" w:hAnsi="Times New Roman" w:cs="Times New Roman"/>
          <w:sz w:val="26"/>
          <w:szCs w:val="26"/>
        </w:rPr>
        <w:t>.</w:t>
      </w:r>
    </w:p>
    <w:p w:rsidR="005C0C1C" w:rsidRDefault="005C0C1C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Применяющие режим налогообложения налогоплательщики освобождаются от уплаты налога на доходы физических лиц в отношении доходов, являющихся объектом налогообложения налогом, налога на добавленную стоимость. Кроме того, плательщикам налога дано право </w:t>
      </w:r>
      <w:proofErr w:type="gramStart"/>
      <w:r w:rsidRPr="00227B0D">
        <w:rPr>
          <w:rFonts w:ascii="Times New Roman" w:hAnsi="Times New Roman" w:cs="Times New Roman"/>
          <w:sz w:val="26"/>
          <w:szCs w:val="26"/>
        </w:rPr>
        <w:t>уплачивать</w:t>
      </w:r>
      <w:proofErr w:type="gramEnd"/>
      <w:r w:rsidRPr="00227B0D">
        <w:rPr>
          <w:rFonts w:ascii="Times New Roman" w:hAnsi="Times New Roman" w:cs="Times New Roman"/>
          <w:sz w:val="26"/>
          <w:szCs w:val="26"/>
        </w:rPr>
        <w:t xml:space="preserve"> страховые взносы на обязательное пенсионное страхование в добровольном порядке. Иными словами, доходы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физического лица, являющиеся объектом налогообложения налогом на профессиональный доход, не облагаются страховыми взносами и НДФЛ.</w:t>
      </w:r>
    </w:p>
    <w:p w:rsidR="005C0C1C" w:rsidRPr="00227B0D" w:rsidRDefault="005C0C1C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227B0D">
        <w:rPr>
          <w:rFonts w:ascii="Times New Roman" w:hAnsi="Times New Roman" w:cs="Times New Roman"/>
          <w:sz w:val="26"/>
          <w:szCs w:val="26"/>
        </w:rPr>
        <w:t>на основании части 2 статьи 6 Федерального закона № 422-ФЗ не признаются объектом налогообложения налогом на профессиональный доход и, соответственно облагаются страховыми взносами и НДФЛ:</w:t>
      </w:r>
    </w:p>
    <w:p w:rsidR="005C0C1C" w:rsidRPr="00227B0D" w:rsidRDefault="005C0C1C" w:rsidP="005C0C1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доходы, получаемые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лицом в рамках трудовых отношений;</w:t>
      </w:r>
    </w:p>
    <w:p w:rsidR="005C0C1C" w:rsidRPr="00227B0D" w:rsidRDefault="005C0C1C" w:rsidP="005C0C1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вознаграждение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лица за выполнение работ (оказание услуг) по договору гражданско-правового характера, полученное от работодателя данного физического лица либо организации (ИП) бывшей работодателем данного физического лица менее двух лет назад.</w:t>
      </w:r>
    </w:p>
    <w:p w:rsidR="00B02E22" w:rsidRDefault="00B02E22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Поэтому, обращаю ваше внимание, что если вы заключаете договор ГПХ на оказание услуг или выполнение работ 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физическим лицом-плательщиком НПД и при этом являетесь работодателем этого физического лица либо были его работодателем менее двух лет назад, то такие выплаты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лицу не признаются объектом обложения НПД и облагаются страховыми взносами и НДФЛ в общеустановленном порядке у работодателя или бывшего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работодателя этого физического лица.</w:t>
      </w:r>
      <w:r w:rsidR="003630A7">
        <w:rPr>
          <w:rFonts w:ascii="Times New Roman" w:hAnsi="Times New Roman" w:cs="Times New Roman"/>
          <w:sz w:val="26"/>
          <w:szCs w:val="26"/>
        </w:rPr>
        <w:t xml:space="preserve"> Данные выплаты </w:t>
      </w:r>
      <w:r w:rsidR="00B72C95">
        <w:rPr>
          <w:rFonts w:ascii="Times New Roman" w:hAnsi="Times New Roman" w:cs="Times New Roman"/>
          <w:sz w:val="26"/>
          <w:szCs w:val="26"/>
        </w:rPr>
        <w:t xml:space="preserve">физическому лицу </w:t>
      </w:r>
      <w:r w:rsidR="003630A7">
        <w:rPr>
          <w:rFonts w:ascii="Times New Roman" w:hAnsi="Times New Roman" w:cs="Times New Roman"/>
          <w:sz w:val="26"/>
          <w:szCs w:val="26"/>
        </w:rPr>
        <w:t>включаются работодател</w:t>
      </w:r>
      <w:r w:rsidR="00B72C95">
        <w:rPr>
          <w:rFonts w:ascii="Times New Roman" w:hAnsi="Times New Roman" w:cs="Times New Roman"/>
          <w:sz w:val="26"/>
          <w:szCs w:val="26"/>
        </w:rPr>
        <w:t>е</w:t>
      </w:r>
      <w:r w:rsidR="003630A7">
        <w:rPr>
          <w:rFonts w:ascii="Times New Roman" w:hAnsi="Times New Roman" w:cs="Times New Roman"/>
          <w:sz w:val="26"/>
          <w:szCs w:val="26"/>
        </w:rPr>
        <w:t xml:space="preserve">м </w:t>
      </w:r>
      <w:r w:rsidR="00B72C95">
        <w:rPr>
          <w:rFonts w:ascii="Times New Roman" w:hAnsi="Times New Roman" w:cs="Times New Roman"/>
          <w:sz w:val="26"/>
          <w:szCs w:val="26"/>
        </w:rPr>
        <w:t xml:space="preserve">(бывшим работодателем) </w:t>
      </w:r>
      <w:r w:rsidR="003630A7">
        <w:rPr>
          <w:rFonts w:ascii="Times New Roman" w:hAnsi="Times New Roman" w:cs="Times New Roman"/>
          <w:sz w:val="26"/>
          <w:szCs w:val="26"/>
        </w:rPr>
        <w:t>в расчеты по страховым взносам и 6-НДФЛ</w:t>
      </w:r>
      <w:r w:rsidR="00B72C95">
        <w:rPr>
          <w:rFonts w:ascii="Times New Roman" w:hAnsi="Times New Roman" w:cs="Times New Roman"/>
          <w:sz w:val="26"/>
          <w:szCs w:val="26"/>
        </w:rPr>
        <w:t xml:space="preserve"> в обычном порядке</w:t>
      </w:r>
      <w:r w:rsidR="003630A7">
        <w:rPr>
          <w:rFonts w:ascii="Times New Roman" w:hAnsi="Times New Roman" w:cs="Times New Roman"/>
          <w:sz w:val="26"/>
          <w:szCs w:val="26"/>
        </w:rPr>
        <w:t>.</w:t>
      </w:r>
    </w:p>
    <w:p w:rsidR="00BE65A5" w:rsidRDefault="00E2685A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Это первое нарушение, с которым мы сталкиваемся достаточно часто. Так </w:t>
      </w:r>
      <w:r w:rsidR="00CE65D4">
        <w:rPr>
          <w:rFonts w:ascii="Times New Roman" w:hAnsi="Times New Roman" w:cs="Times New Roman"/>
          <w:sz w:val="26"/>
          <w:szCs w:val="26"/>
        </w:rPr>
        <w:t xml:space="preserve">по результатам работы, проведенной налоговыми органами республики, по состоянию на 5 мая 2022 года представили уточненную отчетность по страховым взносам и НДФЛ за 2021 год 33 работодателя (бывших работодателя), еще по 2 работодателям составлены акты камеральных налоговых проверок. </w:t>
      </w:r>
      <w:r w:rsidR="00BE65A5">
        <w:rPr>
          <w:rFonts w:ascii="Times New Roman" w:hAnsi="Times New Roman" w:cs="Times New Roman"/>
          <w:sz w:val="26"/>
          <w:szCs w:val="26"/>
        </w:rPr>
        <w:t xml:space="preserve">Количество таких нарушений в апреле 2022 года снизилось по сравнению </w:t>
      </w:r>
      <w:r w:rsidR="00D6546F">
        <w:rPr>
          <w:rFonts w:ascii="Times New Roman" w:hAnsi="Times New Roman" w:cs="Times New Roman"/>
          <w:sz w:val="26"/>
          <w:szCs w:val="26"/>
        </w:rPr>
        <w:t xml:space="preserve">с прошлым годом </w:t>
      </w:r>
      <w:r w:rsidR="00BE65A5">
        <w:rPr>
          <w:rFonts w:ascii="Times New Roman" w:hAnsi="Times New Roman" w:cs="Times New Roman"/>
          <w:sz w:val="26"/>
          <w:szCs w:val="26"/>
        </w:rPr>
        <w:t xml:space="preserve">на 13%. Это говорит о том, что количество работодателей (бывших работодателей), допускающих данное нарушение при заказе услуг (работ) у </w:t>
      </w:r>
      <w:proofErr w:type="spellStart"/>
      <w:r w:rsidR="00BE65A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BE65A5">
        <w:rPr>
          <w:rFonts w:ascii="Times New Roman" w:hAnsi="Times New Roman" w:cs="Times New Roman"/>
          <w:sz w:val="26"/>
          <w:szCs w:val="26"/>
        </w:rPr>
        <w:t xml:space="preserve"> лиц стало меньше. Тем не менее, с </w:t>
      </w:r>
      <w:r w:rsidR="007F6ED2">
        <w:rPr>
          <w:rFonts w:ascii="Times New Roman" w:hAnsi="Times New Roman" w:cs="Times New Roman"/>
          <w:sz w:val="26"/>
          <w:szCs w:val="26"/>
        </w:rPr>
        <w:t>при</w:t>
      </w:r>
      <w:r w:rsidR="00BE65A5">
        <w:rPr>
          <w:rFonts w:ascii="Times New Roman" w:hAnsi="Times New Roman" w:cs="Times New Roman"/>
          <w:sz w:val="26"/>
          <w:szCs w:val="26"/>
        </w:rPr>
        <w:t xml:space="preserve">ростом количества </w:t>
      </w:r>
      <w:proofErr w:type="spellStart"/>
      <w:r w:rsidR="00BE65A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BE65A5">
        <w:rPr>
          <w:rFonts w:ascii="Times New Roman" w:hAnsi="Times New Roman" w:cs="Times New Roman"/>
          <w:sz w:val="26"/>
          <w:szCs w:val="26"/>
        </w:rPr>
        <w:t xml:space="preserve"> лиц уже другие работодатели (бывшие работодатели) </w:t>
      </w:r>
      <w:r w:rsidR="007F6ED2">
        <w:rPr>
          <w:rFonts w:ascii="Times New Roman" w:hAnsi="Times New Roman" w:cs="Times New Roman"/>
          <w:sz w:val="26"/>
          <w:szCs w:val="26"/>
        </w:rPr>
        <w:t xml:space="preserve">этих физических лиц </w:t>
      </w:r>
      <w:r w:rsidR="00BE65A5">
        <w:rPr>
          <w:rFonts w:ascii="Times New Roman" w:hAnsi="Times New Roman" w:cs="Times New Roman"/>
          <w:sz w:val="26"/>
          <w:szCs w:val="26"/>
        </w:rPr>
        <w:t>все также допускают данное нарушение.</w:t>
      </w:r>
    </w:p>
    <w:p w:rsidR="003D565D" w:rsidRPr="00227B0D" w:rsidRDefault="00CB3B7E" w:rsidP="003D565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Следующая группа нарушений при работе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физическими лицами – это </w:t>
      </w:r>
      <w:r w:rsidR="00264A2E">
        <w:rPr>
          <w:rFonts w:ascii="Times New Roman" w:hAnsi="Times New Roman" w:cs="Times New Roman"/>
          <w:sz w:val="26"/>
          <w:szCs w:val="26"/>
        </w:rPr>
        <w:t>умышленные действия организаций и ИП</w:t>
      </w:r>
      <w:r w:rsidR="003D565D">
        <w:rPr>
          <w:rFonts w:ascii="Times New Roman" w:hAnsi="Times New Roman" w:cs="Times New Roman"/>
          <w:sz w:val="26"/>
          <w:szCs w:val="26"/>
        </w:rPr>
        <w:t xml:space="preserve">, которые вместо оформления трудовых отношений с работниками, заключают договоры ГПХ с </w:t>
      </w:r>
      <w:proofErr w:type="spellStart"/>
      <w:r w:rsidR="003D565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="003D565D">
        <w:rPr>
          <w:rFonts w:ascii="Times New Roman" w:hAnsi="Times New Roman" w:cs="Times New Roman"/>
          <w:sz w:val="26"/>
          <w:szCs w:val="26"/>
        </w:rPr>
        <w:t xml:space="preserve"> лицами – плательщиками НПД, т.е. осуществляют </w:t>
      </w:r>
      <w:r w:rsidR="003D565D" w:rsidRPr="00227B0D">
        <w:rPr>
          <w:rFonts w:ascii="Times New Roman" w:hAnsi="Times New Roman" w:cs="Times New Roman"/>
          <w:sz w:val="26"/>
          <w:szCs w:val="26"/>
        </w:rPr>
        <w:t>подмен</w:t>
      </w:r>
      <w:r w:rsidR="003D565D">
        <w:rPr>
          <w:rFonts w:ascii="Times New Roman" w:hAnsi="Times New Roman" w:cs="Times New Roman"/>
          <w:sz w:val="26"/>
          <w:szCs w:val="26"/>
        </w:rPr>
        <w:t>у</w:t>
      </w:r>
      <w:r w:rsidR="003D565D" w:rsidRPr="00227B0D">
        <w:rPr>
          <w:rFonts w:ascii="Times New Roman" w:hAnsi="Times New Roman" w:cs="Times New Roman"/>
          <w:sz w:val="26"/>
          <w:szCs w:val="26"/>
        </w:rPr>
        <w:t xml:space="preserve"> трудовых отношений </w:t>
      </w:r>
      <w:r w:rsidR="003D565D">
        <w:rPr>
          <w:rFonts w:ascii="Times New Roman" w:hAnsi="Times New Roman" w:cs="Times New Roman"/>
          <w:sz w:val="26"/>
          <w:szCs w:val="26"/>
        </w:rPr>
        <w:t>договорами ГПХ с физическими лицами, уплачивающими</w:t>
      </w:r>
      <w:r w:rsidR="003D565D" w:rsidRPr="00227B0D">
        <w:rPr>
          <w:rFonts w:ascii="Times New Roman" w:hAnsi="Times New Roman" w:cs="Times New Roman"/>
          <w:sz w:val="26"/>
          <w:szCs w:val="26"/>
        </w:rPr>
        <w:t xml:space="preserve"> налога на профессиональный доход</w:t>
      </w:r>
      <w:r w:rsidR="001A76F4">
        <w:rPr>
          <w:rFonts w:ascii="Times New Roman" w:hAnsi="Times New Roman" w:cs="Times New Roman"/>
          <w:sz w:val="26"/>
          <w:szCs w:val="26"/>
        </w:rPr>
        <w:t>, с целью экономии на страховых взносах и НДФЛ</w:t>
      </w:r>
      <w:r w:rsidR="003D565D" w:rsidRPr="00227B0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A76F4" w:rsidRPr="00227B0D" w:rsidRDefault="001A76F4" w:rsidP="001A76F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Общеустановленный тариф страховых взносов составляет 30 %, ставка НДФЛ – 13%</w:t>
      </w:r>
      <w:r>
        <w:rPr>
          <w:rFonts w:ascii="Times New Roman" w:hAnsi="Times New Roman" w:cs="Times New Roman"/>
          <w:sz w:val="26"/>
          <w:szCs w:val="26"/>
        </w:rPr>
        <w:t xml:space="preserve"> (итого – 43%)</w:t>
      </w:r>
      <w:r w:rsidRPr="00227B0D">
        <w:rPr>
          <w:rFonts w:ascii="Times New Roman" w:hAnsi="Times New Roman" w:cs="Times New Roman"/>
          <w:sz w:val="26"/>
          <w:szCs w:val="26"/>
        </w:rPr>
        <w:t>, а ставка НПД –</w:t>
      </w:r>
      <w:r w:rsidR="002711AC"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t>6%.</w:t>
      </w:r>
      <w:r w:rsidR="002711AC">
        <w:rPr>
          <w:rFonts w:ascii="Times New Roman" w:hAnsi="Times New Roman" w:cs="Times New Roman"/>
          <w:sz w:val="26"/>
          <w:szCs w:val="26"/>
        </w:rPr>
        <w:t xml:space="preserve"> Так что желание сэкономить у отдельных работодателей имеется. </w:t>
      </w:r>
    </w:p>
    <w:p w:rsidR="00CB3B7E" w:rsidRDefault="0073633E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923731">
        <w:rPr>
          <w:rFonts w:ascii="Times New Roman" w:hAnsi="Times New Roman" w:cs="Times New Roman"/>
          <w:sz w:val="26"/>
          <w:szCs w:val="26"/>
        </w:rPr>
        <w:t xml:space="preserve">результатам проведенной работы по </w:t>
      </w:r>
      <w:r>
        <w:rPr>
          <w:rFonts w:ascii="Times New Roman" w:hAnsi="Times New Roman" w:cs="Times New Roman"/>
          <w:sz w:val="26"/>
          <w:szCs w:val="26"/>
        </w:rPr>
        <w:t xml:space="preserve">данным ИР налоговых органов количество организаций и ИП, имеющих </w:t>
      </w:r>
      <w:r w:rsidR="00671E9A">
        <w:rPr>
          <w:rFonts w:ascii="Times New Roman" w:hAnsi="Times New Roman" w:cs="Times New Roman"/>
          <w:sz w:val="26"/>
          <w:szCs w:val="26"/>
        </w:rPr>
        <w:t>высокие риски</w:t>
      </w:r>
      <w:r>
        <w:rPr>
          <w:rFonts w:ascii="Times New Roman" w:hAnsi="Times New Roman" w:cs="Times New Roman"/>
          <w:sz w:val="26"/>
          <w:szCs w:val="26"/>
        </w:rPr>
        <w:t xml:space="preserve"> подмены трудовых отношений заключением договоров ГПХ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лицами, в апреле 2022 года снизилось по сравнению </w:t>
      </w:r>
      <w:r w:rsidR="00D6546F">
        <w:rPr>
          <w:rFonts w:ascii="Times New Roman" w:hAnsi="Times New Roman" w:cs="Times New Roman"/>
          <w:sz w:val="26"/>
          <w:szCs w:val="26"/>
        </w:rPr>
        <w:t>с прошлым годом вполовину.</w:t>
      </w:r>
    </w:p>
    <w:p w:rsidR="00671E9A" w:rsidRDefault="00671E9A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такие работодатели имеются. И на сайтах по поиску работы зачастую можно встретить в качестве одного из условий для трудоустройства – это регистрация физического лица (</w:t>
      </w:r>
      <w:r w:rsidR="005D468B">
        <w:rPr>
          <w:rFonts w:ascii="Times New Roman" w:hAnsi="Times New Roman" w:cs="Times New Roman"/>
          <w:sz w:val="26"/>
          <w:szCs w:val="26"/>
        </w:rPr>
        <w:t xml:space="preserve">потенциального </w:t>
      </w:r>
      <w:r>
        <w:rPr>
          <w:rFonts w:ascii="Times New Roman" w:hAnsi="Times New Roman" w:cs="Times New Roman"/>
          <w:sz w:val="26"/>
          <w:szCs w:val="26"/>
        </w:rPr>
        <w:t xml:space="preserve">работника) в качестве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плательщика НПД.</w:t>
      </w:r>
    </w:p>
    <w:p w:rsidR="00A142AE" w:rsidRDefault="00A142AE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текущую дату у нас уже </w:t>
      </w:r>
      <w:r w:rsidR="00D6546F">
        <w:rPr>
          <w:rFonts w:ascii="Times New Roman" w:hAnsi="Times New Roman" w:cs="Times New Roman"/>
          <w:sz w:val="26"/>
          <w:szCs w:val="26"/>
        </w:rPr>
        <w:t>вынесен</w:t>
      </w:r>
      <w:r w:rsidR="00D6546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D6546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камеральн</w:t>
      </w:r>
      <w:r w:rsidR="00D6546F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D6546F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546F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 xml:space="preserve"> по данному вопросу, доначисления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конечно же существенные, плюс пени и штрафы в размере 40%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доначиленных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сумм</w:t>
      </w:r>
      <w:r w:rsidR="00D6546F">
        <w:rPr>
          <w:rFonts w:ascii="Times New Roman" w:hAnsi="Times New Roman" w:cs="Times New Roman"/>
          <w:sz w:val="26"/>
          <w:szCs w:val="26"/>
        </w:rPr>
        <w:t>.</w:t>
      </w:r>
    </w:p>
    <w:p w:rsidR="003630A7" w:rsidRDefault="00355172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Напомню, что з</w:t>
      </w:r>
      <w:r w:rsidRPr="00227B0D">
        <w:rPr>
          <w:rFonts w:ascii="Times New Roman" w:hAnsi="Times New Roman" w:cs="Times New Roman"/>
          <w:sz w:val="26"/>
          <w:szCs w:val="26"/>
        </w:rPr>
        <w:t>аключение гражданско-правовых договоров, фактически регулирующих трудовые отношения между работником и работодателем, не допускается (абзац 2 статьи 15 Трудового кодекса).</w:t>
      </w:r>
    </w:p>
    <w:p w:rsidR="00643DAF" w:rsidRDefault="00355172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C0C1C" w:rsidRPr="00227B0D">
        <w:rPr>
          <w:rFonts w:ascii="Times New Roman" w:hAnsi="Times New Roman" w:cs="Times New Roman"/>
          <w:sz w:val="26"/>
          <w:szCs w:val="26"/>
        </w:rPr>
        <w:t xml:space="preserve">о закону </w:t>
      </w:r>
      <w:proofErr w:type="spellStart"/>
      <w:r w:rsidR="005C0C1C" w:rsidRPr="00227B0D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="005C0C1C" w:rsidRPr="00227B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физические лица (плательщики НПД) </w:t>
      </w:r>
      <w:r w:rsidR="005C0C1C" w:rsidRPr="00227B0D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5C0C1C" w:rsidRPr="00227B0D">
        <w:rPr>
          <w:rFonts w:ascii="Times New Roman" w:hAnsi="Times New Roman" w:cs="Times New Roman"/>
          <w:sz w:val="26"/>
          <w:szCs w:val="26"/>
        </w:rPr>
        <w:t>имет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C0C1C" w:rsidRPr="00227B0D">
        <w:rPr>
          <w:rFonts w:ascii="Times New Roman" w:hAnsi="Times New Roman" w:cs="Times New Roman"/>
          <w:sz w:val="26"/>
          <w:szCs w:val="26"/>
        </w:rPr>
        <w:t xml:space="preserve"> работодателя и не </w:t>
      </w:r>
      <w:r>
        <w:rPr>
          <w:rFonts w:ascii="Times New Roman" w:hAnsi="Times New Roman" w:cs="Times New Roman"/>
          <w:sz w:val="26"/>
          <w:szCs w:val="26"/>
        </w:rPr>
        <w:t xml:space="preserve">могут </w:t>
      </w:r>
      <w:r w:rsidR="005C0C1C" w:rsidRPr="00227B0D">
        <w:rPr>
          <w:rFonts w:ascii="Times New Roman" w:hAnsi="Times New Roman" w:cs="Times New Roman"/>
          <w:sz w:val="26"/>
          <w:szCs w:val="26"/>
        </w:rPr>
        <w:t>привлека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5C0C1C" w:rsidRPr="00227B0D">
        <w:rPr>
          <w:rFonts w:ascii="Times New Roman" w:hAnsi="Times New Roman" w:cs="Times New Roman"/>
          <w:sz w:val="26"/>
          <w:szCs w:val="26"/>
        </w:rPr>
        <w:t xml:space="preserve"> наемных работников по трудовым договорам. </w:t>
      </w:r>
    </w:p>
    <w:p w:rsidR="00643DAF" w:rsidRDefault="006C55E3" w:rsidP="005C0C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5E3">
        <w:rPr>
          <w:rFonts w:ascii="Times New Roman" w:hAnsi="Times New Roman" w:cs="Times New Roman"/>
          <w:sz w:val="26"/>
          <w:szCs w:val="26"/>
        </w:rPr>
        <w:t xml:space="preserve">Основной целью введения налога на профессиональный доход является легализация приносящей доход деятельности физических лиц, которые не поставлены на учет в налоговых органах, а не возможность минимизировать налоговые обязательства налогоплательщиков – работодателей  путем привлечения лиц, зарегистрированных в качестве </w:t>
      </w:r>
      <w:proofErr w:type="spellStart"/>
      <w:r w:rsidRPr="006C55E3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6C55E3">
        <w:rPr>
          <w:rFonts w:ascii="Times New Roman" w:hAnsi="Times New Roman" w:cs="Times New Roman"/>
          <w:sz w:val="26"/>
          <w:szCs w:val="26"/>
        </w:rPr>
        <w:t>, к выполнению работ</w:t>
      </w:r>
      <w:r>
        <w:rPr>
          <w:rFonts w:ascii="Times New Roman" w:hAnsi="Times New Roman" w:cs="Times New Roman"/>
          <w:sz w:val="26"/>
          <w:szCs w:val="26"/>
        </w:rPr>
        <w:t>, оказанию услуг</w:t>
      </w:r>
      <w:r w:rsidRPr="006C55E3">
        <w:rPr>
          <w:rFonts w:ascii="Times New Roman" w:hAnsi="Times New Roman" w:cs="Times New Roman"/>
          <w:sz w:val="26"/>
          <w:szCs w:val="26"/>
        </w:rPr>
        <w:t>.</w:t>
      </w:r>
    </w:p>
    <w:p w:rsidR="002E2A37" w:rsidRDefault="00D6546F" w:rsidP="00D65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C0962" w:rsidRPr="00227B0D">
        <w:rPr>
          <w:rFonts w:ascii="Times New Roman" w:hAnsi="Times New Roman" w:cs="Times New Roman"/>
          <w:sz w:val="26"/>
          <w:szCs w:val="26"/>
        </w:rPr>
        <w:t xml:space="preserve">Одним из направлений камерального налогового контроля по страховым взносам </w:t>
      </w:r>
      <w:r w:rsidR="000C0962">
        <w:rPr>
          <w:rFonts w:ascii="Times New Roman" w:hAnsi="Times New Roman" w:cs="Times New Roman"/>
          <w:sz w:val="26"/>
          <w:szCs w:val="26"/>
        </w:rPr>
        <w:t xml:space="preserve">по-прежнему </w:t>
      </w:r>
      <w:r w:rsidR="000C0962" w:rsidRPr="00227B0D">
        <w:rPr>
          <w:rFonts w:ascii="Times New Roman" w:hAnsi="Times New Roman" w:cs="Times New Roman"/>
          <w:sz w:val="26"/>
          <w:szCs w:val="26"/>
        </w:rPr>
        <w:t>остается легализация налоговой базы</w:t>
      </w:r>
      <w:r w:rsidR="002E2A37">
        <w:rPr>
          <w:rFonts w:ascii="Times New Roman" w:hAnsi="Times New Roman" w:cs="Times New Roman"/>
          <w:sz w:val="26"/>
          <w:szCs w:val="26"/>
        </w:rPr>
        <w:t xml:space="preserve"> по страховым взносам и НДФЛ.</w:t>
      </w:r>
    </w:p>
    <w:p w:rsidR="00542DC3" w:rsidRDefault="003B072B" w:rsidP="000C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Напомню,</w:t>
      </w:r>
      <w:r>
        <w:rPr>
          <w:rFonts w:ascii="Times New Roman" w:hAnsi="Times New Roman" w:cs="Times New Roman"/>
          <w:sz w:val="26"/>
          <w:szCs w:val="26"/>
        </w:rPr>
        <w:t xml:space="preserve"> что раньше по всей стране действовали комиссии по легализации базы для исчисления страховых взносов и НДФЛ. Но в настоящее время их деятельность </w:t>
      </w:r>
      <w:r w:rsidR="00905808">
        <w:rPr>
          <w:rFonts w:ascii="Times New Roman" w:hAnsi="Times New Roman" w:cs="Times New Roman"/>
          <w:sz w:val="26"/>
          <w:szCs w:val="26"/>
        </w:rPr>
        <w:t xml:space="preserve">прекращена </w:t>
      </w:r>
      <w:r>
        <w:rPr>
          <w:rFonts w:ascii="Times New Roman" w:hAnsi="Times New Roman" w:cs="Times New Roman"/>
          <w:sz w:val="26"/>
          <w:szCs w:val="26"/>
        </w:rPr>
        <w:t>(письмо ФНС России от 07.07.2020 № БС-4-11/10881</w:t>
      </w:r>
      <w:r w:rsidRPr="003B072B">
        <w:rPr>
          <w:rFonts w:ascii="Times New Roman" w:hAnsi="Times New Roman" w:cs="Times New Roman"/>
          <w:sz w:val="26"/>
          <w:szCs w:val="26"/>
        </w:rPr>
        <w:t xml:space="preserve">@) </w:t>
      </w:r>
      <w:r>
        <w:rPr>
          <w:rFonts w:ascii="Times New Roman" w:hAnsi="Times New Roman" w:cs="Times New Roman"/>
          <w:sz w:val="26"/>
          <w:szCs w:val="26"/>
        </w:rPr>
        <w:t xml:space="preserve">и переведена в форму автоматизированных контрольных соотношений представляемой работодателями отчетности с последующим анализом налоговых рисков и соответствующей работой с налогоплательщиками. Т.е. реализован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риск-ориентированный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подход.</w:t>
      </w:r>
    </w:p>
    <w:p w:rsidR="003B072B" w:rsidRDefault="003B072B" w:rsidP="000C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Значимым показателем в этой работе является уровень выплачиваемой работниками заработной платы.</w:t>
      </w:r>
    </w:p>
    <w:p w:rsidR="00DF4C24" w:rsidRDefault="003B072B" w:rsidP="000C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письмах ФНС России от 18.02.2022 № БС-4-11/1981</w:t>
      </w:r>
      <w:r w:rsidRPr="003B072B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</w:rPr>
        <w:t>, 10.03.2022 №</w:t>
      </w:r>
      <w:r w:rsidRPr="003B072B">
        <w:rPr>
          <w:rFonts w:ascii="Times New Roman" w:hAnsi="Times New Roman" w:cs="Times New Roman"/>
          <w:sz w:val="26"/>
          <w:szCs w:val="26"/>
        </w:rPr>
        <w:t xml:space="preserve"> БС-4-11/</w:t>
      </w:r>
      <w:r w:rsidR="00DF4C24">
        <w:rPr>
          <w:rFonts w:ascii="Times New Roman" w:hAnsi="Times New Roman" w:cs="Times New Roman"/>
          <w:sz w:val="26"/>
          <w:szCs w:val="26"/>
        </w:rPr>
        <w:t>2819</w:t>
      </w:r>
      <w:r w:rsidRPr="003B072B">
        <w:rPr>
          <w:rFonts w:ascii="Times New Roman" w:hAnsi="Times New Roman" w:cs="Times New Roman"/>
          <w:sz w:val="26"/>
          <w:szCs w:val="26"/>
        </w:rPr>
        <w:t>@</w:t>
      </w:r>
      <w:r w:rsidR="00DF4C24">
        <w:rPr>
          <w:rFonts w:ascii="Times New Roman" w:hAnsi="Times New Roman" w:cs="Times New Roman"/>
          <w:sz w:val="26"/>
          <w:szCs w:val="26"/>
        </w:rPr>
        <w:t>, 05.03.2022 №</w:t>
      </w:r>
      <w:r w:rsidR="00DF4C24" w:rsidRPr="00DF4C24">
        <w:t xml:space="preserve"> </w:t>
      </w:r>
      <w:r w:rsidR="00DF4C24" w:rsidRPr="00DF4C24">
        <w:rPr>
          <w:rFonts w:ascii="Times New Roman" w:hAnsi="Times New Roman" w:cs="Times New Roman"/>
          <w:sz w:val="26"/>
          <w:szCs w:val="26"/>
        </w:rPr>
        <w:t>БС-4-11/2</w:t>
      </w:r>
      <w:r w:rsidR="00DF4C24">
        <w:rPr>
          <w:rFonts w:ascii="Times New Roman" w:hAnsi="Times New Roman" w:cs="Times New Roman"/>
          <w:sz w:val="26"/>
          <w:szCs w:val="26"/>
        </w:rPr>
        <w:t>740</w:t>
      </w:r>
      <w:r w:rsidR="00DF4C24" w:rsidRPr="00DF4C24">
        <w:rPr>
          <w:rFonts w:ascii="Times New Roman" w:hAnsi="Times New Roman" w:cs="Times New Roman"/>
          <w:sz w:val="26"/>
          <w:szCs w:val="26"/>
        </w:rPr>
        <w:t>@</w:t>
      </w:r>
      <w:r w:rsidR="00DF4C24">
        <w:rPr>
          <w:rFonts w:ascii="Times New Roman" w:hAnsi="Times New Roman" w:cs="Times New Roman"/>
          <w:sz w:val="26"/>
          <w:szCs w:val="26"/>
        </w:rPr>
        <w:t xml:space="preserve"> </w:t>
      </w:r>
      <w:r w:rsidR="00905808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DF4C24">
        <w:rPr>
          <w:rFonts w:ascii="Times New Roman" w:hAnsi="Times New Roman" w:cs="Times New Roman"/>
          <w:sz w:val="26"/>
          <w:szCs w:val="26"/>
        </w:rPr>
        <w:t xml:space="preserve">контрольные соотношения показателей  расчета по форме 6-НДФЛ и расчета по страховым взносам. </w:t>
      </w:r>
    </w:p>
    <w:p w:rsidR="003B072B" w:rsidRDefault="00DF4C24" w:rsidP="000C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 средняя заработная плата каждого работника должна быть больше или равна МРОТ на соответствующий год (в 2022 году – это 13 890 руб.). Невыполнение этого контрольного соотношения означает возможное занижение налоговой базы по НДФЛ и базы по страховым взносам.</w:t>
      </w:r>
    </w:p>
    <w:p w:rsidR="00DF4C24" w:rsidRPr="003B072B" w:rsidRDefault="00DF4C24" w:rsidP="000C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проводится контроль уровня средней заработной платы в целом по организации. Так средняя заработная плата </w:t>
      </w:r>
      <w:r w:rsidR="00BE3656">
        <w:rPr>
          <w:rFonts w:ascii="Times New Roman" w:hAnsi="Times New Roman" w:cs="Times New Roman"/>
          <w:sz w:val="26"/>
          <w:szCs w:val="26"/>
        </w:rPr>
        <w:t xml:space="preserve">(на основании </w:t>
      </w:r>
      <w:r>
        <w:rPr>
          <w:rFonts w:ascii="Times New Roman" w:hAnsi="Times New Roman" w:cs="Times New Roman"/>
          <w:sz w:val="26"/>
          <w:szCs w:val="26"/>
        </w:rPr>
        <w:t>расчета по страховым взносам или «Сведений о доходах и соответствующих вычетах по месяцам налогового периода» годового расчета 6-НДФЛ)</w:t>
      </w:r>
      <w:r w:rsidR="00BE3656">
        <w:rPr>
          <w:rFonts w:ascii="Times New Roman" w:hAnsi="Times New Roman" w:cs="Times New Roman"/>
          <w:sz w:val="26"/>
          <w:szCs w:val="26"/>
        </w:rPr>
        <w:t xml:space="preserve"> должна быть больше или равна средней заработной плате в субъекте по </w:t>
      </w:r>
      <w:proofErr w:type="gramStart"/>
      <w:r w:rsidR="00BE3656">
        <w:rPr>
          <w:rFonts w:ascii="Times New Roman" w:hAnsi="Times New Roman" w:cs="Times New Roman"/>
          <w:sz w:val="26"/>
          <w:szCs w:val="26"/>
        </w:rPr>
        <w:t>соответствующему</w:t>
      </w:r>
      <w:proofErr w:type="gramEnd"/>
      <w:r w:rsidR="00BE3656">
        <w:rPr>
          <w:rFonts w:ascii="Times New Roman" w:hAnsi="Times New Roman" w:cs="Times New Roman"/>
          <w:sz w:val="26"/>
          <w:szCs w:val="26"/>
        </w:rPr>
        <w:t xml:space="preserve"> ОКВЭД. Значительное отклонение от среднеотраслевой заработной платы по субъекту также может говорить о возможном занижении налоговой базы по НДФЛ и баз</w:t>
      </w:r>
      <w:r w:rsidR="00905808">
        <w:rPr>
          <w:rFonts w:ascii="Times New Roman" w:hAnsi="Times New Roman" w:cs="Times New Roman"/>
          <w:sz w:val="26"/>
          <w:szCs w:val="26"/>
        </w:rPr>
        <w:t>ы</w:t>
      </w:r>
      <w:r w:rsidR="00BE3656">
        <w:rPr>
          <w:rFonts w:ascii="Times New Roman" w:hAnsi="Times New Roman" w:cs="Times New Roman"/>
          <w:sz w:val="26"/>
          <w:szCs w:val="26"/>
        </w:rPr>
        <w:t xml:space="preserve"> по страховым взносам. Сравнение производится по средней заработной плате по отрасли, в которой занята организация или ИП, при этом из расчета исключаются физические лица, которым заработная плата начислена за неполный месяц.</w:t>
      </w:r>
    </w:p>
    <w:p w:rsidR="003B072B" w:rsidRDefault="003077EE" w:rsidP="000C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средней заработной плате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соответствующему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ОКВЭД в субъекте являются общедоступными. Этот показатель налогоплательщик может самостоятельно проверить на сайте ФНС России в разделе «Прозрачный бизнес».</w:t>
      </w:r>
    </w:p>
    <w:p w:rsidR="00F304F8" w:rsidRPr="00227B0D" w:rsidRDefault="00503BD8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налогоплательщиком допущено отклонение заработной платы от уровня МРОТ или среднеотраслевой заработной платы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соответствующему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ОКВЭД, то ему направляется требование </w:t>
      </w:r>
      <w:r w:rsidR="00F304F8" w:rsidRPr="00227B0D">
        <w:rPr>
          <w:rFonts w:ascii="Times New Roman" w:hAnsi="Times New Roman" w:cs="Times New Roman"/>
          <w:sz w:val="26"/>
          <w:szCs w:val="26"/>
        </w:rPr>
        <w:t>о предоставлении пояснений.</w:t>
      </w:r>
    </w:p>
    <w:p w:rsidR="00F304F8" w:rsidRDefault="00EF6CAA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таком случае налогоплательщику необходимо дать пояснения либо сдать уточненную отчетность, если налоговая база занижена в результате ошибки. </w:t>
      </w:r>
    </w:p>
    <w:p w:rsidR="00EF6CAA" w:rsidRDefault="00EF6CAA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227B0D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27B0D">
        <w:rPr>
          <w:rFonts w:ascii="Times New Roman" w:hAnsi="Times New Roman" w:cs="Times New Roman"/>
          <w:sz w:val="26"/>
          <w:szCs w:val="26"/>
        </w:rPr>
        <w:t xml:space="preserve"> фактов </w:t>
      </w:r>
      <w:r>
        <w:rPr>
          <w:rFonts w:ascii="Times New Roman" w:hAnsi="Times New Roman" w:cs="Times New Roman"/>
          <w:sz w:val="26"/>
          <w:szCs w:val="26"/>
        </w:rPr>
        <w:t>отклонений заработной платы от уровня МРОТ и среднеотраслевого уровня</w:t>
      </w:r>
      <w:r w:rsidR="00BF1318">
        <w:rPr>
          <w:rFonts w:ascii="Times New Roman" w:hAnsi="Times New Roman" w:cs="Times New Roman"/>
          <w:sz w:val="26"/>
          <w:szCs w:val="26"/>
        </w:rPr>
        <w:t>, а также аккумулирования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1318">
        <w:rPr>
          <w:rFonts w:ascii="Times New Roman" w:hAnsi="Times New Roman" w:cs="Times New Roman"/>
          <w:sz w:val="26"/>
          <w:szCs w:val="26"/>
        </w:rPr>
        <w:t xml:space="preserve">в налоговых органах в прошлом году введена в эксплуатацию </w:t>
      </w:r>
      <w:r w:rsidRPr="00227B0D">
        <w:rPr>
          <w:rFonts w:ascii="Times New Roman" w:hAnsi="Times New Roman" w:cs="Times New Roman"/>
          <w:sz w:val="26"/>
          <w:szCs w:val="26"/>
        </w:rPr>
        <w:t xml:space="preserve">Аналитическая система «Доходы физических лиц» (АСК ДФЛ) </w:t>
      </w:r>
      <w:r w:rsidRPr="002E2A37">
        <w:rPr>
          <w:rFonts w:ascii="Times New Roman" w:hAnsi="Times New Roman" w:cs="Times New Roman"/>
          <w:sz w:val="26"/>
          <w:szCs w:val="26"/>
        </w:rPr>
        <w:t>(письмо ФНС России от 31.12.2020 № ПА-4-11/21995)</w:t>
      </w:r>
      <w:r w:rsidRPr="00227B0D">
        <w:rPr>
          <w:rFonts w:ascii="Times New Roman" w:hAnsi="Times New Roman" w:cs="Times New Roman"/>
          <w:sz w:val="26"/>
          <w:szCs w:val="26"/>
        </w:rPr>
        <w:t xml:space="preserve"> и, в частности, АСК «ДФЛ Риски».</w:t>
      </w:r>
      <w:r w:rsidR="001F18CB">
        <w:rPr>
          <w:rFonts w:ascii="Times New Roman" w:hAnsi="Times New Roman" w:cs="Times New Roman"/>
          <w:sz w:val="26"/>
          <w:szCs w:val="26"/>
        </w:rPr>
        <w:t xml:space="preserve"> О данной системе я подробно рассказывала на прошлых публичных слушаниях в сентябре 2021 года.</w:t>
      </w:r>
    </w:p>
    <w:p w:rsidR="002E2A37" w:rsidRDefault="002E2A37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зависимости от величины отклонений </w:t>
      </w:r>
      <w:r w:rsidRPr="00227B0D">
        <w:rPr>
          <w:rFonts w:ascii="Times New Roman" w:hAnsi="Times New Roman" w:cs="Times New Roman"/>
          <w:sz w:val="26"/>
          <w:szCs w:val="26"/>
        </w:rPr>
        <w:t>АСК «ДФЛ Риски»</w:t>
      </w:r>
      <w:r>
        <w:rPr>
          <w:rFonts w:ascii="Times New Roman" w:hAnsi="Times New Roman" w:cs="Times New Roman"/>
          <w:sz w:val="26"/>
          <w:szCs w:val="26"/>
        </w:rPr>
        <w:t xml:space="preserve"> проставляет налогоплательщику уровень риска.</w:t>
      </w:r>
    </w:p>
    <w:p w:rsidR="00517B91" w:rsidRDefault="005179BF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 w:rsidR="0071197C">
        <w:rPr>
          <w:rFonts w:ascii="Times New Roman" w:hAnsi="Times New Roman" w:cs="Times New Roman"/>
          <w:sz w:val="26"/>
          <w:szCs w:val="26"/>
        </w:rPr>
        <w:t xml:space="preserve">данным системы </w:t>
      </w:r>
      <w:r w:rsidR="0071197C" w:rsidRPr="00227B0D">
        <w:rPr>
          <w:rFonts w:ascii="Times New Roman" w:hAnsi="Times New Roman" w:cs="Times New Roman"/>
          <w:sz w:val="26"/>
          <w:szCs w:val="26"/>
        </w:rPr>
        <w:t>АСК «ДФЛ Риски»</w:t>
      </w:r>
      <w:r w:rsidR="0071197C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71197C" w:rsidRPr="0071197C">
        <w:rPr>
          <w:rFonts w:ascii="Times New Roman" w:hAnsi="Times New Roman" w:cs="Times New Roman"/>
          <w:sz w:val="26"/>
          <w:szCs w:val="26"/>
        </w:rPr>
        <w:t>2</w:t>
      </w:r>
      <w:r w:rsidR="0071197C">
        <w:rPr>
          <w:rFonts w:ascii="Times New Roman" w:hAnsi="Times New Roman" w:cs="Times New Roman"/>
          <w:sz w:val="26"/>
          <w:szCs w:val="26"/>
        </w:rPr>
        <w:t> </w:t>
      </w:r>
      <w:r w:rsidR="0071197C" w:rsidRPr="0071197C">
        <w:rPr>
          <w:rFonts w:ascii="Times New Roman" w:hAnsi="Times New Roman" w:cs="Times New Roman"/>
          <w:sz w:val="26"/>
          <w:szCs w:val="26"/>
        </w:rPr>
        <w:t>540</w:t>
      </w:r>
      <w:r w:rsidR="0071197C">
        <w:rPr>
          <w:rFonts w:ascii="Times New Roman" w:hAnsi="Times New Roman" w:cs="Times New Roman"/>
          <w:sz w:val="26"/>
          <w:szCs w:val="26"/>
        </w:rPr>
        <w:t xml:space="preserve"> работодателей </w:t>
      </w:r>
      <w:bookmarkStart w:id="0" w:name="_GoBack"/>
      <w:bookmarkEnd w:id="0"/>
      <w:r w:rsidR="007250E7">
        <w:rPr>
          <w:rFonts w:ascii="Times New Roman" w:hAnsi="Times New Roman" w:cs="Times New Roman"/>
          <w:sz w:val="26"/>
          <w:szCs w:val="26"/>
        </w:rPr>
        <w:t xml:space="preserve">по итогам 2021 года </w:t>
      </w:r>
      <w:r w:rsidR="0071197C">
        <w:rPr>
          <w:rFonts w:ascii="Times New Roman" w:hAnsi="Times New Roman" w:cs="Times New Roman"/>
          <w:sz w:val="26"/>
          <w:szCs w:val="26"/>
        </w:rPr>
        <w:t>имеют отклонения заработной платы работников от уровня МРОТ или от средней заработной платы в соответствующей отрасли. Из них:</w:t>
      </w:r>
    </w:p>
    <w:p w:rsidR="0071197C" w:rsidRDefault="0071197C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 работодателей или 1,5% с критическим уровнем риска;</w:t>
      </w:r>
    </w:p>
    <w:p w:rsidR="0071197C" w:rsidRDefault="0071197C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258 работодателей или порядка 10% с высоким уровнем риска;</w:t>
      </w:r>
    </w:p>
    <w:p w:rsidR="0071197C" w:rsidRDefault="0071197C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2 245 работодателей или порядка 88% со средним уровнем риска.</w:t>
      </w:r>
    </w:p>
    <w:p w:rsidR="007250E7" w:rsidRDefault="007250E7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работодателям направлены требования о представлении пояснений</w:t>
      </w:r>
      <w:r w:rsidR="004F5F2F">
        <w:rPr>
          <w:rFonts w:ascii="Times New Roman" w:hAnsi="Times New Roman" w:cs="Times New Roman"/>
          <w:sz w:val="26"/>
          <w:szCs w:val="26"/>
        </w:rPr>
        <w:t xml:space="preserve"> или внесении </w:t>
      </w:r>
      <w:r w:rsidR="004F5F2F" w:rsidRPr="004F5F2F">
        <w:rPr>
          <w:rFonts w:ascii="Times New Roman" w:hAnsi="Times New Roman" w:cs="Times New Roman"/>
          <w:sz w:val="26"/>
          <w:szCs w:val="26"/>
        </w:rPr>
        <w:t>соответствующи</w:t>
      </w:r>
      <w:r w:rsidR="004F5F2F">
        <w:rPr>
          <w:rFonts w:ascii="Times New Roman" w:hAnsi="Times New Roman" w:cs="Times New Roman"/>
          <w:sz w:val="26"/>
          <w:szCs w:val="26"/>
        </w:rPr>
        <w:t>х</w:t>
      </w:r>
      <w:r w:rsidR="004F5F2F" w:rsidRPr="004F5F2F">
        <w:rPr>
          <w:rFonts w:ascii="Times New Roman" w:hAnsi="Times New Roman" w:cs="Times New Roman"/>
          <w:sz w:val="26"/>
          <w:szCs w:val="26"/>
        </w:rPr>
        <w:t xml:space="preserve"> исправлени</w:t>
      </w:r>
      <w:r w:rsidR="004F5F2F">
        <w:rPr>
          <w:rFonts w:ascii="Times New Roman" w:hAnsi="Times New Roman" w:cs="Times New Roman"/>
          <w:sz w:val="26"/>
          <w:szCs w:val="26"/>
        </w:rPr>
        <w:t>й</w:t>
      </w:r>
      <w:r w:rsidR="00D8730F">
        <w:rPr>
          <w:rFonts w:ascii="Times New Roman" w:hAnsi="Times New Roman" w:cs="Times New Roman"/>
          <w:sz w:val="26"/>
          <w:szCs w:val="26"/>
        </w:rPr>
        <w:t xml:space="preserve"> в отчетность по НДФЛ и страховым взносам</w:t>
      </w:r>
      <w:r w:rsidR="004F5F2F">
        <w:rPr>
          <w:rFonts w:ascii="Times New Roman" w:hAnsi="Times New Roman" w:cs="Times New Roman"/>
          <w:sz w:val="26"/>
          <w:szCs w:val="26"/>
        </w:rPr>
        <w:t>.</w:t>
      </w:r>
      <w:r w:rsidR="00F65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A37" w:rsidRDefault="002E2A37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отчетности за 1 квартал </w:t>
      </w:r>
      <w:r>
        <w:rPr>
          <w:rFonts w:ascii="Times New Roman" w:hAnsi="Times New Roman" w:cs="Times New Roman"/>
          <w:sz w:val="26"/>
          <w:szCs w:val="26"/>
        </w:rPr>
        <w:t xml:space="preserve">2021 года </w:t>
      </w:r>
      <w:r>
        <w:rPr>
          <w:rFonts w:ascii="Times New Roman" w:hAnsi="Times New Roman" w:cs="Times New Roman"/>
          <w:sz w:val="26"/>
          <w:szCs w:val="26"/>
        </w:rPr>
        <w:t>количество работодателей  с отклонениями уменьшилось на 10%.</w:t>
      </w:r>
    </w:p>
    <w:p w:rsidR="007250E7" w:rsidRDefault="007250E7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Могу отметить, </w:t>
      </w:r>
      <w:r w:rsidR="008003CF">
        <w:rPr>
          <w:rFonts w:ascii="Times New Roman" w:hAnsi="Times New Roman" w:cs="Times New Roman"/>
          <w:sz w:val="26"/>
          <w:szCs w:val="26"/>
        </w:rPr>
        <w:t>по итогам 2021 года п</w:t>
      </w:r>
      <w:r w:rsidR="008003CF" w:rsidRPr="0062211F">
        <w:rPr>
          <w:rFonts w:ascii="Times New Roman" w:hAnsi="Times New Roman" w:cs="Times New Roman"/>
          <w:sz w:val="26"/>
          <w:szCs w:val="26"/>
        </w:rPr>
        <w:t>о результатам мероприятий налогового контроля</w:t>
      </w:r>
      <w:r w:rsidR="008003CF">
        <w:rPr>
          <w:rFonts w:ascii="Times New Roman" w:hAnsi="Times New Roman" w:cs="Times New Roman"/>
          <w:sz w:val="26"/>
          <w:szCs w:val="26"/>
        </w:rPr>
        <w:t>,</w:t>
      </w:r>
      <w:r w:rsidR="008003CF" w:rsidRPr="0062211F">
        <w:rPr>
          <w:rFonts w:ascii="Times New Roman" w:hAnsi="Times New Roman" w:cs="Times New Roman"/>
          <w:sz w:val="26"/>
          <w:szCs w:val="26"/>
        </w:rPr>
        <w:t xml:space="preserve"> направленных на легализацию заработной платы</w:t>
      </w:r>
      <w:r w:rsidR="008003CF">
        <w:rPr>
          <w:rFonts w:ascii="Times New Roman" w:hAnsi="Times New Roman" w:cs="Times New Roman"/>
          <w:sz w:val="26"/>
          <w:szCs w:val="26"/>
        </w:rPr>
        <w:t>,</w:t>
      </w:r>
      <w:r w:rsidR="008003CF" w:rsidRPr="0062211F">
        <w:rPr>
          <w:rFonts w:ascii="Times New Roman" w:hAnsi="Times New Roman" w:cs="Times New Roman"/>
          <w:sz w:val="26"/>
          <w:szCs w:val="26"/>
        </w:rPr>
        <w:t xml:space="preserve"> налоговыми органами Удмуртской Республики обеспечено представление уточненных расчетов по страховым взносам, расчетов 6-НДФЛ от 52 налогоплательщиков на общую сумму к доплате в бюджет </w:t>
      </w:r>
      <w:r w:rsidR="00EC7B2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003CF" w:rsidRPr="0062211F">
        <w:rPr>
          <w:rFonts w:ascii="Times New Roman" w:hAnsi="Times New Roman" w:cs="Times New Roman"/>
          <w:sz w:val="26"/>
          <w:szCs w:val="26"/>
        </w:rPr>
        <w:t>17</w:t>
      </w:r>
      <w:r w:rsidR="00137C2B">
        <w:rPr>
          <w:rFonts w:ascii="Times New Roman" w:hAnsi="Times New Roman" w:cs="Times New Roman"/>
          <w:sz w:val="26"/>
          <w:szCs w:val="26"/>
        </w:rPr>
        <w:t> </w:t>
      </w:r>
      <w:r w:rsidR="00EC7B2E">
        <w:rPr>
          <w:rFonts w:ascii="Times New Roman" w:hAnsi="Times New Roman" w:cs="Times New Roman"/>
          <w:sz w:val="26"/>
          <w:szCs w:val="26"/>
        </w:rPr>
        <w:t>млн.</w:t>
      </w:r>
      <w:r w:rsidR="008003CF">
        <w:rPr>
          <w:rFonts w:ascii="Times New Roman" w:hAnsi="Times New Roman" w:cs="Times New Roman"/>
          <w:sz w:val="26"/>
          <w:szCs w:val="26"/>
        </w:rPr>
        <w:t xml:space="preserve"> </w:t>
      </w:r>
      <w:r w:rsidR="008003CF" w:rsidRPr="0062211F">
        <w:rPr>
          <w:rFonts w:ascii="Times New Roman" w:hAnsi="Times New Roman" w:cs="Times New Roman"/>
          <w:sz w:val="26"/>
          <w:szCs w:val="26"/>
        </w:rPr>
        <w:t>руб.</w:t>
      </w:r>
      <w:r w:rsidR="008003CF">
        <w:rPr>
          <w:rFonts w:ascii="Times New Roman" w:hAnsi="Times New Roman" w:cs="Times New Roman"/>
          <w:sz w:val="26"/>
          <w:szCs w:val="26"/>
        </w:rPr>
        <w:t xml:space="preserve">, </w:t>
      </w:r>
      <w:r w:rsidR="008003CF" w:rsidRPr="0062211F">
        <w:rPr>
          <w:rFonts w:ascii="Times New Roman" w:hAnsi="Times New Roman" w:cs="Times New Roman"/>
          <w:sz w:val="26"/>
          <w:szCs w:val="26"/>
        </w:rPr>
        <w:t xml:space="preserve">за 1 квартал 2022 года </w:t>
      </w:r>
      <w:r w:rsidR="008003CF">
        <w:rPr>
          <w:rFonts w:ascii="Times New Roman" w:hAnsi="Times New Roman" w:cs="Times New Roman"/>
          <w:sz w:val="26"/>
          <w:szCs w:val="26"/>
        </w:rPr>
        <w:t xml:space="preserve">- </w:t>
      </w:r>
      <w:r w:rsidR="008003CF" w:rsidRPr="0062211F">
        <w:rPr>
          <w:rFonts w:ascii="Times New Roman" w:hAnsi="Times New Roman" w:cs="Times New Roman"/>
          <w:sz w:val="26"/>
          <w:szCs w:val="26"/>
        </w:rPr>
        <w:t>вынесены решения о доначислении, а также обеспечено представление уточненных расчетов от 12</w:t>
      </w:r>
      <w:proofErr w:type="gramEnd"/>
      <w:r w:rsidR="008003CF" w:rsidRPr="0062211F">
        <w:rPr>
          <w:rFonts w:ascii="Times New Roman" w:hAnsi="Times New Roman" w:cs="Times New Roman"/>
          <w:sz w:val="26"/>
          <w:szCs w:val="26"/>
        </w:rPr>
        <w:t xml:space="preserve"> налогоплательщиков на общую сумму к доплате в бюджет </w:t>
      </w:r>
      <w:r w:rsidR="00EC7B2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003CF" w:rsidRPr="0062211F">
        <w:rPr>
          <w:rFonts w:ascii="Times New Roman" w:hAnsi="Times New Roman" w:cs="Times New Roman"/>
          <w:sz w:val="26"/>
          <w:szCs w:val="26"/>
        </w:rPr>
        <w:t>39</w:t>
      </w:r>
      <w:r w:rsidR="008003CF">
        <w:rPr>
          <w:rFonts w:ascii="Times New Roman" w:hAnsi="Times New Roman" w:cs="Times New Roman"/>
          <w:sz w:val="26"/>
          <w:szCs w:val="26"/>
        </w:rPr>
        <w:t> </w:t>
      </w:r>
      <w:r w:rsidR="00EC7B2E">
        <w:rPr>
          <w:rFonts w:ascii="Times New Roman" w:hAnsi="Times New Roman" w:cs="Times New Roman"/>
          <w:sz w:val="26"/>
          <w:szCs w:val="26"/>
        </w:rPr>
        <w:t>млн.</w:t>
      </w:r>
      <w:r w:rsidR="008003CF">
        <w:rPr>
          <w:rFonts w:ascii="Times New Roman" w:hAnsi="Times New Roman" w:cs="Times New Roman"/>
          <w:sz w:val="26"/>
          <w:szCs w:val="26"/>
        </w:rPr>
        <w:t xml:space="preserve"> </w:t>
      </w:r>
      <w:r w:rsidR="008003CF" w:rsidRPr="0062211F">
        <w:rPr>
          <w:rFonts w:ascii="Times New Roman" w:hAnsi="Times New Roman" w:cs="Times New Roman"/>
          <w:sz w:val="26"/>
          <w:szCs w:val="26"/>
        </w:rPr>
        <w:t>руб.</w:t>
      </w:r>
    </w:p>
    <w:p w:rsidR="008003CF" w:rsidRDefault="008003CF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3CF">
        <w:rPr>
          <w:rFonts w:ascii="Times New Roman" w:hAnsi="Times New Roman" w:cs="Times New Roman"/>
          <w:sz w:val="26"/>
          <w:szCs w:val="26"/>
        </w:rPr>
        <w:t>По результатам  мероприятий налогового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003CF">
        <w:rPr>
          <w:rFonts w:ascii="Times New Roman" w:hAnsi="Times New Roman" w:cs="Times New Roman"/>
          <w:sz w:val="26"/>
          <w:szCs w:val="26"/>
        </w:rPr>
        <w:t xml:space="preserve"> направленных  на легализацию трудовых отношений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003CF">
        <w:rPr>
          <w:rFonts w:ascii="Times New Roman" w:hAnsi="Times New Roman" w:cs="Times New Roman"/>
          <w:sz w:val="26"/>
          <w:szCs w:val="26"/>
        </w:rPr>
        <w:t xml:space="preserve"> налоговыми органами Удмуртской Республики за 2021 год вынесены решения о доначислении, а также обеспечено представление уточненных расчетов от 120 налогоплательщиков на общую сумму к доплате в бюджет </w:t>
      </w:r>
      <w:r w:rsidR="00DC027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8003CF">
        <w:rPr>
          <w:rFonts w:ascii="Times New Roman" w:hAnsi="Times New Roman" w:cs="Times New Roman"/>
          <w:sz w:val="26"/>
          <w:szCs w:val="26"/>
        </w:rPr>
        <w:t>2</w:t>
      </w:r>
      <w:r w:rsidR="00DC027E">
        <w:rPr>
          <w:rFonts w:ascii="Times New Roman" w:hAnsi="Times New Roman" w:cs="Times New Roman"/>
          <w:sz w:val="26"/>
          <w:szCs w:val="26"/>
        </w:rPr>
        <w:t>2 млн.</w:t>
      </w:r>
      <w:r w:rsidR="00137C2B">
        <w:rPr>
          <w:rFonts w:ascii="Times New Roman" w:hAnsi="Times New Roman" w:cs="Times New Roman"/>
          <w:sz w:val="26"/>
          <w:szCs w:val="26"/>
        </w:rPr>
        <w:t xml:space="preserve"> </w:t>
      </w:r>
      <w:r w:rsidRPr="008003CF">
        <w:rPr>
          <w:rFonts w:ascii="Times New Roman" w:hAnsi="Times New Roman" w:cs="Times New Roman"/>
          <w:sz w:val="26"/>
          <w:szCs w:val="26"/>
        </w:rPr>
        <w:t>руб., легализовано 1 938 работников.</w:t>
      </w:r>
      <w:r>
        <w:rPr>
          <w:rFonts w:ascii="Times New Roman" w:hAnsi="Times New Roman" w:cs="Times New Roman"/>
          <w:sz w:val="26"/>
          <w:szCs w:val="26"/>
        </w:rPr>
        <w:t xml:space="preserve"> За 1 </w:t>
      </w:r>
      <w:r w:rsidRPr="0062211F">
        <w:rPr>
          <w:rFonts w:ascii="Times New Roman" w:hAnsi="Times New Roman" w:cs="Times New Roman"/>
          <w:sz w:val="26"/>
          <w:szCs w:val="26"/>
        </w:rPr>
        <w:t xml:space="preserve">квартал 2022 года вынесены решения о доначислении, а также обеспечено представление уточненных расчетов от 15 налогоплательщиков на общую сумму к доплате в бюджет </w:t>
      </w:r>
      <w:r w:rsidR="00DC027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62211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C027E">
        <w:rPr>
          <w:rFonts w:ascii="Times New Roman" w:hAnsi="Times New Roman" w:cs="Times New Roman"/>
          <w:sz w:val="26"/>
          <w:szCs w:val="26"/>
        </w:rPr>
        <w:t>млн.</w:t>
      </w:r>
      <w:r w:rsidR="00137C2B">
        <w:rPr>
          <w:rFonts w:ascii="Times New Roman" w:hAnsi="Times New Roman" w:cs="Times New Roman"/>
          <w:sz w:val="26"/>
          <w:szCs w:val="26"/>
        </w:rPr>
        <w:t xml:space="preserve"> </w:t>
      </w:r>
      <w:r w:rsidRPr="0062211F">
        <w:rPr>
          <w:rFonts w:ascii="Times New Roman" w:hAnsi="Times New Roman" w:cs="Times New Roman"/>
          <w:sz w:val="26"/>
          <w:szCs w:val="26"/>
        </w:rPr>
        <w:t>руб., легализовано 178 работников.</w:t>
      </w:r>
    </w:p>
    <w:p w:rsidR="00FF66E4" w:rsidRDefault="00352F27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Напомню, что Федеральным законом от 29.09.2019 № 325-ФЗ конкретизированы обязанности налогового агента при перечислении им НДФЛ.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Редакция пункта </w:t>
      </w:r>
      <w:r w:rsidRPr="00352F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статьи 226 НК РФ, действующая с 2020 года, с одной стороны сохраняет ранее действовавшее </w:t>
      </w:r>
      <w:r w:rsidRPr="00352F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правило, запрещающее у</w:t>
      </w:r>
      <w:r w:rsidRPr="00352F27">
        <w:rPr>
          <w:rFonts w:ascii="Times New Roman" w:hAnsi="Times New Roman" w:cs="Times New Roman"/>
          <w:sz w:val="26"/>
          <w:szCs w:val="26"/>
        </w:rPr>
        <w:t>плат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52F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НДФЛ</w:t>
      </w:r>
      <w:r w:rsidRPr="00352F27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 счет средств налоговых агентов</w:t>
      </w:r>
      <w:r w:rsidRPr="00352F2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с другой – устанавливает правило взыскать налог налогоплательщика с налогового агента по итогам </w:t>
      </w:r>
      <w:r w:rsidRPr="00352F27">
        <w:rPr>
          <w:rFonts w:ascii="Times New Roman" w:hAnsi="Times New Roman" w:cs="Times New Roman"/>
          <w:sz w:val="26"/>
          <w:szCs w:val="26"/>
        </w:rPr>
        <w:t xml:space="preserve">налоговой проверки </w:t>
      </w: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352F27">
        <w:rPr>
          <w:rFonts w:ascii="Times New Roman" w:hAnsi="Times New Roman" w:cs="Times New Roman"/>
          <w:sz w:val="26"/>
          <w:szCs w:val="26"/>
        </w:rPr>
        <w:t xml:space="preserve"> неправомерно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52F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2F27">
        <w:rPr>
          <w:rFonts w:ascii="Times New Roman" w:hAnsi="Times New Roman" w:cs="Times New Roman"/>
          <w:sz w:val="26"/>
          <w:szCs w:val="26"/>
        </w:rPr>
        <w:t>неудержани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352F27">
        <w:rPr>
          <w:rFonts w:ascii="Times New Roman" w:hAnsi="Times New Roman" w:cs="Times New Roman"/>
          <w:sz w:val="26"/>
          <w:szCs w:val="26"/>
        </w:rPr>
        <w:t xml:space="preserve"> (неполно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52F27">
        <w:rPr>
          <w:rFonts w:ascii="Times New Roman" w:hAnsi="Times New Roman" w:cs="Times New Roman"/>
          <w:sz w:val="26"/>
          <w:szCs w:val="26"/>
        </w:rPr>
        <w:t xml:space="preserve"> удержани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2F2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НДФЛ</w:t>
      </w:r>
      <w:r w:rsidRPr="00352F27">
        <w:rPr>
          <w:rFonts w:ascii="Times New Roman" w:hAnsi="Times New Roman" w:cs="Times New Roman"/>
          <w:sz w:val="26"/>
          <w:szCs w:val="26"/>
        </w:rPr>
        <w:t xml:space="preserve"> налоговым агентом.</w:t>
      </w:r>
    </w:p>
    <w:p w:rsidR="00A9561A" w:rsidRPr="00227B0D" w:rsidRDefault="00A9561A" w:rsidP="00A9561A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p w:rsidR="0062211F" w:rsidRDefault="0062211F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48A" w:rsidRDefault="00F9448A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48A" w:rsidRDefault="00F9448A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48A" w:rsidRDefault="00F9448A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48A" w:rsidRDefault="00F9448A" w:rsidP="00F304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9448A" w:rsidSect="002C5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7F" w:rsidRDefault="00863F7F" w:rsidP="002C5F20">
      <w:pPr>
        <w:spacing w:after="0" w:line="240" w:lineRule="auto"/>
      </w:pPr>
      <w:r>
        <w:separator/>
      </w:r>
    </w:p>
  </w:endnote>
  <w:endnote w:type="continuationSeparator" w:id="0">
    <w:p w:rsidR="00863F7F" w:rsidRDefault="00863F7F" w:rsidP="002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7F" w:rsidRDefault="00863F7F" w:rsidP="002C5F20">
      <w:pPr>
        <w:spacing w:after="0" w:line="240" w:lineRule="auto"/>
      </w:pPr>
      <w:r>
        <w:separator/>
      </w:r>
    </w:p>
  </w:footnote>
  <w:footnote w:type="continuationSeparator" w:id="0">
    <w:p w:rsidR="00863F7F" w:rsidRDefault="00863F7F" w:rsidP="002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055431"/>
      <w:docPartObj>
        <w:docPartGallery w:val="Page Numbers (Top of Page)"/>
        <w:docPartUnique/>
      </w:docPartObj>
    </w:sdtPr>
    <w:sdtEndPr/>
    <w:sdtContent>
      <w:p w:rsidR="002C5F20" w:rsidRDefault="002C5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75">
          <w:rPr>
            <w:noProof/>
          </w:rPr>
          <w:t>9</w:t>
        </w:r>
        <w:r>
          <w:fldChar w:fldCharType="end"/>
        </w:r>
      </w:p>
    </w:sdtContent>
  </w:sdt>
  <w:p w:rsidR="002C5F20" w:rsidRDefault="002C5F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83A"/>
    <w:multiLevelType w:val="hybridMultilevel"/>
    <w:tmpl w:val="491E58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0F00F4"/>
    <w:multiLevelType w:val="hybridMultilevel"/>
    <w:tmpl w:val="9BB60D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762A04"/>
    <w:multiLevelType w:val="hybridMultilevel"/>
    <w:tmpl w:val="0A92DA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375045"/>
    <w:multiLevelType w:val="hybridMultilevel"/>
    <w:tmpl w:val="3BB028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CE0A4F"/>
    <w:multiLevelType w:val="hybridMultilevel"/>
    <w:tmpl w:val="65A03A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820464"/>
    <w:multiLevelType w:val="hybridMultilevel"/>
    <w:tmpl w:val="57CEFC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C9"/>
    <w:rsid w:val="000003A1"/>
    <w:rsid w:val="00002D54"/>
    <w:rsid w:val="000071EE"/>
    <w:rsid w:val="000127D0"/>
    <w:rsid w:val="000364A3"/>
    <w:rsid w:val="00050370"/>
    <w:rsid w:val="000569EE"/>
    <w:rsid w:val="000640FA"/>
    <w:rsid w:val="000658C0"/>
    <w:rsid w:val="000670EE"/>
    <w:rsid w:val="0007062D"/>
    <w:rsid w:val="00090804"/>
    <w:rsid w:val="000C0962"/>
    <w:rsid w:val="000C36A6"/>
    <w:rsid w:val="000E4D09"/>
    <w:rsid w:val="000E691F"/>
    <w:rsid w:val="0011398E"/>
    <w:rsid w:val="00126EBE"/>
    <w:rsid w:val="00127E3A"/>
    <w:rsid w:val="00137C2B"/>
    <w:rsid w:val="00146BF9"/>
    <w:rsid w:val="001509B7"/>
    <w:rsid w:val="001518AB"/>
    <w:rsid w:val="00153CDA"/>
    <w:rsid w:val="00174883"/>
    <w:rsid w:val="00176E9A"/>
    <w:rsid w:val="001820A2"/>
    <w:rsid w:val="001904F6"/>
    <w:rsid w:val="00192405"/>
    <w:rsid w:val="00195496"/>
    <w:rsid w:val="001A76F4"/>
    <w:rsid w:val="001B16AB"/>
    <w:rsid w:val="001B2D89"/>
    <w:rsid w:val="001B2F96"/>
    <w:rsid w:val="001C11BF"/>
    <w:rsid w:val="001D50E0"/>
    <w:rsid w:val="001D6126"/>
    <w:rsid w:val="001E2AB5"/>
    <w:rsid w:val="001E57F4"/>
    <w:rsid w:val="001F1729"/>
    <w:rsid w:val="001F18CB"/>
    <w:rsid w:val="0020351B"/>
    <w:rsid w:val="00222150"/>
    <w:rsid w:val="00227B0D"/>
    <w:rsid w:val="002476CD"/>
    <w:rsid w:val="00264A2E"/>
    <w:rsid w:val="002711AC"/>
    <w:rsid w:val="002945BC"/>
    <w:rsid w:val="002B2E4C"/>
    <w:rsid w:val="002B4110"/>
    <w:rsid w:val="002B652F"/>
    <w:rsid w:val="002C5F20"/>
    <w:rsid w:val="002C745D"/>
    <w:rsid w:val="002D5BE3"/>
    <w:rsid w:val="002E2A37"/>
    <w:rsid w:val="003077EE"/>
    <w:rsid w:val="00314BAE"/>
    <w:rsid w:val="003179AD"/>
    <w:rsid w:val="00352F27"/>
    <w:rsid w:val="00355172"/>
    <w:rsid w:val="003607BE"/>
    <w:rsid w:val="003630A7"/>
    <w:rsid w:val="00391C6E"/>
    <w:rsid w:val="00392298"/>
    <w:rsid w:val="003A5744"/>
    <w:rsid w:val="003B072B"/>
    <w:rsid w:val="003C0C19"/>
    <w:rsid w:val="003C329C"/>
    <w:rsid w:val="003D565D"/>
    <w:rsid w:val="003E13D3"/>
    <w:rsid w:val="003E2F24"/>
    <w:rsid w:val="003F7D82"/>
    <w:rsid w:val="00401EE3"/>
    <w:rsid w:val="00443D90"/>
    <w:rsid w:val="0044724B"/>
    <w:rsid w:val="004538E6"/>
    <w:rsid w:val="00456302"/>
    <w:rsid w:val="004662F6"/>
    <w:rsid w:val="00480422"/>
    <w:rsid w:val="00496A2B"/>
    <w:rsid w:val="004A76F8"/>
    <w:rsid w:val="004B2FA7"/>
    <w:rsid w:val="004B5871"/>
    <w:rsid w:val="004D0A03"/>
    <w:rsid w:val="004F5F2F"/>
    <w:rsid w:val="004F7A4D"/>
    <w:rsid w:val="00503BD8"/>
    <w:rsid w:val="00504430"/>
    <w:rsid w:val="005179BF"/>
    <w:rsid w:val="00517B91"/>
    <w:rsid w:val="00527D21"/>
    <w:rsid w:val="0054248E"/>
    <w:rsid w:val="00542DC3"/>
    <w:rsid w:val="00547997"/>
    <w:rsid w:val="00572324"/>
    <w:rsid w:val="0057728B"/>
    <w:rsid w:val="005A1989"/>
    <w:rsid w:val="005C0C1C"/>
    <w:rsid w:val="005C201D"/>
    <w:rsid w:val="005C3A62"/>
    <w:rsid w:val="005C72C0"/>
    <w:rsid w:val="005D468B"/>
    <w:rsid w:val="005F6B72"/>
    <w:rsid w:val="00607EAE"/>
    <w:rsid w:val="00612690"/>
    <w:rsid w:val="00621EA6"/>
    <w:rsid w:val="0062211F"/>
    <w:rsid w:val="0062492F"/>
    <w:rsid w:val="00632B69"/>
    <w:rsid w:val="00633B73"/>
    <w:rsid w:val="006352D8"/>
    <w:rsid w:val="00637ED5"/>
    <w:rsid w:val="00637FC6"/>
    <w:rsid w:val="0064366D"/>
    <w:rsid w:val="00643DAF"/>
    <w:rsid w:val="00671E9A"/>
    <w:rsid w:val="00691E9E"/>
    <w:rsid w:val="006A5FC4"/>
    <w:rsid w:val="006C0528"/>
    <w:rsid w:val="006C55E3"/>
    <w:rsid w:val="006E3A9E"/>
    <w:rsid w:val="00700890"/>
    <w:rsid w:val="00701D3E"/>
    <w:rsid w:val="007048DE"/>
    <w:rsid w:val="00705A40"/>
    <w:rsid w:val="0071197C"/>
    <w:rsid w:val="00711C8C"/>
    <w:rsid w:val="0072346F"/>
    <w:rsid w:val="007250E7"/>
    <w:rsid w:val="00725E46"/>
    <w:rsid w:val="0072682E"/>
    <w:rsid w:val="00734972"/>
    <w:rsid w:val="0073633E"/>
    <w:rsid w:val="00744EFC"/>
    <w:rsid w:val="00753305"/>
    <w:rsid w:val="007535D6"/>
    <w:rsid w:val="0077402C"/>
    <w:rsid w:val="00780F60"/>
    <w:rsid w:val="007A6BD3"/>
    <w:rsid w:val="007B363C"/>
    <w:rsid w:val="007B559A"/>
    <w:rsid w:val="007B73D4"/>
    <w:rsid w:val="007D34FA"/>
    <w:rsid w:val="007E0AE7"/>
    <w:rsid w:val="007E1439"/>
    <w:rsid w:val="007E492E"/>
    <w:rsid w:val="007F306E"/>
    <w:rsid w:val="007F5376"/>
    <w:rsid w:val="007F6ED2"/>
    <w:rsid w:val="008003CF"/>
    <w:rsid w:val="00801CEE"/>
    <w:rsid w:val="008279B0"/>
    <w:rsid w:val="008570D9"/>
    <w:rsid w:val="00857A1E"/>
    <w:rsid w:val="00862841"/>
    <w:rsid w:val="00863F7F"/>
    <w:rsid w:val="008913F9"/>
    <w:rsid w:val="008A0E11"/>
    <w:rsid w:val="008D469A"/>
    <w:rsid w:val="008E132D"/>
    <w:rsid w:val="008E33E7"/>
    <w:rsid w:val="008F1B89"/>
    <w:rsid w:val="008F2595"/>
    <w:rsid w:val="008F625F"/>
    <w:rsid w:val="00903135"/>
    <w:rsid w:val="00905808"/>
    <w:rsid w:val="009106A9"/>
    <w:rsid w:val="009140C2"/>
    <w:rsid w:val="00923731"/>
    <w:rsid w:val="00925AA9"/>
    <w:rsid w:val="009270DA"/>
    <w:rsid w:val="009374E7"/>
    <w:rsid w:val="00954BAF"/>
    <w:rsid w:val="00963DF1"/>
    <w:rsid w:val="00964964"/>
    <w:rsid w:val="00967F98"/>
    <w:rsid w:val="009A3B69"/>
    <w:rsid w:val="009B099F"/>
    <w:rsid w:val="009B6BDD"/>
    <w:rsid w:val="009B76A5"/>
    <w:rsid w:val="009C35A2"/>
    <w:rsid w:val="009D2292"/>
    <w:rsid w:val="009F4505"/>
    <w:rsid w:val="009F74E5"/>
    <w:rsid w:val="009F763D"/>
    <w:rsid w:val="00A06F24"/>
    <w:rsid w:val="00A142AE"/>
    <w:rsid w:val="00A24707"/>
    <w:rsid w:val="00A326EA"/>
    <w:rsid w:val="00A4347B"/>
    <w:rsid w:val="00A54E8C"/>
    <w:rsid w:val="00A7261C"/>
    <w:rsid w:val="00A76FBC"/>
    <w:rsid w:val="00A84742"/>
    <w:rsid w:val="00A9561A"/>
    <w:rsid w:val="00A974E8"/>
    <w:rsid w:val="00AC50BE"/>
    <w:rsid w:val="00AE02AB"/>
    <w:rsid w:val="00AE565B"/>
    <w:rsid w:val="00AE668C"/>
    <w:rsid w:val="00B02E22"/>
    <w:rsid w:val="00B05B3B"/>
    <w:rsid w:val="00B06E06"/>
    <w:rsid w:val="00B36076"/>
    <w:rsid w:val="00B43CA8"/>
    <w:rsid w:val="00B46AC9"/>
    <w:rsid w:val="00B46E14"/>
    <w:rsid w:val="00B576D0"/>
    <w:rsid w:val="00B60DAC"/>
    <w:rsid w:val="00B72C95"/>
    <w:rsid w:val="00B775F1"/>
    <w:rsid w:val="00B77DCE"/>
    <w:rsid w:val="00B8012A"/>
    <w:rsid w:val="00B965CA"/>
    <w:rsid w:val="00BC4A70"/>
    <w:rsid w:val="00BE3656"/>
    <w:rsid w:val="00BE4759"/>
    <w:rsid w:val="00BE65A5"/>
    <w:rsid w:val="00BF1318"/>
    <w:rsid w:val="00C02283"/>
    <w:rsid w:val="00C23F0B"/>
    <w:rsid w:val="00C506AD"/>
    <w:rsid w:val="00C860C3"/>
    <w:rsid w:val="00C97583"/>
    <w:rsid w:val="00CB3B7E"/>
    <w:rsid w:val="00CD109D"/>
    <w:rsid w:val="00CD1F09"/>
    <w:rsid w:val="00CE65D4"/>
    <w:rsid w:val="00CF554A"/>
    <w:rsid w:val="00D0471A"/>
    <w:rsid w:val="00D2160E"/>
    <w:rsid w:val="00D243F9"/>
    <w:rsid w:val="00D25B79"/>
    <w:rsid w:val="00D33CB7"/>
    <w:rsid w:val="00D40197"/>
    <w:rsid w:val="00D445B2"/>
    <w:rsid w:val="00D62B00"/>
    <w:rsid w:val="00D6362E"/>
    <w:rsid w:val="00D637DF"/>
    <w:rsid w:val="00D6546F"/>
    <w:rsid w:val="00D8730F"/>
    <w:rsid w:val="00D87945"/>
    <w:rsid w:val="00D953F8"/>
    <w:rsid w:val="00DA0075"/>
    <w:rsid w:val="00DA2F6A"/>
    <w:rsid w:val="00DB76DF"/>
    <w:rsid w:val="00DC027E"/>
    <w:rsid w:val="00DC0906"/>
    <w:rsid w:val="00DD12FA"/>
    <w:rsid w:val="00DD3857"/>
    <w:rsid w:val="00DE4C23"/>
    <w:rsid w:val="00DF4C24"/>
    <w:rsid w:val="00E20FEA"/>
    <w:rsid w:val="00E2243C"/>
    <w:rsid w:val="00E2685A"/>
    <w:rsid w:val="00E30A29"/>
    <w:rsid w:val="00E30DF9"/>
    <w:rsid w:val="00E371C6"/>
    <w:rsid w:val="00E61000"/>
    <w:rsid w:val="00E76B56"/>
    <w:rsid w:val="00E81531"/>
    <w:rsid w:val="00EA0960"/>
    <w:rsid w:val="00EB3DAA"/>
    <w:rsid w:val="00EC7B2E"/>
    <w:rsid w:val="00ED7B22"/>
    <w:rsid w:val="00EE0AB1"/>
    <w:rsid w:val="00EF4E82"/>
    <w:rsid w:val="00EF6CAA"/>
    <w:rsid w:val="00F02E90"/>
    <w:rsid w:val="00F304F8"/>
    <w:rsid w:val="00F40150"/>
    <w:rsid w:val="00F44566"/>
    <w:rsid w:val="00F517C4"/>
    <w:rsid w:val="00F57E18"/>
    <w:rsid w:val="00F65AD1"/>
    <w:rsid w:val="00F84EFB"/>
    <w:rsid w:val="00F86B0F"/>
    <w:rsid w:val="00F9448A"/>
    <w:rsid w:val="00FB2D29"/>
    <w:rsid w:val="00FD0663"/>
    <w:rsid w:val="00FD3990"/>
    <w:rsid w:val="00FD5398"/>
    <w:rsid w:val="00FF12AB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F20"/>
  </w:style>
  <w:style w:type="paragraph" w:styleId="a6">
    <w:name w:val="footer"/>
    <w:basedOn w:val="a"/>
    <w:link w:val="a7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F20"/>
  </w:style>
  <w:style w:type="paragraph" w:styleId="a6">
    <w:name w:val="footer"/>
    <w:basedOn w:val="a"/>
    <w:link w:val="a7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Арафаилова Татьяна Николаевна</dc:creator>
  <cp:lastModifiedBy>Арафаилова Татьяна Николаевна</cp:lastModifiedBy>
  <cp:revision>15</cp:revision>
  <cp:lastPrinted>2021-08-30T10:47:00Z</cp:lastPrinted>
  <dcterms:created xsi:type="dcterms:W3CDTF">2022-05-25T07:18:00Z</dcterms:created>
  <dcterms:modified xsi:type="dcterms:W3CDTF">2022-05-25T09:40:00Z</dcterms:modified>
</cp:coreProperties>
</file>