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3A" w:rsidRDefault="0024553A" w:rsidP="0050634B">
      <w:pPr>
        <w:jc w:val="center"/>
        <w:rPr>
          <w:b/>
          <w:sz w:val="28"/>
          <w:szCs w:val="28"/>
        </w:rPr>
      </w:pPr>
    </w:p>
    <w:p w:rsidR="00016C7A" w:rsidRPr="00016C7A" w:rsidRDefault="0050634B" w:rsidP="0050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проведения публичных обсуждений результатов правоприменительной практики</w:t>
      </w:r>
    </w:p>
    <w:p w:rsidR="0050634B" w:rsidRDefault="00496E31" w:rsidP="0050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УФНС России по </w:t>
      </w:r>
      <w:r w:rsidR="001C4DF8">
        <w:rPr>
          <w:b/>
          <w:sz w:val="28"/>
          <w:szCs w:val="28"/>
        </w:rPr>
        <w:t>республике Алтай</w:t>
      </w:r>
      <w:r>
        <w:rPr>
          <w:b/>
          <w:sz w:val="28"/>
          <w:szCs w:val="28"/>
        </w:rPr>
        <w:t xml:space="preserve"> </w:t>
      </w:r>
      <w:r w:rsidR="0050634B">
        <w:rPr>
          <w:b/>
          <w:sz w:val="28"/>
          <w:szCs w:val="28"/>
        </w:rPr>
        <w:t xml:space="preserve"> во 2 полугодии 2017 года</w:t>
      </w:r>
    </w:p>
    <w:p w:rsidR="0024553A" w:rsidRDefault="0024553A" w:rsidP="0050634B">
      <w:pPr>
        <w:jc w:val="center"/>
        <w:rPr>
          <w:b/>
          <w:sz w:val="28"/>
          <w:szCs w:val="28"/>
        </w:rPr>
      </w:pPr>
    </w:p>
    <w:tbl>
      <w:tblPr>
        <w:tblStyle w:val="a3"/>
        <w:tblW w:w="14141" w:type="dxa"/>
        <w:tblLook w:val="04A0" w:firstRow="1" w:lastRow="0" w:firstColumn="1" w:lastColumn="0" w:noHBand="0" w:noVBand="1"/>
      </w:tblPr>
      <w:tblGrid>
        <w:gridCol w:w="1101"/>
        <w:gridCol w:w="4961"/>
        <w:gridCol w:w="2693"/>
        <w:gridCol w:w="2479"/>
        <w:gridCol w:w="2907"/>
      </w:tblGrid>
      <w:tr w:rsidR="0050634B" w:rsidTr="007F2A75">
        <w:tc>
          <w:tcPr>
            <w:tcW w:w="1101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479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2907" w:type="dxa"/>
          </w:tcPr>
          <w:p w:rsidR="0050634B" w:rsidRDefault="0050634B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 мероприятия</w:t>
            </w:r>
          </w:p>
        </w:tc>
      </w:tr>
      <w:tr w:rsidR="0050634B" w:rsidTr="007F2A75">
        <w:tc>
          <w:tcPr>
            <w:tcW w:w="1101" w:type="dxa"/>
          </w:tcPr>
          <w:p w:rsidR="0050634B" w:rsidRPr="0050634B" w:rsidRDefault="0050634B" w:rsidP="0050634B">
            <w:pPr>
              <w:jc w:val="center"/>
              <w:rPr>
                <w:sz w:val="28"/>
                <w:szCs w:val="28"/>
              </w:rPr>
            </w:pPr>
            <w:r w:rsidRPr="0050634B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50634B" w:rsidRPr="0050634B" w:rsidRDefault="001C4DF8" w:rsidP="0050634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Итоги перехода на новый порядок примене</w:t>
            </w:r>
            <w:r>
              <w:rPr>
                <w:color w:val="000000"/>
                <w:shd w:val="clear" w:color="auto" w:fill="FFFFFF"/>
              </w:rPr>
              <w:t>ния ККТ за 9 месяцев 2017 года</w:t>
            </w:r>
          </w:p>
        </w:tc>
        <w:tc>
          <w:tcPr>
            <w:tcW w:w="2693" w:type="dxa"/>
          </w:tcPr>
          <w:p w:rsidR="0050634B" w:rsidRPr="0050634B" w:rsidRDefault="001C4DF8" w:rsidP="00506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  <w:r w:rsidR="0050634B">
              <w:rPr>
                <w:sz w:val="28"/>
                <w:szCs w:val="28"/>
              </w:rPr>
              <w:t>.2017</w:t>
            </w:r>
          </w:p>
        </w:tc>
        <w:tc>
          <w:tcPr>
            <w:tcW w:w="2479" w:type="dxa"/>
          </w:tcPr>
          <w:p w:rsidR="0050634B" w:rsidRPr="0050634B" w:rsidRDefault="007F2A75" w:rsidP="001C4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4D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907" w:type="dxa"/>
          </w:tcPr>
          <w:p w:rsidR="0050634B" w:rsidRPr="0050634B" w:rsidRDefault="001C4DF8" w:rsidP="001C4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649000</w:t>
            </w:r>
            <w:r w:rsidR="007F2A75">
              <w:rPr>
                <w:sz w:val="28"/>
                <w:szCs w:val="28"/>
              </w:rPr>
              <w:t xml:space="preserve">, г. </w:t>
            </w:r>
            <w:r>
              <w:rPr>
                <w:sz w:val="28"/>
                <w:szCs w:val="28"/>
              </w:rPr>
              <w:t xml:space="preserve">Горно-Алтайск, ул. </w:t>
            </w:r>
            <w:proofErr w:type="spellStart"/>
            <w:r>
              <w:rPr>
                <w:sz w:val="28"/>
                <w:szCs w:val="28"/>
              </w:rPr>
              <w:t>Чорос-Гуркина</w:t>
            </w:r>
            <w:proofErr w:type="spellEnd"/>
            <w:r>
              <w:rPr>
                <w:sz w:val="28"/>
                <w:szCs w:val="28"/>
              </w:rPr>
              <w:t>, 40</w:t>
            </w:r>
          </w:p>
        </w:tc>
      </w:tr>
    </w:tbl>
    <w:p w:rsidR="0050634B" w:rsidRPr="0050634B" w:rsidRDefault="0050634B" w:rsidP="0050634B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0634B" w:rsidRPr="0050634B" w:rsidSect="009B4300">
      <w:pgSz w:w="16838" w:h="11906" w:orient="landscape"/>
      <w:pgMar w:top="567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22"/>
    <w:rsid w:val="00016C7A"/>
    <w:rsid w:val="00082495"/>
    <w:rsid w:val="001C4DF8"/>
    <w:rsid w:val="001E6247"/>
    <w:rsid w:val="0024553A"/>
    <w:rsid w:val="00496E31"/>
    <w:rsid w:val="0050634B"/>
    <w:rsid w:val="006B2940"/>
    <w:rsid w:val="007509CD"/>
    <w:rsid w:val="00763D22"/>
    <w:rsid w:val="007F2A75"/>
    <w:rsid w:val="00833DD8"/>
    <w:rsid w:val="009B4300"/>
    <w:rsid w:val="00AC761F"/>
    <w:rsid w:val="00A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Эльвира Анатольевна</dc:creator>
  <cp:lastModifiedBy>Братанчук Наталья Михайловна</cp:lastModifiedBy>
  <cp:revision>3</cp:revision>
  <cp:lastPrinted>2017-09-25T13:21:00Z</cp:lastPrinted>
  <dcterms:created xsi:type="dcterms:W3CDTF">2017-10-02T04:03:00Z</dcterms:created>
  <dcterms:modified xsi:type="dcterms:W3CDTF">2017-10-02T04:06:00Z</dcterms:modified>
</cp:coreProperties>
</file>