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6FB" w:rsidRPr="00C477E0" w:rsidRDefault="006E56FB" w:rsidP="006E56FB">
      <w:pPr>
        <w:ind w:left="4820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0" w:name="_GoBack"/>
      <w:bookmarkEnd w:id="0"/>
      <w:r w:rsidRPr="00C477E0">
        <w:rPr>
          <w:rFonts w:ascii="Times New Roman" w:hAnsi="Times New Roman"/>
          <w:color w:val="auto"/>
          <w:sz w:val="28"/>
          <w:szCs w:val="28"/>
          <w:lang w:val="ru-RU"/>
        </w:rPr>
        <w:t>Приложение № 2</w:t>
      </w:r>
    </w:p>
    <w:p w:rsidR="006E56FB" w:rsidRPr="00C477E0" w:rsidRDefault="006E56FB" w:rsidP="006E56FB">
      <w:pPr>
        <w:widowControl w:val="0"/>
        <w:autoSpaceDE w:val="0"/>
        <w:autoSpaceDN w:val="0"/>
        <w:adjustRightInd w:val="0"/>
        <w:ind w:left="4820"/>
        <w:outlineLvl w:val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C477E0">
        <w:rPr>
          <w:rFonts w:ascii="Times New Roman" w:hAnsi="Times New Roman"/>
          <w:color w:val="auto"/>
          <w:sz w:val="28"/>
          <w:szCs w:val="28"/>
          <w:lang w:val="ru-RU"/>
        </w:rPr>
        <w:t>к Закону Республики Адыгея</w:t>
      </w:r>
    </w:p>
    <w:p w:rsidR="006E56FB" w:rsidRPr="00C477E0" w:rsidRDefault="006E56FB" w:rsidP="006E56FB">
      <w:pPr>
        <w:widowControl w:val="0"/>
        <w:autoSpaceDE w:val="0"/>
        <w:autoSpaceDN w:val="0"/>
        <w:adjustRightInd w:val="0"/>
        <w:ind w:left="4820"/>
        <w:rPr>
          <w:rFonts w:ascii="Times New Roman" w:hAnsi="Times New Roman"/>
          <w:bCs/>
          <w:color w:val="auto"/>
          <w:sz w:val="28"/>
          <w:szCs w:val="28"/>
          <w:lang w:val="ru-RU"/>
        </w:rPr>
      </w:pPr>
      <w:r w:rsidRPr="00C477E0">
        <w:rPr>
          <w:rFonts w:ascii="Times New Roman" w:hAnsi="Times New Roman"/>
          <w:bCs/>
          <w:color w:val="auto"/>
          <w:sz w:val="28"/>
          <w:szCs w:val="28"/>
          <w:lang w:val="ru-RU"/>
        </w:rPr>
        <w:t>от</w:t>
      </w:r>
      <w:r>
        <w:rPr>
          <w:rFonts w:ascii="Times New Roman" w:hAnsi="Times New Roman"/>
          <w:bCs/>
          <w:color w:val="auto"/>
          <w:sz w:val="28"/>
          <w:szCs w:val="28"/>
          <w:lang w:val="ru-RU"/>
        </w:rPr>
        <w:t xml:space="preserve"> </w:t>
      </w:r>
      <w:r w:rsidR="00321E3A">
        <w:rPr>
          <w:rFonts w:ascii="Times New Roman" w:hAnsi="Times New Roman"/>
          <w:bCs/>
          <w:color w:val="auto"/>
          <w:sz w:val="28"/>
          <w:szCs w:val="28"/>
        </w:rPr>
        <w:t xml:space="preserve">2 </w:t>
      </w:r>
      <w:r w:rsidR="00321E3A">
        <w:rPr>
          <w:rFonts w:ascii="Times New Roman" w:hAnsi="Times New Roman"/>
          <w:bCs/>
          <w:color w:val="auto"/>
          <w:sz w:val="28"/>
          <w:szCs w:val="28"/>
          <w:lang w:val="ru-RU"/>
        </w:rPr>
        <w:t>июля</w:t>
      </w:r>
      <w:r w:rsidR="00321E3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C477E0">
        <w:rPr>
          <w:rFonts w:ascii="Times New Roman" w:hAnsi="Times New Roman"/>
          <w:bCs/>
          <w:color w:val="auto"/>
          <w:sz w:val="28"/>
          <w:szCs w:val="28"/>
          <w:lang w:val="ru-RU"/>
        </w:rPr>
        <w:t xml:space="preserve">2015 года № </w:t>
      </w:r>
      <w:r w:rsidR="00321E3A">
        <w:rPr>
          <w:rFonts w:ascii="Times New Roman" w:hAnsi="Times New Roman"/>
          <w:bCs/>
          <w:color w:val="auto"/>
          <w:sz w:val="28"/>
          <w:szCs w:val="28"/>
          <w:lang w:val="ru-RU"/>
        </w:rPr>
        <w:t>426</w:t>
      </w:r>
    </w:p>
    <w:p w:rsidR="006E56FB" w:rsidRPr="00C477E0" w:rsidRDefault="006E56FB" w:rsidP="006E56F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6E56FB" w:rsidRPr="00C477E0" w:rsidRDefault="006E56FB" w:rsidP="006E56F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6E56FB" w:rsidRPr="00C477E0" w:rsidRDefault="006E56FB" w:rsidP="006E56FB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C477E0">
        <w:rPr>
          <w:rFonts w:ascii="Times New Roman" w:hAnsi="Times New Roman"/>
          <w:b/>
          <w:color w:val="auto"/>
          <w:sz w:val="28"/>
          <w:szCs w:val="28"/>
          <w:lang w:val="ru-RU"/>
        </w:rPr>
        <w:t>Виды предпринимательской деятельности в производственной, социальной и (или) научной сферах</w:t>
      </w:r>
    </w:p>
    <w:p w:rsidR="006E56FB" w:rsidRPr="00C477E0" w:rsidRDefault="006E56FB" w:rsidP="006E56F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color w:val="auto"/>
          <w:sz w:val="24"/>
          <w:szCs w:val="24"/>
          <w:lang w:val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56"/>
      </w:tblGrid>
      <w:tr w:rsidR="006E56FB" w:rsidRPr="00C477E0" w:rsidTr="001C3EFB">
        <w:tc>
          <w:tcPr>
            <w:tcW w:w="9356" w:type="dxa"/>
          </w:tcPr>
          <w:p w:rsidR="006E56FB" w:rsidRPr="00C477E0" w:rsidRDefault="006E56FB" w:rsidP="001C3EF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 w:bidi="ar-SA"/>
              </w:rPr>
            </w:pPr>
            <w:r w:rsidRPr="00C477E0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Наименование</w:t>
            </w:r>
          </w:p>
        </w:tc>
      </w:tr>
      <w:tr w:rsidR="006E56FB" w:rsidRPr="00321E3A" w:rsidTr="001C3EFB">
        <w:tc>
          <w:tcPr>
            <w:tcW w:w="9356" w:type="dxa"/>
          </w:tcPr>
          <w:p w:rsidR="006E56FB" w:rsidRPr="00C477E0" w:rsidRDefault="006E56FB" w:rsidP="001C3EFB">
            <w:pPr>
              <w:rPr>
                <w:rFonts w:ascii="Times New Roman" w:hAnsi="Times New Roman"/>
                <w:color w:val="auto"/>
                <w:sz w:val="28"/>
                <w:szCs w:val="28"/>
                <w:lang w:val="ru-RU" w:bidi="ar-SA"/>
              </w:rPr>
            </w:pPr>
            <w:r w:rsidRPr="00C477E0">
              <w:rPr>
                <w:rFonts w:ascii="Times New Roman" w:hAnsi="Times New Roman"/>
                <w:bCs/>
                <w:color w:val="auto"/>
                <w:sz w:val="28"/>
                <w:szCs w:val="28"/>
                <w:lang w:val="ru-RU" w:eastAsia="ru-RU" w:bidi="ar-SA"/>
              </w:rPr>
              <w:t>1. Сельское хозяйство, охота и предоставление услуг в этих областях</w:t>
            </w:r>
          </w:p>
        </w:tc>
      </w:tr>
      <w:tr w:rsidR="006E56FB" w:rsidRPr="00321E3A" w:rsidTr="001C3EFB">
        <w:tc>
          <w:tcPr>
            <w:tcW w:w="9356" w:type="dxa"/>
          </w:tcPr>
          <w:p w:rsidR="006E56FB" w:rsidRPr="00C477E0" w:rsidRDefault="006E56FB" w:rsidP="001C3EFB">
            <w:pPr>
              <w:rPr>
                <w:rFonts w:ascii="Times New Roman" w:hAnsi="Times New Roman"/>
                <w:color w:val="auto"/>
                <w:sz w:val="28"/>
                <w:szCs w:val="28"/>
                <w:lang w:val="ru-RU" w:bidi="ar-SA"/>
              </w:rPr>
            </w:pPr>
            <w:r w:rsidRPr="00C477E0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2. Лесное хозяйство и предоставление услуг в этой области</w:t>
            </w:r>
          </w:p>
        </w:tc>
      </w:tr>
      <w:tr w:rsidR="006E56FB" w:rsidRPr="00321E3A" w:rsidTr="001C3EFB">
        <w:tc>
          <w:tcPr>
            <w:tcW w:w="9356" w:type="dxa"/>
          </w:tcPr>
          <w:p w:rsidR="006E56FB" w:rsidRPr="00C477E0" w:rsidRDefault="006E56FB" w:rsidP="001C3EFB">
            <w:pPr>
              <w:rPr>
                <w:rFonts w:ascii="Times New Roman" w:hAnsi="Times New Roman"/>
                <w:color w:val="auto"/>
                <w:sz w:val="28"/>
                <w:szCs w:val="28"/>
                <w:lang w:val="ru-RU" w:bidi="ar-SA"/>
              </w:rPr>
            </w:pPr>
            <w:r w:rsidRPr="00C477E0">
              <w:rPr>
                <w:rFonts w:ascii="Times New Roman" w:hAnsi="Times New Roman"/>
                <w:bCs/>
                <w:color w:val="auto"/>
                <w:sz w:val="28"/>
                <w:szCs w:val="28"/>
                <w:lang w:val="ru-RU" w:eastAsia="ru-RU" w:bidi="ar-SA"/>
              </w:rPr>
              <w:t>3. Рыболовство, рыбоводство и предоставление услуг в этих областях</w:t>
            </w:r>
          </w:p>
        </w:tc>
      </w:tr>
      <w:tr w:rsidR="006E56FB" w:rsidRPr="00321E3A" w:rsidTr="001C3EFB">
        <w:tc>
          <w:tcPr>
            <w:tcW w:w="9356" w:type="dxa"/>
          </w:tcPr>
          <w:p w:rsidR="006E56FB" w:rsidRPr="00C477E0" w:rsidRDefault="006E56FB" w:rsidP="001C3EFB">
            <w:pPr>
              <w:rPr>
                <w:rFonts w:ascii="Times New Roman" w:hAnsi="Times New Roman"/>
                <w:color w:val="auto"/>
                <w:sz w:val="28"/>
                <w:szCs w:val="28"/>
                <w:lang w:val="ru-RU" w:bidi="ar-SA"/>
              </w:rPr>
            </w:pPr>
            <w:r w:rsidRPr="00C477E0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4. Производство пищевых продуктов, включая напитки</w:t>
            </w:r>
          </w:p>
        </w:tc>
      </w:tr>
      <w:tr w:rsidR="006E56FB" w:rsidRPr="00C477E0" w:rsidTr="001C3EFB">
        <w:tc>
          <w:tcPr>
            <w:tcW w:w="9356" w:type="dxa"/>
          </w:tcPr>
          <w:p w:rsidR="006E56FB" w:rsidRPr="00C477E0" w:rsidRDefault="006E56FB" w:rsidP="001C3EFB">
            <w:pPr>
              <w:rPr>
                <w:rFonts w:ascii="Times New Roman" w:hAnsi="Times New Roman"/>
                <w:color w:val="auto"/>
                <w:sz w:val="28"/>
                <w:szCs w:val="28"/>
                <w:lang w:val="ru-RU" w:bidi="ar-SA"/>
              </w:rPr>
            </w:pPr>
            <w:r w:rsidRPr="00C477E0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5. Текстильное производство</w:t>
            </w:r>
          </w:p>
        </w:tc>
      </w:tr>
      <w:tr w:rsidR="006E56FB" w:rsidRPr="00321E3A" w:rsidTr="001C3EFB">
        <w:tc>
          <w:tcPr>
            <w:tcW w:w="9356" w:type="dxa"/>
          </w:tcPr>
          <w:p w:rsidR="006E56FB" w:rsidRPr="00C477E0" w:rsidRDefault="006E56FB" w:rsidP="001C3EFB">
            <w:pPr>
              <w:rPr>
                <w:rFonts w:ascii="Times New Roman" w:hAnsi="Times New Roman"/>
                <w:color w:val="auto"/>
                <w:sz w:val="28"/>
                <w:szCs w:val="28"/>
                <w:lang w:val="ru-RU" w:bidi="ar-SA"/>
              </w:rPr>
            </w:pPr>
            <w:r w:rsidRPr="00C477E0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6. Производство одежды;</w:t>
            </w:r>
            <w:r w:rsidRPr="00C477E0">
              <w:rPr>
                <w:rStyle w:val="a3"/>
                <w:color w:val="auto"/>
                <w:lang w:val="ru-RU"/>
              </w:rPr>
              <w:t xml:space="preserve"> </w:t>
            </w:r>
            <w:r w:rsidRPr="00C477E0">
              <w:rPr>
                <w:rFonts w:ascii="Times New Roman" w:hAnsi="Times New Roman"/>
                <w:bCs/>
                <w:color w:val="auto"/>
                <w:sz w:val="28"/>
                <w:szCs w:val="28"/>
                <w:lang w:val="ru-RU" w:eastAsia="ru-RU" w:bidi="ar-SA"/>
              </w:rPr>
              <w:t>выделка и крашение меха</w:t>
            </w:r>
          </w:p>
        </w:tc>
      </w:tr>
      <w:tr w:rsidR="006E56FB" w:rsidRPr="00321E3A" w:rsidTr="001C3EFB">
        <w:tc>
          <w:tcPr>
            <w:tcW w:w="9356" w:type="dxa"/>
          </w:tcPr>
          <w:p w:rsidR="006E56FB" w:rsidRPr="00C477E0" w:rsidRDefault="006E56FB" w:rsidP="001C3EFB">
            <w:pPr>
              <w:rPr>
                <w:rFonts w:ascii="Times New Roman" w:hAnsi="Times New Roman"/>
                <w:color w:val="auto"/>
                <w:sz w:val="28"/>
                <w:szCs w:val="28"/>
                <w:lang w:val="ru-RU" w:bidi="ar-SA"/>
              </w:rPr>
            </w:pPr>
            <w:r w:rsidRPr="00C477E0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7. Производство кожи, изделий из кожи и производство обуви</w:t>
            </w:r>
          </w:p>
        </w:tc>
      </w:tr>
      <w:tr w:rsidR="006E56FB" w:rsidRPr="00321E3A" w:rsidTr="001C3EFB">
        <w:tc>
          <w:tcPr>
            <w:tcW w:w="9356" w:type="dxa"/>
          </w:tcPr>
          <w:p w:rsidR="006E56FB" w:rsidRPr="00C477E0" w:rsidRDefault="006E56FB" w:rsidP="001C3EFB">
            <w:pP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C477E0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8. Обработка древесины и производство изделий из дерева и пробки, кроме мебели</w:t>
            </w:r>
          </w:p>
        </w:tc>
      </w:tr>
      <w:tr w:rsidR="006E56FB" w:rsidRPr="00C477E0" w:rsidTr="001C3EFB">
        <w:tc>
          <w:tcPr>
            <w:tcW w:w="9356" w:type="dxa"/>
          </w:tcPr>
          <w:p w:rsidR="006E56FB" w:rsidRPr="00C477E0" w:rsidRDefault="006E56FB" w:rsidP="001C3EFB">
            <w:pPr>
              <w:rPr>
                <w:rStyle w:val="a3"/>
                <w:rFonts w:ascii="Times New Roman" w:hAnsi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C477E0">
              <w:rPr>
                <w:rStyle w:val="a3"/>
                <w:rFonts w:ascii="Times New Roman" w:hAnsi="Times New Roman"/>
                <w:b w:val="0"/>
                <w:color w:val="auto"/>
                <w:sz w:val="28"/>
                <w:szCs w:val="28"/>
                <w:lang w:val="ru-RU"/>
              </w:rPr>
              <w:t>9. Обработка вторичного сырья</w:t>
            </w:r>
          </w:p>
        </w:tc>
      </w:tr>
      <w:tr w:rsidR="006E56FB" w:rsidRPr="00C477E0" w:rsidTr="001C3EFB">
        <w:tc>
          <w:tcPr>
            <w:tcW w:w="9356" w:type="dxa"/>
          </w:tcPr>
          <w:p w:rsidR="006E56FB" w:rsidRPr="00C477E0" w:rsidRDefault="006E56FB" w:rsidP="001C3E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C477E0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10. Научные исследования и разработки</w:t>
            </w:r>
          </w:p>
        </w:tc>
      </w:tr>
      <w:tr w:rsidR="006E56FB" w:rsidRPr="00321E3A" w:rsidTr="001C3EFB">
        <w:tc>
          <w:tcPr>
            <w:tcW w:w="9356" w:type="dxa"/>
          </w:tcPr>
          <w:p w:rsidR="006E56FB" w:rsidRPr="00C477E0" w:rsidRDefault="006E56FB" w:rsidP="001C3E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8"/>
                <w:szCs w:val="28"/>
                <w:highlight w:val="yellow"/>
                <w:lang w:val="ru-RU"/>
              </w:rPr>
            </w:pPr>
            <w:r w:rsidRPr="00C477E0">
              <w:rPr>
                <w:rFonts w:ascii="Times New Roman" w:hAnsi="Times New Roman"/>
                <w:color w:val="auto"/>
                <w:sz w:val="28"/>
                <w:szCs w:val="28"/>
                <w:lang w:val="ru-RU" w:eastAsia="ru-RU" w:bidi="ar-SA"/>
              </w:rPr>
              <w:t>11. Дошкольное образование (предшествующее начальному общему образованию)</w:t>
            </w:r>
          </w:p>
        </w:tc>
      </w:tr>
      <w:tr w:rsidR="006E56FB" w:rsidRPr="00321E3A" w:rsidTr="001C3EFB">
        <w:tc>
          <w:tcPr>
            <w:tcW w:w="9356" w:type="dxa"/>
          </w:tcPr>
          <w:p w:rsidR="006E56FB" w:rsidRPr="00C477E0" w:rsidRDefault="006E56FB" w:rsidP="001C3EFB">
            <w:pPr>
              <w:rPr>
                <w:rFonts w:ascii="Arial" w:hAnsi="Arial" w:cs="Arial"/>
                <w:color w:val="auto"/>
                <w:sz w:val="24"/>
                <w:szCs w:val="24"/>
                <w:lang w:val="ru-RU"/>
              </w:rPr>
            </w:pPr>
            <w:r w:rsidRPr="00C477E0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12. Предоставление социальных услуг с обеспечением проживания</w:t>
            </w:r>
            <w:r w:rsidRPr="00C477E0">
              <w:rPr>
                <w:rFonts w:ascii="Times New Roman" w:hAnsi="Times New Roman"/>
                <w:bCs/>
                <w:color w:val="auto"/>
                <w:sz w:val="28"/>
                <w:szCs w:val="28"/>
                <w:lang w:val="ru-RU" w:bidi="ar-SA"/>
              </w:rPr>
              <w:t xml:space="preserve"> </w:t>
            </w:r>
          </w:p>
        </w:tc>
      </w:tr>
      <w:tr w:rsidR="006E56FB" w:rsidRPr="00321E3A" w:rsidTr="001C3EFB">
        <w:tc>
          <w:tcPr>
            <w:tcW w:w="9356" w:type="dxa"/>
          </w:tcPr>
          <w:p w:rsidR="006E56FB" w:rsidRPr="00C477E0" w:rsidRDefault="006E56FB" w:rsidP="001C3EF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auto"/>
                <w:sz w:val="28"/>
                <w:szCs w:val="28"/>
                <w:lang w:val="ru-RU" w:bidi="ar-SA"/>
              </w:rPr>
            </w:pPr>
            <w:r w:rsidRPr="00C477E0">
              <w:rPr>
                <w:rFonts w:ascii="Times New Roman" w:hAnsi="Times New Roman"/>
                <w:color w:val="auto"/>
                <w:sz w:val="28"/>
                <w:szCs w:val="28"/>
                <w:lang w:val="ru-RU" w:eastAsia="ru-RU" w:bidi="ar-SA"/>
              </w:rPr>
              <w:t>13. Предоставление социальных услуг без обеспечения проживания</w:t>
            </w:r>
          </w:p>
        </w:tc>
      </w:tr>
      <w:tr w:rsidR="006E56FB" w:rsidRPr="00321E3A" w:rsidTr="001C3EFB">
        <w:tc>
          <w:tcPr>
            <w:tcW w:w="9356" w:type="dxa"/>
          </w:tcPr>
          <w:p w:rsidR="006E56FB" w:rsidRPr="00C477E0" w:rsidRDefault="006E56FB" w:rsidP="001C3EFB">
            <w:pPr>
              <w:rPr>
                <w:rFonts w:ascii="Times New Roman" w:hAnsi="Times New Roman"/>
                <w:bCs/>
                <w:color w:val="auto"/>
                <w:sz w:val="28"/>
                <w:szCs w:val="28"/>
                <w:lang w:val="ru-RU" w:bidi="ar-SA"/>
              </w:rPr>
            </w:pPr>
            <w:r w:rsidRPr="00C477E0">
              <w:rPr>
                <w:rFonts w:ascii="Times New Roman" w:hAnsi="Times New Roman"/>
                <w:bCs/>
                <w:color w:val="auto"/>
                <w:sz w:val="28"/>
                <w:szCs w:val="28"/>
                <w:lang w:val="ru-RU" w:bidi="ar-SA"/>
              </w:rPr>
              <w:t>14. Деятельность по организации отдыха и развлечений, культуры и спорта</w:t>
            </w:r>
          </w:p>
        </w:tc>
      </w:tr>
    </w:tbl>
    <w:p w:rsidR="00FA25D1" w:rsidRPr="006E56FB" w:rsidRDefault="00FA25D1">
      <w:pPr>
        <w:rPr>
          <w:lang w:val="ru-RU"/>
        </w:rPr>
      </w:pPr>
    </w:p>
    <w:sectPr w:rsidR="00FA25D1" w:rsidRPr="006E56FB" w:rsidSect="006E56FB">
      <w:headerReference w:type="default" r:id="rId6"/>
      <w:pgSz w:w="11906" w:h="16838"/>
      <w:pgMar w:top="1134" w:right="850" w:bottom="1134" w:left="1701" w:header="708" w:footer="708" w:gutter="0"/>
      <w:pgNumType w:fmt="numberInDash"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6FB" w:rsidRDefault="006E56FB" w:rsidP="006E56FB">
      <w:r>
        <w:separator/>
      </w:r>
    </w:p>
  </w:endnote>
  <w:endnote w:type="continuationSeparator" w:id="0">
    <w:p w:rsidR="006E56FB" w:rsidRDefault="006E56FB" w:rsidP="006E5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6FB" w:rsidRDefault="006E56FB" w:rsidP="006E56FB">
      <w:r>
        <w:separator/>
      </w:r>
    </w:p>
  </w:footnote>
  <w:footnote w:type="continuationSeparator" w:id="0">
    <w:p w:rsidR="006E56FB" w:rsidRDefault="006E56FB" w:rsidP="006E56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6777607"/>
      <w:docPartObj>
        <w:docPartGallery w:val="Page Numbers (Top of Page)"/>
        <w:docPartUnique/>
      </w:docPartObj>
    </w:sdtPr>
    <w:sdtContent>
      <w:p w:rsidR="006E56FB" w:rsidRDefault="00A859F9">
        <w:pPr>
          <w:pStyle w:val="a4"/>
          <w:jc w:val="center"/>
        </w:pPr>
        <w:r>
          <w:fldChar w:fldCharType="begin"/>
        </w:r>
        <w:r w:rsidR="006E56FB">
          <w:instrText>PAGE   \* MERGEFORMAT</w:instrText>
        </w:r>
        <w:r>
          <w:fldChar w:fldCharType="separate"/>
        </w:r>
        <w:r w:rsidR="00321E3A" w:rsidRPr="00321E3A">
          <w:rPr>
            <w:noProof/>
            <w:lang w:val="ru-RU"/>
          </w:rPr>
          <w:t>-</w:t>
        </w:r>
        <w:r w:rsidR="00321E3A">
          <w:rPr>
            <w:noProof/>
          </w:rPr>
          <w:t xml:space="preserve"> 4 -</w:t>
        </w:r>
        <w:r>
          <w:fldChar w:fldCharType="end"/>
        </w:r>
      </w:p>
    </w:sdtContent>
  </w:sdt>
  <w:p w:rsidR="006E56FB" w:rsidRDefault="006E56F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56FB"/>
    <w:rsid w:val="00321E3A"/>
    <w:rsid w:val="006E56FB"/>
    <w:rsid w:val="00A859F9"/>
    <w:rsid w:val="00FA2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FB"/>
    <w:pPr>
      <w:spacing w:after="0" w:line="240" w:lineRule="auto"/>
    </w:pPr>
    <w:rPr>
      <w:rFonts w:ascii="Calibri" w:eastAsia="Calibri" w:hAnsi="Calibri" w:cs="Times New Roman"/>
      <w:color w:val="5A5A5A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E56FB"/>
    <w:rPr>
      <w:b/>
      <w:bCs/>
      <w:color w:val="26282F"/>
    </w:rPr>
  </w:style>
  <w:style w:type="paragraph" w:styleId="a4">
    <w:name w:val="header"/>
    <w:basedOn w:val="a"/>
    <w:link w:val="a5"/>
    <w:uiPriority w:val="99"/>
    <w:unhideWhenUsed/>
    <w:rsid w:val="006E56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E56FB"/>
    <w:rPr>
      <w:rFonts w:ascii="Calibri" w:eastAsia="Calibri" w:hAnsi="Calibri" w:cs="Times New Roman"/>
      <w:color w:val="5A5A5A"/>
      <w:sz w:val="20"/>
      <w:szCs w:val="20"/>
      <w:lang w:val="en-US" w:bidi="en-US"/>
    </w:rPr>
  </w:style>
  <w:style w:type="paragraph" w:styleId="a6">
    <w:name w:val="footer"/>
    <w:basedOn w:val="a"/>
    <w:link w:val="a7"/>
    <w:uiPriority w:val="99"/>
    <w:unhideWhenUsed/>
    <w:rsid w:val="006E56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E56FB"/>
    <w:rPr>
      <w:rFonts w:ascii="Calibri" w:eastAsia="Calibri" w:hAnsi="Calibri" w:cs="Times New Roman"/>
      <w:color w:val="5A5A5A"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Оноприенко Н.</dc:creator>
  <cp:lastModifiedBy>Sheptalenko</cp:lastModifiedBy>
  <cp:revision>2</cp:revision>
  <dcterms:created xsi:type="dcterms:W3CDTF">2015-07-03T11:56:00Z</dcterms:created>
  <dcterms:modified xsi:type="dcterms:W3CDTF">2015-07-03T11:56:00Z</dcterms:modified>
</cp:coreProperties>
</file>