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827" w:type="dxa"/>
        <w:tblInd w:w="6312" w:type="dxa"/>
        <w:tblLayout w:type="fixed"/>
        <w:tblLook w:val="0000" w:firstRow="0" w:lastRow="0" w:firstColumn="0" w:lastColumn="0" w:noHBand="0" w:noVBand="0"/>
      </w:tblPr>
      <w:tblGrid>
        <w:gridCol w:w="3827"/>
      </w:tblGrid>
      <w:tr w:rsidR="00B36462" w:rsidRPr="00965B55" w14:paraId="23CA79CC" w14:textId="77777777" w:rsidTr="0099442B">
        <w:trPr>
          <w:trHeight w:val="284"/>
        </w:trPr>
        <w:tc>
          <w:tcPr>
            <w:tcW w:w="3827" w:type="dxa"/>
            <w:shd w:val="clear" w:color="auto" w:fill="auto"/>
          </w:tcPr>
          <w:p w14:paraId="2B0CC411" w14:textId="77777777" w:rsidR="00B36462" w:rsidRPr="00965B55" w:rsidRDefault="00B36462" w:rsidP="0099442B">
            <w:pPr>
              <w:pStyle w:val="ad"/>
              <w:widowControl w:val="0"/>
              <w:spacing w:before="60" w:after="60"/>
              <w:ind w:left="-297" w:firstLine="297"/>
              <w:rPr>
                <w:szCs w:val="24"/>
              </w:rPr>
            </w:pPr>
            <w:r w:rsidRPr="00965B55">
              <w:rPr>
                <w:szCs w:val="24"/>
              </w:rPr>
              <w:t xml:space="preserve">Приложение № </w:t>
            </w:r>
            <w:r>
              <w:rPr>
                <w:szCs w:val="24"/>
              </w:rPr>
              <w:t>7</w:t>
            </w:r>
          </w:p>
        </w:tc>
      </w:tr>
      <w:tr w:rsidR="00B36462" w:rsidRPr="00965B55" w14:paraId="46529107" w14:textId="77777777" w:rsidTr="0099442B">
        <w:trPr>
          <w:trHeight w:val="274"/>
        </w:trPr>
        <w:tc>
          <w:tcPr>
            <w:tcW w:w="3827" w:type="dxa"/>
            <w:shd w:val="clear" w:color="auto" w:fill="auto"/>
          </w:tcPr>
          <w:p w14:paraId="29AF54BD" w14:textId="77777777" w:rsidR="00B36462" w:rsidRPr="00965B55" w:rsidRDefault="00B36462" w:rsidP="0099442B">
            <w:pPr>
              <w:pStyle w:val="ad"/>
              <w:widowControl w:val="0"/>
              <w:spacing w:before="60" w:after="60"/>
              <w:ind w:firstLine="0"/>
              <w:rPr>
                <w:szCs w:val="24"/>
              </w:rPr>
            </w:pPr>
            <w:r w:rsidRPr="00965B55">
              <w:rPr>
                <w:szCs w:val="24"/>
              </w:rPr>
              <w:t>к приказу ФНС России</w:t>
            </w:r>
          </w:p>
        </w:tc>
      </w:tr>
      <w:tr w:rsidR="00B36462" w:rsidRPr="00965B55" w14:paraId="5D09E74B" w14:textId="77777777" w:rsidTr="0099442B">
        <w:tc>
          <w:tcPr>
            <w:tcW w:w="3827" w:type="dxa"/>
            <w:shd w:val="clear" w:color="auto" w:fill="auto"/>
          </w:tcPr>
          <w:p w14:paraId="6892A67D" w14:textId="05D1260E" w:rsidR="00B36462" w:rsidRPr="00965B55" w:rsidRDefault="00CA2CBA" w:rsidP="00CA2CBA">
            <w:pPr>
              <w:pStyle w:val="a9"/>
              <w:widowControl w:val="0"/>
              <w:spacing w:before="60" w:after="60"/>
              <w:ind w:firstLine="0"/>
            </w:pPr>
            <w:r>
              <w:t>от «_</w:t>
            </w:r>
            <w:r w:rsidRPr="00CA2CBA">
              <w:rPr>
                <w:u w:val="single"/>
              </w:rPr>
              <w:t>14</w:t>
            </w:r>
            <w:r w:rsidR="00B36462" w:rsidRPr="00965B55">
              <w:t>_» __</w:t>
            </w:r>
            <w:r w:rsidRPr="00CA2CBA">
              <w:rPr>
                <w:u w:val="single"/>
              </w:rPr>
              <w:t>05</w:t>
            </w:r>
            <w:r w:rsidR="00B36462" w:rsidRPr="00965B55">
              <w:t>_______ 202</w:t>
            </w:r>
            <w:r>
              <w:t>4</w:t>
            </w:r>
            <w:r w:rsidR="00B36462" w:rsidRPr="00965B55">
              <w:t xml:space="preserve"> г.</w:t>
            </w:r>
          </w:p>
        </w:tc>
      </w:tr>
      <w:tr w:rsidR="00B36462" w:rsidRPr="00965B55" w14:paraId="3EF89038" w14:textId="77777777" w:rsidTr="0099442B">
        <w:tc>
          <w:tcPr>
            <w:tcW w:w="3827" w:type="dxa"/>
            <w:shd w:val="clear" w:color="auto" w:fill="auto"/>
          </w:tcPr>
          <w:p w14:paraId="5FFB18F0" w14:textId="73C6FFF9" w:rsidR="00B36462" w:rsidRPr="00965B55" w:rsidRDefault="00B36462" w:rsidP="00CA2CBA">
            <w:pPr>
              <w:pStyle w:val="ad"/>
              <w:widowControl w:val="0"/>
              <w:spacing w:before="60" w:after="60"/>
              <w:ind w:firstLine="0"/>
              <w:rPr>
                <w:szCs w:val="24"/>
              </w:rPr>
            </w:pPr>
            <w:r w:rsidRPr="00965B55">
              <w:rPr>
                <w:szCs w:val="24"/>
              </w:rPr>
              <w:t>№ _</w:t>
            </w:r>
            <w:r w:rsidR="00CA2CBA">
              <w:rPr>
                <w:szCs w:val="24"/>
                <w:u w:val="single"/>
              </w:rPr>
              <w:t>ЕД-7-26/383</w:t>
            </w:r>
            <w:r w:rsidR="00CA2CBA">
              <w:rPr>
                <w:szCs w:val="24"/>
                <w:u w:val="single"/>
                <w:lang w:val="en-US"/>
              </w:rPr>
              <w:t xml:space="preserve">@  </w:t>
            </w:r>
            <w:bookmarkStart w:id="0" w:name="_GoBack"/>
            <w:bookmarkEnd w:id="0"/>
            <w:r w:rsidRPr="00965B55">
              <w:rPr>
                <w:szCs w:val="24"/>
              </w:rPr>
              <w:t>_________</w:t>
            </w:r>
          </w:p>
        </w:tc>
      </w:tr>
    </w:tbl>
    <w:p w14:paraId="60C196CC" w14:textId="77777777" w:rsidR="00B36462" w:rsidRPr="00965B55" w:rsidRDefault="00B36462" w:rsidP="00B36462">
      <w:pPr>
        <w:ind w:left="397" w:right="397" w:firstLine="0"/>
        <w:jc w:val="center"/>
        <w:rPr>
          <w:b/>
          <w:sz w:val="28"/>
          <w:szCs w:val="32"/>
        </w:rPr>
      </w:pPr>
    </w:p>
    <w:p w14:paraId="7DC303DF" w14:textId="77777777" w:rsidR="00B36462" w:rsidRPr="00965B55" w:rsidRDefault="00B36462" w:rsidP="00B36462">
      <w:pPr>
        <w:ind w:left="397" w:right="397" w:firstLine="0"/>
        <w:jc w:val="center"/>
        <w:rPr>
          <w:b/>
          <w:sz w:val="28"/>
          <w:szCs w:val="32"/>
        </w:rPr>
      </w:pPr>
    </w:p>
    <w:p w14:paraId="3D787434" w14:textId="77777777" w:rsidR="00B36462" w:rsidRPr="00965B55" w:rsidRDefault="00B36462" w:rsidP="00B36462">
      <w:pPr>
        <w:ind w:left="397" w:right="397" w:firstLine="0"/>
        <w:jc w:val="center"/>
        <w:rPr>
          <w:b/>
          <w:sz w:val="28"/>
          <w:szCs w:val="32"/>
        </w:rPr>
      </w:pPr>
      <w:bookmarkStart w:id="1" w:name="_Toc95530594"/>
      <w:bookmarkStart w:id="2" w:name="_Toc95882978"/>
      <w:bookmarkStart w:id="3" w:name="_Toc95886766"/>
      <w:bookmarkStart w:id="4" w:name="_Toc95896093"/>
      <w:bookmarkStart w:id="5" w:name="_Toc96419573"/>
      <w:bookmarkStart w:id="6" w:name="OLE_LINK1"/>
      <w:bookmarkEnd w:id="1"/>
      <w:bookmarkEnd w:id="2"/>
      <w:bookmarkEnd w:id="3"/>
      <w:bookmarkEnd w:id="4"/>
      <w:bookmarkEnd w:id="5"/>
      <w:bookmarkEnd w:id="6"/>
    </w:p>
    <w:p w14:paraId="510EC1D6" w14:textId="77777777" w:rsidR="00B36462" w:rsidRPr="00965B55" w:rsidRDefault="00B36462" w:rsidP="00B36462">
      <w:pPr>
        <w:ind w:left="397" w:right="397" w:firstLine="0"/>
        <w:jc w:val="center"/>
        <w:rPr>
          <w:b/>
          <w:sz w:val="28"/>
          <w:szCs w:val="32"/>
        </w:rPr>
      </w:pPr>
      <w:r w:rsidRPr="00965B55">
        <w:rPr>
          <w:b/>
          <w:sz w:val="28"/>
          <w:szCs w:val="32"/>
        </w:rPr>
        <w:t xml:space="preserve">Формат </w:t>
      </w:r>
      <w:r>
        <w:rPr>
          <w:b/>
          <w:sz w:val="28"/>
          <w:szCs w:val="32"/>
        </w:rPr>
        <w:t>электронной квитанции о приеме груза для перевозки</w:t>
      </w:r>
    </w:p>
    <w:p w14:paraId="3E2F0B81" w14:textId="77777777" w:rsidR="00B36462" w:rsidRPr="00965B55" w:rsidRDefault="00B36462" w:rsidP="00B36462">
      <w:pPr>
        <w:pStyle w:val="10"/>
        <w:spacing w:before="840"/>
      </w:pPr>
      <w:r w:rsidRPr="00965B55">
        <w:rPr>
          <w:lang w:val="en-US"/>
        </w:rPr>
        <w:t>I</w:t>
      </w:r>
      <w:r w:rsidRPr="00965B55">
        <w:t>. ОБЩИЕ СВЕДЕНИЯ</w:t>
      </w:r>
    </w:p>
    <w:p w14:paraId="2DD928C2" w14:textId="77777777" w:rsidR="00B36462" w:rsidRPr="00965B55" w:rsidRDefault="00B36462" w:rsidP="00B36462">
      <w:pPr>
        <w:ind w:firstLine="567"/>
        <w:rPr>
          <w:sz w:val="28"/>
          <w:szCs w:val="28"/>
        </w:rPr>
      </w:pPr>
      <w:r w:rsidRPr="00965B55">
        <w:rPr>
          <w:sz w:val="28"/>
          <w:szCs w:val="28"/>
        </w:rPr>
        <w:t>1. Настоящий формат описывает требования к XML-файлам (далее – файл обмена) передачи по телекоммуникационным каналам связи</w:t>
      </w:r>
      <w:r>
        <w:rPr>
          <w:sz w:val="28"/>
          <w:szCs w:val="28"/>
        </w:rPr>
        <w:t xml:space="preserve"> электронной квитанции о приеме груза для перевозки.</w:t>
      </w:r>
    </w:p>
    <w:p w14:paraId="7EFD6C98" w14:textId="66DDE973" w:rsidR="00B36462" w:rsidRPr="008E3FD0" w:rsidRDefault="00B36462" w:rsidP="00B36462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8E3FD0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Электронная квитанция о приеме груза для перевозки</w:t>
      </w:r>
      <w:r w:rsidRPr="008E3FD0">
        <w:rPr>
          <w:sz w:val="28"/>
          <w:szCs w:val="28"/>
          <w:lang w:val="ru-RU"/>
        </w:rPr>
        <w:t xml:space="preserve"> включает</w:t>
      </w:r>
      <w:r>
        <w:rPr>
          <w:sz w:val="28"/>
          <w:szCs w:val="28"/>
          <w:lang w:val="ru-RU"/>
        </w:rPr>
        <w:t xml:space="preserve"> </w:t>
      </w:r>
      <w:r w:rsidRPr="008E3FD0">
        <w:rPr>
          <w:sz w:val="28"/>
          <w:szCs w:val="28"/>
          <w:lang w:val="ru-RU"/>
        </w:rPr>
        <w:t xml:space="preserve">файл </w:t>
      </w:r>
      <w:r w:rsidRPr="002A3462">
        <w:rPr>
          <w:rFonts w:eastAsia="Times New Roman" w:cs="Times New Roman"/>
          <w:sz w:val="28"/>
          <w:szCs w:val="28"/>
          <w:lang w:val="ru-RU" w:eastAsia="ru-RU"/>
        </w:rPr>
        <w:t xml:space="preserve">обмена информации </w:t>
      </w:r>
      <w:r>
        <w:rPr>
          <w:rFonts w:eastAsia="Times New Roman" w:cs="Times New Roman"/>
          <w:sz w:val="28"/>
          <w:szCs w:val="28"/>
          <w:lang w:val="ru-RU" w:eastAsia="ru-RU"/>
        </w:rPr>
        <w:t>перевозчика</w:t>
      </w:r>
      <w:r w:rsidRPr="008E3FD0">
        <w:rPr>
          <w:rFonts w:eastAsia="Times New Roman" w:cs="Times New Roman"/>
          <w:sz w:val="28"/>
          <w:szCs w:val="28"/>
          <w:lang w:val="ru-RU" w:eastAsia="ru-RU"/>
        </w:rPr>
        <w:t>, состоящ</w:t>
      </w:r>
      <w:r>
        <w:rPr>
          <w:rFonts w:eastAsia="Times New Roman" w:cs="Times New Roman"/>
          <w:sz w:val="28"/>
          <w:szCs w:val="28"/>
          <w:lang w:val="ru-RU" w:eastAsia="ru-RU"/>
        </w:rPr>
        <w:t>е</w:t>
      </w:r>
      <w:r w:rsidRPr="008E3FD0">
        <w:rPr>
          <w:rFonts w:eastAsia="Times New Roman" w:cs="Times New Roman"/>
          <w:sz w:val="28"/>
          <w:szCs w:val="28"/>
          <w:lang w:val="ru-RU" w:eastAsia="ru-RU"/>
        </w:rPr>
        <w:t xml:space="preserve">й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из </w:t>
      </w:r>
      <w:r w:rsidRPr="0064097F">
        <w:rPr>
          <w:rFonts w:cs="Times New Roman"/>
          <w:sz w:val="28"/>
          <w:szCs w:val="28"/>
          <w:lang w:val="ru-RU"/>
        </w:rPr>
        <w:t>сведений об участниках перевозки, о наименовании порта отправления, о наименовании порта назначения, о судне, о грузе и сопроводительных документах на него, о способе определения массы груза, о фактических обстоятельствах предъявления груза к перевозке и погрузки груза на судно, о платежах и сборах, о дате приема груза к перевозке, о дате приема груза на хранение, об иных данных и оговорках.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</w:p>
    <w:p w14:paraId="03E223FE" w14:textId="4BC78B95" w:rsidR="005E2C70" w:rsidRPr="00965B55" w:rsidRDefault="00B36462" w:rsidP="00B36462">
      <w:pPr>
        <w:ind w:firstLine="567"/>
        <w:rPr>
          <w:i/>
          <w:sz w:val="28"/>
          <w:szCs w:val="28"/>
        </w:rPr>
      </w:pPr>
      <w:r w:rsidRPr="00965B55">
        <w:rPr>
          <w:sz w:val="28"/>
          <w:szCs w:val="28"/>
        </w:rPr>
        <w:t>3. Номер версии настоящего формата 5.0</w:t>
      </w:r>
      <w:r>
        <w:rPr>
          <w:sz w:val="28"/>
          <w:szCs w:val="28"/>
        </w:rPr>
        <w:t>1</w:t>
      </w:r>
      <w:r w:rsidRPr="00965B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часть </w:t>
      </w:r>
      <w:r w:rsidR="00B44CCA">
        <w:rPr>
          <w:sz w:val="28"/>
          <w:szCs w:val="28"/>
        </w:rPr>
        <w:t>962</w:t>
      </w:r>
      <w:r w:rsidRPr="00B77BA2">
        <w:rPr>
          <w:sz w:val="28"/>
          <w:szCs w:val="28"/>
        </w:rPr>
        <w:t>.</w:t>
      </w:r>
    </w:p>
    <w:p w14:paraId="158B6EEA" w14:textId="395DF0BF" w:rsidR="005E2C70" w:rsidRPr="00965B55" w:rsidRDefault="005E2C70" w:rsidP="005C63A6">
      <w:pPr>
        <w:pStyle w:val="10"/>
        <w:spacing w:before="360"/>
        <w:ind w:firstLine="567"/>
      </w:pPr>
      <w:r w:rsidRPr="00965B55">
        <w:t xml:space="preserve">II. ОПИСАНИЕ ФАЙЛА обмена информации </w:t>
      </w:r>
      <w:r w:rsidR="001169DF" w:rsidRPr="00BD5346">
        <w:t>ПЕРЕВОЗЧИКА</w:t>
      </w:r>
    </w:p>
    <w:p w14:paraId="212ABDDC" w14:textId="77777777" w:rsidR="005E2C70" w:rsidRPr="00965B55" w:rsidRDefault="005E2C70" w:rsidP="005C63A6">
      <w:pPr>
        <w:ind w:firstLine="567"/>
        <w:rPr>
          <w:rFonts w:eastAsia="SimSun"/>
          <w:sz w:val="28"/>
          <w:szCs w:val="28"/>
        </w:rPr>
      </w:pPr>
      <w:r w:rsidRPr="00965B55">
        <w:rPr>
          <w:sz w:val="28"/>
          <w:szCs w:val="28"/>
        </w:rPr>
        <w:t xml:space="preserve">4. </w:t>
      </w:r>
      <w:r w:rsidRPr="00965B55">
        <w:rPr>
          <w:b/>
          <w:sz w:val="28"/>
          <w:szCs w:val="28"/>
        </w:rPr>
        <w:t xml:space="preserve">Имя файла обмена </w:t>
      </w:r>
      <w:r w:rsidRPr="00965B55">
        <w:rPr>
          <w:rFonts w:eastAsia="SimSun"/>
          <w:sz w:val="28"/>
          <w:szCs w:val="28"/>
        </w:rPr>
        <w:t xml:space="preserve">должно иметь следующий вид: </w:t>
      </w:r>
    </w:p>
    <w:p w14:paraId="7FC252E5" w14:textId="46F7FE48" w:rsidR="005E2C70" w:rsidRPr="00F318FD" w:rsidRDefault="005E2C70" w:rsidP="005C63A6">
      <w:pPr>
        <w:ind w:firstLine="567"/>
        <w:rPr>
          <w:sz w:val="28"/>
          <w:szCs w:val="28"/>
        </w:rPr>
      </w:pPr>
      <w:r w:rsidRPr="00965B55">
        <w:rPr>
          <w:b/>
          <w:i/>
          <w:sz w:val="28"/>
          <w:szCs w:val="28"/>
          <w:lang w:val="en-US"/>
        </w:rPr>
        <w:t>R</w:t>
      </w:r>
      <w:r w:rsidRPr="00F318FD">
        <w:rPr>
          <w:b/>
          <w:i/>
          <w:sz w:val="28"/>
          <w:szCs w:val="28"/>
        </w:rPr>
        <w:t>_</w:t>
      </w:r>
      <w:r w:rsidRPr="00965B55">
        <w:rPr>
          <w:b/>
          <w:i/>
          <w:sz w:val="28"/>
          <w:szCs w:val="28"/>
        </w:rPr>
        <w:t>Т</w:t>
      </w:r>
      <w:r w:rsidRPr="00F318FD">
        <w:rPr>
          <w:b/>
          <w:i/>
          <w:sz w:val="28"/>
          <w:szCs w:val="28"/>
        </w:rPr>
        <w:t>_</w:t>
      </w:r>
      <w:r w:rsidRPr="00965B55">
        <w:rPr>
          <w:b/>
          <w:i/>
          <w:sz w:val="28"/>
          <w:szCs w:val="28"/>
          <w:lang w:val="en-US"/>
        </w:rPr>
        <w:t>A</w:t>
      </w:r>
      <w:r w:rsidRPr="00F318FD">
        <w:rPr>
          <w:b/>
          <w:i/>
          <w:sz w:val="28"/>
          <w:szCs w:val="28"/>
        </w:rPr>
        <w:t>_</w:t>
      </w:r>
      <w:r w:rsidRPr="00965B55">
        <w:rPr>
          <w:b/>
          <w:i/>
          <w:sz w:val="28"/>
          <w:szCs w:val="28"/>
        </w:rPr>
        <w:t>О</w:t>
      </w:r>
      <w:r w:rsidRPr="00F318FD">
        <w:rPr>
          <w:b/>
          <w:i/>
          <w:sz w:val="28"/>
          <w:szCs w:val="28"/>
        </w:rPr>
        <w:t>_</w:t>
      </w:r>
      <w:r w:rsidRPr="00965B55">
        <w:rPr>
          <w:b/>
          <w:i/>
          <w:sz w:val="28"/>
          <w:szCs w:val="28"/>
          <w:lang w:val="en-US"/>
        </w:rPr>
        <w:t>W</w:t>
      </w:r>
      <w:r w:rsidRPr="00F318FD">
        <w:rPr>
          <w:b/>
          <w:i/>
          <w:sz w:val="28"/>
          <w:szCs w:val="28"/>
        </w:rPr>
        <w:t>_</w:t>
      </w:r>
      <w:r w:rsidRPr="00965B55">
        <w:rPr>
          <w:b/>
          <w:i/>
          <w:sz w:val="28"/>
          <w:szCs w:val="28"/>
          <w:lang w:val="en-US"/>
        </w:rPr>
        <w:t>GGGGMMDD</w:t>
      </w:r>
      <w:r w:rsidRPr="00F318FD">
        <w:rPr>
          <w:b/>
          <w:i/>
          <w:sz w:val="28"/>
          <w:szCs w:val="28"/>
        </w:rPr>
        <w:t>_</w:t>
      </w:r>
      <w:r w:rsidRPr="00965B55">
        <w:rPr>
          <w:b/>
          <w:i/>
          <w:sz w:val="28"/>
          <w:szCs w:val="28"/>
          <w:lang w:val="en-US"/>
        </w:rPr>
        <w:t>N</w:t>
      </w:r>
      <w:r w:rsidRPr="00F318FD">
        <w:rPr>
          <w:sz w:val="28"/>
          <w:szCs w:val="28"/>
        </w:rPr>
        <w:t xml:space="preserve">, </w:t>
      </w:r>
      <w:r w:rsidRPr="00965B55">
        <w:rPr>
          <w:sz w:val="28"/>
          <w:szCs w:val="28"/>
        </w:rPr>
        <w:t>где</w:t>
      </w:r>
      <w:r w:rsidRPr="00F318FD">
        <w:rPr>
          <w:sz w:val="28"/>
          <w:szCs w:val="28"/>
        </w:rPr>
        <w:t>:</w:t>
      </w:r>
    </w:p>
    <w:p w14:paraId="535FAEE9" w14:textId="77777777" w:rsidR="009A7C0E" w:rsidRPr="008D2E2A" w:rsidRDefault="009A7C0E" w:rsidP="009A7C0E">
      <w:pPr>
        <w:ind w:firstLine="567"/>
        <w:rPr>
          <w:rFonts w:eastAsia="SimSun"/>
          <w:sz w:val="28"/>
          <w:szCs w:val="28"/>
        </w:rPr>
      </w:pPr>
      <w:r w:rsidRPr="008D2E2A">
        <w:rPr>
          <w:b/>
          <w:i/>
          <w:sz w:val="28"/>
          <w:szCs w:val="28"/>
        </w:rPr>
        <w:t>R_Т</w:t>
      </w:r>
      <w:r w:rsidRPr="008D2E2A">
        <w:rPr>
          <w:sz w:val="28"/>
          <w:szCs w:val="28"/>
        </w:rPr>
        <w:t xml:space="preserve"> – </w:t>
      </w:r>
      <w:r w:rsidRPr="008D2E2A">
        <w:rPr>
          <w:rFonts w:eastAsia="SimSun"/>
          <w:sz w:val="28"/>
          <w:szCs w:val="28"/>
        </w:rPr>
        <w:t>префикс, принимающий значение ON_</w:t>
      </w:r>
      <w:r>
        <w:rPr>
          <w:rFonts w:eastAsia="SimSun"/>
          <w:sz w:val="28"/>
          <w:szCs w:val="28"/>
          <w:lang w:val="en-US"/>
        </w:rPr>
        <w:t>KVPRIMGR</w:t>
      </w:r>
      <w:r w:rsidRPr="008D2E2A">
        <w:rPr>
          <w:rFonts w:eastAsia="SimSun"/>
          <w:sz w:val="28"/>
          <w:szCs w:val="28"/>
        </w:rPr>
        <w:t>;</w:t>
      </w:r>
    </w:p>
    <w:p w14:paraId="18C60846" w14:textId="77777777" w:rsidR="009A7C0E" w:rsidRPr="004C32E1" w:rsidRDefault="009A7C0E" w:rsidP="009A7C0E">
      <w:pPr>
        <w:pStyle w:val="a1"/>
        <w:numPr>
          <w:ilvl w:val="0"/>
          <w:numId w:val="0"/>
        </w:numPr>
        <w:spacing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bookmarkStart w:id="7" w:name="_Hlk115257854"/>
      <w:r w:rsidRPr="004C32E1">
        <w:rPr>
          <w:rFonts w:cs="Times New Roman"/>
          <w:b/>
          <w:i/>
          <w:sz w:val="28"/>
          <w:szCs w:val="28"/>
          <w:lang w:val="ru-RU"/>
        </w:rPr>
        <w:t>А</w:t>
      </w:r>
      <w:r w:rsidRPr="004C32E1">
        <w:rPr>
          <w:rFonts w:cs="Times New Roman"/>
          <w:sz w:val="28"/>
          <w:szCs w:val="28"/>
          <w:lang w:val="ru-RU"/>
        </w:rPr>
        <w:t xml:space="preserve"> – уникальный идентификатор получателя файла обмена </w:t>
      </w:r>
      <w:r w:rsidRPr="002D684C">
        <w:rPr>
          <w:sz w:val="28"/>
          <w:szCs w:val="28"/>
          <w:lang w:val="ru-RU"/>
        </w:rPr>
        <w:t>электронной квитанции о приеме груза для перевозки</w:t>
      </w:r>
      <w:r w:rsidRPr="004C32E1">
        <w:rPr>
          <w:rFonts w:cs="Times New Roman"/>
          <w:sz w:val="28"/>
          <w:szCs w:val="28"/>
          <w:lang w:val="ru-RU"/>
        </w:rPr>
        <w:t xml:space="preserve">, информация </w:t>
      </w:r>
      <w:r>
        <w:rPr>
          <w:rFonts w:cs="Times New Roman"/>
          <w:sz w:val="28"/>
          <w:szCs w:val="28"/>
          <w:lang w:val="ru-RU"/>
        </w:rPr>
        <w:t>перевозчика</w:t>
      </w:r>
      <w:r w:rsidRPr="004C32E1">
        <w:rPr>
          <w:rFonts w:cs="Times New Roman"/>
          <w:sz w:val="28"/>
          <w:szCs w:val="28"/>
          <w:lang w:val="ru-RU"/>
        </w:rPr>
        <w:t xml:space="preserve">. </w:t>
      </w:r>
      <w:r w:rsidRPr="008D2E2A">
        <w:rPr>
          <w:rFonts w:cs="Times New Roman"/>
          <w:sz w:val="28"/>
          <w:szCs w:val="28"/>
          <w:lang w:val="ru-RU"/>
        </w:rPr>
        <w:t>Значение элемента представляется в виде «УИОЭДОУИПол», где:</w:t>
      </w:r>
    </w:p>
    <w:p w14:paraId="003820ED" w14:textId="77777777" w:rsidR="009A7C0E" w:rsidRPr="004C32E1" w:rsidRDefault="009A7C0E" w:rsidP="009A7C0E">
      <w:pPr>
        <w:pStyle w:val="a1"/>
        <w:numPr>
          <w:ilvl w:val="0"/>
          <w:numId w:val="0"/>
        </w:numPr>
        <w:spacing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4C32E1">
        <w:rPr>
          <w:rFonts w:cs="Times New Roman"/>
          <w:sz w:val="28"/>
          <w:szCs w:val="28"/>
          <w:lang w:val="ru-RU"/>
        </w:rPr>
        <w:t xml:space="preserve">«УИОЭДО» – уникальный идентификатор оператора электронного документооборота (оператор ЭДО) – символьный трехзначный код (префикс), присваивается </w:t>
      </w:r>
      <w:r>
        <w:rPr>
          <w:rFonts w:cs="Times New Roman"/>
          <w:sz w:val="28"/>
          <w:szCs w:val="28"/>
          <w:lang w:val="ru-RU"/>
        </w:rPr>
        <w:t>Федеральной налоговой службой</w:t>
      </w:r>
      <w:r w:rsidRPr="004C32E1">
        <w:rPr>
          <w:rFonts w:cs="Times New Roman"/>
          <w:sz w:val="28"/>
          <w:szCs w:val="28"/>
          <w:lang w:val="ru-RU"/>
        </w:rPr>
        <w:t>. В значении уникального идентификатора допускаются символы латинского алфавита «A – Z», «a – z», цифры «0 – 9», знаки «@», «.», «-». Значение уникального идентификатора регистронезависимо;</w:t>
      </w:r>
    </w:p>
    <w:p w14:paraId="0453E01F" w14:textId="77777777" w:rsidR="009A7C0E" w:rsidRPr="008D2E2A" w:rsidRDefault="009A7C0E" w:rsidP="009A7C0E">
      <w:pPr>
        <w:pStyle w:val="a1"/>
        <w:numPr>
          <w:ilvl w:val="0"/>
          <w:numId w:val="0"/>
        </w:numPr>
        <w:spacing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8D2E2A">
        <w:rPr>
          <w:rFonts w:cs="Times New Roman"/>
          <w:sz w:val="28"/>
          <w:szCs w:val="28"/>
          <w:lang w:val="ru-RU"/>
        </w:rPr>
        <w:t>«УИПол» – уникальный идентификатор получателя файла обмена (</w:t>
      </w:r>
      <w:r>
        <w:rPr>
          <w:rFonts w:cs="Times New Roman"/>
          <w:sz w:val="28"/>
          <w:szCs w:val="28"/>
          <w:lang w:val="ru-RU"/>
        </w:rPr>
        <w:t>грузоотправителя</w:t>
      </w:r>
      <w:r w:rsidRPr="008D2E2A">
        <w:rPr>
          <w:rFonts w:cs="Times New Roman"/>
          <w:sz w:val="28"/>
          <w:szCs w:val="28"/>
          <w:lang w:val="ru-RU"/>
        </w:rPr>
        <w:t>)</w:t>
      </w:r>
      <w:r>
        <w:rPr>
          <w:rFonts w:cs="Times New Roman"/>
          <w:sz w:val="28"/>
          <w:szCs w:val="28"/>
          <w:lang w:val="ru-RU"/>
        </w:rPr>
        <w:t xml:space="preserve">. </w:t>
      </w:r>
      <w:bookmarkStart w:id="8" w:name="_Hlk134441193"/>
      <w:r>
        <w:rPr>
          <w:rFonts w:cs="Times New Roman"/>
          <w:sz w:val="28"/>
          <w:szCs w:val="28"/>
          <w:lang w:val="ru-RU"/>
        </w:rPr>
        <w:t>П</w:t>
      </w:r>
      <w:r w:rsidRPr="008D2E2A">
        <w:rPr>
          <w:rFonts w:cs="Times New Roman"/>
          <w:sz w:val="28"/>
          <w:szCs w:val="28"/>
          <w:lang w:val="ru-RU"/>
        </w:rPr>
        <w:t>ри направлении файла обмена через оператора ЭДО «УИПол» принимает значение уникального идентификатора участника, присваиваемого оператором ЭДО, длина уникального идентификатора получателя не более 43 символов;</w:t>
      </w:r>
    </w:p>
    <w:bookmarkEnd w:id="8"/>
    <w:p w14:paraId="20C9A556" w14:textId="77777777" w:rsidR="009A7C0E" w:rsidRPr="004C32E1" w:rsidRDefault="009A7C0E" w:rsidP="009A7C0E">
      <w:pPr>
        <w:pStyle w:val="a1"/>
        <w:numPr>
          <w:ilvl w:val="0"/>
          <w:numId w:val="0"/>
        </w:numPr>
        <w:spacing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4C32E1">
        <w:rPr>
          <w:rFonts w:cs="Times New Roman"/>
          <w:b/>
          <w:i/>
          <w:sz w:val="28"/>
          <w:szCs w:val="28"/>
          <w:lang w:val="ru-RU"/>
        </w:rPr>
        <w:lastRenderedPageBreak/>
        <w:t>О</w:t>
      </w:r>
      <w:r w:rsidRPr="004C32E1">
        <w:rPr>
          <w:rFonts w:cs="Times New Roman"/>
          <w:sz w:val="28"/>
          <w:szCs w:val="28"/>
          <w:lang w:val="ru-RU"/>
        </w:rPr>
        <w:t xml:space="preserve"> – уникальный идентификатор отправителя файла обмена </w:t>
      </w:r>
      <w:r w:rsidRPr="002D684C">
        <w:rPr>
          <w:sz w:val="28"/>
          <w:szCs w:val="28"/>
          <w:lang w:val="ru-RU"/>
        </w:rPr>
        <w:t>электронной квитанции о приеме груза для перевозки</w:t>
      </w:r>
      <w:r w:rsidRPr="004C32E1">
        <w:rPr>
          <w:rFonts w:cs="Times New Roman"/>
          <w:sz w:val="28"/>
          <w:szCs w:val="28"/>
          <w:lang w:val="ru-RU"/>
        </w:rPr>
        <w:t xml:space="preserve">, информация </w:t>
      </w:r>
      <w:r>
        <w:rPr>
          <w:rFonts w:cs="Times New Roman"/>
          <w:sz w:val="28"/>
          <w:szCs w:val="28"/>
          <w:lang w:val="ru-RU"/>
        </w:rPr>
        <w:t>перевозчика</w:t>
      </w:r>
      <w:r w:rsidRPr="004C32E1">
        <w:rPr>
          <w:rFonts w:cs="Times New Roman"/>
          <w:sz w:val="28"/>
          <w:szCs w:val="28"/>
          <w:lang w:val="ru-RU"/>
        </w:rPr>
        <w:t>. Значение элемента представляется в виде «УИОЭДОУИОтпр», где:</w:t>
      </w:r>
    </w:p>
    <w:p w14:paraId="72D88C32" w14:textId="77777777" w:rsidR="009A7C0E" w:rsidRPr="003F67C6" w:rsidRDefault="009A7C0E" w:rsidP="009A7C0E">
      <w:pPr>
        <w:pStyle w:val="a1"/>
        <w:numPr>
          <w:ilvl w:val="0"/>
          <w:numId w:val="0"/>
        </w:numPr>
        <w:spacing w:line="240" w:lineRule="auto"/>
        <w:ind w:firstLine="567"/>
        <w:jc w:val="both"/>
        <w:rPr>
          <w:rFonts w:eastAsia="SimSun" w:cs="Times New Roman"/>
          <w:sz w:val="28"/>
          <w:szCs w:val="28"/>
          <w:lang w:val="ru-RU"/>
        </w:rPr>
      </w:pPr>
      <w:bookmarkStart w:id="9" w:name="_Hlk82678978"/>
      <w:r w:rsidRPr="004C32E1">
        <w:rPr>
          <w:rFonts w:cs="Times New Roman"/>
          <w:sz w:val="28"/>
          <w:szCs w:val="28"/>
          <w:lang w:val="ru-RU"/>
        </w:rPr>
        <w:t>«УИОЭДО» – уникальный идентификатор оператора электронного документооборота (оператор ЭДО) – символьный трехзначный код (префикс),</w:t>
      </w:r>
      <w:r w:rsidRPr="003F67C6">
        <w:rPr>
          <w:rFonts w:eastAsia="SimSun" w:cs="Times New Roman"/>
          <w:sz w:val="28"/>
          <w:szCs w:val="28"/>
          <w:lang w:val="ru-RU"/>
        </w:rPr>
        <w:t xml:space="preserve"> присваивается </w:t>
      </w:r>
      <w:r>
        <w:rPr>
          <w:rFonts w:eastAsia="SimSun" w:cs="Times New Roman"/>
          <w:sz w:val="28"/>
          <w:szCs w:val="28"/>
          <w:lang w:val="ru-RU"/>
        </w:rPr>
        <w:t>Федеральной налоговой службой</w:t>
      </w:r>
      <w:r w:rsidRPr="003F67C6">
        <w:rPr>
          <w:rFonts w:eastAsia="SimSun" w:cs="Times New Roman"/>
          <w:sz w:val="28"/>
          <w:szCs w:val="28"/>
          <w:lang w:val="ru-RU"/>
        </w:rPr>
        <w:t xml:space="preserve">. В значении уникального идентификатора допускаются символы латинского алфавита «A </w:t>
      </w:r>
      <w:r w:rsidRPr="00965B55">
        <w:rPr>
          <w:rFonts w:eastAsia="SimSun" w:cs="Times New Roman"/>
          <w:sz w:val="28"/>
          <w:szCs w:val="28"/>
          <w:lang w:val="ru-RU"/>
        </w:rPr>
        <w:t>–</w:t>
      </w:r>
      <w:r w:rsidRPr="003F67C6">
        <w:rPr>
          <w:rFonts w:eastAsia="SimSun" w:cs="Times New Roman"/>
          <w:sz w:val="28"/>
          <w:szCs w:val="28"/>
          <w:lang w:val="ru-RU"/>
        </w:rPr>
        <w:t xml:space="preserve"> Z», «a </w:t>
      </w:r>
      <w:r w:rsidRPr="00965B55">
        <w:rPr>
          <w:rFonts w:eastAsia="SimSun" w:cs="Times New Roman"/>
          <w:sz w:val="28"/>
          <w:szCs w:val="28"/>
          <w:lang w:val="ru-RU"/>
        </w:rPr>
        <w:t>–</w:t>
      </w:r>
      <w:r w:rsidRPr="003F67C6">
        <w:rPr>
          <w:rFonts w:eastAsia="SimSun" w:cs="Times New Roman"/>
          <w:sz w:val="28"/>
          <w:szCs w:val="28"/>
          <w:lang w:val="ru-RU"/>
        </w:rPr>
        <w:t xml:space="preserve"> z», цифры «0 </w:t>
      </w:r>
      <w:r w:rsidRPr="00965B55">
        <w:rPr>
          <w:rFonts w:eastAsia="SimSun" w:cs="Times New Roman"/>
          <w:sz w:val="28"/>
          <w:szCs w:val="28"/>
          <w:lang w:val="ru-RU"/>
        </w:rPr>
        <w:t>–</w:t>
      </w:r>
      <w:r w:rsidRPr="003F67C6">
        <w:rPr>
          <w:rFonts w:eastAsia="SimSun" w:cs="Times New Roman"/>
          <w:sz w:val="28"/>
          <w:szCs w:val="28"/>
          <w:lang w:val="ru-RU"/>
        </w:rPr>
        <w:t xml:space="preserve"> 9», знаки «@», «.», «-». Значение уникального идентификатора регистронезависимо</w:t>
      </w:r>
      <w:r>
        <w:rPr>
          <w:rFonts w:eastAsia="SimSun" w:cs="Times New Roman"/>
          <w:sz w:val="28"/>
          <w:szCs w:val="28"/>
          <w:lang w:val="ru-RU"/>
        </w:rPr>
        <w:t>;</w:t>
      </w:r>
    </w:p>
    <w:p w14:paraId="78875DC6" w14:textId="702EF7DF" w:rsidR="009A7C0E" w:rsidRDefault="009A7C0E" w:rsidP="009A7C0E">
      <w:pPr>
        <w:pStyle w:val="a1"/>
        <w:numPr>
          <w:ilvl w:val="0"/>
          <w:numId w:val="0"/>
        </w:numPr>
        <w:spacing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«УИ</w:t>
      </w:r>
      <w:r w:rsidRPr="00965B55">
        <w:rPr>
          <w:rFonts w:cs="Times New Roman"/>
          <w:sz w:val="28"/>
          <w:szCs w:val="28"/>
          <w:lang w:val="ru-RU"/>
        </w:rPr>
        <w:t>Отпр</w:t>
      </w:r>
      <w:r>
        <w:rPr>
          <w:rFonts w:cs="Times New Roman"/>
          <w:sz w:val="28"/>
          <w:szCs w:val="28"/>
          <w:lang w:val="ru-RU"/>
        </w:rPr>
        <w:t>»</w:t>
      </w:r>
      <w:r w:rsidRPr="00965B55">
        <w:rPr>
          <w:rFonts w:cs="Times New Roman"/>
          <w:sz w:val="28"/>
          <w:szCs w:val="28"/>
          <w:lang w:val="ru-RU"/>
        </w:rPr>
        <w:t xml:space="preserve"> </w:t>
      </w:r>
      <w:r w:rsidRPr="00965B55">
        <w:rPr>
          <w:rFonts w:eastAsia="SimSun" w:cs="Times New Roman"/>
          <w:sz w:val="28"/>
          <w:szCs w:val="28"/>
          <w:lang w:val="ru-RU"/>
        </w:rPr>
        <w:t>–</w:t>
      </w:r>
      <w:r w:rsidRPr="00965B55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уникальный идентификатор</w:t>
      </w:r>
      <w:r w:rsidRPr="00965B55">
        <w:rPr>
          <w:rFonts w:cs="Times New Roman"/>
          <w:sz w:val="28"/>
          <w:szCs w:val="28"/>
          <w:lang w:val="ru-RU"/>
        </w:rPr>
        <w:t xml:space="preserve"> отправителя файла обмена (</w:t>
      </w:r>
      <w:r>
        <w:rPr>
          <w:rFonts w:cs="Times New Roman"/>
          <w:sz w:val="28"/>
          <w:szCs w:val="28"/>
          <w:lang w:val="ru-RU"/>
        </w:rPr>
        <w:t>перевозчика</w:t>
      </w:r>
      <w:r w:rsidRPr="00965B55">
        <w:rPr>
          <w:rFonts w:cs="Times New Roman"/>
          <w:sz w:val="28"/>
          <w:szCs w:val="28"/>
          <w:lang w:val="ru-RU"/>
        </w:rPr>
        <w:t>)</w:t>
      </w:r>
      <w:r>
        <w:rPr>
          <w:rFonts w:cs="Times New Roman"/>
          <w:sz w:val="28"/>
          <w:szCs w:val="28"/>
          <w:lang w:val="ru-RU"/>
        </w:rPr>
        <w:t xml:space="preserve">. При направлении файла обмена через оператора ЭДО «УИОтпр» принимает значение уникального идентификатора участника, </w:t>
      </w:r>
      <w:r w:rsidRPr="00965B55">
        <w:rPr>
          <w:rFonts w:cs="Times New Roman"/>
          <w:sz w:val="28"/>
          <w:szCs w:val="28"/>
          <w:lang w:val="ru-RU"/>
        </w:rPr>
        <w:t>присваиваем</w:t>
      </w:r>
      <w:r>
        <w:rPr>
          <w:rFonts w:cs="Times New Roman"/>
          <w:sz w:val="28"/>
          <w:szCs w:val="28"/>
          <w:lang w:val="ru-RU"/>
        </w:rPr>
        <w:t>ого</w:t>
      </w:r>
      <w:r w:rsidRPr="00965B55">
        <w:rPr>
          <w:rFonts w:cs="Times New Roman"/>
          <w:sz w:val="28"/>
          <w:szCs w:val="28"/>
          <w:lang w:val="ru-RU"/>
        </w:rPr>
        <w:t xml:space="preserve"> оператором ЭДО, длина </w:t>
      </w:r>
      <w:r>
        <w:rPr>
          <w:rFonts w:cs="Times New Roman"/>
          <w:sz w:val="28"/>
          <w:szCs w:val="28"/>
          <w:lang w:val="ru-RU"/>
        </w:rPr>
        <w:t>уникального идентификатора</w:t>
      </w:r>
      <w:r w:rsidRPr="00965B55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отправителя</w:t>
      </w:r>
      <w:r w:rsidRPr="00965B55">
        <w:rPr>
          <w:rFonts w:cs="Times New Roman"/>
          <w:sz w:val="28"/>
          <w:szCs w:val="28"/>
          <w:lang w:val="ru-RU"/>
        </w:rPr>
        <w:t xml:space="preserve"> не более </w:t>
      </w:r>
      <w:r w:rsidR="006C26DE">
        <w:rPr>
          <w:rFonts w:cs="Times New Roman"/>
          <w:sz w:val="28"/>
          <w:szCs w:val="28"/>
          <w:lang w:val="ru-RU"/>
        </w:rPr>
        <w:br/>
      </w:r>
      <w:r w:rsidRPr="00965B55">
        <w:rPr>
          <w:rFonts w:cs="Times New Roman"/>
          <w:sz w:val="28"/>
          <w:szCs w:val="28"/>
          <w:lang w:val="ru-RU"/>
        </w:rPr>
        <w:t>43 символов</w:t>
      </w:r>
      <w:r>
        <w:rPr>
          <w:rFonts w:cs="Times New Roman"/>
          <w:sz w:val="28"/>
          <w:szCs w:val="28"/>
          <w:lang w:val="ru-RU"/>
        </w:rPr>
        <w:t>;</w:t>
      </w:r>
    </w:p>
    <w:bookmarkEnd w:id="7"/>
    <w:bookmarkEnd w:id="9"/>
    <w:p w14:paraId="7C25640C" w14:textId="77777777" w:rsidR="009A7C0E" w:rsidRPr="00965B55" w:rsidRDefault="009A7C0E" w:rsidP="009A7C0E">
      <w:pPr>
        <w:pStyle w:val="a1"/>
        <w:numPr>
          <w:ilvl w:val="0"/>
          <w:numId w:val="0"/>
        </w:numPr>
        <w:spacing w:after="0" w:line="240" w:lineRule="auto"/>
        <w:ind w:firstLine="567"/>
        <w:jc w:val="both"/>
        <w:rPr>
          <w:rFonts w:eastAsia="SimSun" w:cs="Times New Roman"/>
          <w:sz w:val="28"/>
          <w:szCs w:val="28"/>
          <w:lang w:val="ru-RU" w:eastAsia="ru-RU"/>
        </w:rPr>
      </w:pPr>
      <w:r w:rsidRPr="00965B55">
        <w:rPr>
          <w:rFonts w:eastAsia="SimSun" w:cs="Times New Roman"/>
          <w:b/>
          <w:i/>
          <w:sz w:val="28"/>
          <w:szCs w:val="28"/>
          <w:lang w:eastAsia="ru-RU"/>
        </w:rPr>
        <w:t>W</w:t>
      </w:r>
      <w:r w:rsidRPr="00965B55">
        <w:rPr>
          <w:rFonts w:eastAsia="SimSun" w:cs="Times New Roman"/>
          <w:sz w:val="28"/>
          <w:szCs w:val="28"/>
          <w:lang w:val="ru-RU" w:eastAsia="ru-RU"/>
        </w:rPr>
        <w:t xml:space="preserve"> </w:t>
      </w:r>
      <w:r w:rsidRPr="00965B55">
        <w:rPr>
          <w:lang w:val="ru-RU"/>
        </w:rPr>
        <w:t xml:space="preserve">– </w:t>
      </w:r>
      <w:r w:rsidRPr="00965B55">
        <w:rPr>
          <w:rFonts w:eastAsia="SimSun" w:cs="Times New Roman"/>
          <w:sz w:val="28"/>
          <w:szCs w:val="28"/>
          <w:lang w:val="ru-RU" w:eastAsia="ru-RU"/>
        </w:rPr>
        <w:t xml:space="preserve">признак наличия идентификаторов дополнительных получателей файла обмена информации </w:t>
      </w:r>
      <w:r>
        <w:rPr>
          <w:rFonts w:cs="Times New Roman"/>
          <w:sz w:val="28"/>
          <w:szCs w:val="28"/>
          <w:lang w:val="ru-RU"/>
        </w:rPr>
        <w:t>перевозчика</w:t>
      </w:r>
      <w:r w:rsidRPr="00965B55">
        <w:rPr>
          <w:rFonts w:eastAsia="SimSun" w:cs="Times New Roman"/>
          <w:sz w:val="28"/>
          <w:szCs w:val="28"/>
          <w:lang w:val="ru-RU" w:eastAsia="ru-RU"/>
        </w:rPr>
        <w:t xml:space="preserve">. Может принимать следующие значения: «0» – дополнительные получатели файла обмена информации </w:t>
      </w:r>
      <w:r>
        <w:rPr>
          <w:rFonts w:cs="Times New Roman"/>
          <w:sz w:val="28"/>
          <w:szCs w:val="28"/>
          <w:lang w:val="ru-RU"/>
        </w:rPr>
        <w:t>перевозчика</w:t>
      </w:r>
      <w:r w:rsidRPr="00965B55">
        <w:rPr>
          <w:rFonts w:eastAsia="SimSun" w:cs="Times New Roman"/>
          <w:sz w:val="28"/>
          <w:szCs w:val="28"/>
          <w:lang w:val="ru-RU" w:eastAsia="ru-RU"/>
        </w:rPr>
        <w:t xml:space="preserve"> отсутствуют, «1» – дополнительные получатели файла обмена информации </w:t>
      </w:r>
      <w:r>
        <w:rPr>
          <w:rFonts w:cs="Times New Roman"/>
          <w:sz w:val="28"/>
          <w:szCs w:val="28"/>
          <w:lang w:val="ru-RU"/>
        </w:rPr>
        <w:t>перевозчика</w:t>
      </w:r>
      <w:r w:rsidRPr="00965B55">
        <w:rPr>
          <w:rFonts w:eastAsia="SimSun" w:cs="Times New Roman"/>
          <w:sz w:val="28"/>
          <w:szCs w:val="28"/>
          <w:lang w:val="ru-RU" w:eastAsia="ru-RU"/>
        </w:rPr>
        <w:t xml:space="preserve"> присутствуют и указаны в файле обмена информации </w:t>
      </w:r>
      <w:r>
        <w:rPr>
          <w:rFonts w:cs="Times New Roman"/>
          <w:sz w:val="28"/>
          <w:szCs w:val="28"/>
          <w:lang w:val="ru-RU"/>
        </w:rPr>
        <w:t>перевозчика</w:t>
      </w:r>
      <w:r w:rsidRPr="00965B55">
        <w:rPr>
          <w:rFonts w:eastAsia="SimSun" w:cs="Times New Roman"/>
          <w:sz w:val="28"/>
          <w:szCs w:val="28"/>
          <w:lang w:val="ru-RU" w:eastAsia="ru-RU"/>
        </w:rPr>
        <w:t>;</w:t>
      </w:r>
    </w:p>
    <w:p w14:paraId="417C0896" w14:textId="77777777" w:rsidR="009A7C0E" w:rsidRPr="00965B55" w:rsidRDefault="009A7C0E" w:rsidP="009A7C0E">
      <w:pPr>
        <w:ind w:firstLine="567"/>
        <w:rPr>
          <w:sz w:val="28"/>
          <w:szCs w:val="28"/>
        </w:rPr>
      </w:pPr>
      <w:r w:rsidRPr="00965B55">
        <w:rPr>
          <w:b/>
          <w:i/>
          <w:sz w:val="28"/>
          <w:szCs w:val="28"/>
        </w:rPr>
        <w:t>GGGG</w:t>
      </w:r>
      <w:r w:rsidRPr="00965B55">
        <w:rPr>
          <w:rFonts w:eastAsia="SimSun"/>
          <w:sz w:val="28"/>
          <w:szCs w:val="28"/>
        </w:rPr>
        <w:t xml:space="preserve"> – </w:t>
      </w:r>
      <w:r w:rsidRPr="00965B55">
        <w:rPr>
          <w:sz w:val="28"/>
          <w:szCs w:val="28"/>
        </w:rPr>
        <w:t xml:space="preserve">год формирования передаваемого файла обмена, </w:t>
      </w:r>
      <w:r w:rsidRPr="00965B55">
        <w:rPr>
          <w:b/>
          <w:i/>
          <w:sz w:val="28"/>
          <w:szCs w:val="28"/>
        </w:rPr>
        <w:t>MM</w:t>
      </w:r>
      <w:r w:rsidRPr="00965B55">
        <w:rPr>
          <w:sz w:val="28"/>
          <w:szCs w:val="28"/>
        </w:rPr>
        <w:t xml:space="preserve"> </w:t>
      </w:r>
      <w:r w:rsidRPr="00965B55">
        <w:rPr>
          <w:rFonts w:eastAsia="SimSun"/>
          <w:sz w:val="28"/>
          <w:szCs w:val="28"/>
        </w:rPr>
        <w:t>–</w:t>
      </w:r>
      <w:r w:rsidRPr="00965B55">
        <w:rPr>
          <w:sz w:val="28"/>
          <w:szCs w:val="28"/>
        </w:rPr>
        <w:t xml:space="preserve"> месяц, </w:t>
      </w:r>
      <w:r w:rsidRPr="00965B55">
        <w:rPr>
          <w:b/>
          <w:i/>
          <w:sz w:val="28"/>
          <w:szCs w:val="28"/>
        </w:rPr>
        <w:t>DD</w:t>
      </w:r>
      <w:r w:rsidRPr="00965B55">
        <w:rPr>
          <w:sz w:val="28"/>
          <w:szCs w:val="28"/>
        </w:rPr>
        <w:t> </w:t>
      </w:r>
      <w:r w:rsidRPr="00965B55">
        <w:rPr>
          <w:rFonts w:eastAsia="SimSun"/>
          <w:sz w:val="28"/>
          <w:szCs w:val="28"/>
        </w:rPr>
        <w:t>–</w:t>
      </w:r>
      <w:r w:rsidRPr="00965B55">
        <w:rPr>
          <w:sz w:val="28"/>
          <w:szCs w:val="28"/>
        </w:rPr>
        <w:t xml:space="preserve"> день;</w:t>
      </w:r>
    </w:p>
    <w:p w14:paraId="4E622F71" w14:textId="77777777" w:rsidR="009A7C0E" w:rsidRPr="004B58CE" w:rsidRDefault="009A7C0E" w:rsidP="009A7C0E">
      <w:pPr>
        <w:ind w:firstLine="567"/>
        <w:rPr>
          <w:sz w:val="28"/>
          <w:szCs w:val="28"/>
        </w:rPr>
      </w:pPr>
      <w:r w:rsidRPr="00F60811">
        <w:rPr>
          <w:b/>
          <w:i/>
          <w:sz w:val="28"/>
          <w:szCs w:val="28"/>
          <w:lang w:val="en-US"/>
        </w:rPr>
        <w:t>N</w:t>
      </w:r>
      <w:r w:rsidRPr="004B58CE">
        <w:rPr>
          <w:rFonts w:eastAsia="SimSun"/>
          <w:sz w:val="28"/>
          <w:szCs w:val="28"/>
        </w:rPr>
        <w:t xml:space="preserve"> – </w:t>
      </w:r>
      <w:r w:rsidRPr="00946537">
        <w:rPr>
          <w:sz w:val="28"/>
          <w:szCs w:val="28"/>
        </w:rPr>
        <w:t>36</w:t>
      </w:r>
      <w:r>
        <w:rPr>
          <w:sz w:val="28"/>
          <w:szCs w:val="28"/>
        </w:rPr>
        <w:t>-</w:t>
      </w:r>
      <w:r w:rsidRPr="00946537">
        <w:rPr>
          <w:sz w:val="28"/>
          <w:szCs w:val="28"/>
        </w:rPr>
        <w:t>символьный глобально уникальный идентификатор GUID (Globally Unique Identifier)</w:t>
      </w:r>
      <w:r w:rsidRPr="004B58CE">
        <w:rPr>
          <w:sz w:val="28"/>
          <w:szCs w:val="28"/>
        </w:rPr>
        <w:t>.</w:t>
      </w:r>
    </w:p>
    <w:p w14:paraId="76A81703" w14:textId="27C2F0CC" w:rsidR="005E2C70" w:rsidRPr="00965B55" w:rsidRDefault="009A7C0E" w:rsidP="009A7C0E">
      <w:pPr>
        <w:ind w:firstLine="567"/>
        <w:rPr>
          <w:sz w:val="28"/>
          <w:szCs w:val="28"/>
        </w:rPr>
      </w:pPr>
      <w:r w:rsidRPr="00965B55">
        <w:rPr>
          <w:sz w:val="28"/>
          <w:szCs w:val="28"/>
        </w:rPr>
        <w:t xml:space="preserve">Расширение имени файла обмена </w:t>
      </w:r>
      <w:r w:rsidRPr="00965B55">
        <w:rPr>
          <w:rFonts w:eastAsia="SimSun"/>
          <w:sz w:val="28"/>
          <w:szCs w:val="28"/>
        </w:rPr>
        <w:t>–</w:t>
      </w:r>
      <w:r w:rsidRPr="00965B55">
        <w:rPr>
          <w:sz w:val="28"/>
          <w:szCs w:val="28"/>
        </w:rPr>
        <w:t xml:space="preserve"> xml. Расширение имени файла обмена может указываться строчными или прописными буквами.</w:t>
      </w:r>
    </w:p>
    <w:p w14:paraId="2987C2C1" w14:textId="77777777" w:rsidR="005E2C70" w:rsidRPr="00965B55" w:rsidRDefault="005E2C70" w:rsidP="005C63A6">
      <w:pPr>
        <w:spacing w:before="60" w:after="60"/>
        <w:ind w:firstLine="567"/>
        <w:rPr>
          <w:b/>
          <w:i/>
          <w:sz w:val="28"/>
          <w:szCs w:val="28"/>
        </w:rPr>
      </w:pPr>
      <w:r w:rsidRPr="00965B55">
        <w:rPr>
          <w:b/>
          <w:i/>
          <w:sz w:val="28"/>
          <w:szCs w:val="28"/>
        </w:rPr>
        <w:t>Параметры первой строки файла обмена</w:t>
      </w:r>
    </w:p>
    <w:p w14:paraId="584738E8" w14:textId="77777777" w:rsidR="005E2C70" w:rsidRPr="00965B55" w:rsidRDefault="005E2C70" w:rsidP="005C63A6">
      <w:pPr>
        <w:ind w:firstLine="567"/>
        <w:rPr>
          <w:sz w:val="28"/>
          <w:szCs w:val="28"/>
        </w:rPr>
      </w:pPr>
      <w:r w:rsidRPr="00965B55">
        <w:rPr>
          <w:sz w:val="28"/>
          <w:szCs w:val="28"/>
        </w:rPr>
        <w:t>Первая строка XML-файла должна иметь следующий вид:</w:t>
      </w:r>
    </w:p>
    <w:p w14:paraId="3F5F1178" w14:textId="356230E3" w:rsidR="005E2C70" w:rsidRPr="00965B55" w:rsidRDefault="00735DDC" w:rsidP="005C63A6">
      <w:pPr>
        <w:ind w:firstLine="567"/>
        <w:rPr>
          <w:sz w:val="28"/>
          <w:szCs w:val="28"/>
        </w:rPr>
      </w:pPr>
      <w:r w:rsidRPr="00525ACC">
        <w:rPr>
          <w:color w:val="000000" w:themeColor="text1"/>
          <w:sz w:val="28"/>
          <w:szCs w:val="28"/>
        </w:rPr>
        <w:t>&lt;?</w:t>
      </w:r>
      <w:r w:rsidRPr="00525ACC">
        <w:rPr>
          <w:color w:val="000000" w:themeColor="text1"/>
          <w:sz w:val="28"/>
          <w:szCs w:val="28"/>
          <w:lang w:val="en-US"/>
        </w:rPr>
        <w:t>xml</w:t>
      </w:r>
      <w:r w:rsidRPr="00525ACC">
        <w:rPr>
          <w:color w:val="000000" w:themeColor="text1"/>
          <w:sz w:val="28"/>
          <w:szCs w:val="28"/>
        </w:rPr>
        <w:t xml:space="preserve">  </w:t>
      </w:r>
      <w:r w:rsidRPr="00525ACC">
        <w:rPr>
          <w:color w:val="000000" w:themeColor="text1"/>
          <w:sz w:val="28"/>
          <w:szCs w:val="28"/>
          <w:lang w:val="en-US"/>
        </w:rPr>
        <w:t>version</w:t>
      </w:r>
      <w:r w:rsidRPr="00525ACC">
        <w:rPr>
          <w:color w:val="000000" w:themeColor="text1"/>
          <w:sz w:val="28"/>
          <w:szCs w:val="28"/>
        </w:rPr>
        <w:t xml:space="preserve">="1.0"  </w:t>
      </w:r>
      <w:r w:rsidRPr="00525ACC">
        <w:rPr>
          <w:color w:val="000000" w:themeColor="text1"/>
          <w:sz w:val="28"/>
          <w:szCs w:val="28"/>
          <w:lang w:val="en-US"/>
        </w:rPr>
        <w:t>encoding</w:t>
      </w:r>
      <w:r w:rsidRPr="00525ACC">
        <w:rPr>
          <w:color w:val="000000" w:themeColor="text1"/>
          <w:sz w:val="28"/>
          <w:szCs w:val="28"/>
        </w:rPr>
        <w:t xml:space="preserve"> ="</w:t>
      </w:r>
      <w:r w:rsidRPr="00525ACC">
        <w:rPr>
          <w:color w:val="000000" w:themeColor="text1"/>
          <w:sz w:val="28"/>
          <w:szCs w:val="28"/>
          <w:lang w:val="en-US"/>
        </w:rPr>
        <w:t>windows</w:t>
      </w:r>
      <w:r w:rsidRPr="00525ACC">
        <w:rPr>
          <w:color w:val="000000" w:themeColor="text1"/>
          <w:sz w:val="28"/>
          <w:szCs w:val="28"/>
        </w:rPr>
        <w:t>-1251"?&gt;</w:t>
      </w:r>
    </w:p>
    <w:p w14:paraId="3D2E05BB" w14:textId="77777777" w:rsidR="005E2C70" w:rsidRPr="00965B55" w:rsidRDefault="005E2C70" w:rsidP="005C63A6">
      <w:pPr>
        <w:ind w:firstLine="567"/>
        <w:rPr>
          <w:rFonts w:eastAsia="SimSun"/>
          <w:sz w:val="28"/>
          <w:szCs w:val="28"/>
        </w:rPr>
      </w:pPr>
      <w:r w:rsidRPr="00965B55">
        <w:rPr>
          <w:rFonts w:eastAsia="SimSun"/>
          <w:b/>
          <w:sz w:val="28"/>
          <w:szCs w:val="28"/>
        </w:rPr>
        <w:t>Имя файла, содержащего XML-схему файла обмена</w:t>
      </w:r>
      <w:r w:rsidRPr="00965B55">
        <w:rPr>
          <w:rFonts w:eastAsia="SimSun"/>
          <w:sz w:val="28"/>
          <w:szCs w:val="28"/>
        </w:rPr>
        <w:t>, должно иметь следующий вид:</w:t>
      </w:r>
    </w:p>
    <w:p w14:paraId="299EA84F" w14:textId="241D6DA6" w:rsidR="005E2C70" w:rsidRPr="00965B55" w:rsidRDefault="00FC6BD1" w:rsidP="005C63A6">
      <w:pPr>
        <w:ind w:firstLine="567"/>
        <w:rPr>
          <w:sz w:val="28"/>
          <w:szCs w:val="28"/>
        </w:rPr>
      </w:pPr>
      <w:r w:rsidRPr="00FC6BD1">
        <w:rPr>
          <w:rFonts w:eastAsia="SimSun"/>
          <w:sz w:val="28"/>
          <w:szCs w:val="28"/>
        </w:rPr>
        <w:t>ON_KVPRIMGR</w:t>
      </w:r>
      <w:r w:rsidR="005E2C70" w:rsidRPr="000A002B">
        <w:rPr>
          <w:rFonts w:eastAsia="SimSun"/>
          <w:sz w:val="28"/>
          <w:szCs w:val="28"/>
        </w:rPr>
        <w:t>_1_9</w:t>
      </w:r>
      <w:r w:rsidR="002949F2">
        <w:rPr>
          <w:rFonts w:eastAsia="SimSun"/>
          <w:sz w:val="28"/>
          <w:szCs w:val="28"/>
        </w:rPr>
        <w:t>6</w:t>
      </w:r>
      <w:r>
        <w:rPr>
          <w:rFonts w:eastAsia="SimSun"/>
          <w:sz w:val="28"/>
          <w:szCs w:val="28"/>
        </w:rPr>
        <w:t>2</w:t>
      </w:r>
      <w:r w:rsidR="005E2C70" w:rsidRPr="000A002B">
        <w:rPr>
          <w:rFonts w:eastAsia="SimSun"/>
          <w:sz w:val="28"/>
          <w:szCs w:val="28"/>
        </w:rPr>
        <w:t>_01_05_0</w:t>
      </w:r>
      <w:r w:rsidR="00793C79" w:rsidRPr="000A002B">
        <w:rPr>
          <w:rFonts w:eastAsia="SimSun"/>
          <w:sz w:val="28"/>
          <w:szCs w:val="28"/>
        </w:rPr>
        <w:t>1</w:t>
      </w:r>
      <w:r w:rsidR="005E2C70" w:rsidRPr="000A002B">
        <w:rPr>
          <w:rFonts w:eastAsia="SimSun"/>
          <w:sz w:val="28"/>
          <w:szCs w:val="28"/>
        </w:rPr>
        <w:t>_</w:t>
      </w:r>
      <w:r w:rsidR="005E2C70" w:rsidRPr="000A002B">
        <w:rPr>
          <w:rFonts w:eastAsia="SimSun"/>
          <w:sz w:val="28"/>
          <w:szCs w:val="28"/>
          <w:lang w:val="en-US"/>
        </w:rPr>
        <w:t>xx</w:t>
      </w:r>
      <w:r w:rsidR="005E2C70" w:rsidRPr="000A002B">
        <w:rPr>
          <w:rFonts w:eastAsia="SimSun"/>
          <w:sz w:val="28"/>
          <w:szCs w:val="28"/>
        </w:rPr>
        <w:t xml:space="preserve">, </w:t>
      </w:r>
      <w:r w:rsidR="005E2C70" w:rsidRPr="000A002B">
        <w:rPr>
          <w:sz w:val="28"/>
          <w:szCs w:val="28"/>
        </w:rPr>
        <w:t>где хх – номер версии схемы.</w:t>
      </w:r>
    </w:p>
    <w:p w14:paraId="46AB9C37" w14:textId="77777777" w:rsidR="005E2C70" w:rsidRPr="00965B55" w:rsidRDefault="005E2C70" w:rsidP="005C63A6">
      <w:pPr>
        <w:ind w:firstLine="567"/>
        <w:rPr>
          <w:rFonts w:eastAsia="SimSun"/>
          <w:sz w:val="28"/>
          <w:szCs w:val="28"/>
        </w:rPr>
      </w:pPr>
      <w:r w:rsidRPr="00965B55">
        <w:rPr>
          <w:rFonts w:eastAsia="SimSun"/>
          <w:sz w:val="28"/>
          <w:szCs w:val="28"/>
        </w:rPr>
        <w:t>Расширение имени файла – xsd.</w:t>
      </w:r>
    </w:p>
    <w:p w14:paraId="509CFED0" w14:textId="50E53B3D" w:rsidR="00E93A97" w:rsidRDefault="00E93A97" w:rsidP="00E93A97">
      <w:pPr>
        <w:ind w:firstLine="567"/>
        <w:rPr>
          <w:rFonts w:eastAsia="SimSun"/>
          <w:sz w:val="28"/>
          <w:szCs w:val="28"/>
        </w:rPr>
      </w:pPr>
      <w:r w:rsidRPr="00965B55">
        <w:rPr>
          <w:rFonts w:eastAsia="SimSun"/>
          <w:sz w:val="28"/>
          <w:szCs w:val="28"/>
        </w:rPr>
        <w:t>X</w:t>
      </w:r>
      <w:r w:rsidRPr="00965B55">
        <w:rPr>
          <w:rFonts w:eastAsia="SimSun"/>
          <w:sz w:val="28"/>
          <w:szCs w:val="28"/>
          <w:lang w:val="en-US"/>
        </w:rPr>
        <w:t>ML</w:t>
      </w:r>
      <w:r w:rsidRPr="00965B55">
        <w:rPr>
          <w:rFonts w:eastAsia="SimSun"/>
          <w:sz w:val="28"/>
          <w:szCs w:val="28"/>
        </w:rPr>
        <w:t>-схема файла обмена в электронной форме приводится отдельным файлом и размещается на официальном сайте Федеральной налоговой службы</w:t>
      </w:r>
      <w:r w:rsidRPr="006D24AE">
        <w:t xml:space="preserve"> </w:t>
      </w:r>
      <w:r w:rsidRPr="006D24AE">
        <w:rPr>
          <w:rFonts w:eastAsia="SimSun"/>
          <w:sz w:val="28"/>
          <w:szCs w:val="28"/>
        </w:rPr>
        <w:t>в информационно-телекоммуникационной сети «Интернет».</w:t>
      </w:r>
    </w:p>
    <w:p w14:paraId="4094C8B1" w14:textId="54E816DA" w:rsidR="005E2C70" w:rsidRPr="00965B55" w:rsidRDefault="00E93A97" w:rsidP="00E93A97">
      <w:pPr>
        <w:ind w:firstLine="567"/>
        <w:rPr>
          <w:rFonts w:eastAsia="SimSun"/>
          <w:sz w:val="28"/>
          <w:szCs w:val="28"/>
        </w:rPr>
      </w:pPr>
      <w:r w:rsidRPr="00965B55">
        <w:rPr>
          <w:sz w:val="28"/>
          <w:szCs w:val="28"/>
        </w:rPr>
        <w:t xml:space="preserve">Выпуск новой версии (новых версий) схемы возможен при условии </w:t>
      </w:r>
      <w:r w:rsidR="006C26DE">
        <w:rPr>
          <w:sz w:val="28"/>
          <w:szCs w:val="28"/>
        </w:rPr>
        <w:br/>
      </w:r>
      <w:r w:rsidRPr="00965B55">
        <w:rPr>
          <w:sz w:val="28"/>
          <w:szCs w:val="28"/>
        </w:rPr>
        <w:t xml:space="preserve">ее непротиворечия требованиям данного документа </w:t>
      </w:r>
      <w:r>
        <w:rPr>
          <w:sz w:val="28"/>
          <w:szCs w:val="28"/>
        </w:rPr>
        <w:t>(</w:t>
      </w:r>
      <w:r w:rsidRPr="00965B55">
        <w:rPr>
          <w:sz w:val="28"/>
          <w:szCs w:val="28"/>
        </w:rPr>
        <w:t>в части уточнения текста наименования отдельных элементов, дополнительной информации, увеличения количества знаков в формате элемента</w:t>
      </w:r>
      <w:r>
        <w:rPr>
          <w:sz w:val="28"/>
          <w:szCs w:val="28"/>
        </w:rPr>
        <w:t>)</w:t>
      </w:r>
      <w:r w:rsidRPr="00965B55">
        <w:rPr>
          <w:rFonts w:eastAsia="SimSun"/>
          <w:sz w:val="28"/>
          <w:szCs w:val="28"/>
        </w:rPr>
        <w:t>.</w:t>
      </w:r>
    </w:p>
    <w:p w14:paraId="26E3F88E" w14:textId="03E13600" w:rsidR="005E2C70" w:rsidRPr="00965B55" w:rsidRDefault="005E2C70" w:rsidP="005C63A6">
      <w:pPr>
        <w:spacing w:before="120"/>
        <w:ind w:firstLine="567"/>
        <w:rPr>
          <w:sz w:val="28"/>
          <w:szCs w:val="28"/>
        </w:rPr>
      </w:pPr>
      <w:r w:rsidRPr="00965B55">
        <w:rPr>
          <w:sz w:val="28"/>
          <w:szCs w:val="28"/>
        </w:rPr>
        <w:t>5.</w:t>
      </w:r>
      <w:r w:rsidRPr="00965B55">
        <w:rPr>
          <w:b/>
          <w:sz w:val="28"/>
          <w:szCs w:val="28"/>
        </w:rPr>
        <w:t xml:space="preserve"> Логическая модель файла обмена </w:t>
      </w:r>
      <w:r w:rsidRPr="00965B55">
        <w:rPr>
          <w:sz w:val="28"/>
          <w:szCs w:val="28"/>
        </w:rPr>
        <w:t xml:space="preserve"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XML-файла. Перечень структурных элементов логической модели файла обмена и сведения о них приведены в таблицах </w:t>
      </w:r>
      <w:r w:rsidRPr="0011619B">
        <w:rPr>
          <w:sz w:val="28"/>
          <w:szCs w:val="28"/>
        </w:rPr>
        <w:t xml:space="preserve">5.1 </w:t>
      </w:r>
      <w:r w:rsidRPr="0011619B">
        <w:rPr>
          <w:rFonts w:eastAsia="SimSun"/>
          <w:sz w:val="28"/>
          <w:szCs w:val="28"/>
        </w:rPr>
        <w:t xml:space="preserve">– </w:t>
      </w:r>
      <w:r w:rsidR="006222EF">
        <w:rPr>
          <w:rFonts w:eastAsia="SimSun"/>
          <w:sz w:val="28"/>
          <w:szCs w:val="28"/>
        </w:rPr>
        <w:t>5.3</w:t>
      </w:r>
      <w:r w:rsidR="00FC6BD1">
        <w:rPr>
          <w:rFonts w:eastAsia="SimSun"/>
          <w:sz w:val="28"/>
          <w:szCs w:val="28"/>
        </w:rPr>
        <w:t>5</w:t>
      </w:r>
      <w:r w:rsidRPr="00965B55">
        <w:rPr>
          <w:sz w:val="28"/>
          <w:szCs w:val="28"/>
        </w:rPr>
        <w:t xml:space="preserve"> настоящего формата.</w:t>
      </w:r>
    </w:p>
    <w:p w14:paraId="046A2C7A" w14:textId="77777777" w:rsidR="001D2C3C" w:rsidRPr="009B2B66" w:rsidRDefault="001D2C3C" w:rsidP="001D2C3C">
      <w:pPr>
        <w:pStyle w:val="ab"/>
        <w:rPr>
          <w:sz w:val="28"/>
          <w:szCs w:val="28"/>
        </w:rPr>
      </w:pPr>
      <w:r w:rsidRPr="009B2B66">
        <w:rPr>
          <w:sz w:val="28"/>
          <w:szCs w:val="28"/>
        </w:rPr>
        <w:lastRenderedPageBreak/>
        <w:t>Для каждого структурного элемента логической модели файла обмена приводятся следующие сведения:</w:t>
      </w:r>
    </w:p>
    <w:p w14:paraId="7838F997" w14:textId="66C19850" w:rsidR="001D2C3C" w:rsidRPr="009B2B66" w:rsidRDefault="001D2C3C" w:rsidP="001D2C3C">
      <w:pPr>
        <w:pStyle w:val="a"/>
        <w:numPr>
          <w:ilvl w:val="0"/>
          <w:numId w:val="0"/>
        </w:numPr>
        <w:ind w:firstLine="709"/>
        <w:rPr>
          <w:rStyle w:val="a7"/>
          <w:sz w:val="28"/>
          <w:szCs w:val="28"/>
        </w:rPr>
      </w:pPr>
      <w:r w:rsidRPr="009B2B66">
        <w:rPr>
          <w:rStyle w:val="a8"/>
          <w:sz w:val="28"/>
          <w:szCs w:val="28"/>
        </w:rPr>
        <w:t>наименование элемента.</w:t>
      </w:r>
      <w:r w:rsidRPr="009B2B66">
        <w:rPr>
          <w:sz w:val="28"/>
          <w:szCs w:val="28"/>
        </w:rPr>
        <w:t xml:space="preserve"> </w:t>
      </w:r>
      <w:r w:rsidRPr="009B2B66">
        <w:rPr>
          <w:rStyle w:val="a7"/>
          <w:sz w:val="28"/>
          <w:szCs w:val="28"/>
        </w:rPr>
        <w:t xml:space="preserve">Приводится полное наименование элемента. </w:t>
      </w:r>
      <w:r w:rsidR="006C26DE">
        <w:rPr>
          <w:rStyle w:val="a7"/>
          <w:sz w:val="28"/>
          <w:szCs w:val="28"/>
        </w:rPr>
        <w:br/>
      </w:r>
      <w:r w:rsidRPr="009B2B66">
        <w:rPr>
          <w:rStyle w:val="a7"/>
          <w:sz w:val="28"/>
          <w:szCs w:val="28"/>
        </w:rPr>
        <w:t xml:space="preserve">В строке таблицы могут быть </w:t>
      </w:r>
      <w:r w:rsidRPr="009B2B66">
        <w:rPr>
          <w:sz w:val="28"/>
          <w:szCs w:val="28"/>
        </w:rPr>
        <w:t>описаны несколько элементов, наименования которых разделены символом «|». Такая форма записи применяется при наличии в файле обмена только</w:t>
      </w:r>
      <w:r w:rsidRPr="009B2B66">
        <w:rPr>
          <w:rStyle w:val="a7"/>
          <w:sz w:val="28"/>
          <w:szCs w:val="28"/>
        </w:rPr>
        <w:t xml:space="preserve"> одного элемента из описанных в этой строке;</w:t>
      </w:r>
    </w:p>
    <w:p w14:paraId="3CCC1BAE" w14:textId="77777777" w:rsidR="001D2C3C" w:rsidRPr="009B2B66" w:rsidRDefault="001D2C3C" w:rsidP="001D2C3C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9B2B66">
        <w:rPr>
          <w:rStyle w:val="a8"/>
          <w:sz w:val="28"/>
          <w:szCs w:val="28"/>
        </w:rPr>
        <w:t>сокращенное наименование (код) элемента.</w:t>
      </w:r>
      <w:r w:rsidRPr="009B2B66">
        <w:rPr>
          <w:sz w:val="28"/>
          <w:szCs w:val="28"/>
        </w:rPr>
        <w:t xml:space="preserve"> </w:t>
      </w:r>
      <w:r w:rsidRPr="009B2B66">
        <w:rPr>
          <w:rStyle w:val="a7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9B2B66">
        <w:rPr>
          <w:rStyle w:val="a7"/>
          <w:sz w:val="28"/>
          <w:szCs w:val="28"/>
          <w:lang w:val="en-US"/>
        </w:rPr>
        <w:t>XML</w:t>
      </w:r>
      <w:r w:rsidRPr="009B2B66">
        <w:rPr>
          <w:sz w:val="28"/>
          <w:szCs w:val="28"/>
        </w:rPr>
        <w:t>;</w:t>
      </w:r>
    </w:p>
    <w:p w14:paraId="7D4EA591" w14:textId="2BFD1D37" w:rsidR="001D2C3C" w:rsidRPr="009B2B66" w:rsidRDefault="001D2C3C" w:rsidP="001D2C3C">
      <w:pPr>
        <w:pStyle w:val="a"/>
        <w:numPr>
          <w:ilvl w:val="0"/>
          <w:numId w:val="0"/>
        </w:numPr>
        <w:ind w:firstLine="709"/>
        <w:rPr>
          <w:rStyle w:val="a7"/>
          <w:sz w:val="28"/>
          <w:szCs w:val="28"/>
        </w:rPr>
      </w:pPr>
      <w:r w:rsidRPr="009B2B66">
        <w:rPr>
          <w:rStyle w:val="a8"/>
          <w:sz w:val="28"/>
          <w:szCs w:val="28"/>
        </w:rPr>
        <w:t>признак типа элемента.</w:t>
      </w:r>
      <w:r w:rsidRPr="009B2B66">
        <w:rPr>
          <w:sz w:val="28"/>
          <w:szCs w:val="28"/>
        </w:rPr>
        <w:t xml:space="preserve"> </w:t>
      </w:r>
      <w:r w:rsidRPr="009B2B66">
        <w:rPr>
          <w:rStyle w:val="a7"/>
          <w:sz w:val="28"/>
          <w:szCs w:val="28"/>
        </w:rPr>
        <w:t>Може</w:t>
      </w:r>
      <w:r w:rsidR="00180CEC">
        <w:rPr>
          <w:rStyle w:val="a7"/>
          <w:sz w:val="28"/>
          <w:szCs w:val="28"/>
        </w:rPr>
        <w:t xml:space="preserve">т принимать следующие значения: </w:t>
      </w:r>
      <w:r w:rsidR="00180CEC">
        <w:rPr>
          <w:rStyle w:val="a7"/>
          <w:sz w:val="28"/>
          <w:szCs w:val="28"/>
        </w:rPr>
        <w:br/>
      </w:r>
      <w:r w:rsidRPr="009B2B66">
        <w:rPr>
          <w:rStyle w:val="a7"/>
          <w:sz w:val="28"/>
          <w:szCs w:val="28"/>
        </w:rPr>
        <w:t xml:space="preserve">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9B2B66">
        <w:rPr>
          <w:rStyle w:val="a7"/>
          <w:sz w:val="28"/>
          <w:szCs w:val="28"/>
        </w:rPr>
        <w:br/>
      </w:r>
      <w:r w:rsidRPr="009B2B66">
        <w:rPr>
          <w:rStyle w:val="a7"/>
          <w:sz w:val="28"/>
          <w:szCs w:val="28"/>
          <w:lang w:val="en-US"/>
        </w:rPr>
        <w:t>XML</w:t>
      </w:r>
      <w:r w:rsidRPr="009B2B66">
        <w:rPr>
          <w:rStyle w:val="a7"/>
          <w:sz w:val="28"/>
          <w:szCs w:val="28"/>
        </w:rPr>
        <w:t xml:space="preserve">-файла, «А» – простой элемент логической модели, реализованный в виде атрибута элемента </w:t>
      </w:r>
      <w:r w:rsidRPr="009B2B66">
        <w:rPr>
          <w:rStyle w:val="a7"/>
          <w:sz w:val="28"/>
          <w:szCs w:val="28"/>
          <w:lang w:val="en-US"/>
        </w:rPr>
        <w:t>XML</w:t>
      </w:r>
      <w:r w:rsidRPr="009B2B66">
        <w:rPr>
          <w:rStyle w:val="a7"/>
          <w:sz w:val="28"/>
          <w:szCs w:val="28"/>
        </w:rPr>
        <w:t xml:space="preserve">-файла. Простой элемент </w:t>
      </w:r>
      <w:r w:rsidRPr="009B2B66">
        <w:rPr>
          <w:sz w:val="28"/>
          <w:szCs w:val="28"/>
        </w:rPr>
        <w:t xml:space="preserve">логической модели </w:t>
      </w:r>
      <w:r w:rsidR="006C26DE">
        <w:rPr>
          <w:sz w:val="28"/>
          <w:szCs w:val="28"/>
        </w:rPr>
        <w:br/>
      </w:r>
      <w:r w:rsidRPr="009B2B66">
        <w:rPr>
          <w:rStyle w:val="a7"/>
          <w:sz w:val="28"/>
          <w:szCs w:val="28"/>
        </w:rPr>
        <w:t>не содержит вложенные элементы;</w:t>
      </w:r>
    </w:p>
    <w:p w14:paraId="4D32B731" w14:textId="77777777" w:rsidR="001D2C3C" w:rsidRPr="009B2B66" w:rsidRDefault="001D2C3C" w:rsidP="001D2C3C">
      <w:pPr>
        <w:pStyle w:val="a"/>
        <w:numPr>
          <w:ilvl w:val="0"/>
          <w:numId w:val="0"/>
        </w:numPr>
        <w:ind w:firstLine="709"/>
        <w:rPr>
          <w:rStyle w:val="a7"/>
          <w:sz w:val="28"/>
          <w:szCs w:val="28"/>
        </w:rPr>
      </w:pPr>
      <w:r w:rsidRPr="009B2B66">
        <w:rPr>
          <w:rStyle w:val="a8"/>
          <w:sz w:val="28"/>
          <w:szCs w:val="28"/>
        </w:rPr>
        <w:t>формат элемента.</w:t>
      </w:r>
      <w:r w:rsidRPr="009B2B66">
        <w:rPr>
          <w:sz w:val="28"/>
          <w:szCs w:val="28"/>
        </w:rPr>
        <w:t xml:space="preserve"> Формат </w:t>
      </w:r>
      <w:r w:rsidRPr="009B2B66">
        <w:rPr>
          <w:rStyle w:val="a7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14:paraId="2DAAB509" w14:textId="28568CE4" w:rsidR="001D2C3C" w:rsidRPr="009B2B66" w:rsidRDefault="001D2C3C" w:rsidP="001D2C3C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9B2B66">
        <w:rPr>
          <w:rStyle w:val="a7"/>
          <w:sz w:val="28"/>
          <w:szCs w:val="28"/>
        </w:rPr>
        <w:t>Формат</w:t>
      </w:r>
      <w:r w:rsidRPr="009B2B66">
        <w:rPr>
          <w:sz w:val="28"/>
          <w:szCs w:val="28"/>
        </w:rPr>
        <w:t xml:space="preserve"> символьной строки указывается</w:t>
      </w:r>
      <w:r w:rsidR="00180CEC">
        <w:rPr>
          <w:sz w:val="28"/>
          <w:szCs w:val="28"/>
        </w:rPr>
        <w:t xml:space="preserve"> в виде Т(n-к) или T(=к), где: </w:t>
      </w:r>
      <w:r w:rsidR="00180CEC">
        <w:rPr>
          <w:sz w:val="28"/>
          <w:szCs w:val="28"/>
        </w:rPr>
        <w:br/>
      </w:r>
      <w:r w:rsidRPr="009B2B66">
        <w:rPr>
          <w:sz w:val="28"/>
          <w:szCs w:val="28"/>
        </w:rPr>
        <w:t xml:space="preserve">n – минимальное количество знаков, к – максимальное количество знаков, символ «-» – разделитель, символ «=» означает фиксированное количество знаков в строке. В случае если минимальное количество знаков равно 0, формат имеет вид Т(0-к). В случае если максимальное количество знаков </w:t>
      </w:r>
      <w:r w:rsidR="006C26DE">
        <w:rPr>
          <w:sz w:val="28"/>
          <w:szCs w:val="28"/>
        </w:rPr>
        <w:br/>
      </w:r>
      <w:r w:rsidRPr="009B2B66">
        <w:rPr>
          <w:sz w:val="28"/>
          <w:szCs w:val="28"/>
        </w:rPr>
        <w:t>не ограничено, формат имеет вид Т(n-).</w:t>
      </w:r>
    </w:p>
    <w:p w14:paraId="08EFD2C5" w14:textId="10F3DDAA" w:rsidR="001D2C3C" w:rsidRPr="009B2B66" w:rsidRDefault="001D2C3C" w:rsidP="001D2C3C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9B2B66">
        <w:rPr>
          <w:rStyle w:val="a7"/>
          <w:sz w:val="28"/>
          <w:szCs w:val="28"/>
        </w:rPr>
        <w:t>Формат</w:t>
      </w:r>
      <w:r w:rsidRPr="009B2B66">
        <w:rPr>
          <w:sz w:val="28"/>
          <w:szCs w:val="28"/>
        </w:rPr>
        <w:t xml:space="preserve"> числового значения указыв</w:t>
      </w:r>
      <w:r w:rsidR="00180CEC">
        <w:rPr>
          <w:sz w:val="28"/>
          <w:szCs w:val="28"/>
        </w:rPr>
        <w:t xml:space="preserve">ается в виде N(m.к), где: </w:t>
      </w:r>
      <w:r w:rsidR="00180CEC">
        <w:rPr>
          <w:sz w:val="28"/>
          <w:szCs w:val="28"/>
        </w:rPr>
        <w:br/>
      </w:r>
      <w:r w:rsidRPr="009B2B66">
        <w:rPr>
          <w:sz w:val="28"/>
          <w:szCs w:val="28"/>
        </w:rPr>
        <w:t>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14:paraId="73758164" w14:textId="77777777" w:rsidR="001D2C3C" w:rsidRPr="009B2B66" w:rsidRDefault="001D2C3C" w:rsidP="001D2C3C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9B2B66">
        <w:rPr>
          <w:sz w:val="28"/>
          <w:szCs w:val="28"/>
        </w:rPr>
        <w:t xml:space="preserve">Для </w:t>
      </w:r>
      <w:r w:rsidRPr="009B2B66">
        <w:rPr>
          <w:rStyle w:val="a7"/>
          <w:sz w:val="28"/>
          <w:szCs w:val="28"/>
        </w:rPr>
        <w:t>простых</w:t>
      </w:r>
      <w:r w:rsidRPr="009B2B66">
        <w:rPr>
          <w:sz w:val="28"/>
          <w:szCs w:val="28"/>
        </w:rPr>
        <w:t xml:space="preserve"> элементов, являющихся базовыми в XML, таких как элемент с типом «date»,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14:paraId="7DF1D182" w14:textId="6D4C64A0" w:rsidR="001D2C3C" w:rsidRPr="009B2B66" w:rsidRDefault="001D2C3C" w:rsidP="001D2C3C">
      <w:pPr>
        <w:pStyle w:val="a"/>
        <w:numPr>
          <w:ilvl w:val="0"/>
          <w:numId w:val="0"/>
        </w:numPr>
        <w:ind w:firstLine="709"/>
        <w:rPr>
          <w:rStyle w:val="a7"/>
          <w:sz w:val="28"/>
          <w:szCs w:val="28"/>
        </w:rPr>
      </w:pPr>
      <w:r w:rsidRPr="009B2B66">
        <w:rPr>
          <w:rStyle w:val="a8"/>
          <w:sz w:val="28"/>
          <w:szCs w:val="28"/>
        </w:rPr>
        <w:t>признак обязательности элемента</w:t>
      </w:r>
      <w:r w:rsidRPr="009B2B66">
        <w:rPr>
          <w:sz w:val="28"/>
          <w:szCs w:val="28"/>
        </w:rPr>
        <w:t xml:space="preserve"> </w:t>
      </w:r>
      <w:r w:rsidRPr="009B2B66">
        <w:rPr>
          <w:rStyle w:val="a7"/>
          <w:sz w:val="28"/>
          <w:szCs w:val="28"/>
        </w:rPr>
        <w:t xml:space="preserve"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(по </w:t>
      </w:r>
      <w:r w:rsidRPr="00BD5346">
        <w:rPr>
          <w:rStyle w:val="a7"/>
          <w:sz w:val="28"/>
          <w:szCs w:val="28"/>
        </w:rPr>
        <w:t>классификатору), то</w:t>
      </w:r>
      <w:r w:rsidRPr="009B2B66">
        <w:rPr>
          <w:rStyle w:val="a7"/>
          <w:sz w:val="28"/>
          <w:szCs w:val="28"/>
        </w:rPr>
        <w:t xml:space="preserve"> признак обязательности элемента дополняется символом «К». В случае если количество реализаций эл</w:t>
      </w:r>
      <w:r w:rsidR="00BD5346">
        <w:rPr>
          <w:rStyle w:val="a7"/>
          <w:sz w:val="28"/>
          <w:szCs w:val="28"/>
        </w:rPr>
        <w:t xml:space="preserve">емента может быть более одной, </w:t>
      </w:r>
      <w:r w:rsidRPr="009B2B66">
        <w:rPr>
          <w:rStyle w:val="a7"/>
          <w:sz w:val="28"/>
          <w:szCs w:val="28"/>
        </w:rPr>
        <w:t>признак обязательности элемента дополняется символом «М».</w:t>
      </w:r>
    </w:p>
    <w:p w14:paraId="40FF75EB" w14:textId="77777777" w:rsidR="001D2C3C" w:rsidRPr="009B2B66" w:rsidRDefault="001D2C3C" w:rsidP="001D2C3C">
      <w:pPr>
        <w:pStyle w:val="ab"/>
        <w:rPr>
          <w:rStyle w:val="a7"/>
          <w:sz w:val="28"/>
          <w:szCs w:val="28"/>
        </w:rPr>
      </w:pPr>
      <w:r w:rsidRPr="009B2B66">
        <w:rPr>
          <w:rStyle w:val="a7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9B2B66">
        <w:rPr>
          <w:rStyle w:val="a7"/>
          <w:sz w:val="28"/>
          <w:szCs w:val="28"/>
          <w:lang w:val="en-US"/>
        </w:rPr>
        <w:t>XML</w:t>
      </w:r>
      <w:r w:rsidRPr="009B2B66">
        <w:rPr>
          <w:rStyle w:val="a7"/>
          <w:sz w:val="28"/>
          <w:szCs w:val="28"/>
        </w:rPr>
        <w:t>-схеме условий, предъявляемых к элементу в файле обмена, описанных в графе «Дополнительная информация».</w:t>
      </w:r>
    </w:p>
    <w:p w14:paraId="235B7E6E" w14:textId="454D19C4" w:rsidR="001D2C3C" w:rsidRPr="009B2B66" w:rsidRDefault="001D2C3C" w:rsidP="001D2C3C">
      <w:pPr>
        <w:pStyle w:val="a"/>
        <w:numPr>
          <w:ilvl w:val="0"/>
          <w:numId w:val="0"/>
        </w:numPr>
        <w:ind w:firstLine="709"/>
        <w:rPr>
          <w:rStyle w:val="a7"/>
          <w:sz w:val="28"/>
          <w:szCs w:val="28"/>
        </w:rPr>
      </w:pPr>
      <w:r w:rsidRPr="009B2B66">
        <w:rPr>
          <w:rStyle w:val="a8"/>
          <w:rFonts w:eastAsiaTheme="minorHAnsi"/>
          <w:sz w:val="28"/>
          <w:szCs w:val="28"/>
        </w:rPr>
        <w:t xml:space="preserve">дополнительная информация </w:t>
      </w:r>
      <w:r w:rsidRPr="009B2B66">
        <w:rPr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Pr="009B2B66">
        <w:rPr>
          <w:rStyle w:val="a7"/>
          <w:rFonts w:eastAsiaTheme="minorHAnsi"/>
          <w:sz w:val="28"/>
          <w:szCs w:val="28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</w:t>
      </w:r>
      <w:r w:rsidR="006C26DE">
        <w:rPr>
          <w:rStyle w:val="a7"/>
          <w:rFonts w:eastAsiaTheme="minorHAnsi"/>
          <w:sz w:val="28"/>
          <w:szCs w:val="28"/>
        </w:rPr>
        <w:br/>
      </w:r>
      <w:r w:rsidRPr="009B2B66">
        <w:rPr>
          <w:rStyle w:val="a7"/>
          <w:rFonts w:eastAsiaTheme="minorHAnsi"/>
          <w:sz w:val="28"/>
          <w:szCs w:val="28"/>
        </w:rPr>
        <w:t xml:space="preserve">из </w:t>
      </w:r>
      <w:r w:rsidRPr="00BD5346">
        <w:rPr>
          <w:rStyle w:val="a7"/>
          <w:rFonts w:eastAsiaTheme="minorHAnsi"/>
          <w:sz w:val="28"/>
          <w:szCs w:val="28"/>
        </w:rPr>
        <w:t>классификатора, указывается соответствующее наименование классификатора</w:t>
      </w:r>
      <w:r w:rsidRPr="009B2B66">
        <w:rPr>
          <w:rStyle w:val="a7"/>
          <w:rFonts w:eastAsiaTheme="minorHAnsi"/>
          <w:sz w:val="28"/>
          <w:szCs w:val="28"/>
        </w:rPr>
        <w:t xml:space="preserve"> или приводится перечень возможных значений. </w:t>
      </w:r>
      <w:r w:rsidR="006C26DE">
        <w:rPr>
          <w:rStyle w:val="a7"/>
          <w:rFonts w:eastAsiaTheme="minorHAnsi"/>
          <w:sz w:val="28"/>
          <w:szCs w:val="28"/>
        </w:rPr>
        <w:br/>
      </w:r>
      <w:r w:rsidRPr="009B2B66">
        <w:rPr>
          <w:rStyle w:val="a7"/>
          <w:rFonts w:eastAsiaTheme="minorHAnsi"/>
          <w:sz w:val="28"/>
          <w:szCs w:val="28"/>
        </w:rPr>
        <w:t xml:space="preserve">Для классификатора может указываться ссылка на его местонахождение. </w:t>
      </w:r>
      <w:r w:rsidR="006C26DE">
        <w:rPr>
          <w:rStyle w:val="a7"/>
          <w:rFonts w:eastAsiaTheme="minorHAnsi"/>
          <w:sz w:val="28"/>
          <w:szCs w:val="28"/>
        </w:rPr>
        <w:br/>
      </w:r>
      <w:r w:rsidRPr="009B2B66">
        <w:rPr>
          <w:rStyle w:val="a7"/>
          <w:rFonts w:eastAsiaTheme="minorHAnsi"/>
          <w:sz w:val="28"/>
          <w:szCs w:val="28"/>
        </w:rPr>
        <w:t>Для элементов, использующих пользовательский тип данных, указывается наименование типового элемента.</w:t>
      </w:r>
    </w:p>
    <w:p w14:paraId="3CD687B9" w14:textId="77777777" w:rsidR="005E2C70" w:rsidRPr="00965B55" w:rsidRDefault="005E2C70" w:rsidP="003E52B1">
      <w:pPr>
        <w:pStyle w:val="2"/>
        <w:ind w:firstLine="567"/>
        <w:jc w:val="both"/>
      </w:pPr>
      <w:r w:rsidRPr="00965B55">
        <w:br w:type="page"/>
      </w:r>
    </w:p>
    <w:p w14:paraId="61B1B2F2" w14:textId="2789ECE6" w:rsidR="00BC2DB4" w:rsidRDefault="00BC2DB4" w:rsidP="005E2C70">
      <w:pPr>
        <w:ind w:firstLine="0"/>
        <w:jc w:val="center"/>
        <w:rPr>
          <w:noProof/>
          <w:sz w:val="28"/>
          <w:szCs w:val="28"/>
        </w:rPr>
      </w:pPr>
    </w:p>
    <w:p w14:paraId="715209F2" w14:textId="7EEF734F" w:rsidR="0099442B" w:rsidRDefault="0099442B" w:rsidP="005E2C70">
      <w:pPr>
        <w:ind w:firstLine="0"/>
        <w:jc w:val="center"/>
        <w:rPr>
          <w:noProof/>
          <w:sz w:val="28"/>
          <w:szCs w:val="28"/>
        </w:rPr>
      </w:pPr>
    </w:p>
    <w:p w14:paraId="432796C9" w14:textId="77777777" w:rsidR="0099442B" w:rsidRDefault="0099442B" w:rsidP="005E2C70">
      <w:pPr>
        <w:ind w:firstLine="0"/>
        <w:jc w:val="center"/>
        <w:rPr>
          <w:noProof/>
          <w:sz w:val="28"/>
          <w:szCs w:val="28"/>
        </w:rPr>
      </w:pPr>
    </w:p>
    <w:p w14:paraId="360A0BCC" w14:textId="77777777" w:rsidR="00BC2DB4" w:rsidRDefault="00BC2DB4" w:rsidP="005E2C70">
      <w:pPr>
        <w:ind w:firstLine="0"/>
        <w:jc w:val="center"/>
        <w:rPr>
          <w:noProof/>
          <w:sz w:val="28"/>
          <w:szCs w:val="28"/>
        </w:rPr>
      </w:pPr>
    </w:p>
    <w:p w14:paraId="3805E38D" w14:textId="77777777" w:rsidR="00BC2DB4" w:rsidRDefault="00BC2DB4" w:rsidP="005E2C70">
      <w:pPr>
        <w:ind w:firstLine="0"/>
        <w:jc w:val="center"/>
        <w:rPr>
          <w:noProof/>
          <w:sz w:val="28"/>
          <w:szCs w:val="28"/>
        </w:rPr>
      </w:pPr>
    </w:p>
    <w:p w14:paraId="3E67513E" w14:textId="5848BB2D" w:rsidR="00D029F7" w:rsidRDefault="00D029F7" w:rsidP="005E2C70">
      <w:pPr>
        <w:ind w:firstLine="0"/>
        <w:jc w:val="center"/>
        <w:rPr>
          <w:sz w:val="28"/>
          <w:szCs w:val="28"/>
        </w:rPr>
      </w:pPr>
    </w:p>
    <w:p w14:paraId="729155A0" w14:textId="76F8B7A8" w:rsidR="00D029F7" w:rsidRDefault="0099442B" w:rsidP="005E2C70">
      <w:pPr>
        <w:ind w:firstLine="0"/>
        <w:jc w:val="center"/>
        <w:rPr>
          <w:sz w:val="28"/>
          <w:szCs w:val="28"/>
        </w:rPr>
      </w:pPr>
      <w:r w:rsidRPr="0099442B">
        <w:rPr>
          <w:noProof/>
          <w:sz w:val="28"/>
          <w:szCs w:val="28"/>
        </w:rPr>
        <w:drawing>
          <wp:inline distT="0" distB="0" distL="0" distR="0" wp14:anchorId="31493CAC" wp14:editId="777AEF38">
            <wp:extent cx="6030595" cy="6200775"/>
            <wp:effectExtent l="0" t="0" r="8255" b="9525"/>
            <wp:docPr id="1" name="Рисунок 1" descr="C:\Users\edgar\Desktop\!    Форматы речных перевозок\962 Квитанция о приеме груза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gar\Desktop\!    Форматы речных перевозок\962 Квитанция о приеме груза\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4"/>
                    <a:stretch/>
                  </pic:blipFill>
                  <pic:spPr bwMode="auto">
                    <a:xfrm>
                      <a:off x="0" y="0"/>
                      <a:ext cx="6030680" cy="620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660E52" w14:textId="4137D784" w:rsidR="005E2C70" w:rsidRDefault="005E2C70" w:rsidP="008F5BE0">
      <w:pPr>
        <w:ind w:firstLine="0"/>
        <w:jc w:val="center"/>
      </w:pPr>
      <w:r w:rsidRPr="00965B55">
        <w:rPr>
          <w:sz w:val="28"/>
          <w:szCs w:val="28"/>
        </w:rPr>
        <w:t>Рисунок 1. Диаграмма структуры файла обмена</w:t>
      </w:r>
      <w:r w:rsidRPr="00965B55">
        <w:tab/>
      </w:r>
    </w:p>
    <w:p w14:paraId="5A1366C1" w14:textId="607A6926" w:rsidR="0099442B" w:rsidRDefault="0099442B" w:rsidP="0099442B">
      <w:pPr>
        <w:ind w:firstLine="0"/>
      </w:pPr>
    </w:p>
    <w:p w14:paraId="5320C0FB" w14:textId="77777777" w:rsidR="0099442B" w:rsidRPr="00BB141E" w:rsidRDefault="0099442B" w:rsidP="0099442B">
      <w:pPr>
        <w:ind w:firstLine="0"/>
        <w:rPr>
          <w:sz w:val="28"/>
          <w:szCs w:val="28"/>
        </w:rPr>
        <w:sectPr w:rsidR="0099442B" w:rsidRPr="00BB141E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6" w:h="16838"/>
          <w:pgMar w:top="964" w:right="991" w:bottom="851" w:left="1418" w:header="720" w:footer="454" w:gutter="0"/>
          <w:pgNumType w:start="1"/>
          <w:cols w:space="720"/>
          <w:formProt w:val="0"/>
          <w:titlePg/>
          <w:docGrid w:linePitch="360"/>
        </w:sectPr>
      </w:pPr>
    </w:p>
    <w:p w14:paraId="7188935A" w14:textId="77777777" w:rsidR="0099442B" w:rsidRPr="00BB141E" w:rsidRDefault="0099442B" w:rsidP="00BB141E">
      <w:pPr>
        <w:suppressAutoHyphens w:val="0"/>
        <w:ind w:firstLine="0"/>
        <w:jc w:val="right"/>
      </w:pPr>
      <w:r>
        <w:t>Таблица 5.</w:t>
      </w:r>
      <w:r w:rsidRPr="00BB141E">
        <w:t>1</w:t>
      </w:r>
    </w:p>
    <w:p w14:paraId="1F89E313" w14:textId="77777777" w:rsidR="0099442B" w:rsidRPr="00BB141E" w:rsidRDefault="0099442B" w:rsidP="0099442B">
      <w:pPr>
        <w:suppressAutoHyphens w:val="0"/>
        <w:spacing w:after="120"/>
        <w:ind w:firstLine="0"/>
        <w:jc w:val="center"/>
      </w:pPr>
      <w:r w:rsidRPr="00BB141E">
        <w:rPr>
          <w:b/>
          <w:bCs/>
        </w:rPr>
        <w:t>Файл обмена (Файл)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3175BCF0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F2621D0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4EC0C26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E9AB8A9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0AB27B3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11EE50F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9461A90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Дополнительная информация</w:t>
            </w:r>
          </w:p>
        </w:tc>
      </w:tr>
      <w:tr w:rsidR="00815DD2" w:rsidRPr="00BB141E" w14:paraId="57CB2F5A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1221" w14:textId="77777777" w:rsidR="00815DD2" w:rsidRPr="00BB141E" w:rsidRDefault="00815DD2" w:rsidP="00815DD2">
            <w:pPr>
              <w:suppressAutoHyphens w:val="0"/>
              <w:ind w:firstLine="0"/>
              <w:jc w:val="left"/>
            </w:pPr>
            <w:r w:rsidRPr="00BB141E">
              <w:t>Идентификатор файла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2A08" w14:textId="77777777" w:rsidR="00815DD2" w:rsidRPr="00BB141E" w:rsidRDefault="00815DD2" w:rsidP="00815DD2">
            <w:pPr>
              <w:suppressAutoHyphens w:val="0"/>
              <w:ind w:firstLine="0"/>
              <w:jc w:val="center"/>
            </w:pPr>
            <w:r w:rsidRPr="00BB141E">
              <w:t>ИдФайл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5348" w14:textId="77777777" w:rsidR="00815DD2" w:rsidRPr="00BB141E" w:rsidRDefault="00815DD2" w:rsidP="00815DD2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AF33" w14:textId="77777777" w:rsidR="00815DD2" w:rsidRPr="00BB141E" w:rsidRDefault="00815DD2" w:rsidP="00815DD2">
            <w:pPr>
              <w:suppressAutoHyphens w:val="0"/>
              <w:ind w:firstLine="0"/>
              <w:jc w:val="center"/>
            </w:pPr>
            <w:r w:rsidRPr="00BB141E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FA4B" w14:textId="4BC11F61" w:rsidR="00815DD2" w:rsidRPr="00BB141E" w:rsidRDefault="00815DD2" w:rsidP="00815DD2">
            <w:pPr>
              <w:suppressAutoHyphens w:val="0"/>
              <w:ind w:firstLine="0"/>
              <w:jc w:val="center"/>
            </w:pPr>
            <w:r>
              <w:rPr>
                <w:lang w:eastAsia="en-US"/>
              </w:rPr>
              <w:t>ОУ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BCA8" w14:textId="36724555" w:rsidR="00815DD2" w:rsidRPr="00BB141E" w:rsidRDefault="00815DD2" w:rsidP="00815DD2">
            <w:pPr>
              <w:suppressAutoHyphens w:val="0"/>
              <w:ind w:firstLine="0"/>
              <w:jc w:val="left"/>
            </w:pPr>
            <w:r>
              <w:rPr>
                <w:lang w:eastAsia="en-US"/>
              </w:rPr>
              <w:t>Содержит (повторяет) имя сформированного файла (без расширения)</w:t>
            </w:r>
          </w:p>
        </w:tc>
      </w:tr>
      <w:tr w:rsidR="00BB141E" w:rsidRPr="00BB141E" w14:paraId="3E04529A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8E7F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Версия программы, с помощью которой сформирован файл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9A4B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ВерсПрог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0842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C417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T(1-40)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605A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26CD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815DD2" w:rsidRPr="00BB141E" w14:paraId="6BD9DD4E" w14:textId="77777777" w:rsidTr="00386034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1E4C" w14:textId="77777777" w:rsidR="00815DD2" w:rsidRPr="00BB141E" w:rsidRDefault="00815DD2" w:rsidP="00D34559">
            <w:pPr>
              <w:suppressAutoHyphens w:val="0"/>
              <w:ind w:firstLine="0"/>
              <w:jc w:val="left"/>
            </w:pPr>
            <w:r w:rsidRPr="00BB141E">
              <w:t>Версия формата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27A6" w14:textId="77777777" w:rsidR="00815DD2" w:rsidRPr="00BB141E" w:rsidRDefault="00815DD2" w:rsidP="00D34559">
            <w:pPr>
              <w:suppressAutoHyphens w:val="0"/>
              <w:ind w:firstLine="0"/>
              <w:jc w:val="center"/>
            </w:pPr>
            <w:r w:rsidRPr="00BB141E">
              <w:t>ВерсФорм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9BD36" w14:textId="77777777" w:rsidR="00815DD2" w:rsidRPr="00BB141E" w:rsidRDefault="00815DD2" w:rsidP="00D34559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730B" w14:textId="77777777" w:rsidR="00815DD2" w:rsidRPr="00BB141E" w:rsidRDefault="00815DD2" w:rsidP="00D34559">
            <w:pPr>
              <w:suppressAutoHyphens w:val="0"/>
              <w:ind w:firstLine="0"/>
              <w:jc w:val="center"/>
            </w:pPr>
            <w:r w:rsidRPr="00BB141E">
              <w:t>T(1-5)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5033" w14:textId="368CB955" w:rsidR="00815DD2" w:rsidRPr="00BB141E" w:rsidRDefault="00815DD2" w:rsidP="00D34559">
            <w:pPr>
              <w:suppressAutoHyphens w:val="0"/>
              <w:ind w:firstLine="0"/>
              <w:jc w:val="center"/>
            </w:pPr>
            <w:r w:rsidRPr="00BB141E">
              <w:t>О</w:t>
            </w:r>
            <w:r w:rsidR="001169DF">
              <w:t>К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A13F" w14:textId="77777777" w:rsidR="00815DD2" w:rsidRPr="00BB141E" w:rsidRDefault="00815DD2" w:rsidP="00D34559">
            <w:pPr>
              <w:suppressAutoHyphens w:val="0"/>
              <w:ind w:firstLine="0"/>
              <w:jc w:val="left"/>
            </w:pPr>
            <w:r w:rsidRPr="00BB141E">
              <w:t xml:space="preserve">Принимает значение: 5.01  </w:t>
            </w:r>
          </w:p>
        </w:tc>
      </w:tr>
      <w:tr w:rsidR="00815DD2" w:rsidRPr="00BB141E" w14:paraId="19D306EA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A667" w14:textId="77777777" w:rsidR="00815DD2" w:rsidRPr="00BB141E" w:rsidRDefault="00815DD2" w:rsidP="00815DD2">
            <w:pPr>
              <w:suppressAutoHyphens w:val="0"/>
              <w:ind w:firstLine="0"/>
              <w:jc w:val="left"/>
            </w:pPr>
            <w:r w:rsidRPr="00BB141E">
              <w:t>Идентификатор иного получателя файла обмена информации перевозчика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89B2" w14:textId="77777777" w:rsidR="00815DD2" w:rsidRPr="00BB141E" w:rsidRDefault="00815DD2" w:rsidP="00815DD2">
            <w:pPr>
              <w:suppressAutoHyphens w:val="0"/>
              <w:ind w:firstLine="0"/>
              <w:jc w:val="center"/>
            </w:pPr>
            <w:r w:rsidRPr="00BB141E">
              <w:t>ИдПолИной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480F" w14:textId="77777777" w:rsidR="00815DD2" w:rsidRPr="00BB141E" w:rsidRDefault="00815DD2" w:rsidP="00815DD2">
            <w:pPr>
              <w:suppressAutoHyphens w:val="0"/>
              <w:ind w:firstLine="0"/>
              <w:jc w:val="center"/>
            </w:pPr>
            <w:r w:rsidRPr="00BB141E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2B7B" w14:textId="77777777" w:rsidR="00815DD2" w:rsidRPr="00BB141E" w:rsidRDefault="00815DD2" w:rsidP="00815DD2">
            <w:pPr>
              <w:suppressAutoHyphens w:val="0"/>
              <w:ind w:firstLine="0"/>
              <w:jc w:val="center"/>
            </w:pPr>
            <w:r w:rsidRPr="00BB141E">
              <w:t>T(4-46)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0B31" w14:textId="63FF1011" w:rsidR="00815DD2" w:rsidRPr="00BB141E" w:rsidRDefault="00815DD2" w:rsidP="00815DD2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НМ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9522" w14:textId="77777777" w:rsidR="00815DD2" w:rsidRDefault="00815DD2" w:rsidP="00815DD2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Значение элемента представляется в виде УИЭДОУИПолИной, где:</w:t>
            </w:r>
          </w:p>
          <w:p w14:paraId="37463210" w14:textId="77777777" w:rsidR="00815DD2" w:rsidRDefault="00815DD2" w:rsidP="00815DD2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УИОЭДО – уникальный идентификатор оператора электронного оборота (оператор ЭДО) – символьный трехзначный код (префикс), присваивается Федеральной налоговой службой;</w:t>
            </w:r>
          </w:p>
          <w:p w14:paraId="1AFB5B45" w14:textId="77777777" w:rsidR="00815DD2" w:rsidRDefault="00815DD2" w:rsidP="00815DD2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УИПолИной – уникальный идентификатор иного получателя, присваиваемый оператором ЭДО иного получателя, длина уникального идентификатора иного получателя не более 43 символов.</w:t>
            </w:r>
          </w:p>
          <w:p w14:paraId="163C13DF" w14:textId="37E9162C" w:rsidR="00815DD2" w:rsidRPr="00BB141E" w:rsidRDefault="00815DD2" w:rsidP="00815DD2">
            <w:pPr>
              <w:suppressAutoHyphens w:val="0"/>
              <w:ind w:firstLine="0"/>
              <w:jc w:val="left"/>
            </w:pPr>
            <w:r>
              <w:rPr>
                <w:lang w:eastAsia="en-US"/>
              </w:rPr>
              <w:t>Обязателен, если W в имени файла обмена принимает значение «1»</w:t>
            </w:r>
          </w:p>
        </w:tc>
      </w:tr>
      <w:tr w:rsidR="00BB141E" w:rsidRPr="00BB141E" w14:paraId="6C9B0932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FBA0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Электронная квитанция о приеме груза для перевозки, информация перевозчика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00F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Документ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F2E5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10C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CCF4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6463" w14:textId="45E157FE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2 </w:t>
            </w:r>
          </w:p>
        </w:tc>
      </w:tr>
    </w:tbl>
    <w:p w14:paraId="5824FE12" w14:textId="77777777" w:rsidR="00815DD2" w:rsidRDefault="00815DD2" w:rsidP="0099442B">
      <w:pPr>
        <w:suppressAutoHyphens w:val="0"/>
        <w:spacing w:before="360"/>
        <w:ind w:firstLine="0"/>
        <w:jc w:val="right"/>
      </w:pPr>
    </w:p>
    <w:p w14:paraId="0131067A" w14:textId="77777777" w:rsidR="00815DD2" w:rsidRDefault="00815DD2" w:rsidP="0099442B">
      <w:pPr>
        <w:suppressAutoHyphens w:val="0"/>
        <w:spacing w:before="360"/>
        <w:ind w:firstLine="0"/>
        <w:jc w:val="right"/>
      </w:pPr>
    </w:p>
    <w:p w14:paraId="20BDED65" w14:textId="6C868F36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2</w:t>
      </w:r>
    </w:p>
    <w:p w14:paraId="3148FBD5" w14:textId="77777777" w:rsidR="0099442B" w:rsidRPr="00BB141E" w:rsidRDefault="0099442B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  <w:r w:rsidRPr="00BB141E">
        <w:rPr>
          <w:b/>
          <w:bCs/>
        </w:rPr>
        <w:t>Электронная квитанция о приеме груза для перевозки, информация перевозчика (Документ)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4BC033D9" w14:textId="77777777" w:rsidTr="0099442B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C52CECF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FD4DDBA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44AEC3A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9556E18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D6D86D4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DDA5373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Дополнительная информация</w:t>
            </w:r>
          </w:p>
        </w:tc>
      </w:tr>
      <w:tr w:rsidR="00F75120" w:rsidRPr="00BB141E" w14:paraId="3242C03C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FA34" w14:textId="77777777" w:rsidR="00F75120" w:rsidRPr="00BB141E" w:rsidRDefault="00F75120" w:rsidP="00F75120">
            <w:pPr>
              <w:suppressAutoHyphens w:val="0"/>
              <w:ind w:firstLine="0"/>
              <w:jc w:val="left"/>
            </w:pPr>
            <w:r w:rsidRPr="00BB141E">
              <w:t>Код формы документа по классификатору налоговых документов (КНД)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65B9" w14:textId="77777777" w:rsidR="00F75120" w:rsidRPr="00BB141E" w:rsidRDefault="00F75120" w:rsidP="00F75120">
            <w:pPr>
              <w:suppressAutoHyphens w:val="0"/>
              <w:ind w:firstLine="0"/>
              <w:jc w:val="center"/>
            </w:pPr>
            <w:r w:rsidRPr="00BB141E">
              <w:t>КНД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32F6" w14:textId="77777777" w:rsidR="00F75120" w:rsidRPr="00BB141E" w:rsidRDefault="00F75120" w:rsidP="00F75120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EF84" w14:textId="77777777" w:rsidR="00F75120" w:rsidRPr="00BB141E" w:rsidRDefault="00F75120" w:rsidP="00F75120">
            <w:pPr>
              <w:suppressAutoHyphens w:val="0"/>
              <w:ind w:firstLine="0"/>
              <w:jc w:val="center"/>
            </w:pPr>
            <w:r w:rsidRPr="00BB141E"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8739" w14:textId="638F1F97" w:rsidR="00F75120" w:rsidRPr="00BB141E" w:rsidRDefault="00F75120" w:rsidP="00F75120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ОК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1E07" w14:textId="77777777" w:rsidR="00F75120" w:rsidRDefault="00F75120" w:rsidP="00F75120">
            <w:pPr>
              <w:suppressAutoHyphens w:val="0"/>
              <w:spacing w:line="256" w:lineRule="auto"/>
              <w:ind w:firstLine="0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Типовой элемент &lt;КНДТип&gt;.</w:t>
            </w:r>
          </w:p>
          <w:p w14:paraId="687381AD" w14:textId="2DE4AFC3" w:rsidR="00F75120" w:rsidRPr="00BB141E" w:rsidRDefault="00F75120" w:rsidP="00F75120">
            <w:pPr>
              <w:suppressAutoHyphens w:val="0"/>
              <w:ind w:firstLine="0"/>
              <w:jc w:val="left"/>
            </w:pPr>
            <w:r>
              <w:rPr>
                <w:szCs w:val="22"/>
                <w:lang w:eastAsia="en-US"/>
              </w:rPr>
              <w:t>Принимает значение: 1110442</w:t>
            </w:r>
          </w:p>
        </w:tc>
      </w:tr>
      <w:tr w:rsidR="00F75120" w:rsidRPr="00BB141E" w14:paraId="483F468C" w14:textId="77777777" w:rsidTr="00386034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9756" w14:textId="77777777" w:rsidR="00F75120" w:rsidRPr="00BB141E" w:rsidRDefault="00F75120" w:rsidP="00F75120">
            <w:pPr>
              <w:suppressAutoHyphens w:val="0"/>
              <w:ind w:firstLine="0"/>
              <w:jc w:val="left"/>
            </w:pPr>
            <w:r w:rsidRPr="00BB141E">
              <w:t>Наименование документа по содержанию информации в файле обмена информации перевозчика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9A68" w14:textId="77777777" w:rsidR="00F75120" w:rsidRPr="00BB141E" w:rsidRDefault="00F75120" w:rsidP="00F75120">
            <w:pPr>
              <w:suppressAutoHyphens w:val="0"/>
              <w:ind w:firstLine="0"/>
              <w:jc w:val="center"/>
            </w:pPr>
            <w:r w:rsidRPr="00BB141E">
              <w:t>НаимДокИнфПрв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4B4A" w14:textId="77777777" w:rsidR="00F75120" w:rsidRPr="00BB141E" w:rsidRDefault="00F75120" w:rsidP="00F75120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48FA" w14:textId="77777777" w:rsidR="00F75120" w:rsidRPr="00BB141E" w:rsidRDefault="00F75120" w:rsidP="00F75120">
            <w:pPr>
              <w:suppressAutoHyphens w:val="0"/>
              <w:ind w:firstLine="0"/>
              <w:jc w:val="center"/>
            </w:pPr>
            <w:r w:rsidRPr="00BB141E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524D" w14:textId="23695D96" w:rsidR="00F75120" w:rsidRPr="00BB141E" w:rsidRDefault="00F75120" w:rsidP="00F75120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ОК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939C0" w14:textId="77777777" w:rsidR="00F75120" w:rsidRDefault="00F75120" w:rsidP="00F75120">
            <w:pPr>
              <w:suppressAutoHyphens w:val="0"/>
              <w:spacing w:line="256" w:lineRule="auto"/>
              <w:ind w:firstLine="0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Принимает значение: </w:t>
            </w:r>
          </w:p>
          <w:p w14:paraId="31A5FF48" w14:textId="59894BDE" w:rsidR="00F75120" w:rsidRPr="00BB141E" w:rsidRDefault="00B53B07" w:rsidP="00F75120">
            <w:pPr>
              <w:suppressAutoHyphens w:val="0"/>
              <w:ind w:firstLine="0"/>
              <w:jc w:val="left"/>
            </w:pPr>
            <w:r>
              <w:rPr>
                <w:szCs w:val="22"/>
                <w:lang w:eastAsia="en-US"/>
              </w:rPr>
              <w:t xml:space="preserve">электронная </w:t>
            </w:r>
            <w:r w:rsidR="00F75120">
              <w:rPr>
                <w:szCs w:val="22"/>
                <w:lang w:eastAsia="en-US"/>
              </w:rPr>
              <w:t>квитанция о приеме груза для перевозки, информация перевозчика</w:t>
            </w:r>
          </w:p>
        </w:tc>
      </w:tr>
      <w:tr w:rsidR="00F75120" w:rsidRPr="00BB141E" w14:paraId="622BA3C9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3716" w14:textId="77777777" w:rsidR="00F75120" w:rsidRPr="00BB141E" w:rsidRDefault="00F75120" w:rsidP="00F75120">
            <w:pPr>
              <w:suppressAutoHyphens w:val="0"/>
              <w:ind w:firstLine="0"/>
              <w:jc w:val="left"/>
            </w:pPr>
            <w:r w:rsidRPr="00BB141E">
              <w:t>Дата формирования файла обмена информации перевозчика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12BF" w14:textId="77777777" w:rsidR="00F75120" w:rsidRPr="00BB141E" w:rsidRDefault="00F75120" w:rsidP="00F75120">
            <w:pPr>
              <w:suppressAutoHyphens w:val="0"/>
              <w:ind w:firstLine="0"/>
              <w:jc w:val="center"/>
            </w:pPr>
            <w:r w:rsidRPr="00BB141E">
              <w:t>ДатИнфПрв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F55E" w14:textId="77777777" w:rsidR="00F75120" w:rsidRPr="00BB141E" w:rsidRDefault="00F75120" w:rsidP="00F75120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D1AB" w14:textId="77777777" w:rsidR="00F75120" w:rsidRPr="00BB141E" w:rsidRDefault="00F75120" w:rsidP="00F75120">
            <w:pPr>
              <w:suppressAutoHyphens w:val="0"/>
              <w:ind w:firstLine="0"/>
              <w:jc w:val="center"/>
            </w:pPr>
            <w:r w:rsidRPr="00BB141E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61A5" w14:textId="1A6326D2" w:rsidR="00F75120" w:rsidRPr="00BB141E" w:rsidRDefault="00F75120" w:rsidP="00F75120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32EB" w14:textId="77777777" w:rsidR="00F75120" w:rsidRDefault="00F75120" w:rsidP="00F75120">
            <w:pPr>
              <w:suppressAutoHyphens w:val="0"/>
              <w:spacing w:line="256" w:lineRule="auto"/>
              <w:ind w:firstLine="0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Типовой элемент &lt;ДатаТип&gt;.</w:t>
            </w:r>
          </w:p>
          <w:p w14:paraId="57AEA638" w14:textId="470D54B0" w:rsidR="00F75120" w:rsidRPr="00BB141E" w:rsidRDefault="00F75120" w:rsidP="00F75120">
            <w:pPr>
              <w:suppressAutoHyphens w:val="0"/>
              <w:ind w:firstLine="0"/>
              <w:jc w:val="left"/>
            </w:pPr>
            <w:r>
              <w:rPr>
                <w:szCs w:val="22"/>
                <w:lang w:eastAsia="en-US"/>
              </w:rPr>
              <w:t>Дата в формате ДД.ММ.ГГГГ</w:t>
            </w:r>
          </w:p>
        </w:tc>
      </w:tr>
      <w:tr w:rsidR="00F75120" w:rsidRPr="00BB141E" w14:paraId="5291D4E9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3002" w14:textId="77777777" w:rsidR="00F75120" w:rsidRPr="00BB141E" w:rsidRDefault="00F75120" w:rsidP="00F75120">
            <w:pPr>
              <w:suppressAutoHyphens w:val="0"/>
              <w:ind w:firstLine="0"/>
              <w:jc w:val="left"/>
            </w:pPr>
            <w:r w:rsidRPr="00BB141E">
              <w:t>Время формирования файла обмена информации перевозчика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9C56" w14:textId="77777777" w:rsidR="00F75120" w:rsidRPr="00BB141E" w:rsidRDefault="00F75120" w:rsidP="00F75120">
            <w:pPr>
              <w:suppressAutoHyphens w:val="0"/>
              <w:ind w:firstLine="0"/>
              <w:jc w:val="center"/>
            </w:pPr>
            <w:r w:rsidRPr="00BB141E">
              <w:t>ВрИнфПрв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6064" w14:textId="77777777" w:rsidR="00F75120" w:rsidRPr="00BB141E" w:rsidRDefault="00F75120" w:rsidP="00F75120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AB4D" w14:textId="77777777" w:rsidR="00F75120" w:rsidRPr="00BB141E" w:rsidRDefault="00F75120" w:rsidP="00F75120">
            <w:pPr>
              <w:suppressAutoHyphens w:val="0"/>
              <w:ind w:firstLine="0"/>
              <w:jc w:val="center"/>
            </w:pPr>
            <w:r w:rsidRPr="00BB141E">
              <w:t>T(=8)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940D" w14:textId="14BD8B1A" w:rsidR="00F75120" w:rsidRPr="00BB141E" w:rsidRDefault="00F75120" w:rsidP="00F75120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693E" w14:textId="77777777" w:rsidR="00F75120" w:rsidRDefault="00F75120" w:rsidP="00F75120">
            <w:pPr>
              <w:suppressAutoHyphens w:val="0"/>
              <w:spacing w:line="256" w:lineRule="auto"/>
              <w:ind w:firstLine="0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Типовой элемент &lt;ВремяТип&gt;.</w:t>
            </w:r>
          </w:p>
          <w:p w14:paraId="5EED5990" w14:textId="789C4A2F" w:rsidR="00F75120" w:rsidRPr="00BB141E" w:rsidRDefault="00F75120" w:rsidP="00F75120">
            <w:pPr>
              <w:suppressAutoHyphens w:val="0"/>
              <w:ind w:firstLine="0"/>
              <w:jc w:val="left"/>
            </w:pPr>
            <w:r>
              <w:rPr>
                <w:szCs w:val="22"/>
                <w:lang w:eastAsia="en-US"/>
              </w:rPr>
              <w:t>Время в формате ЧЧ:ММ:СС</w:t>
            </w:r>
          </w:p>
        </w:tc>
      </w:tr>
      <w:tr w:rsidR="00BB141E" w:rsidRPr="00BB141E" w14:paraId="6B242F53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C231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Содержание электронной квитанции о приеме груза для перевозки, информация перевозчика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9995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СодИнфПрв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C36C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B4FD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34EF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ABBD" w14:textId="309F6DC2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3 </w:t>
            </w:r>
          </w:p>
        </w:tc>
      </w:tr>
      <w:tr w:rsidR="00BB141E" w:rsidRPr="00BB141E" w14:paraId="68FD69A1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6FCC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Сведения о лице, подписывающем файл обмена информации перевозчика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CDA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ПодпИнфПрв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A89A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F33E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3617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1207" w14:textId="77777777" w:rsidR="00F75120" w:rsidRDefault="00F75120" w:rsidP="00BB141E">
            <w:pPr>
              <w:suppressAutoHyphens w:val="0"/>
              <w:ind w:firstLine="0"/>
              <w:jc w:val="left"/>
            </w:pPr>
            <w:r>
              <w:t>Типовой элемент &lt;ПодписантТип&gt;.</w:t>
            </w:r>
          </w:p>
          <w:p w14:paraId="1FFDDC69" w14:textId="77BECA41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9 </w:t>
            </w:r>
          </w:p>
        </w:tc>
      </w:tr>
    </w:tbl>
    <w:p w14:paraId="7B7F8ED2" w14:textId="77777777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3</w:t>
      </w:r>
    </w:p>
    <w:p w14:paraId="6796F6BD" w14:textId="77777777" w:rsidR="0099442B" w:rsidRPr="00BB141E" w:rsidRDefault="0099442B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  <w:r w:rsidRPr="00BB141E">
        <w:rPr>
          <w:b/>
          <w:bCs/>
        </w:rPr>
        <w:t>Содержание электронной квитанции о приеме груза для перевозки, информация перевозчика (СодИнфПрв)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27B8A788" w14:textId="77777777" w:rsidTr="0099442B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2AD15E1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52D1966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E3454E5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8A98BD1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B65945C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2F9798B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Дополнительная информация</w:t>
            </w:r>
          </w:p>
        </w:tc>
      </w:tr>
      <w:tr w:rsidR="00BB141E" w:rsidRPr="00BB141E" w14:paraId="61A111CB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E4AB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Уникальный идентификатор документа (УИД) электронной квитанции о приеме груза для перевозки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7347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УИД_КПГ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27B6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3E7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T(1-36)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6BBC" w14:textId="29BA5B93" w:rsidR="00BB141E" w:rsidRPr="00BB141E" w:rsidRDefault="00651D03" w:rsidP="00BB141E">
            <w:pPr>
              <w:suppressAutoHyphens w:val="0"/>
              <w:ind w:firstLine="0"/>
              <w:jc w:val="center"/>
            </w:pPr>
            <w:r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00B5" w14:textId="4C8D731B" w:rsidR="00BB141E" w:rsidRPr="00F75120" w:rsidRDefault="00F75120" w:rsidP="00F75120">
            <w:pPr>
              <w:suppressAutoHyphens w:val="0"/>
              <w:spacing w:line="256" w:lineRule="auto"/>
              <w:ind w:firstLine="0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Выдается государственной информационной системой электронных перевозочных документов (далее - ГИС ЭПД)</w:t>
            </w:r>
          </w:p>
        </w:tc>
      </w:tr>
      <w:tr w:rsidR="009561FD" w:rsidRPr="00BB141E" w14:paraId="65643555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841D" w14:textId="77777777" w:rsidR="009561FD" w:rsidRPr="00BB141E" w:rsidRDefault="009561FD" w:rsidP="009561FD">
            <w:pPr>
              <w:suppressAutoHyphens w:val="0"/>
              <w:ind w:firstLine="0"/>
              <w:jc w:val="left"/>
            </w:pPr>
            <w:r w:rsidRPr="00BB141E">
              <w:t>Номер электронной квитанции о приеме груза для перевозки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57E7" w14:textId="77777777" w:rsidR="009561FD" w:rsidRPr="00BB141E" w:rsidRDefault="009561FD" w:rsidP="009561FD">
            <w:pPr>
              <w:suppressAutoHyphens w:val="0"/>
              <w:ind w:firstLine="0"/>
              <w:jc w:val="center"/>
            </w:pPr>
            <w:r w:rsidRPr="00BB141E">
              <w:t>НомКПГ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0D11" w14:textId="77777777" w:rsidR="009561FD" w:rsidRPr="00BB141E" w:rsidRDefault="009561FD" w:rsidP="009561FD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F7FA" w14:textId="77777777" w:rsidR="009561FD" w:rsidRPr="00BB141E" w:rsidRDefault="009561FD" w:rsidP="009561FD">
            <w:pPr>
              <w:suppressAutoHyphens w:val="0"/>
              <w:ind w:firstLine="0"/>
              <w:jc w:val="center"/>
            </w:pPr>
            <w:r w:rsidRPr="00BB141E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1182" w14:textId="77777777" w:rsidR="009561FD" w:rsidRPr="00BB141E" w:rsidRDefault="009561FD" w:rsidP="009561FD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D70FC" w14:textId="58D00214" w:rsidR="009561FD" w:rsidRPr="00BB141E" w:rsidRDefault="009561FD" w:rsidP="009561FD">
            <w:pPr>
              <w:suppressAutoHyphens w:val="0"/>
              <w:ind w:firstLine="0"/>
              <w:jc w:val="left"/>
            </w:pPr>
            <w:r>
              <w:rPr>
                <w:szCs w:val="22"/>
                <w:lang w:eastAsia="en-US"/>
              </w:rPr>
              <w:t>При отсутствии указывается «Без номера»</w:t>
            </w:r>
          </w:p>
        </w:tc>
      </w:tr>
      <w:tr w:rsidR="009561FD" w:rsidRPr="00BB141E" w14:paraId="697112FD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EA26" w14:textId="77777777" w:rsidR="009561FD" w:rsidRPr="00BB141E" w:rsidRDefault="009561FD" w:rsidP="009561FD">
            <w:pPr>
              <w:suppressAutoHyphens w:val="0"/>
              <w:ind w:firstLine="0"/>
              <w:jc w:val="left"/>
            </w:pPr>
            <w:r w:rsidRPr="00BB141E">
              <w:t>Дата составления электронной квитанции о приеме груза для перевозки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9FB3" w14:textId="77777777" w:rsidR="009561FD" w:rsidRPr="00BB141E" w:rsidRDefault="009561FD" w:rsidP="009561FD">
            <w:pPr>
              <w:suppressAutoHyphens w:val="0"/>
              <w:ind w:firstLine="0"/>
              <w:jc w:val="center"/>
            </w:pPr>
            <w:r w:rsidRPr="00BB141E">
              <w:t>ДатаКПГ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8571" w14:textId="77777777" w:rsidR="009561FD" w:rsidRPr="00BB141E" w:rsidRDefault="009561FD" w:rsidP="009561FD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4414" w14:textId="77777777" w:rsidR="009561FD" w:rsidRPr="00BB141E" w:rsidRDefault="009561FD" w:rsidP="009561FD">
            <w:pPr>
              <w:suppressAutoHyphens w:val="0"/>
              <w:ind w:firstLine="0"/>
              <w:jc w:val="center"/>
            </w:pPr>
            <w:r w:rsidRPr="00BB141E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68D7" w14:textId="77777777" w:rsidR="009561FD" w:rsidRPr="00BB141E" w:rsidRDefault="009561FD" w:rsidP="009561FD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722D" w14:textId="77777777" w:rsidR="009561FD" w:rsidRDefault="009561FD" w:rsidP="009561FD">
            <w:pPr>
              <w:suppressAutoHyphens w:val="0"/>
              <w:spacing w:line="256" w:lineRule="auto"/>
              <w:ind w:firstLine="0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Типовой элемент &lt;ДатаТип&gt;.</w:t>
            </w:r>
          </w:p>
          <w:p w14:paraId="54EED513" w14:textId="3F52E38B" w:rsidR="009561FD" w:rsidRPr="00BB141E" w:rsidRDefault="009561FD" w:rsidP="009561FD">
            <w:pPr>
              <w:suppressAutoHyphens w:val="0"/>
              <w:ind w:firstLine="0"/>
              <w:jc w:val="left"/>
            </w:pPr>
            <w:r>
              <w:rPr>
                <w:szCs w:val="22"/>
                <w:lang w:eastAsia="en-US"/>
              </w:rPr>
              <w:t>Дата в формате ДД.ММ.ГГГГ</w:t>
            </w:r>
          </w:p>
        </w:tc>
      </w:tr>
      <w:tr w:rsidR="00BB141E" w:rsidRPr="00BB141E" w14:paraId="43B1ACC3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272FD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Порт отправления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3026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ПортОтпр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EC48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752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T(1-500)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26D6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D442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1C2C96F1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84F1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Порт назначения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CBB2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ПортНазн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43B4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3AA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T(1-500)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6EEE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99FE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9561FD" w:rsidRPr="00BB141E" w14:paraId="5C6D1292" w14:textId="77777777" w:rsidTr="00386034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6414" w14:textId="77777777" w:rsidR="009561FD" w:rsidRPr="00BB141E" w:rsidRDefault="009561FD" w:rsidP="009561FD">
            <w:pPr>
              <w:suppressAutoHyphens w:val="0"/>
              <w:ind w:firstLine="0"/>
              <w:jc w:val="left"/>
            </w:pPr>
            <w:r w:rsidRPr="00BB141E">
              <w:t>Дата приема груза к перевозке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4CE0" w14:textId="77777777" w:rsidR="009561FD" w:rsidRPr="00BB141E" w:rsidRDefault="009561FD" w:rsidP="009561FD">
            <w:pPr>
              <w:suppressAutoHyphens w:val="0"/>
              <w:ind w:firstLine="0"/>
              <w:jc w:val="center"/>
            </w:pPr>
            <w:r w:rsidRPr="00BB141E">
              <w:t>ДатГрузПрвз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FFB8" w14:textId="77777777" w:rsidR="009561FD" w:rsidRPr="00BB141E" w:rsidRDefault="009561FD" w:rsidP="009561FD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2795" w14:textId="77777777" w:rsidR="009561FD" w:rsidRPr="00BB141E" w:rsidRDefault="009561FD" w:rsidP="009561FD">
            <w:pPr>
              <w:suppressAutoHyphens w:val="0"/>
              <w:ind w:firstLine="0"/>
              <w:jc w:val="center"/>
            </w:pPr>
            <w:r w:rsidRPr="00BB141E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74FE" w14:textId="77777777" w:rsidR="009561FD" w:rsidRPr="00BB141E" w:rsidRDefault="009561FD" w:rsidP="009561FD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592D" w14:textId="03307A30" w:rsidR="009561FD" w:rsidRDefault="009561FD" w:rsidP="009561FD">
            <w:pPr>
              <w:widowControl w:val="0"/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Типовой элемент &lt;ДатаТип&gt;.</w:t>
            </w:r>
          </w:p>
          <w:p w14:paraId="2BB81C65" w14:textId="386EA925" w:rsidR="009561FD" w:rsidRDefault="009561FD" w:rsidP="009561FD">
            <w:pPr>
              <w:widowControl w:val="0"/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Дата в формате ДД.ММ.ГГГГ</w:t>
            </w:r>
          </w:p>
          <w:p w14:paraId="2097037A" w14:textId="44A57B3E" w:rsidR="009561FD" w:rsidRPr="00BB141E" w:rsidRDefault="009561FD" w:rsidP="009561FD">
            <w:pPr>
              <w:suppressAutoHyphens w:val="0"/>
              <w:ind w:firstLine="0"/>
              <w:jc w:val="left"/>
            </w:pPr>
          </w:p>
        </w:tc>
      </w:tr>
      <w:tr w:rsidR="009561FD" w:rsidRPr="00BB141E" w14:paraId="4880A55F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4E2B" w14:textId="77777777" w:rsidR="009561FD" w:rsidRPr="00BB141E" w:rsidRDefault="009561FD" w:rsidP="009561FD">
            <w:pPr>
              <w:suppressAutoHyphens w:val="0"/>
              <w:ind w:firstLine="0"/>
              <w:jc w:val="left"/>
            </w:pPr>
            <w:r w:rsidRPr="00BB141E">
              <w:t>Дата приема груза на хранение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AD60" w14:textId="77777777" w:rsidR="009561FD" w:rsidRPr="00BB141E" w:rsidRDefault="009561FD" w:rsidP="009561FD">
            <w:pPr>
              <w:suppressAutoHyphens w:val="0"/>
              <w:ind w:firstLine="0"/>
              <w:jc w:val="center"/>
            </w:pPr>
            <w:r w:rsidRPr="00BB141E">
              <w:t>ДатГрузХран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08FA" w14:textId="77777777" w:rsidR="009561FD" w:rsidRPr="00BB141E" w:rsidRDefault="009561FD" w:rsidP="009561FD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3523" w14:textId="77777777" w:rsidR="009561FD" w:rsidRPr="00BB141E" w:rsidRDefault="009561FD" w:rsidP="009561FD">
            <w:pPr>
              <w:suppressAutoHyphens w:val="0"/>
              <w:ind w:firstLine="0"/>
              <w:jc w:val="center"/>
            </w:pPr>
            <w:r w:rsidRPr="00BB141E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6325" w14:textId="77777777" w:rsidR="009561FD" w:rsidRPr="00BB141E" w:rsidRDefault="009561FD" w:rsidP="009561FD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958E" w14:textId="77777777" w:rsidR="009561FD" w:rsidRDefault="009561FD" w:rsidP="009561FD">
            <w:pPr>
              <w:widowControl w:val="0"/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Типовой элемент &lt;ДатаТип&gt;.</w:t>
            </w:r>
          </w:p>
          <w:p w14:paraId="347D5DB5" w14:textId="01BB48DF" w:rsidR="009561FD" w:rsidRPr="00BB141E" w:rsidRDefault="009561FD" w:rsidP="009561FD">
            <w:pPr>
              <w:suppressAutoHyphens w:val="0"/>
              <w:ind w:firstLine="0"/>
              <w:jc w:val="left"/>
            </w:pPr>
            <w:r>
              <w:rPr>
                <w:lang w:eastAsia="en-US"/>
              </w:rPr>
              <w:t>Дата в формате ДД.ММ.ГГГГ</w:t>
            </w:r>
          </w:p>
        </w:tc>
      </w:tr>
      <w:tr w:rsidR="00BB141E" w:rsidRPr="00BB141E" w14:paraId="59443C45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0555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Сведения о фактических обстоятельствах предъявления груза к перевозке и погрузки груза на судно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3CDB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СвФактОбст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997D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3B08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8DF5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ОМ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A0A1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21662056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FF9B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Иные данные и оговорки перевозчика при приеме груза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9D4D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ИныеОговор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4B18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B36E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696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НМ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E07F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06317272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3F8F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Сведения о грузоотправителе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334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СвГО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2A7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0520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4875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74B4" w14:textId="77777777" w:rsidR="009C719C" w:rsidRDefault="009C719C" w:rsidP="00BB141E">
            <w:pPr>
              <w:suppressAutoHyphens w:val="0"/>
              <w:ind w:firstLine="0"/>
              <w:jc w:val="left"/>
            </w:pPr>
            <w:r>
              <w:t>Типовой элемент &lt;УчастникТип&gt;.</w:t>
            </w:r>
          </w:p>
          <w:p w14:paraId="23E7944F" w14:textId="05DDEEA9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12 </w:t>
            </w:r>
          </w:p>
        </w:tc>
      </w:tr>
      <w:tr w:rsidR="00BB141E" w:rsidRPr="00BB141E" w14:paraId="483E68E1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276D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Сведения о перевозчике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5A49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СвПрв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8C9E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6B08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DF62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B1FF" w14:textId="77777777" w:rsidR="009C719C" w:rsidRDefault="009C719C" w:rsidP="00BB141E">
            <w:pPr>
              <w:suppressAutoHyphens w:val="0"/>
              <w:ind w:firstLine="0"/>
              <w:jc w:val="left"/>
            </w:pPr>
            <w:r>
              <w:t>Типовой элемент &lt;УчастникТип&gt;.</w:t>
            </w:r>
          </w:p>
          <w:p w14:paraId="02C48567" w14:textId="3E59F0E1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12 </w:t>
            </w:r>
          </w:p>
        </w:tc>
      </w:tr>
      <w:tr w:rsidR="00BB141E" w:rsidRPr="00BB141E" w14:paraId="64F54AC5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5CE1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Сведения о грузополучателе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E5C0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СвГП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D190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60D9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2F02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D724" w14:textId="77777777" w:rsidR="009C719C" w:rsidRDefault="00BB141E" w:rsidP="00BB141E">
            <w:pPr>
              <w:suppressAutoHyphens w:val="0"/>
              <w:ind w:firstLine="0"/>
              <w:jc w:val="left"/>
            </w:pPr>
            <w:r w:rsidRPr="00BB141E">
              <w:t>Типовой элемент &lt;Учас</w:t>
            </w:r>
            <w:r w:rsidR="009C719C">
              <w:t>тникТип&gt;.</w:t>
            </w:r>
          </w:p>
          <w:p w14:paraId="7007592F" w14:textId="6D0547D0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12 </w:t>
            </w:r>
          </w:p>
        </w:tc>
      </w:tr>
      <w:tr w:rsidR="00BB141E" w:rsidRPr="00BB141E" w14:paraId="36B41F4D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5A95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Сведения о грузе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D900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СвГруз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AACA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06C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3896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B2DB" w14:textId="7ABF3AB3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4 </w:t>
            </w:r>
          </w:p>
        </w:tc>
      </w:tr>
      <w:tr w:rsidR="00BB141E" w:rsidRPr="00BB141E" w14:paraId="26823292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991A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Сведения о судне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59E8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СвСудно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DC7E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A4FD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683C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95F9" w14:textId="37262AFA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7 </w:t>
            </w:r>
          </w:p>
        </w:tc>
      </w:tr>
      <w:tr w:rsidR="00BB141E" w:rsidRPr="00BB141E" w14:paraId="3AEA4735" w14:textId="77777777" w:rsidTr="00386034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DEF5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Сведения о сопроводительных документах на груз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532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СвСопрДок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ED6F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8A00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F133" w14:textId="33BBA48E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  <w:r w:rsidR="001C0F3C">
              <w:t>М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6E9B" w14:textId="77777777" w:rsidR="009C719C" w:rsidRDefault="009C719C" w:rsidP="00BB141E">
            <w:pPr>
              <w:suppressAutoHyphens w:val="0"/>
              <w:ind w:firstLine="0"/>
              <w:jc w:val="left"/>
            </w:pPr>
            <w:r>
              <w:t>Типовой элемент &lt;РеквДокТип&gt;.</w:t>
            </w:r>
          </w:p>
          <w:p w14:paraId="0FDA0B25" w14:textId="4A4F54D6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22 </w:t>
            </w:r>
          </w:p>
        </w:tc>
      </w:tr>
      <w:tr w:rsidR="00BB141E" w:rsidRPr="00BB141E" w14:paraId="6C5A8925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A202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Сведения о платежах и сборах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F3D4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СвПлатеж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E256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BA4E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243F6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1759" w14:textId="61FD14AD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8 </w:t>
            </w:r>
          </w:p>
        </w:tc>
      </w:tr>
      <w:tr w:rsidR="00BB141E" w:rsidRPr="00BB141E" w14:paraId="2E0F3200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4C25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Информационное поле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2372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ИнфПол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BDDC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E548C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5E78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НМ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4C15" w14:textId="77777777" w:rsidR="009C719C" w:rsidRDefault="009C719C" w:rsidP="00BB141E">
            <w:pPr>
              <w:suppressAutoHyphens w:val="0"/>
              <w:ind w:firstLine="0"/>
              <w:jc w:val="left"/>
            </w:pPr>
            <w:r>
              <w:t>Типовой элемент &lt;ИнфПолТип&gt;.</w:t>
            </w:r>
          </w:p>
          <w:p w14:paraId="3B0AF2BE" w14:textId="5F4F641B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33 </w:t>
            </w:r>
          </w:p>
        </w:tc>
      </w:tr>
    </w:tbl>
    <w:p w14:paraId="6F7DEB60" w14:textId="77777777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4</w:t>
      </w:r>
    </w:p>
    <w:p w14:paraId="4CBBB3EA" w14:textId="77777777" w:rsidR="0099442B" w:rsidRPr="00BB141E" w:rsidRDefault="0099442B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  <w:r w:rsidRPr="00BB141E">
        <w:rPr>
          <w:b/>
          <w:bCs/>
        </w:rPr>
        <w:t>Сведения о грузе (СвГруз)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177C026B" w14:textId="77777777" w:rsidTr="0099442B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D54857B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E91C595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955AF62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7361CAA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1F68C55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A728C44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Дополнительная информация</w:t>
            </w:r>
          </w:p>
        </w:tc>
      </w:tr>
      <w:tr w:rsidR="00BB141E" w:rsidRPr="00BB141E" w14:paraId="199B035C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8423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Итого масса груза (прописью)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EE35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ИтогМас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49A2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B8A5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884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F82F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5124E54A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A38E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Итого количество мест груза (прописью)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753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ИтогКолМест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EDAE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2958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D5A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7853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65AC3BBF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1942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Способ определения массы груза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B67E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СпсОпредМас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DE7B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054C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351D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60B9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65AF19E6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047A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Описание груза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79FD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ОпГруз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A53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B312C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663D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ОМ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F260" w14:textId="68B5BE1B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5 </w:t>
            </w:r>
          </w:p>
        </w:tc>
      </w:tr>
      <w:tr w:rsidR="00BB141E" w:rsidRPr="00BB141E" w14:paraId="45485191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8245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Общая объявленная стоимость (ценность) груза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524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ОбЦеннГр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6280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AF0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7F6D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EAAE" w14:textId="77777777" w:rsidR="009C719C" w:rsidRDefault="009C719C" w:rsidP="00BB141E">
            <w:pPr>
              <w:suppressAutoHyphens w:val="0"/>
              <w:ind w:firstLine="0"/>
              <w:jc w:val="left"/>
            </w:pPr>
            <w:r>
              <w:t>Типовой элемент &lt;ЦеннГрузТип&gt;.</w:t>
            </w:r>
          </w:p>
          <w:p w14:paraId="239925B5" w14:textId="63D205EB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20 </w:t>
            </w:r>
          </w:p>
        </w:tc>
      </w:tr>
      <w:tr w:rsidR="00BB141E" w:rsidRPr="00BB141E" w14:paraId="0BD665D0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0617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Информационное поле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4EBC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ИнфПол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6CD8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968E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7145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НМ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BDC4" w14:textId="77777777" w:rsidR="009C719C" w:rsidRDefault="009C719C" w:rsidP="00BB141E">
            <w:pPr>
              <w:suppressAutoHyphens w:val="0"/>
              <w:ind w:firstLine="0"/>
              <w:jc w:val="left"/>
            </w:pPr>
            <w:r>
              <w:t>Типовой элемент &lt;ИнфПолТип&gt;.</w:t>
            </w:r>
          </w:p>
          <w:p w14:paraId="70D739EE" w14:textId="7904BB34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33 </w:t>
            </w:r>
          </w:p>
        </w:tc>
      </w:tr>
    </w:tbl>
    <w:p w14:paraId="072E75D3" w14:textId="77777777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5</w:t>
      </w:r>
    </w:p>
    <w:p w14:paraId="1C6ACA5D" w14:textId="77777777" w:rsidR="0099442B" w:rsidRPr="00BB141E" w:rsidRDefault="0099442B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  <w:r w:rsidRPr="00BB141E">
        <w:rPr>
          <w:b/>
          <w:bCs/>
        </w:rPr>
        <w:t>Описание груза (ОпГруз)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673CB675" w14:textId="77777777" w:rsidTr="0099442B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B35D326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AF2636C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FDD0193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C9227FC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E14E89C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32C581A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Дополнительная информация</w:t>
            </w:r>
          </w:p>
        </w:tc>
      </w:tr>
      <w:tr w:rsidR="001C0F3C" w:rsidRPr="00BB141E" w14:paraId="2A512F1D" w14:textId="77777777" w:rsidTr="00386034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9E9E" w14:textId="77777777" w:rsidR="001C0F3C" w:rsidRPr="00BB141E" w:rsidRDefault="001C0F3C" w:rsidP="001C0F3C">
            <w:pPr>
              <w:suppressAutoHyphens w:val="0"/>
              <w:ind w:firstLine="0"/>
              <w:jc w:val="left"/>
            </w:pPr>
            <w:r w:rsidRPr="00BB141E">
              <w:t>Наименование груза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CD65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НаимГруз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65CC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0F3C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5F9F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FCC0" w14:textId="1B75CD39" w:rsidR="001C0F3C" w:rsidRPr="00BB141E" w:rsidRDefault="001C0F3C" w:rsidP="001C0F3C">
            <w:pPr>
              <w:suppressAutoHyphens w:val="0"/>
              <w:ind w:firstLine="0"/>
              <w:jc w:val="left"/>
            </w:pPr>
            <w:r>
              <w:rPr>
                <w:szCs w:val="22"/>
              </w:rPr>
              <w:t>Наименование и описание груза, позволяющее его идентифицировать, с указанием товарных знаков</w:t>
            </w:r>
          </w:p>
        </w:tc>
      </w:tr>
      <w:tr w:rsidR="001C0F3C" w:rsidRPr="00BB141E" w14:paraId="216FF90D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2B74" w14:textId="77777777" w:rsidR="001C0F3C" w:rsidRPr="00BB141E" w:rsidRDefault="001C0F3C" w:rsidP="001C0F3C">
            <w:pPr>
              <w:suppressAutoHyphens w:val="0"/>
              <w:ind w:firstLine="0"/>
              <w:jc w:val="left"/>
            </w:pPr>
            <w:r w:rsidRPr="00BB141E">
              <w:t>Порядковый номер груза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B24B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ПорНомГруз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C715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3051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N(5)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7C66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D4153" w14:textId="77777777" w:rsidR="001C0F3C" w:rsidRPr="00BB141E" w:rsidRDefault="001C0F3C" w:rsidP="001C0F3C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1C0F3C" w:rsidRPr="00BB141E" w14:paraId="77284CB5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30C7" w14:textId="77777777" w:rsidR="001C0F3C" w:rsidRPr="00BB141E" w:rsidRDefault="001C0F3C" w:rsidP="001C0F3C">
            <w:pPr>
              <w:suppressAutoHyphens w:val="0"/>
              <w:ind w:firstLine="0"/>
              <w:jc w:val="left"/>
            </w:pPr>
            <w:r w:rsidRPr="00BB141E">
              <w:t>Номер и марка груза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1FF4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НомМаркГруз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AF6D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D5FE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T(1-30)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529B" w14:textId="59E52990" w:rsidR="001C0F3C" w:rsidRPr="00BB141E" w:rsidRDefault="001C0F3C" w:rsidP="001C0F3C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DC47" w14:textId="70B2D2F6" w:rsidR="001C0F3C" w:rsidRPr="00BB141E" w:rsidRDefault="001C0F3C" w:rsidP="001C0F3C">
            <w:pPr>
              <w:suppressAutoHyphens w:val="0"/>
              <w:ind w:firstLine="0"/>
              <w:jc w:val="left"/>
            </w:pPr>
            <w:r>
              <w:rPr>
                <w:szCs w:val="22"/>
                <w:lang w:eastAsia="en-US"/>
              </w:rPr>
              <w:t>Артикул (код товара, номер по каталогу производителя)</w:t>
            </w:r>
          </w:p>
        </w:tc>
      </w:tr>
      <w:tr w:rsidR="001C0F3C" w:rsidRPr="00BB141E" w14:paraId="231623AD" w14:textId="77777777" w:rsidTr="00386034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AF71" w14:textId="77777777" w:rsidR="001C0F3C" w:rsidRPr="00BB141E" w:rsidRDefault="001C0F3C" w:rsidP="001C0F3C">
            <w:pPr>
              <w:suppressAutoHyphens w:val="0"/>
              <w:ind w:firstLine="0"/>
              <w:jc w:val="left"/>
            </w:pPr>
            <w:r w:rsidRPr="00BB141E">
              <w:t>Код товарной номенклатуры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6D45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КодТовНом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ED7E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FDAC" w14:textId="09F3B90C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T</w:t>
            </w:r>
            <w:r>
              <w:t>4-10</w:t>
            </w:r>
            <w:r w:rsidRPr="00BB141E"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95EA" w14:textId="137EB234" w:rsidR="001C0F3C" w:rsidRPr="00BB141E" w:rsidRDefault="001C0F3C" w:rsidP="001C0F3C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НК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F118" w14:textId="6E992F09" w:rsidR="001C0F3C" w:rsidRPr="00BB141E" w:rsidRDefault="001C0F3C" w:rsidP="001C0F3C">
            <w:pPr>
              <w:suppressAutoHyphens w:val="0"/>
              <w:ind w:firstLine="0"/>
              <w:jc w:val="left"/>
            </w:pPr>
            <w:r>
              <w:rPr>
                <w:lang w:eastAsia="en-US"/>
              </w:rPr>
              <w:t>Принимает значение в соответствии с единой Товарной номенклатурой внешнеэкономической деятельности (ТН ВЭД)</w:t>
            </w:r>
            <w:r>
              <w:rPr>
                <w:rStyle w:val="afe"/>
              </w:rPr>
              <w:t xml:space="preserve"> </w:t>
            </w:r>
            <w:r>
              <w:rPr>
                <w:rStyle w:val="afe"/>
              </w:rPr>
              <w:footnoteReference w:id="1"/>
            </w:r>
          </w:p>
        </w:tc>
      </w:tr>
      <w:tr w:rsidR="001C0F3C" w:rsidRPr="00BB141E" w14:paraId="069EDA13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644A" w14:textId="77777777" w:rsidR="001C0F3C" w:rsidRPr="00BB141E" w:rsidRDefault="001C0F3C" w:rsidP="001C0F3C">
            <w:pPr>
              <w:suppressAutoHyphens w:val="0"/>
              <w:ind w:firstLine="0"/>
              <w:jc w:val="left"/>
            </w:pPr>
            <w:r w:rsidRPr="00BB141E">
              <w:t>Состояние груза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2674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СостГруз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F320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FB4D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894C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F7A8" w14:textId="77777777" w:rsidR="001C0F3C" w:rsidRPr="00BB141E" w:rsidRDefault="001C0F3C" w:rsidP="001C0F3C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1C0F3C" w:rsidRPr="00BB141E" w14:paraId="343A942C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D010" w14:textId="77777777" w:rsidR="001C0F3C" w:rsidRPr="00BB141E" w:rsidRDefault="001C0F3C" w:rsidP="001C0F3C">
            <w:pPr>
              <w:suppressAutoHyphens w:val="0"/>
              <w:ind w:firstLine="0"/>
              <w:jc w:val="left"/>
            </w:pPr>
            <w:r w:rsidRPr="00BB141E">
              <w:t>Способ упаковки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C263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СпУпак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423B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AB59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4DF8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1EBA" w14:textId="77777777" w:rsidR="001C0F3C" w:rsidRPr="00BB141E" w:rsidRDefault="001C0F3C" w:rsidP="001C0F3C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1C0F3C" w:rsidRPr="00BB141E" w14:paraId="4ADFB5B3" w14:textId="77777777" w:rsidTr="00386034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2437" w14:textId="77777777" w:rsidR="001C0F3C" w:rsidRPr="00BB141E" w:rsidRDefault="001C0F3C" w:rsidP="001C0F3C">
            <w:pPr>
              <w:suppressAutoHyphens w:val="0"/>
              <w:ind w:firstLine="0"/>
              <w:jc w:val="left"/>
            </w:pPr>
            <w:r w:rsidRPr="00BB141E">
              <w:t>Виды тары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2FB6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ВидТар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623D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8138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30FC" w14:textId="458822EE" w:rsidR="001C0F3C" w:rsidRPr="00BB141E" w:rsidRDefault="001C0F3C" w:rsidP="001C0F3C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НК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2644" w14:textId="15AE1189" w:rsidR="001C0F3C" w:rsidRPr="00BB141E" w:rsidRDefault="001C0F3C" w:rsidP="001C0F3C">
            <w:pPr>
              <w:suppressAutoHyphens w:val="0"/>
              <w:ind w:firstLine="0"/>
              <w:jc w:val="left"/>
            </w:pPr>
            <w:r w:rsidRPr="005B0F90">
              <w:rPr>
                <w:lang w:eastAsia="en-US"/>
              </w:rPr>
              <w:t>Принимает значение в соответствии с классификатором видов груза, упаковки и упаковочных материалов</w:t>
            </w:r>
            <w:r>
              <w:rPr>
                <w:rStyle w:val="afe"/>
              </w:rPr>
              <w:footnoteReference w:id="2"/>
            </w:r>
            <w:r w:rsidRPr="005B0F9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или «00» при отсутствии тары </w:t>
            </w:r>
            <w:r w:rsidRPr="00601D2D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1C0F3C" w:rsidRPr="00BB141E" w14:paraId="37AAEAD1" w14:textId="77777777" w:rsidTr="00386034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7A4F" w14:textId="51E36B17" w:rsidR="001C0F3C" w:rsidRPr="00BB141E" w:rsidRDefault="001C0F3C" w:rsidP="001C0F3C">
            <w:pPr>
              <w:suppressAutoHyphens w:val="0"/>
              <w:ind w:firstLine="0"/>
              <w:jc w:val="left"/>
            </w:pPr>
            <w:r w:rsidRPr="00BB141E">
              <w:t>Объем груза, в кубических метрах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D9DA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Объем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6008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E99A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N(18.6)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727E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126E" w14:textId="77777777" w:rsidR="001C0F3C" w:rsidRPr="00BB141E" w:rsidRDefault="001C0F3C" w:rsidP="001C0F3C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1C0F3C" w:rsidRPr="00BB141E" w14:paraId="7ED1681E" w14:textId="77777777" w:rsidTr="00386034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1A22" w14:textId="1C9045A6" w:rsidR="001C0F3C" w:rsidRPr="00BB141E" w:rsidRDefault="001C0F3C" w:rsidP="001C0F3C">
            <w:pPr>
              <w:suppressAutoHyphens w:val="0"/>
              <w:ind w:firstLine="0"/>
              <w:jc w:val="left"/>
            </w:pPr>
            <w:r w:rsidRPr="00BB141E">
              <w:t xml:space="preserve">Количество мест груза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6BC1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КолМестГруз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D069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2B61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N(11)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FCE9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33DD" w14:textId="77777777" w:rsidR="001C0F3C" w:rsidRPr="00BB141E" w:rsidRDefault="001C0F3C" w:rsidP="001C0F3C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1C0F3C" w:rsidRPr="00BB141E" w14:paraId="5BF45E8B" w14:textId="77777777" w:rsidTr="00386034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4800" w14:textId="65CCA12F" w:rsidR="001C0F3C" w:rsidRPr="00BB141E" w:rsidRDefault="001C0F3C" w:rsidP="001C0F3C">
            <w:pPr>
              <w:suppressAutoHyphens w:val="0"/>
              <w:ind w:firstLine="0"/>
              <w:jc w:val="left"/>
            </w:pPr>
            <w:r w:rsidRPr="00BB141E">
              <w:t>Вес груза, брутто (кг)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00A4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ВесГрузБрут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68D9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1B6E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N(18.4)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398E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DA52" w14:textId="77777777" w:rsidR="001C0F3C" w:rsidRPr="00BB141E" w:rsidRDefault="001C0F3C" w:rsidP="001C0F3C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1C0F3C" w:rsidRPr="00BB141E" w14:paraId="49314476" w14:textId="77777777" w:rsidTr="00386034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E3C5" w14:textId="76506488" w:rsidR="001C0F3C" w:rsidRPr="00BB141E" w:rsidRDefault="001C0F3C" w:rsidP="001C0F3C">
            <w:pPr>
              <w:suppressAutoHyphens w:val="0"/>
              <w:ind w:firstLine="0"/>
              <w:jc w:val="left"/>
            </w:pPr>
            <w:r w:rsidRPr="00BB141E">
              <w:t>Вес груза, брутто с контейнером (кг)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DDE46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ВесБрутКонтейн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F7E0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1B0D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N(18.4)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90EC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875A" w14:textId="77777777" w:rsidR="001C0F3C" w:rsidRPr="00BB141E" w:rsidRDefault="001C0F3C" w:rsidP="001C0F3C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1C0F3C" w:rsidRPr="00BB141E" w14:paraId="7E58A3BB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48A0" w14:textId="77777777" w:rsidR="001C0F3C" w:rsidRPr="00BB141E" w:rsidRDefault="001C0F3C" w:rsidP="001C0F3C">
            <w:pPr>
              <w:suppressAutoHyphens w:val="0"/>
              <w:ind w:firstLine="0"/>
              <w:jc w:val="left"/>
            </w:pPr>
            <w:r w:rsidRPr="00BB141E">
              <w:t>Количество паллет (поддонов)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C8DE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КолПаллет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9C9B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BA62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N(8)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ED6F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9F21" w14:textId="77777777" w:rsidR="001C0F3C" w:rsidRPr="00BB141E" w:rsidRDefault="001C0F3C" w:rsidP="001C0F3C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1C0F3C" w:rsidRPr="00BB141E" w14:paraId="75EC898E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28C2" w14:textId="77777777" w:rsidR="001C0F3C" w:rsidRPr="00BB141E" w:rsidRDefault="001C0F3C" w:rsidP="001C0F3C">
            <w:pPr>
              <w:suppressAutoHyphens w:val="0"/>
              <w:ind w:firstLine="0"/>
              <w:jc w:val="left"/>
            </w:pPr>
            <w:r w:rsidRPr="00BB141E">
              <w:t>Другая необходимая информация о грузе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5CA3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ДрОГруз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C1F8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F806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C91C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40339" w14:textId="77777777" w:rsidR="001C0F3C" w:rsidRPr="00BB141E" w:rsidRDefault="001C0F3C" w:rsidP="001C0F3C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1C0F3C" w:rsidRPr="00BB141E" w14:paraId="4F50176B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035A" w14:textId="77777777" w:rsidR="001C0F3C" w:rsidRPr="00BB141E" w:rsidRDefault="001C0F3C" w:rsidP="001C0F3C">
            <w:pPr>
              <w:suppressAutoHyphens w:val="0"/>
              <w:ind w:firstLine="0"/>
              <w:jc w:val="left"/>
            </w:pPr>
            <w:r w:rsidRPr="00BB141E">
              <w:t>Код класса опасности груза в соответствии с Правилами морской перевозки опасных грузов (МОПОГ) для опасных грузов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436C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КодКласОпасн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7B20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3BE4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T(1-3)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5553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НМ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0D2D" w14:textId="77777777" w:rsidR="001C0F3C" w:rsidRPr="00BB141E" w:rsidRDefault="001C0F3C" w:rsidP="001C0F3C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1C0F3C" w:rsidRPr="00BB141E" w14:paraId="2F0116E9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33D2" w14:textId="77777777" w:rsidR="001C0F3C" w:rsidRPr="00BB141E" w:rsidRDefault="001C0F3C" w:rsidP="001C0F3C">
            <w:pPr>
              <w:suppressAutoHyphens w:val="0"/>
              <w:ind w:firstLine="0"/>
              <w:jc w:val="left"/>
            </w:pPr>
            <w:r w:rsidRPr="00BB141E">
              <w:t>Индикатор опасности вещества по классификации ООН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E8DD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ИндОпаснООН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3D80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41D3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T(=4)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0BD4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НМ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8520" w14:textId="77777777" w:rsidR="001C0F3C" w:rsidRPr="00BB141E" w:rsidRDefault="001C0F3C" w:rsidP="001C0F3C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1C0F3C" w:rsidRPr="00BB141E" w14:paraId="411699DF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ACE7" w14:textId="77777777" w:rsidR="001C0F3C" w:rsidRPr="00BB141E" w:rsidRDefault="001C0F3C" w:rsidP="001C0F3C">
            <w:pPr>
              <w:suppressAutoHyphens w:val="0"/>
              <w:ind w:firstLine="0"/>
              <w:jc w:val="left"/>
            </w:pPr>
            <w:r w:rsidRPr="00BB141E">
              <w:t>Габариты груза, в метрах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05F7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Габар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ABB9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ADA0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AFA9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0C48" w14:textId="77777777" w:rsidR="001C0F3C" w:rsidRDefault="001C0F3C" w:rsidP="001C0F3C">
            <w:pPr>
              <w:suppressAutoHyphens w:val="0"/>
              <w:ind w:firstLine="0"/>
              <w:jc w:val="left"/>
            </w:pPr>
            <w:r>
              <w:t>Типовой элемент &lt;ГабарТип&gt;.</w:t>
            </w:r>
          </w:p>
          <w:p w14:paraId="1917CCC0" w14:textId="2B81F31B" w:rsidR="001C0F3C" w:rsidRPr="00BB141E" w:rsidRDefault="001C0F3C" w:rsidP="001C0F3C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>
              <w:t>таблице 5.</w:t>
            </w:r>
            <w:r w:rsidRPr="00BB141E">
              <w:t xml:space="preserve">21 </w:t>
            </w:r>
          </w:p>
        </w:tc>
      </w:tr>
      <w:tr w:rsidR="001C0F3C" w:rsidRPr="00BB141E" w14:paraId="3DA33266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DBBA" w14:textId="77777777" w:rsidR="001C0F3C" w:rsidRPr="00BB141E" w:rsidRDefault="001C0F3C" w:rsidP="001C0F3C">
            <w:pPr>
              <w:suppressAutoHyphens w:val="0"/>
              <w:ind w:firstLine="0"/>
              <w:jc w:val="left"/>
            </w:pPr>
            <w:r w:rsidRPr="00BB141E">
              <w:t>Сведения о контейнерах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2EA2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СвКонтейн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E24E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A1EE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E7E6" w14:textId="77777777" w:rsidR="001C0F3C" w:rsidRPr="00BB141E" w:rsidRDefault="001C0F3C" w:rsidP="001C0F3C">
            <w:pPr>
              <w:suppressAutoHyphens w:val="0"/>
              <w:ind w:firstLine="0"/>
              <w:jc w:val="center"/>
            </w:pPr>
            <w:r w:rsidRPr="00BB141E">
              <w:t>НМ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447C" w14:textId="376AFB6A" w:rsidR="001C0F3C" w:rsidRPr="00BB141E" w:rsidRDefault="001C0F3C" w:rsidP="001C0F3C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>
              <w:t>таблице 5.</w:t>
            </w:r>
            <w:r w:rsidRPr="00BB141E">
              <w:t xml:space="preserve">6 </w:t>
            </w:r>
          </w:p>
        </w:tc>
      </w:tr>
    </w:tbl>
    <w:p w14:paraId="1A17C8EE" w14:textId="77777777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6</w:t>
      </w:r>
    </w:p>
    <w:p w14:paraId="1D842170" w14:textId="77777777" w:rsidR="0099442B" w:rsidRPr="00BB141E" w:rsidRDefault="0099442B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  <w:r w:rsidRPr="00BB141E">
        <w:rPr>
          <w:b/>
          <w:bCs/>
        </w:rPr>
        <w:t>Сведения о контейнерах (СвКонтейн)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44B7ED9D" w14:textId="77777777" w:rsidTr="0099442B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97EAC33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BA11D70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EF2FD5F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AEEFB62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D2E983A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F929055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Дополнительная информация</w:t>
            </w:r>
          </w:p>
        </w:tc>
      </w:tr>
      <w:tr w:rsidR="00BB141E" w:rsidRPr="00BB141E" w14:paraId="0ADB076E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669E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Порядковый номер контейнера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9948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ПорНомКонтейн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4FD9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18DE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N(2)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B8BE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1E6E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2D132F20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B38C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Идентификационный номер контейнера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B842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ИдКонтейн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90DF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8D22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2E2F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C34D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9C719C" w:rsidRPr="00BB141E" w14:paraId="64633A5A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A369" w14:textId="77777777" w:rsidR="009C719C" w:rsidRPr="00BB141E" w:rsidRDefault="009C719C" w:rsidP="009C719C">
            <w:pPr>
              <w:suppressAutoHyphens w:val="0"/>
              <w:ind w:firstLine="0"/>
              <w:jc w:val="left"/>
            </w:pPr>
            <w:r w:rsidRPr="00BB141E">
              <w:t>Количество пломб, наложенных на контейнер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C33F" w14:textId="77777777" w:rsidR="009C719C" w:rsidRPr="00BB141E" w:rsidRDefault="009C719C" w:rsidP="009C719C">
            <w:pPr>
              <w:suppressAutoHyphens w:val="0"/>
              <w:ind w:firstLine="0"/>
              <w:jc w:val="center"/>
            </w:pPr>
            <w:r w:rsidRPr="00BB141E">
              <w:t>КолПломб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0207" w14:textId="77777777" w:rsidR="009C719C" w:rsidRPr="00BB141E" w:rsidRDefault="009C719C" w:rsidP="009C719C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C4F2" w14:textId="77777777" w:rsidR="009C719C" w:rsidRPr="00BB141E" w:rsidRDefault="009C719C" w:rsidP="009C719C">
            <w:pPr>
              <w:suppressAutoHyphens w:val="0"/>
              <w:ind w:firstLine="0"/>
              <w:jc w:val="center"/>
            </w:pPr>
            <w:r w:rsidRPr="00BB141E">
              <w:t>N(5)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623C" w14:textId="36F329EB" w:rsidR="009C719C" w:rsidRPr="00BB141E" w:rsidRDefault="009C719C" w:rsidP="009C719C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НУ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8E54" w14:textId="60AE56DD" w:rsidR="009C719C" w:rsidRPr="00BB141E" w:rsidRDefault="009C719C" w:rsidP="009C719C">
            <w:pPr>
              <w:suppressAutoHyphens w:val="0"/>
              <w:ind w:firstLine="0"/>
              <w:jc w:val="left"/>
            </w:pPr>
            <w:r>
              <w:rPr>
                <w:szCs w:val="22"/>
                <w:lang w:eastAsia="en-US"/>
              </w:rPr>
              <w:t>Элемент обязателен при наличии &lt;НомПломб&gt;</w:t>
            </w:r>
          </w:p>
        </w:tc>
      </w:tr>
      <w:tr w:rsidR="009C719C" w:rsidRPr="00BB141E" w14:paraId="5D1950A8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890D" w14:textId="77777777" w:rsidR="009C719C" w:rsidRPr="00BB141E" w:rsidRDefault="009C719C" w:rsidP="009C719C">
            <w:pPr>
              <w:suppressAutoHyphens w:val="0"/>
              <w:ind w:firstLine="0"/>
              <w:jc w:val="left"/>
            </w:pPr>
            <w:r w:rsidRPr="00BB141E">
              <w:t>Номера пломб, наложенных на контейнер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0A951" w14:textId="77777777" w:rsidR="009C719C" w:rsidRPr="00BB141E" w:rsidRDefault="009C719C" w:rsidP="009C719C">
            <w:pPr>
              <w:suppressAutoHyphens w:val="0"/>
              <w:ind w:firstLine="0"/>
              <w:jc w:val="center"/>
            </w:pPr>
            <w:r w:rsidRPr="00BB141E">
              <w:t>НомПломб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49FE" w14:textId="77777777" w:rsidR="009C719C" w:rsidRPr="00BB141E" w:rsidRDefault="009C719C" w:rsidP="009C719C">
            <w:pPr>
              <w:suppressAutoHyphens w:val="0"/>
              <w:ind w:firstLine="0"/>
              <w:jc w:val="center"/>
            </w:pPr>
            <w:r w:rsidRPr="00BB141E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4646" w14:textId="77777777" w:rsidR="009C719C" w:rsidRPr="00BB141E" w:rsidRDefault="009C719C" w:rsidP="009C719C">
            <w:pPr>
              <w:suppressAutoHyphens w:val="0"/>
              <w:ind w:firstLine="0"/>
              <w:jc w:val="center"/>
            </w:pPr>
            <w:r w:rsidRPr="00BB141E">
              <w:t>N(10)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E3B1" w14:textId="17F10469" w:rsidR="009C719C" w:rsidRPr="00BB141E" w:rsidRDefault="009C719C" w:rsidP="009C719C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НМУ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C53C" w14:textId="64FDBE1D" w:rsidR="009C719C" w:rsidRPr="00BB141E" w:rsidRDefault="009C719C" w:rsidP="009C719C">
            <w:pPr>
              <w:suppressAutoHyphens w:val="0"/>
              <w:ind w:firstLine="0"/>
              <w:jc w:val="left"/>
            </w:pPr>
            <w:r>
              <w:rPr>
                <w:szCs w:val="22"/>
                <w:lang w:eastAsia="en-US"/>
              </w:rPr>
              <w:t>Элемент обязателен при наличии &lt;КолПломб&gt;</w:t>
            </w:r>
          </w:p>
        </w:tc>
      </w:tr>
    </w:tbl>
    <w:p w14:paraId="34526019" w14:textId="77777777" w:rsidR="00325832" w:rsidRDefault="00325832" w:rsidP="0099442B">
      <w:pPr>
        <w:suppressAutoHyphens w:val="0"/>
        <w:spacing w:before="360"/>
        <w:ind w:firstLine="0"/>
        <w:jc w:val="right"/>
      </w:pPr>
    </w:p>
    <w:p w14:paraId="77F40102" w14:textId="77777777" w:rsidR="000977FA" w:rsidRDefault="000977FA" w:rsidP="0099442B">
      <w:pPr>
        <w:suppressAutoHyphens w:val="0"/>
        <w:spacing w:before="360"/>
        <w:ind w:firstLine="0"/>
        <w:jc w:val="right"/>
      </w:pPr>
    </w:p>
    <w:p w14:paraId="551A83E4" w14:textId="77777777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7</w:t>
      </w:r>
    </w:p>
    <w:p w14:paraId="7542A63B" w14:textId="77777777" w:rsidR="0099442B" w:rsidRPr="00BB141E" w:rsidRDefault="0099442B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  <w:r w:rsidRPr="00BB141E">
        <w:rPr>
          <w:b/>
          <w:bCs/>
        </w:rPr>
        <w:t>Сведения о судне (СвСудно)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183B6AF0" w14:textId="77777777" w:rsidTr="0099442B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709F7D7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475B472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2983BE1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53DDEA3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192DA06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9C2FB9D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Дополнительная информация</w:t>
            </w:r>
          </w:p>
        </w:tc>
      </w:tr>
      <w:tr w:rsidR="00BB141E" w:rsidRPr="00BB141E" w14:paraId="7B0917B0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35CE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Название судна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F7A7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НазвСудно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9704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23A9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T(1-150)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CE81" w14:textId="52B69D5F" w:rsidR="00BB141E" w:rsidRPr="00BB141E" w:rsidRDefault="008D0D0B" w:rsidP="00BB141E">
            <w:pPr>
              <w:suppressAutoHyphens w:val="0"/>
              <w:ind w:firstLine="0"/>
              <w:jc w:val="center"/>
            </w:pPr>
            <w:r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08FA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3D8960E9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B5F9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Тип предоставляемого судна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CED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ТипПредСудно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456C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3919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2709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4B87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0DCD3860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A442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Фамилия, имя, отчество (при наличии) капитана судна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5B1B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ФИОКапитан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008F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6190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B590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EAD4" w14:textId="77777777" w:rsidR="008D0D0B" w:rsidRDefault="008D0D0B" w:rsidP="00BB141E">
            <w:pPr>
              <w:suppressAutoHyphens w:val="0"/>
              <w:ind w:firstLine="0"/>
              <w:jc w:val="left"/>
            </w:pPr>
            <w:r>
              <w:t>Типовой элемент &lt;ФИОТип&gt;.</w:t>
            </w:r>
          </w:p>
          <w:p w14:paraId="28EC56DE" w14:textId="50296BFF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35 </w:t>
            </w:r>
          </w:p>
        </w:tc>
      </w:tr>
    </w:tbl>
    <w:p w14:paraId="36AED7F8" w14:textId="77777777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8</w:t>
      </w:r>
    </w:p>
    <w:p w14:paraId="6CA01E55" w14:textId="77777777" w:rsidR="0099442B" w:rsidRPr="00BB141E" w:rsidRDefault="0099442B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  <w:r w:rsidRPr="00BB141E">
        <w:rPr>
          <w:b/>
          <w:bCs/>
        </w:rPr>
        <w:t>Сведения о платежах и сборах (СвПлатеж)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211FAD55" w14:textId="77777777" w:rsidTr="0099442B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86AD02F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4C15EBD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95C2CF6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035AAF7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5EC9827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095E283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Дополнительная информация</w:t>
            </w:r>
          </w:p>
        </w:tc>
      </w:tr>
      <w:tr w:rsidR="00BB141E" w:rsidRPr="00BB141E" w14:paraId="2E2CDBE7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6560" w14:textId="1271A0B0" w:rsidR="00BB141E" w:rsidRPr="00CB6B2E" w:rsidRDefault="00CB6B2E" w:rsidP="00CB6B2E">
            <w:pPr>
              <w:spacing w:line="254" w:lineRule="auto"/>
              <w:ind w:firstLine="0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Сумма платежей и сборов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095D" w14:textId="3DFEDC78" w:rsidR="00BB141E" w:rsidRPr="00BB141E" w:rsidRDefault="00CB6B2E" w:rsidP="00BB141E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СумПлатеж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076F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EE36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N(18.2)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72FE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7143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774A22E7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53C5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Плательщик при отправлении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911F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ПлатОтпр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22F6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02E5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7E8A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1CBB" w14:textId="77777777" w:rsidR="00CB6B2E" w:rsidRDefault="00CB6B2E" w:rsidP="00BB141E">
            <w:pPr>
              <w:suppressAutoHyphens w:val="0"/>
              <w:ind w:firstLine="0"/>
              <w:jc w:val="left"/>
            </w:pPr>
            <w:r>
              <w:t>Типовой элемент &lt;УчастникТип&gt;.</w:t>
            </w:r>
          </w:p>
          <w:p w14:paraId="0F742F60" w14:textId="797DD4D0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12 </w:t>
            </w:r>
          </w:p>
        </w:tc>
      </w:tr>
      <w:tr w:rsidR="00BB141E" w:rsidRPr="00BB141E" w14:paraId="6C2517C5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FE7D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Плательщик при получении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E3F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ПлатПолуч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68FF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CD4F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454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308D" w14:textId="77777777" w:rsidR="00CB6B2E" w:rsidRDefault="00BB141E" w:rsidP="00CB6B2E">
            <w:pPr>
              <w:suppressAutoHyphens w:val="0"/>
              <w:ind w:firstLine="0"/>
              <w:jc w:val="left"/>
            </w:pPr>
            <w:r w:rsidRPr="00BB141E">
              <w:t>Типовой элемент &lt;УчастникТип&gt;.</w:t>
            </w:r>
          </w:p>
          <w:p w14:paraId="71BFF4F4" w14:textId="20451E18" w:rsidR="00BB141E" w:rsidRPr="00BB141E" w:rsidRDefault="00BB141E" w:rsidP="00CB6B2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12 </w:t>
            </w:r>
          </w:p>
        </w:tc>
      </w:tr>
    </w:tbl>
    <w:p w14:paraId="61A2588A" w14:textId="77777777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9</w:t>
      </w:r>
    </w:p>
    <w:p w14:paraId="2C2BA2D1" w14:textId="77777777" w:rsidR="0099442B" w:rsidRPr="00BB141E" w:rsidRDefault="0099442B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  <w:r w:rsidRPr="00BB141E">
        <w:rPr>
          <w:b/>
          <w:bCs/>
        </w:rPr>
        <w:t>Сведения о лице, подписывающем информацию отправителя в электронной форме (ПодписантТип)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1FB3C576" w14:textId="77777777" w:rsidTr="0099442B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97625A9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48F9E50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4B91558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B747FE0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F5A82F9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E5F790D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Дополнительная информация</w:t>
            </w:r>
          </w:p>
        </w:tc>
      </w:tr>
      <w:tr w:rsidR="00BB141E" w:rsidRPr="00BB141E" w14:paraId="03999E39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FC42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Должность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C594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Должн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CDF5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047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7E75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F758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A50756" w:rsidRPr="00BB141E" w14:paraId="27406AFE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AD7A" w14:textId="77777777" w:rsidR="00A50756" w:rsidRPr="00BB141E" w:rsidRDefault="00A50756" w:rsidP="00A50756">
            <w:pPr>
              <w:suppressAutoHyphens w:val="0"/>
              <w:ind w:firstLine="0"/>
              <w:jc w:val="left"/>
            </w:pPr>
            <w:r w:rsidRPr="00BB141E">
              <w:t>Тип подписи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E0B6" w14:textId="77777777" w:rsidR="00A50756" w:rsidRPr="00BB141E" w:rsidRDefault="00A50756" w:rsidP="00A50756">
            <w:pPr>
              <w:suppressAutoHyphens w:val="0"/>
              <w:ind w:firstLine="0"/>
              <w:jc w:val="center"/>
            </w:pPr>
            <w:r w:rsidRPr="00BB141E">
              <w:t>ТипПодпис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7338" w14:textId="77777777" w:rsidR="00A50756" w:rsidRPr="00BB141E" w:rsidRDefault="00A50756" w:rsidP="00A50756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01AA" w14:textId="77777777" w:rsidR="00A50756" w:rsidRPr="00BB141E" w:rsidRDefault="00A50756" w:rsidP="00A50756">
            <w:pPr>
              <w:suppressAutoHyphens w:val="0"/>
              <w:ind w:firstLine="0"/>
              <w:jc w:val="center"/>
            </w:pPr>
            <w:r w:rsidRPr="00BB141E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93D3" w14:textId="7B4C6B19" w:rsidR="00A50756" w:rsidRPr="00BB141E" w:rsidRDefault="00A50756" w:rsidP="00A50756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НК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189D" w14:textId="77777777" w:rsidR="00A50756" w:rsidRDefault="00A50756" w:rsidP="00A5075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Принимает значение:</w:t>
            </w:r>
          </w:p>
          <w:p w14:paraId="2FD23114" w14:textId="77777777" w:rsidR="00A50756" w:rsidRDefault="00A50756" w:rsidP="00A50756">
            <w:pPr>
              <w:spacing w:line="256" w:lineRule="auto"/>
              <w:ind w:left="284" w:hanging="284"/>
              <w:jc w:val="left"/>
              <w:rPr>
                <w:lang w:eastAsia="en-US"/>
              </w:rPr>
            </w:pPr>
            <w:r>
              <w:rPr>
                <w:lang w:eastAsia="en-US"/>
              </w:rPr>
              <w:t>1 – усиленная квалифицированная электронная подпись   |</w:t>
            </w:r>
          </w:p>
          <w:p w14:paraId="2DB1916D" w14:textId="77777777" w:rsidR="00A50756" w:rsidRDefault="00A50756" w:rsidP="00A50756">
            <w:pPr>
              <w:spacing w:line="256" w:lineRule="auto"/>
              <w:ind w:left="284" w:hanging="284"/>
              <w:jc w:val="left"/>
              <w:rPr>
                <w:lang w:eastAsia="en-US"/>
              </w:rPr>
            </w:pPr>
            <w:r>
              <w:rPr>
                <w:lang w:eastAsia="en-US"/>
              </w:rPr>
              <w:t>2 – простая электронная подпись   |</w:t>
            </w:r>
          </w:p>
          <w:p w14:paraId="1024CF2D" w14:textId="77777777" w:rsidR="00A50756" w:rsidRDefault="00A50756" w:rsidP="00A50756">
            <w:pPr>
              <w:spacing w:line="256" w:lineRule="auto"/>
              <w:ind w:left="284" w:hanging="284"/>
              <w:jc w:val="left"/>
              <w:rPr>
                <w:lang w:eastAsia="en-US"/>
              </w:rPr>
            </w:pPr>
            <w:r>
              <w:rPr>
                <w:lang w:eastAsia="en-US"/>
              </w:rPr>
              <w:t>3 – усиленная неквалифицированная электронная подпись</w:t>
            </w:r>
          </w:p>
          <w:p w14:paraId="0E8BE0EC" w14:textId="6F2CBD3F" w:rsidR="00A50756" w:rsidRPr="00BB141E" w:rsidRDefault="00A50756" w:rsidP="00A50756">
            <w:pPr>
              <w:suppressAutoHyphens w:val="0"/>
              <w:ind w:firstLine="0"/>
              <w:jc w:val="left"/>
            </w:pPr>
            <w:r>
              <w:rPr>
                <w:lang w:eastAsia="en-US"/>
              </w:rPr>
              <w:t>Значения «2» и «3» применяются, если иное не предусмотрено законодательством Российской Федерации</w:t>
            </w:r>
          </w:p>
        </w:tc>
      </w:tr>
      <w:tr w:rsidR="00A50756" w:rsidRPr="00BB141E" w14:paraId="70A20F28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6105" w14:textId="77777777" w:rsidR="00A50756" w:rsidRPr="00BB141E" w:rsidRDefault="00A50756" w:rsidP="00A50756">
            <w:pPr>
              <w:suppressAutoHyphens w:val="0"/>
              <w:ind w:firstLine="0"/>
              <w:jc w:val="left"/>
            </w:pPr>
            <w:r w:rsidRPr="00BB141E">
              <w:t>Дата подписания документа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F958" w14:textId="77777777" w:rsidR="00A50756" w:rsidRPr="00BB141E" w:rsidRDefault="00A50756" w:rsidP="00A50756">
            <w:pPr>
              <w:suppressAutoHyphens w:val="0"/>
              <w:ind w:firstLine="0"/>
              <w:jc w:val="center"/>
            </w:pPr>
            <w:r w:rsidRPr="00BB141E">
              <w:t>ДатаПодДок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A0FA" w14:textId="77777777" w:rsidR="00A50756" w:rsidRPr="00BB141E" w:rsidRDefault="00A50756" w:rsidP="00A50756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61F9" w14:textId="77777777" w:rsidR="00A50756" w:rsidRPr="00BB141E" w:rsidRDefault="00A50756" w:rsidP="00A50756">
            <w:pPr>
              <w:suppressAutoHyphens w:val="0"/>
              <w:ind w:firstLine="0"/>
              <w:jc w:val="center"/>
            </w:pPr>
            <w:r w:rsidRPr="00BB141E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6E6B" w14:textId="3E62B680" w:rsidR="00A50756" w:rsidRPr="00BB141E" w:rsidRDefault="00A50756" w:rsidP="00A50756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227F" w14:textId="77777777" w:rsidR="00A50756" w:rsidRDefault="00A50756" w:rsidP="00A5075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Типовой элемент &lt;ДатаТип&gt;.</w:t>
            </w:r>
          </w:p>
          <w:p w14:paraId="434CB3FF" w14:textId="0C873995" w:rsidR="00A50756" w:rsidRPr="00BB141E" w:rsidRDefault="00A50756" w:rsidP="00A50756">
            <w:pPr>
              <w:suppressAutoHyphens w:val="0"/>
              <w:ind w:firstLine="0"/>
              <w:jc w:val="left"/>
            </w:pPr>
            <w:r>
              <w:rPr>
                <w:lang w:eastAsia="en-US"/>
              </w:rPr>
              <w:t>Дата в формате ДД.ММ.ГГГГ</w:t>
            </w:r>
          </w:p>
        </w:tc>
      </w:tr>
      <w:tr w:rsidR="00A50756" w:rsidRPr="00BB141E" w14:paraId="201508DC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635A" w14:textId="77777777" w:rsidR="00A50756" w:rsidRPr="00BB141E" w:rsidRDefault="00A50756" w:rsidP="00A50756">
            <w:pPr>
              <w:suppressAutoHyphens w:val="0"/>
              <w:ind w:firstLine="0"/>
              <w:jc w:val="left"/>
            </w:pPr>
            <w:r w:rsidRPr="00BB141E">
              <w:t>Способ подтверждения полномочий на подписание документа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C23E1" w14:textId="77777777" w:rsidR="00A50756" w:rsidRPr="00BB141E" w:rsidRDefault="00A50756" w:rsidP="00A50756">
            <w:pPr>
              <w:suppressAutoHyphens w:val="0"/>
              <w:ind w:firstLine="0"/>
              <w:jc w:val="center"/>
            </w:pPr>
            <w:r w:rsidRPr="00BB141E">
              <w:t>СпосПодтПолном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1A59" w14:textId="77777777" w:rsidR="00A50756" w:rsidRPr="00BB141E" w:rsidRDefault="00A50756" w:rsidP="00A50756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973A" w14:textId="77777777" w:rsidR="00A50756" w:rsidRPr="00BB141E" w:rsidRDefault="00A50756" w:rsidP="00A50756">
            <w:pPr>
              <w:suppressAutoHyphens w:val="0"/>
              <w:ind w:firstLine="0"/>
              <w:jc w:val="center"/>
            </w:pPr>
            <w:r w:rsidRPr="00BB141E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968A" w14:textId="5C02F9A9" w:rsidR="00A50756" w:rsidRPr="00BB141E" w:rsidRDefault="00A50756" w:rsidP="00A50756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ОК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EFFD" w14:textId="77777777" w:rsidR="00A50756" w:rsidRDefault="00A50756" w:rsidP="00A5075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Принимает значение:</w:t>
            </w:r>
          </w:p>
          <w:p w14:paraId="77BDB684" w14:textId="77777777" w:rsidR="00A50756" w:rsidRDefault="00A50756" w:rsidP="00A50756">
            <w:pPr>
              <w:spacing w:line="256" w:lineRule="auto"/>
              <w:ind w:left="340" w:hanging="340"/>
              <w:jc w:val="left"/>
              <w:rPr>
                <w:lang w:eastAsia="en-US"/>
              </w:rPr>
            </w:pPr>
            <w:r>
              <w:rPr>
                <w:lang w:eastAsia="en-US"/>
              </w:rPr>
              <w:t>1 – в соответствии с данными, содержащимися в электронной подписи   |</w:t>
            </w:r>
          </w:p>
          <w:p w14:paraId="440FDE96" w14:textId="77777777" w:rsidR="00A50756" w:rsidRDefault="00A50756" w:rsidP="00A50756">
            <w:pPr>
              <w:spacing w:line="256" w:lineRule="auto"/>
              <w:ind w:left="340" w:hanging="340"/>
              <w:jc w:val="left"/>
              <w:rPr>
                <w:lang w:eastAsia="en-US"/>
              </w:rPr>
            </w:pPr>
            <w:r>
              <w:rPr>
                <w:lang w:eastAsia="en-US"/>
              </w:rPr>
              <w:t>2 – в соответствии с доверенностью в электронной форме в машиночитаемом виде, если представление доверенности осуществляется посредством включения в каждый пакет электронных документов, подписываемых представителем     |</w:t>
            </w:r>
          </w:p>
          <w:p w14:paraId="2FDB0B6B" w14:textId="77777777" w:rsidR="00A50756" w:rsidRDefault="00A50756" w:rsidP="00A50756">
            <w:pPr>
              <w:spacing w:line="256" w:lineRule="auto"/>
              <w:ind w:left="340" w:hanging="340"/>
              <w:jc w:val="left"/>
              <w:rPr>
                <w:lang w:eastAsia="en-US"/>
              </w:rPr>
            </w:pPr>
            <w:r>
              <w:rPr>
                <w:lang w:eastAsia="en-US"/>
              </w:rPr>
              <w:t>3 – в соответствии с доверенностью в электронной форме в машиночитаемом виде, если представление доверенности осуществляется из информационной системы. При этом необходимая информация для запроса доверенности из такой информационной системы, указана в электронном документе     |</w:t>
            </w:r>
          </w:p>
          <w:p w14:paraId="0151C312" w14:textId="77777777" w:rsidR="00A50756" w:rsidRDefault="00A50756" w:rsidP="00A50756">
            <w:pPr>
              <w:spacing w:line="256" w:lineRule="auto"/>
              <w:ind w:left="340" w:hanging="340"/>
              <w:jc w:val="left"/>
              <w:rPr>
                <w:lang w:eastAsia="en-US"/>
              </w:rPr>
            </w:pPr>
            <w:r>
              <w:rPr>
                <w:lang w:eastAsia="en-US"/>
              </w:rPr>
              <w:t>4 – в соответствии с доверенностью в электронной форме в машиночитаемом виде, если представление доверенности осуществляется из информационной системы. При этом необходимая информация для запроса доверенности из информационной системы, представляется способом, отличным от указания в электронном документе   |</w:t>
            </w:r>
          </w:p>
          <w:p w14:paraId="38B529AF" w14:textId="77777777" w:rsidR="00A50756" w:rsidRDefault="00A50756" w:rsidP="00A50756">
            <w:pPr>
              <w:spacing w:line="256" w:lineRule="auto"/>
              <w:ind w:left="340" w:hanging="340"/>
              <w:jc w:val="left"/>
              <w:rPr>
                <w:lang w:eastAsia="en-US"/>
              </w:rPr>
            </w:pPr>
            <w:r>
              <w:rPr>
                <w:lang w:eastAsia="en-US"/>
              </w:rPr>
              <w:t>5 – в соответствии с доверенностью в форме документа на бумажном носителе   |</w:t>
            </w:r>
          </w:p>
          <w:p w14:paraId="71BDF962" w14:textId="190CF57F" w:rsidR="00A50756" w:rsidRPr="00BB141E" w:rsidRDefault="00A50756" w:rsidP="00A50756">
            <w:pPr>
              <w:suppressAutoHyphens w:val="0"/>
              <w:ind w:firstLine="0"/>
              <w:jc w:val="left"/>
            </w:pPr>
            <w:r>
              <w:rPr>
                <w:lang w:eastAsia="en-US"/>
              </w:rPr>
              <w:t>6 – иное</w:t>
            </w:r>
          </w:p>
        </w:tc>
      </w:tr>
      <w:tr w:rsidR="00BB141E" w:rsidRPr="00BB141E" w14:paraId="02A6B781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194E5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Дополнительные сведения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FF2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ДопСведПодп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DBC7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10BA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6238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F674" w14:textId="4FBF2AAC" w:rsidR="00BB141E" w:rsidRPr="00A50756" w:rsidRDefault="00A50756" w:rsidP="00A50756">
            <w:pPr>
              <w:spacing w:line="256" w:lineRule="auto"/>
              <w:ind w:firstLine="0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Дополнительные сведения о подписанте</w:t>
            </w:r>
          </w:p>
        </w:tc>
      </w:tr>
      <w:tr w:rsidR="00BB141E" w:rsidRPr="00BB141E" w14:paraId="264F0E8B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A90FA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Фамилия, имя, отчество (при наличии)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9ABD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4649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41A6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1630F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8062" w14:textId="77777777" w:rsidR="00A50756" w:rsidRDefault="00A50756" w:rsidP="00BB141E">
            <w:pPr>
              <w:suppressAutoHyphens w:val="0"/>
              <w:ind w:firstLine="0"/>
              <w:jc w:val="left"/>
            </w:pPr>
            <w:r>
              <w:t>Типовой элемент &lt;ФИОТип&gt;.</w:t>
            </w:r>
          </w:p>
          <w:p w14:paraId="5602038D" w14:textId="73B8580B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35 </w:t>
            </w:r>
          </w:p>
        </w:tc>
      </w:tr>
      <w:tr w:rsidR="00BB141E" w:rsidRPr="00BB141E" w14:paraId="351ED97C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A790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Сведения о доверенности в электронной форме в машиночитаемом виде, используемой для подтверждения полномочий представителя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1A9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СвДоверЭл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5C6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F36B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2536" w14:textId="6BA1A6CC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НМ</w:t>
            </w:r>
            <w:r w:rsidR="00A50756">
              <w:t>У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688C" w14:textId="77777777" w:rsid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="00A50756">
              <w:t>10.</w:t>
            </w:r>
          </w:p>
          <w:p w14:paraId="31B9848D" w14:textId="43295181" w:rsidR="00A50756" w:rsidRPr="00BB141E" w:rsidRDefault="00A50756" w:rsidP="00BB141E">
            <w:pPr>
              <w:suppressAutoHyphens w:val="0"/>
              <w:ind w:firstLine="0"/>
              <w:jc w:val="left"/>
            </w:pPr>
            <w:r>
              <w:rPr>
                <w:szCs w:val="22"/>
              </w:rPr>
              <w:t>Элемент обязателен и формируется только при &lt;СпосПодтПолном&gt;=3</w:t>
            </w:r>
          </w:p>
        </w:tc>
      </w:tr>
      <w:tr w:rsidR="00BB141E" w:rsidRPr="00BB141E" w14:paraId="718A576F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2FBA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Сведения о доверенности в форме документа на бумажном носителе, используемой для подтверждения полномочий представителя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EFEC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СвДоверБум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2C98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806F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0B86" w14:textId="6215EC78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НМ</w:t>
            </w:r>
            <w:r w:rsidR="00A50756">
              <w:t>У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9952" w14:textId="77777777" w:rsid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="00A50756">
              <w:t>11.</w:t>
            </w:r>
          </w:p>
          <w:p w14:paraId="6B9FEE6A" w14:textId="5A5C6843" w:rsidR="00A50756" w:rsidRPr="00BB141E" w:rsidRDefault="00A50756" w:rsidP="00BB141E">
            <w:pPr>
              <w:suppressAutoHyphens w:val="0"/>
              <w:ind w:firstLine="0"/>
              <w:jc w:val="left"/>
            </w:pPr>
            <w:r>
              <w:rPr>
                <w:szCs w:val="22"/>
              </w:rPr>
              <w:t>Элемент обязателен и формируется только при &lt;СпосПодтПолном&gt;=5</w:t>
            </w:r>
          </w:p>
        </w:tc>
      </w:tr>
    </w:tbl>
    <w:p w14:paraId="573D661D" w14:textId="77777777" w:rsidR="00325832" w:rsidRDefault="00325832" w:rsidP="0099442B">
      <w:pPr>
        <w:suppressAutoHyphens w:val="0"/>
        <w:spacing w:before="360"/>
        <w:ind w:firstLine="0"/>
        <w:jc w:val="right"/>
      </w:pPr>
    </w:p>
    <w:p w14:paraId="698347DD" w14:textId="77777777" w:rsidR="00325832" w:rsidRDefault="00325832" w:rsidP="0099442B">
      <w:pPr>
        <w:suppressAutoHyphens w:val="0"/>
        <w:spacing w:before="360"/>
        <w:ind w:firstLine="0"/>
        <w:jc w:val="right"/>
      </w:pPr>
    </w:p>
    <w:p w14:paraId="6C68E79D" w14:textId="77777777" w:rsidR="00325832" w:rsidRDefault="00325832" w:rsidP="0099442B">
      <w:pPr>
        <w:suppressAutoHyphens w:val="0"/>
        <w:spacing w:before="360"/>
        <w:ind w:firstLine="0"/>
        <w:jc w:val="right"/>
      </w:pPr>
    </w:p>
    <w:p w14:paraId="0202A108" w14:textId="77777777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10</w:t>
      </w:r>
    </w:p>
    <w:p w14:paraId="39E85958" w14:textId="77777777" w:rsidR="0099442B" w:rsidRPr="00BB141E" w:rsidRDefault="0099442B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  <w:r w:rsidRPr="00BB141E">
        <w:rPr>
          <w:b/>
          <w:bCs/>
        </w:rPr>
        <w:t>Сведения о доверенности в электронной форме в машиночитаемом виде, используемой для подтверждения полномочий представителя (СвДоверЭл)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3B7C6D02" w14:textId="77777777" w:rsidTr="0099442B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E9BDE47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CAB2487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CA54DF9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CAD17E7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77AFFF1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4B98050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Дополнительная информация</w:t>
            </w:r>
          </w:p>
        </w:tc>
      </w:tr>
      <w:tr w:rsidR="00A50756" w:rsidRPr="00BB141E" w14:paraId="0B84DBAD" w14:textId="77777777" w:rsidTr="00D34559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A771" w14:textId="77777777" w:rsidR="00A50756" w:rsidRPr="00BB141E" w:rsidRDefault="00A50756" w:rsidP="00A50756">
            <w:pPr>
              <w:suppressAutoHyphens w:val="0"/>
              <w:ind w:firstLine="0"/>
              <w:jc w:val="left"/>
            </w:pPr>
            <w:r w:rsidRPr="00BB141E">
              <w:t>Единый регистрационный номер доверенности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58FE" w14:textId="77777777" w:rsidR="00A50756" w:rsidRPr="00BB141E" w:rsidRDefault="00A50756" w:rsidP="00A50756">
            <w:pPr>
              <w:suppressAutoHyphens w:val="0"/>
              <w:ind w:firstLine="0"/>
              <w:jc w:val="center"/>
            </w:pPr>
            <w:r w:rsidRPr="00BB141E">
              <w:t>НомДовер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D1ED" w14:textId="77777777" w:rsidR="00A50756" w:rsidRPr="00BB141E" w:rsidRDefault="00A50756" w:rsidP="00A50756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6024" w14:textId="77777777" w:rsidR="00A50756" w:rsidRPr="00BB141E" w:rsidRDefault="00A50756" w:rsidP="00A50756">
            <w:pPr>
              <w:suppressAutoHyphens w:val="0"/>
              <w:ind w:firstLine="0"/>
              <w:jc w:val="center"/>
            </w:pPr>
            <w:r w:rsidRPr="00BB141E">
              <w:t>T(=36)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2642" w14:textId="0B56728C" w:rsidR="00A50756" w:rsidRPr="00BB141E" w:rsidRDefault="00A50756" w:rsidP="00A50756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A25F" w14:textId="3F726A0B" w:rsidR="00A50756" w:rsidRPr="00BB141E" w:rsidRDefault="00A50756" w:rsidP="00A50756">
            <w:pPr>
              <w:suppressAutoHyphens w:val="0"/>
              <w:ind w:firstLine="0"/>
              <w:jc w:val="left"/>
            </w:pPr>
            <w:r>
              <w:rPr>
                <w:lang w:eastAsia="en-US"/>
              </w:rPr>
              <w:t xml:space="preserve">Уникальный идентификатор доверенности в виде 36-разрядного GUID </w:t>
            </w:r>
          </w:p>
        </w:tc>
      </w:tr>
      <w:tr w:rsidR="00A50756" w:rsidRPr="00BB141E" w14:paraId="70A16A42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2211" w14:textId="77777777" w:rsidR="00A50756" w:rsidRPr="00BB141E" w:rsidRDefault="00A50756" w:rsidP="00A50756">
            <w:pPr>
              <w:suppressAutoHyphens w:val="0"/>
              <w:ind w:firstLine="0"/>
              <w:jc w:val="left"/>
            </w:pPr>
            <w:r w:rsidRPr="00BB141E">
              <w:t>Дата совершения (выдачи) доверенности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8BB7" w14:textId="77777777" w:rsidR="00A50756" w:rsidRPr="00BB141E" w:rsidRDefault="00A50756" w:rsidP="00A50756">
            <w:pPr>
              <w:suppressAutoHyphens w:val="0"/>
              <w:ind w:firstLine="0"/>
              <w:jc w:val="center"/>
            </w:pPr>
            <w:r w:rsidRPr="00BB141E">
              <w:t>ДатаВыдДовер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C566" w14:textId="77777777" w:rsidR="00A50756" w:rsidRPr="00BB141E" w:rsidRDefault="00A50756" w:rsidP="00A50756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A357" w14:textId="77777777" w:rsidR="00A50756" w:rsidRPr="00BB141E" w:rsidRDefault="00A50756" w:rsidP="00A50756">
            <w:pPr>
              <w:suppressAutoHyphens w:val="0"/>
              <w:ind w:firstLine="0"/>
              <w:jc w:val="center"/>
            </w:pPr>
            <w:r w:rsidRPr="00BB141E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E671" w14:textId="74A3190C" w:rsidR="00A50756" w:rsidRPr="00BB141E" w:rsidRDefault="00A50756" w:rsidP="00A50756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D451" w14:textId="77777777" w:rsidR="00A50756" w:rsidRDefault="00A50756" w:rsidP="00A5075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Типовой элемент &lt;ДатаТип&gt;.</w:t>
            </w:r>
          </w:p>
          <w:p w14:paraId="71EB72D6" w14:textId="59FEFE57" w:rsidR="00A50756" w:rsidRPr="00BB141E" w:rsidRDefault="00A50756" w:rsidP="00A50756">
            <w:pPr>
              <w:suppressAutoHyphens w:val="0"/>
              <w:ind w:firstLine="0"/>
              <w:jc w:val="left"/>
            </w:pPr>
            <w:r>
              <w:rPr>
                <w:lang w:eastAsia="en-US"/>
              </w:rPr>
              <w:t>Дата в формате ДД.ММ.ГГГГ</w:t>
            </w:r>
          </w:p>
        </w:tc>
      </w:tr>
      <w:tr w:rsidR="00A50756" w:rsidRPr="00BB141E" w14:paraId="3F1776D6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632E" w14:textId="77777777" w:rsidR="00A50756" w:rsidRPr="00BB141E" w:rsidRDefault="00A50756" w:rsidP="00A50756">
            <w:pPr>
              <w:suppressAutoHyphens w:val="0"/>
              <w:ind w:firstLine="0"/>
              <w:jc w:val="left"/>
            </w:pPr>
            <w:r w:rsidRPr="00BB141E">
              <w:t>Внутренний номер доверенности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C9A2" w14:textId="77777777" w:rsidR="00A50756" w:rsidRPr="00BB141E" w:rsidRDefault="00A50756" w:rsidP="00A50756">
            <w:pPr>
              <w:suppressAutoHyphens w:val="0"/>
              <w:ind w:firstLine="0"/>
              <w:jc w:val="center"/>
            </w:pPr>
            <w:r w:rsidRPr="00BB141E">
              <w:t>ВнНомДовер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1150" w14:textId="77777777" w:rsidR="00A50756" w:rsidRPr="00BB141E" w:rsidRDefault="00A50756" w:rsidP="00A50756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EC27" w14:textId="77777777" w:rsidR="00A50756" w:rsidRPr="00BB141E" w:rsidRDefault="00A50756" w:rsidP="00A50756">
            <w:pPr>
              <w:suppressAutoHyphens w:val="0"/>
              <w:ind w:firstLine="0"/>
              <w:jc w:val="center"/>
            </w:pPr>
            <w:r w:rsidRPr="00BB141E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4F97" w14:textId="3BFD9D87" w:rsidR="00A50756" w:rsidRPr="00BD5346" w:rsidRDefault="00A50756" w:rsidP="00A50756">
            <w:pPr>
              <w:suppressAutoHyphens w:val="0"/>
              <w:ind w:firstLine="0"/>
              <w:jc w:val="center"/>
            </w:pPr>
            <w:r w:rsidRPr="00BD5346">
              <w:rPr>
                <w:szCs w:val="22"/>
                <w:lang w:eastAsia="en-US"/>
              </w:rPr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08E7" w14:textId="4F785030" w:rsidR="00A50756" w:rsidRPr="00BD5346" w:rsidRDefault="00A50756" w:rsidP="00A50756">
            <w:pPr>
              <w:suppressAutoHyphens w:val="0"/>
              <w:ind w:firstLine="0"/>
              <w:jc w:val="left"/>
            </w:pPr>
            <w:r w:rsidRPr="00BD5346">
              <w:rPr>
                <w:szCs w:val="22"/>
                <w:lang w:eastAsia="en-US"/>
              </w:rPr>
              <w:t>При отсут</w:t>
            </w:r>
            <w:r w:rsidR="00386034">
              <w:rPr>
                <w:szCs w:val="22"/>
                <w:lang w:eastAsia="en-US"/>
              </w:rPr>
              <w:t>ствии номера принимает значение</w:t>
            </w:r>
            <w:r w:rsidRPr="00BD5346">
              <w:rPr>
                <w:szCs w:val="22"/>
                <w:lang w:eastAsia="en-US"/>
              </w:rPr>
              <w:t xml:space="preserve"> </w:t>
            </w:r>
            <w:r w:rsidR="00386034">
              <w:rPr>
                <w:szCs w:val="22"/>
                <w:lang w:eastAsia="en-US"/>
              </w:rPr>
              <w:t>«</w:t>
            </w:r>
            <w:r w:rsidRPr="00BD5346">
              <w:rPr>
                <w:szCs w:val="22"/>
                <w:lang w:eastAsia="en-US"/>
              </w:rPr>
              <w:t>без номера (б/н)</w:t>
            </w:r>
            <w:r w:rsidR="00386034">
              <w:rPr>
                <w:szCs w:val="22"/>
                <w:lang w:eastAsia="en-US"/>
              </w:rPr>
              <w:t>»</w:t>
            </w:r>
          </w:p>
        </w:tc>
      </w:tr>
      <w:tr w:rsidR="00A50756" w:rsidRPr="00BB141E" w14:paraId="7518EF61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BF65" w14:textId="77777777" w:rsidR="00A50756" w:rsidRPr="00BB141E" w:rsidRDefault="00A50756" w:rsidP="00A50756">
            <w:pPr>
              <w:suppressAutoHyphens w:val="0"/>
              <w:ind w:firstLine="0"/>
              <w:jc w:val="left"/>
            </w:pPr>
            <w:r w:rsidRPr="00BB141E">
              <w:t>Дата внутренней регистрации доверенности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3C65" w14:textId="77777777" w:rsidR="00A50756" w:rsidRPr="00BB141E" w:rsidRDefault="00A50756" w:rsidP="00A50756">
            <w:pPr>
              <w:suppressAutoHyphens w:val="0"/>
              <w:ind w:firstLine="0"/>
              <w:jc w:val="center"/>
            </w:pPr>
            <w:r w:rsidRPr="00BB141E">
              <w:t>ДатаВнРегДовер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92BC" w14:textId="77777777" w:rsidR="00A50756" w:rsidRPr="00BB141E" w:rsidRDefault="00A50756" w:rsidP="00A50756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0EEE" w14:textId="77777777" w:rsidR="00A50756" w:rsidRPr="00BB141E" w:rsidRDefault="00A50756" w:rsidP="00A50756">
            <w:pPr>
              <w:suppressAutoHyphens w:val="0"/>
              <w:ind w:firstLine="0"/>
              <w:jc w:val="center"/>
            </w:pPr>
            <w:r w:rsidRPr="00BB141E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8671" w14:textId="3EEC21DD" w:rsidR="00A50756" w:rsidRPr="00BB141E" w:rsidRDefault="00A50756" w:rsidP="00A50756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EE14" w14:textId="77777777" w:rsidR="00A50756" w:rsidRDefault="00A50756" w:rsidP="00A5075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Типовой элемент &lt;ДатаТип&gt;.</w:t>
            </w:r>
          </w:p>
          <w:p w14:paraId="38B78FEB" w14:textId="36D22C57" w:rsidR="00A50756" w:rsidRPr="00BB141E" w:rsidRDefault="00A50756" w:rsidP="00A50756">
            <w:pPr>
              <w:suppressAutoHyphens w:val="0"/>
              <w:ind w:firstLine="0"/>
              <w:jc w:val="left"/>
            </w:pPr>
            <w:r>
              <w:rPr>
                <w:lang w:eastAsia="en-US"/>
              </w:rPr>
              <w:t>Дата в формате ДД.ММ.ГГГГ</w:t>
            </w:r>
          </w:p>
        </w:tc>
      </w:tr>
      <w:tr w:rsidR="00A50756" w:rsidRPr="00BB141E" w14:paraId="6B446736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413E" w14:textId="77777777" w:rsidR="00A50756" w:rsidRPr="00BB141E" w:rsidRDefault="00A50756" w:rsidP="00A50756">
            <w:pPr>
              <w:suppressAutoHyphens w:val="0"/>
              <w:ind w:firstLine="0"/>
              <w:jc w:val="left"/>
            </w:pPr>
            <w:r w:rsidRPr="00BB141E">
              <w:t>Идентифицирующая информация об информационной системе, в которой осуществляется хранение доверенности, необходимая для запроса информации из такой информационной системы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BBAB" w14:textId="77777777" w:rsidR="00A50756" w:rsidRPr="00BB141E" w:rsidRDefault="00A50756" w:rsidP="00A50756">
            <w:pPr>
              <w:suppressAutoHyphens w:val="0"/>
              <w:ind w:firstLine="0"/>
              <w:jc w:val="center"/>
            </w:pPr>
            <w:r w:rsidRPr="00BB141E">
              <w:t>ИдСистХран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684A" w14:textId="77777777" w:rsidR="00A50756" w:rsidRPr="00BB141E" w:rsidRDefault="00A50756" w:rsidP="00A50756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89834" w14:textId="77777777" w:rsidR="00A50756" w:rsidRPr="00BB141E" w:rsidRDefault="00A50756" w:rsidP="00A50756">
            <w:pPr>
              <w:suppressAutoHyphens w:val="0"/>
              <w:ind w:firstLine="0"/>
              <w:jc w:val="center"/>
            </w:pPr>
            <w:r w:rsidRPr="00BB141E">
              <w:t>T(1-500)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DB02" w14:textId="51E0AACE" w:rsidR="00A50756" w:rsidRPr="00BB141E" w:rsidRDefault="00A50756" w:rsidP="00A50756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A694" w14:textId="75346586" w:rsidR="00A50756" w:rsidRPr="00BB141E" w:rsidRDefault="00A50756" w:rsidP="00A50756">
            <w:pPr>
              <w:suppressAutoHyphens w:val="0"/>
              <w:ind w:firstLine="0"/>
              <w:jc w:val="left"/>
            </w:pPr>
            <w:r>
              <w:rPr>
                <w:szCs w:val="22"/>
                <w:lang w:eastAsia="en-US"/>
              </w:rPr>
              <w:t> </w:t>
            </w:r>
          </w:p>
        </w:tc>
      </w:tr>
      <w:tr w:rsidR="00A50756" w:rsidRPr="00BB141E" w14:paraId="03698858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6EBD" w14:textId="77777777" w:rsidR="00A50756" w:rsidRPr="00BB141E" w:rsidRDefault="00A50756" w:rsidP="00A50756">
            <w:pPr>
              <w:suppressAutoHyphens w:val="0"/>
              <w:ind w:firstLine="0"/>
              <w:jc w:val="left"/>
            </w:pPr>
            <w:r w:rsidRPr="00BB141E">
              <w:t>Сведения в формате URL об информационной системе, которая предоставляет техническую возможность получения информации о доверенности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26B3" w14:textId="77777777" w:rsidR="00A50756" w:rsidRPr="00BB141E" w:rsidRDefault="00A50756" w:rsidP="00A50756">
            <w:pPr>
              <w:suppressAutoHyphens w:val="0"/>
              <w:ind w:firstLine="0"/>
              <w:jc w:val="center"/>
            </w:pPr>
            <w:r w:rsidRPr="00BB141E">
              <w:t>УРЛСист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52EF" w14:textId="77777777" w:rsidR="00A50756" w:rsidRPr="00BB141E" w:rsidRDefault="00A50756" w:rsidP="00A50756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4D40" w14:textId="77777777" w:rsidR="00A50756" w:rsidRPr="00BB141E" w:rsidRDefault="00A50756" w:rsidP="00A50756">
            <w:pPr>
              <w:suppressAutoHyphens w:val="0"/>
              <w:ind w:firstLine="0"/>
              <w:jc w:val="center"/>
            </w:pPr>
            <w:r w:rsidRPr="00BB141E">
              <w:t>T(1-500)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7374" w14:textId="6E0D6A5D" w:rsidR="00A50756" w:rsidRPr="00BB141E" w:rsidRDefault="00A50756" w:rsidP="00A50756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15DD" w14:textId="549F7DF0" w:rsidR="00A50756" w:rsidRPr="00BB141E" w:rsidRDefault="00A50756" w:rsidP="00A50756">
            <w:pPr>
              <w:suppressAutoHyphens w:val="0"/>
              <w:ind w:firstLine="0"/>
              <w:jc w:val="left"/>
            </w:pPr>
            <w:r>
              <w:rPr>
                <w:lang w:eastAsia="en-US"/>
              </w:rPr>
              <w:t>При наличии технической возможности у информационной системы, в которой осуществляется хранение доверенности, предоставлять доверенность в автоматическом режиме. Элемент принимает значение в формате URL</w:t>
            </w:r>
          </w:p>
        </w:tc>
      </w:tr>
    </w:tbl>
    <w:p w14:paraId="0F8A5552" w14:textId="77777777" w:rsidR="00325832" w:rsidRDefault="00325832" w:rsidP="0099442B">
      <w:pPr>
        <w:suppressAutoHyphens w:val="0"/>
        <w:spacing w:before="360"/>
        <w:ind w:firstLine="0"/>
        <w:jc w:val="right"/>
      </w:pPr>
    </w:p>
    <w:p w14:paraId="48F7D1D4" w14:textId="77777777" w:rsidR="00325832" w:rsidRDefault="00325832" w:rsidP="0099442B">
      <w:pPr>
        <w:suppressAutoHyphens w:val="0"/>
        <w:spacing w:before="360"/>
        <w:ind w:firstLine="0"/>
        <w:jc w:val="right"/>
      </w:pPr>
    </w:p>
    <w:p w14:paraId="0F337B26" w14:textId="77777777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11</w:t>
      </w:r>
    </w:p>
    <w:p w14:paraId="45080E49" w14:textId="77777777" w:rsidR="0099442B" w:rsidRPr="00BB141E" w:rsidRDefault="0099442B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  <w:r w:rsidRPr="00BB141E">
        <w:rPr>
          <w:b/>
          <w:bCs/>
        </w:rPr>
        <w:t>Сведения о доверенности в форме документа на бумажном носителе, используемой для подтверждения полномочий представителя (СвДоверБум)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444835FE" w14:textId="77777777" w:rsidTr="0099442B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3FA4EE7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4B1B8A1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104C19E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E84AF07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33B7737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B591A07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Дополнительная информация</w:t>
            </w:r>
          </w:p>
        </w:tc>
      </w:tr>
      <w:tr w:rsidR="002879C4" w:rsidRPr="00BB141E" w14:paraId="6D60EB76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2BA4" w14:textId="77777777" w:rsidR="002879C4" w:rsidRPr="00BB141E" w:rsidRDefault="002879C4" w:rsidP="002879C4">
            <w:pPr>
              <w:suppressAutoHyphens w:val="0"/>
              <w:ind w:firstLine="0"/>
              <w:jc w:val="left"/>
            </w:pPr>
            <w:r w:rsidRPr="00BB141E">
              <w:t>Дата совершения (выдачи) доверенности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E84E" w14:textId="77777777" w:rsidR="002879C4" w:rsidRPr="00BB141E" w:rsidRDefault="002879C4" w:rsidP="002879C4">
            <w:pPr>
              <w:suppressAutoHyphens w:val="0"/>
              <w:ind w:firstLine="0"/>
              <w:jc w:val="center"/>
            </w:pPr>
            <w:r w:rsidRPr="00BB141E">
              <w:t>ДатаДовер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B4E0" w14:textId="77777777" w:rsidR="002879C4" w:rsidRPr="00BB141E" w:rsidRDefault="002879C4" w:rsidP="002879C4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EC96" w14:textId="77777777" w:rsidR="002879C4" w:rsidRPr="00BB141E" w:rsidRDefault="002879C4" w:rsidP="002879C4">
            <w:pPr>
              <w:suppressAutoHyphens w:val="0"/>
              <w:ind w:firstLine="0"/>
              <w:jc w:val="center"/>
            </w:pPr>
            <w:r w:rsidRPr="00BB141E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26F6" w14:textId="57CF2E35" w:rsidR="002879C4" w:rsidRPr="00BB141E" w:rsidRDefault="002879C4" w:rsidP="002879C4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B432" w14:textId="77777777" w:rsidR="002879C4" w:rsidRDefault="002879C4" w:rsidP="002879C4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Типовой элемент &lt;ДатаТип&gt;.</w:t>
            </w:r>
          </w:p>
          <w:p w14:paraId="497D7792" w14:textId="49C1AD8B" w:rsidR="002879C4" w:rsidRPr="00BB141E" w:rsidRDefault="002879C4" w:rsidP="002879C4">
            <w:pPr>
              <w:suppressAutoHyphens w:val="0"/>
              <w:ind w:firstLine="0"/>
              <w:jc w:val="left"/>
            </w:pPr>
            <w:r>
              <w:rPr>
                <w:lang w:eastAsia="en-US"/>
              </w:rPr>
              <w:t>Дата в формате ДД.ММ.ГГГГ</w:t>
            </w:r>
          </w:p>
        </w:tc>
      </w:tr>
      <w:tr w:rsidR="002879C4" w:rsidRPr="00BB141E" w14:paraId="3F282675" w14:textId="77777777" w:rsidTr="002879C4">
        <w:trPr>
          <w:trHeight w:val="447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5FC63" w14:textId="77777777" w:rsidR="002879C4" w:rsidRPr="00BB141E" w:rsidRDefault="002879C4" w:rsidP="002879C4">
            <w:pPr>
              <w:suppressAutoHyphens w:val="0"/>
              <w:ind w:firstLine="0"/>
              <w:jc w:val="left"/>
            </w:pPr>
            <w:r w:rsidRPr="00BB141E">
              <w:t>Внутренний номер доверенности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38CF" w14:textId="77777777" w:rsidR="002879C4" w:rsidRPr="00BB141E" w:rsidRDefault="002879C4" w:rsidP="002879C4">
            <w:pPr>
              <w:suppressAutoHyphens w:val="0"/>
              <w:ind w:firstLine="0"/>
              <w:jc w:val="center"/>
            </w:pPr>
            <w:r w:rsidRPr="00BB141E">
              <w:t>ВнНомДовер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024AF" w14:textId="77777777" w:rsidR="002879C4" w:rsidRPr="00BB141E" w:rsidRDefault="002879C4" w:rsidP="002879C4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0BFE" w14:textId="77777777" w:rsidR="002879C4" w:rsidRPr="00BB141E" w:rsidRDefault="002879C4" w:rsidP="002879C4">
            <w:pPr>
              <w:suppressAutoHyphens w:val="0"/>
              <w:ind w:firstLine="0"/>
              <w:jc w:val="center"/>
            </w:pPr>
            <w:r w:rsidRPr="00BB141E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CE83" w14:textId="6D6711C2" w:rsidR="002879C4" w:rsidRPr="00BD5346" w:rsidRDefault="002879C4" w:rsidP="002879C4">
            <w:pPr>
              <w:suppressAutoHyphens w:val="0"/>
              <w:ind w:firstLine="0"/>
              <w:jc w:val="center"/>
            </w:pPr>
            <w:r w:rsidRPr="00BD5346">
              <w:rPr>
                <w:szCs w:val="22"/>
                <w:lang w:eastAsia="en-US"/>
              </w:rPr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5D1E" w14:textId="51D4E0D9" w:rsidR="002879C4" w:rsidRPr="00BD5346" w:rsidRDefault="002879C4" w:rsidP="002879C4">
            <w:pPr>
              <w:suppressAutoHyphens w:val="0"/>
              <w:ind w:firstLine="0"/>
              <w:jc w:val="left"/>
            </w:pPr>
            <w:r w:rsidRPr="00BD5346">
              <w:rPr>
                <w:lang w:eastAsia="en-US"/>
              </w:rPr>
              <w:t>При отсут</w:t>
            </w:r>
            <w:r w:rsidR="00386034">
              <w:rPr>
                <w:lang w:eastAsia="en-US"/>
              </w:rPr>
              <w:t>ствии номера принимает значение</w:t>
            </w:r>
            <w:r w:rsidRPr="00BD5346">
              <w:rPr>
                <w:lang w:eastAsia="en-US"/>
              </w:rPr>
              <w:t xml:space="preserve"> </w:t>
            </w:r>
            <w:r w:rsidR="00386034">
              <w:rPr>
                <w:lang w:eastAsia="en-US"/>
              </w:rPr>
              <w:t>«</w:t>
            </w:r>
            <w:r w:rsidRPr="00BD5346">
              <w:rPr>
                <w:lang w:eastAsia="en-US"/>
              </w:rPr>
              <w:t>без номера (б/н)</w:t>
            </w:r>
            <w:r w:rsidR="00386034">
              <w:rPr>
                <w:lang w:eastAsia="en-US"/>
              </w:rPr>
              <w:t>»</w:t>
            </w:r>
          </w:p>
        </w:tc>
      </w:tr>
      <w:tr w:rsidR="00BB141E" w:rsidRPr="00BB141E" w14:paraId="7B840150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3930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Сведения, идентифицирующие доверителя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A262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СвИдДовер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491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FC40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EC62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29DF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43F7B5CC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47D6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Фамилия, имя, отчество (при наличии) лица, подписавшего доверенность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944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BF08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76F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B7A5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B8F3" w14:textId="77777777" w:rsidR="002879C4" w:rsidRDefault="00BB141E" w:rsidP="00BB141E">
            <w:pPr>
              <w:suppressAutoHyphens w:val="0"/>
              <w:ind w:firstLine="0"/>
              <w:jc w:val="left"/>
            </w:pPr>
            <w:r w:rsidRPr="00BB141E">
              <w:t>Ти</w:t>
            </w:r>
            <w:r w:rsidR="002879C4">
              <w:t>повой элемент &lt;ФИОТип&gt;.</w:t>
            </w:r>
          </w:p>
          <w:p w14:paraId="7FC50257" w14:textId="6DE00AE4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35 </w:t>
            </w:r>
          </w:p>
        </w:tc>
      </w:tr>
    </w:tbl>
    <w:p w14:paraId="16781AD0" w14:textId="77777777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12</w:t>
      </w:r>
    </w:p>
    <w:p w14:paraId="18A96C64" w14:textId="77777777" w:rsidR="0099442B" w:rsidRPr="00BB141E" w:rsidRDefault="0099442B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  <w:r w:rsidRPr="00BB141E">
        <w:rPr>
          <w:b/>
          <w:bCs/>
        </w:rPr>
        <w:t>Сведения об участнике факта хозяйственной жизни (УчастникТип)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7EF6B235" w14:textId="77777777" w:rsidTr="0099442B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E892EC3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FD3BAF8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8B8848C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9C1E181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DF4C1E4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1BF3239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Дополнительная информация</w:t>
            </w:r>
          </w:p>
        </w:tc>
      </w:tr>
      <w:tr w:rsidR="00037B49" w:rsidRPr="00BB141E" w14:paraId="2E19201A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A4F9" w14:textId="77777777" w:rsidR="00037B49" w:rsidRPr="00BB141E" w:rsidRDefault="00037B49" w:rsidP="00037B49">
            <w:pPr>
              <w:suppressAutoHyphens w:val="0"/>
              <w:ind w:firstLine="0"/>
              <w:jc w:val="left"/>
            </w:pPr>
            <w:r w:rsidRPr="00BB141E">
              <w:t>Код по Общероссийскому классификатору предприятий и организаций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8E7" w14:textId="77777777" w:rsidR="00037B49" w:rsidRPr="00BB141E" w:rsidRDefault="00037B49" w:rsidP="00037B49">
            <w:pPr>
              <w:suppressAutoHyphens w:val="0"/>
              <w:ind w:firstLine="0"/>
              <w:jc w:val="center"/>
            </w:pPr>
            <w:r w:rsidRPr="00BB141E">
              <w:t>ОКПО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4498" w14:textId="77777777" w:rsidR="00037B49" w:rsidRPr="00BB141E" w:rsidRDefault="00037B49" w:rsidP="00037B49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4A6B" w14:textId="77777777" w:rsidR="00037B49" w:rsidRPr="00BB141E" w:rsidRDefault="00037B49" w:rsidP="00037B49">
            <w:pPr>
              <w:suppressAutoHyphens w:val="0"/>
              <w:ind w:firstLine="0"/>
              <w:jc w:val="center"/>
            </w:pPr>
            <w:r w:rsidRPr="00BB141E">
              <w:t>T(1-10)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C47D" w14:textId="53F2F3C4" w:rsidR="00037B49" w:rsidRPr="00BB141E" w:rsidRDefault="00037B49" w:rsidP="00037B49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НК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AC2D" w14:textId="533689D4" w:rsidR="00037B49" w:rsidRPr="00BB141E" w:rsidRDefault="00037B49" w:rsidP="00037B49">
            <w:pPr>
              <w:suppressAutoHyphens w:val="0"/>
              <w:ind w:firstLine="0"/>
              <w:jc w:val="left"/>
            </w:pPr>
            <w:r>
              <w:rPr>
                <w:lang w:eastAsia="en-US"/>
              </w:rPr>
              <w:t>Принимает значение в соответствии с Общероссийским классификатором предприятий и организаций (ОКПО)</w:t>
            </w:r>
          </w:p>
        </w:tc>
      </w:tr>
      <w:tr w:rsidR="00BB141E" w:rsidRPr="00BB141E" w14:paraId="3C1F8C6D" w14:textId="77777777" w:rsidTr="00386034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152B3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Код по Общероссийскому классификатору организационно-правовых форм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5AEC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КодОПФ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C490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7DF7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T(2-5)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224D" w14:textId="09852566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  <w:r w:rsidR="001C0F3C">
              <w:t>К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DF4E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64221316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0A51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Полное наименование организационно-правовой формы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7B4D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ПолнНаимОПФ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0375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41C0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T(4-255)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169A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EE77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267BA857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1441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Структурное подразделение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CAC3F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СтруктПодр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D44A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E7D6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T(1-500)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EC520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21EE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037B49" w:rsidRPr="00BB141E" w14:paraId="472DFB2E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D543" w14:textId="77777777" w:rsidR="00037B49" w:rsidRPr="00BB141E" w:rsidRDefault="00037B49" w:rsidP="00037B49">
            <w:pPr>
              <w:suppressAutoHyphens w:val="0"/>
              <w:ind w:firstLine="0"/>
              <w:jc w:val="left"/>
            </w:pPr>
            <w:r w:rsidRPr="00BB141E">
              <w:t>Информация для участника документооборота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6C5E" w14:textId="77777777" w:rsidR="00037B49" w:rsidRPr="00BB141E" w:rsidRDefault="00037B49" w:rsidP="00037B49">
            <w:pPr>
              <w:suppressAutoHyphens w:val="0"/>
              <w:ind w:firstLine="0"/>
              <w:jc w:val="center"/>
            </w:pPr>
            <w:r w:rsidRPr="00BB141E">
              <w:t>ИнфДляУчаст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23E4" w14:textId="77777777" w:rsidR="00037B49" w:rsidRPr="00BB141E" w:rsidRDefault="00037B49" w:rsidP="00037B49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E88D" w14:textId="77777777" w:rsidR="00037B49" w:rsidRPr="00BB141E" w:rsidRDefault="00037B49" w:rsidP="00037B49">
            <w:pPr>
              <w:suppressAutoHyphens w:val="0"/>
              <w:ind w:firstLine="0"/>
              <w:jc w:val="center"/>
            </w:pPr>
            <w:r w:rsidRPr="00BB141E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337A" w14:textId="09B83987" w:rsidR="00037B49" w:rsidRPr="00BB141E" w:rsidRDefault="00037B49" w:rsidP="00037B49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A962" w14:textId="048C7256" w:rsidR="00037B49" w:rsidRPr="00BB141E" w:rsidRDefault="00037B49" w:rsidP="00037B49">
            <w:pPr>
              <w:suppressAutoHyphens w:val="0"/>
              <w:ind w:firstLine="0"/>
              <w:jc w:val="left"/>
            </w:pPr>
            <w:r>
              <w:rPr>
                <w:lang w:eastAsia="en-US"/>
              </w:rPr>
              <w:t>Информация, позволяющая получающему документ участнику документооборота обеспечить его автоматизированную обработку</w:t>
            </w:r>
          </w:p>
        </w:tc>
      </w:tr>
      <w:tr w:rsidR="00BB141E" w:rsidRPr="00BB141E" w14:paraId="0DCB1103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9E0BD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Сокращенное наименование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8202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СокрНаим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6E48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74D5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T(1-510)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DD74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8F51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45A4F58D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59DC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Идентификационные сведения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287C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ИдСв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F58B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7676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8A1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D0C6" w14:textId="43573D1E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13 </w:t>
            </w:r>
          </w:p>
        </w:tc>
      </w:tr>
      <w:tr w:rsidR="00BB141E" w:rsidRPr="00BB141E" w14:paraId="5D5E4CA1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EFD9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Адрес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389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Адрес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D942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96DC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669D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9CB9" w14:textId="77777777" w:rsidR="00037B49" w:rsidRDefault="00037B49" w:rsidP="00BB141E">
            <w:pPr>
              <w:suppressAutoHyphens w:val="0"/>
              <w:ind w:firstLine="0"/>
              <w:jc w:val="left"/>
            </w:pPr>
            <w:r>
              <w:t>Типовой элемент &lt;АдресТип&gt;.</w:t>
            </w:r>
          </w:p>
          <w:p w14:paraId="29207612" w14:textId="265940B8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24 </w:t>
            </w:r>
          </w:p>
        </w:tc>
      </w:tr>
      <w:tr w:rsidR="00BB141E" w:rsidRPr="00BB141E" w14:paraId="77B3ABE3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B042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Банковские реквизиты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7972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БанкРекв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B700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3166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EAF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3E66" w14:textId="5713F7A5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17 </w:t>
            </w:r>
          </w:p>
        </w:tc>
      </w:tr>
      <w:tr w:rsidR="00BB141E" w:rsidRPr="00BB141E" w14:paraId="75D1A7D1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25B1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Контактные данные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C574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Контакт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B7EC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CF3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91BF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551A" w14:textId="77777777" w:rsidR="00037B49" w:rsidRDefault="00BB141E" w:rsidP="00BB141E">
            <w:pPr>
              <w:suppressAutoHyphens w:val="0"/>
              <w:ind w:firstLine="0"/>
              <w:jc w:val="left"/>
            </w:pPr>
            <w:r w:rsidRPr="00BB141E">
              <w:t>Типовой эл</w:t>
            </w:r>
            <w:r w:rsidR="00037B49">
              <w:t>емент &lt;КонтактТип&gt;.</w:t>
            </w:r>
          </w:p>
          <w:p w14:paraId="59142B65" w14:textId="51F537FA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32 </w:t>
            </w:r>
          </w:p>
        </w:tc>
      </w:tr>
    </w:tbl>
    <w:p w14:paraId="07BB01FD" w14:textId="77777777" w:rsidR="009F4A59" w:rsidRDefault="009F4A59" w:rsidP="0099442B">
      <w:pPr>
        <w:suppressAutoHyphens w:val="0"/>
        <w:spacing w:before="360"/>
        <w:ind w:firstLine="0"/>
        <w:jc w:val="right"/>
      </w:pPr>
    </w:p>
    <w:p w14:paraId="636B2DC7" w14:textId="21CBF6DA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13</w:t>
      </w:r>
    </w:p>
    <w:p w14:paraId="21C81AB7" w14:textId="77777777" w:rsidR="0099442B" w:rsidRPr="00BB141E" w:rsidRDefault="0099442B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  <w:r w:rsidRPr="00BB141E">
        <w:rPr>
          <w:b/>
          <w:bCs/>
        </w:rPr>
        <w:t>Идентификационные сведения (ИдСв)</w:t>
      </w: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0E9F76D2" w14:textId="77777777" w:rsidTr="00180CEC">
        <w:trPr>
          <w:trHeight w:val="23"/>
          <w:tblHeader/>
          <w:jc w:val="center"/>
        </w:trPr>
        <w:tc>
          <w:tcPr>
            <w:tcW w:w="4060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02A18F25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0AFD33B8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2EB5D2F1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106A41C2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57696E61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02BC5898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Дополнительная информация</w:t>
            </w:r>
          </w:p>
        </w:tc>
      </w:tr>
      <w:tr w:rsidR="00BB141E" w:rsidRPr="00BB141E" w14:paraId="0F69E70F" w14:textId="77777777" w:rsidTr="00180CEC">
        <w:trPr>
          <w:trHeight w:val="23"/>
          <w:jc w:val="center"/>
        </w:trPr>
        <w:tc>
          <w:tcPr>
            <w:tcW w:w="4060" w:type="dxa"/>
            <w:tcBorders>
              <w:bottom w:val="nil"/>
            </w:tcBorders>
            <w:shd w:val="clear" w:color="auto" w:fill="auto"/>
            <w:hideMark/>
          </w:tcPr>
          <w:p w14:paraId="169E013A" w14:textId="740974AF" w:rsidR="00BB141E" w:rsidRPr="009F4A59" w:rsidRDefault="00BB141E" w:rsidP="009F4A59">
            <w:pPr>
              <w:suppressAutoHyphens w:val="0"/>
              <w:spacing w:after="120"/>
              <w:ind w:firstLine="0"/>
              <w:jc w:val="left"/>
              <w:rPr>
                <w:lang w:val="en-US"/>
              </w:rPr>
            </w:pPr>
            <w:r w:rsidRPr="00BB141E">
              <w:t>Сведения об индивидуальном предпринимателе</w:t>
            </w:r>
            <w:r w:rsidR="009F4A59">
              <w:t xml:space="preserve">   </w:t>
            </w:r>
            <w:r w:rsidR="009F4A59">
              <w:rPr>
                <w:lang w:val="en-US"/>
              </w:rPr>
              <w:t>|</w:t>
            </w:r>
          </w:p>
        </w:tc>
        <w:tc>
          <w:tcPr>
            <w:tcW w:w="2085" w:type="dxa"/>
            <w:tcBorders>
              <w:bottom w:val="nil"/>
            </w:tcBorders>
            <w:shd w:val="clear" w:color="auto" w:fill="auto"/>
            <w:hideMark/>
          </w:tcPr>
          <w:p w14:paraId="46A1DB9F" w14:textId="77777777" w:rsidR="00BB141E" w:rsidRPr="00BB141E" w:rsidRDefault="00BB141E" w:rsidP="009F4A59">
            <w:pPr>
              <w:suppressAutoHyphens w:val="0"/>
              <w:spacing w:after="120"/>
              <w:ind w:firstLine="0"/>
              <w:jc w:val="center"/>
            </w:pPr>
            <w:r w:rsidRPr="00BB141E">
              <w:t>СвИП</w:t>
            </w:r>
          </w:p>
        </w:tc>
        <w:tc>
          <w:tcPr>
            <w:tcW w:w="1208" w:type="dxa"/>
            <w:tcBorders>
              <w:bottom w:val="nil"/>
            </w:tcBorders>
            <w:shd w:val="clear" w:color="auto" w:fill="auto"/>
            <w:hideMark/>
          </w:tcPr>
          <w:p w14:paraId="4A733C87" w14:textId="77777777" w:rsidR="00BB141E" w:rsidRPr="00BB141E" w:rsidRDefault="00BB141E" w:rsidP="009F4A59">
            <w:pPr>
              <w:suppressAutoHyphens w:val="0"/>
              <w:spacing w:after="12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bottom w:val="nil"/>
            </w:tcBorders>
            <w:shd w:val="clear" w:color="auto" w:fill="auto"/>
            <w:hideMark/>
          </w:tcPr>
          <w:p w14:paraId="41E5D1BF" w14:textId="77777777" w:rsidR="00BB141E" w:rsidRPr="00BB141E" w:rsidRDefault="00BB141E" w:rsidP="009F4A59">
            <w:pPr>
              <w:suppressAutoHyphens w:val="0"/>
              <w:spacing w:after="12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bottom w:val="nil"/>
            </w:tcBorders>
            <w:shd w:val="clear" w:color="auto" w:fill="auto"/>
            <w:hideMark/>
          </w:tcPr>
          <w:p w14:paraId="28AC69E6" w14:textId="77777777" w:rsidR="00BB141E" w:rsidRPr="00BB141E" w:rsidRDefault="00BB141E" w:rsidP="009F4A59">
            <w:pPr>
              <w:suppressAutoHyphens w:val="0"/>
              <w:spacing w:after="12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bottom w:val="nil"/>
            </w:tcBorders>
            <w:shd w:val="clear" w:color="auto" w:fill="auto"/>
            <w:hideMark/>
          </w:tcPr>
          <w:p w14:paraId="79676A67" w14:textId="2601F8AE" w:rsidR="00BB141E" w:rsidRPr="00BB141E" w:rsidRDefault="00BB141E" w:rsidP="009F4A59">
            <w:pPr>
              <w:suppressAutoHyphens w:val="0"/>
              <w:spacing w:after="12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14 </w:t>
            </w:r>
          </w:p>
        </w:tc>
      </w:tr>
      <w:tr w:rsidR="00BB141E" w:rsidRPr="00BB141E" w14:paraId="417A0157" w14:textId="77777777" w:rsidTr="00180CEC">
        <w:trPr>
          <w:trHeight w:val="23"/>
          <w:jc w:val="center"/>
        </w:trPr>
        <w:tc>
          <w:tcPr>
            <w:tcW w:w="40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CD1E4D1" w14:textId="3A437727" w:rsidR="00BB141E" w:rsidRPr="009F4A59" w:rsidRDefault="00BB141E" w:rsidP="009F4A59">
            <w:pPr>
              <w:suppressAutoHyphens w:val="0"/>
              <w:spacing w:after="120"/>
              <w:ind w:firstLine="0"/>
              <w:jc w:val="left"/>
            </w:pPr>
            <w:r w:rsidRPr="00BB141E">
              <w:t>Сведения об организации, состоящей на учете в налоговом органе</w:t>
            </w:r>
            <w:r w:rsidR="009F4A59" w:rsidRPr="009F4A59">
              <w:t xml:space="preserve">   |</w:t>
            </w:r>
          </w:p>
        </w:tc>
        <w:tc>
          <w:tcPr>
            <w:tcW w:w="2085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B4412DF" w14:textId="77777777" w:rsidR="00BB141E" w:rsidRPr="00BB141E" w:rsidRDefault="00BB141E" w:rsidP="009F4A59">
            <w:pPr>
              <w:suppressAutoHyphens w:val="0"/>
              <w:spacing w:after="120"/>
              <w:ind w:firstLine="0"/>
              <w:jc w:val="center"/>
            </w:pPr>
            <w:r w:rsidRPr="00BB141E">
              <w:t>СвЮЛУч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D94D30D" w14:textId="77777777" w:rsidR="00BB141E" w:rsidRPr="00BB141E" w:rsidRDefault="00BB141E" w:rsidP="009F4A59">
            <w:pPr>
              <w:suppressAutoHyphens w:val="0"/>
              <w:spacing w:after="12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1714BA1" w14:textId="77777777" w:rsidR="00BB141E" w:rsidRPr="00BB141E" w:rsidRDefault="00BB141E" w:rsidP="009F4A59">
            <w:pPr>
              <w:suppressAutoHyphens w:val="0"/>
              <w:spacing w:after="12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26F11EB" w14:textId="77777777" w:rsidR="00BB141E" w:rsidRPr="00BB141E" w:rsidRDefault="00BB141E" w:rsidP="009F4A59">
            <w:pPr>
              <w:suppressAutoHyphens w:val="0"/>
              <w:spacing w:after="12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A0F2136" w14:textId="1132EA59" w:rsidR="00BB141E" w:rsidRPr="00BB141E" w:rsidRDefault="00BB141E" w:rsidP="009F4A59">
            <w:pPr>
              <w:suppressAutoHyphens w:val="0"/>
              <w:spacing w:after="12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15 </w:t>
            </w:r>
          </w:p>
        </w:tc>
      </w:tr>
      <w:tr w:rsidR="00BB141E" w:rsidRPr="00BB141E" w14:paraId="30462B51" w14:textId="77777777" w:rsidTr="00180CEC">
        <w:trPr>
          <w:trHeight w:val="23"/>
          <w:jc w:val="center"/>
        </w:trPr>
        <w:tc>
          <w:tcPr>
            <w:tcW w:w="4060" w:type="dxa"/>
            <w:tcBorders>
              <w:top w:val="nil"/>
            </w:tcBorders>
            <w:shd w:val="clear" w:color="auto" w:fill="auto"/>
            <w:hideMark/>
          </w:tcPr>
          <w:p w14:paraId="00922F97" w14:textId="052DBB28" w:rsidR="00BB141E" w:rsidRPr="00386034" w:rsidRDefault="00BB141E" w:rsidP="00BB141E">
            <w:pPr>
              <w:suppressAutoHyphens w:val="0"/>
              <w:ind w:firstLine="0"/>
              <w:jc w:val="left"/>
            </w:pPr>
            <w:r w:rsidRPr="00386034">
              <w:t>Сведения об иностранной организации (иностранном гражданине), не состоящей</w:t>
            </w:r>
            <w:r w:rsidR="00DC2DAC" w:rsidRPr="00386034">
              <w:t>/состоящем</w:t>
            </w:r>
            <w:r w:rsidRPr="00386034">
              <w:t xml:space="preserve"> на учете в налоговом органе</w:t>
            </w:r>
            <w:r w:rsidR="009F4A59" w:rsidRPr="00386034">
              <w:t xml:space="preserve">   |</w:t>
            </w:r>
          </w:p>
        </w:tc>
        <w:tc>
          <w:tcPr>
            <w:tcW w:w="2085" w:type="dxa"/>
            <w:tcBorders>
              <w:top w:val="nil"/>
            </w:tcBorders>
            <w:shd w:val="clear" w:color="auto" w:fill="auto"/>
            <w:hideMark/>
          </w:tcPr>
          <w:p w14:paraId="03386430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СвИнНеУч</w:t>
            </w:r>
          </w:p>
        </w:tc>
        <w:tc>
          <w:tcPr>
            <w:tcW w:w="1208" w:type="dxa"/>
            <w:tcBorders>
              <w:top w:val="nil"/>
            </w:tcBorders>
            <w:shd w:val="clear" w:color="auto" w:fill="auto"/>
            <w:hideMark/>
          </w:tcPr>
          <w:p w14:paraId="25683EFC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</w:tcBorders>
            <w:shd w:val="clear" w:color="auto" w:fill="auto"/>
            <w:hideMark/>
          </w:tcPr>
          <w:p w14:paraId="2B451BB4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hideMark/>
          </w:tcPr>
          <w:p w14:paraId="1544A4E4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</w:tcBorders>
            <w:shd w:val="clear" w:color="auto" w:fill="auto"/>
            <w:hideMark/>
          </w:tcPr>
          <w:p w14:paraId="7BC12F03" w14:textId="77777777" w:rsidR="00037B49" w:rsidRDefault="00037B49" w:rsidP="00BB141E">
            <w:pPr>
              <w:suppressAutoHyphens w:val="0"/>
              <w:ind w:firstLine="0"/>
              <w:jc w:val="left"/>
            </w:pPr>
            <w:r>
              <w:t>Типовой элемент &lt;СвИнНеУчТип&gt;.</w:t>
            </w:r>
          </w:p>
          <w:p w14:paraId="05768E85" w14:textId="4E35A9D5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19 </w:t>
            </w:r>
          </w:p>
        </w:tc>
      </w:tr>
      <w:tr w:rsidR="00BB141E" w:rsidRPr="00BB141E" w14:paraId="135E968A" w14:textId="77777777" w:rsidTr="00325832">
        <w:trPr>
          <w:trHeight w:val="23"/>
          <w:jc w:val="center"/>
        </w:trPr>
        <w:tc>
          <w:tcPr>
            <w:tcW w:w="4060" w:type="dxa"/>
            <w:shd w:val="clear" w:color="auto" w:fill="auto"/>
            <w:hideMark/>
          </w:tcPr>
          <w:p w14:paraId="0EF89DF4" w14:textId="77777777" w:rsidR="00BB141E" w:rsidRPr="00386034" w:rsidRDefault="00BB141E" w:rsidP="00BB141E">
            <w:pPr>
              <w:suppressAutoHyphens w:val="0"/>
              <w:ind w:firstLine="0"/>
              <w:jc w:val="left"/>
            </w:pPr>
            <w:r w:rsidRPr="00386034">
              <w:t>Сведения о физическом лице, не являющемся индивидуальным предпринимателем</w:t>
            </w:r>
          </w:p>
        </w:tc>
        <w:tc>
          <w:tcPr>
            <w:tcW w:w="2085" w:type="dxa"/>
            <w:shd w:val="clear" w:color="auto" w:fill="auto"/>
            <w:hideMark/>
          </w:tcPr>
          <w:p w14:paraId="72D05B76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СвФЛУч</w:t>
            </w:r>
          </w:p>
        </w:tc>
        <w:tc>
          <w:tcPr>
            <w:tcW w:w="1208" w:type="dxa"/>
            <w:shd w:val="clear" w:color="auto" w:fill="auto"/>
            <w:hideMark/>
          </w:tcPr>
          <w:p w14:paraId="3E51C0CE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15E7587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FCF9BF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shd w:val="clear" w:color="auto" w:fill="auto"/>
            <w:hideMark/>
          </w:tcPr>
          <w:p w14:paraId="5A9EA64C" w14:textId="594BD732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16 </w:t>
            </w:r>
          </w:p>
        </w:tc>
      </w:tr>
    </w:tbl>
    <w:p w14:paraId="51CE360C" w14:textId="77777777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14</w:t>
      </w:r>
    </w:p>
    <w:p w14:paraId="6EFC5B93" w14:textId="77777777" w:rsidR="0099442B" w:rsidRPr="00BB141E" w:rsidRDefault="0099442B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  <w:r w:rsidRPr="00BB141E">
        <w:rPr>
          <w:b/>
          <w:bCs/>
        </w:rPr>
        <w:t>Сведения об индивидуальном предпринимателе (СвИП)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15EB4916" w14:textId="77777777" w:rsidTr="0099442B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35756DE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8AC6914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947E35B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5E9F1A7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AE8541B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DEF71BD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Дополнительная информация</w:t>
            </w:r>
          </w:p>
        </w:tc>
      </w:tr>
      <w:tr w:rsidR="00BB141E" w:rsidRPr="00BB141E" w14:paraId="021033AE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9A58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Индивидуальный номер налогоплательщика (ИНН) физического лица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1B8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EF52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CCE4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3832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A943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Типовой элемент &lt;ИННФЛТип&gt; </w:t>
            </w:r>
          </w:p>
        </w:tc>
      </w:tr>
      <w:tr w:rsidR="00BB141E" w:rsidRPr="00BB141E" w14:paraId="4D308945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4080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Реквизиты свидетельства о государственной регистрации индивидуального предпринимателя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415F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СвГосРегИП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C64E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94A5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T(1-100)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76E0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4FCF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7CD33638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0A6F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3385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ОГРНИП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3E1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20B0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T(=15)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EC36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9927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Типовой элемент &lt;ОГРНИПТип&gt; </w:t>
            </w:r>
          </w:p>
        </w:tc>
      </w:tr>
      <w:tr w:rsidR="00BB141E" w:rsidRPr="00BB141E" w14:paraId="0043D59D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065E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Дата присвоения основного государственного регистрационного номера индивидуального предпринимателя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2016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ДатаОГРНИП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C0F7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7675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3F39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833A" w14:textId="77777777" w:rsidR="009F4A59" w:rsidRDefault="009F4A59" w:rsidP="009F4A59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Типовой элемент &lt;ДатаТип&gt;.</w:t>
            </w:r>
          </w:p>
          <w:p w14:paraId="5D4A2394" w14:textId="1F26DD88" w:rsidR="00BB141E" w:rsidRPr="00BB141E" w:rsidRDefault="009F4A59" w:rsidP="009F4A59">
            <w:pPr>
              <w:suppressAutoHyphens w:val="0"/>
              <w:ind w:firstLine="0"/>
              <w:jc w:val="left"/>
            </w:pPr>
            <w:r>
              <w:rPr>
                <w:lang w:eastAsia="en-US"/>
              </w:rPr>
              <w:t>Дата в формате ДД.ММ.ГГГГ.</w:t>
            </w:r>
          </w:p>
        </w:tc>
      </w:tr>
      <w:tr w:rsidR="00BB141E" w:rsidRPr="00BB141E" w14:paraId="643E8B5C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68A47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Иные сведения, идентифицирующие физическое лицо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A00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ИныеСвед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4944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75B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E5C9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2BBB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56B03703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2DE0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Фамилия, имя, отчество (при наличии)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C1F8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0789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CE57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AE19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4978" w14:textId="77777777" w:rsidR="00037B49" w:rsidRDefault="00BB141E" w:rsidP="00BB141E">
            <w:pPr>
              <w:suppressAutoHyphens w:val="0"/>
              <w:ind w:firstLine="0"/>
              <w:jc w:val="left"/>
            </w:pPr>
            <w:r w:rsidRPr="00BB141E">
              <w:t>Типовой элемент &lt;ФИОТип</w:t>
            </w:r>
            <w:r w:rsidR="00037B49">
              <w:t>&gt;.</w:t>
            </w:r>
          </w:p>
          <w:p w14:paraId="29239FA5" w14:textId="4E47876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35 </w:t>
            </w:r>
          </w:p>
        </w:tc>
      </w:tr>
    </w:tbl>
    <w:p w14:paraId="19B18C20" w14:textId="77777777" w:rsidR="00FD4BB5" w:rsidRDefault="00FD4BB5" w:rsidP="0099442B">
      <w:pPr>
        <w:suppressAutoHyphens w:val="0"/>
        <w:spacing w:before="360"/>
        <w:ind w:firstLine="0"/>
        <w:jc w:val="right"/>
      </w:pPr>
    </w:p>
    <w:p w14:paraId="56E85447" w14:textId="77777777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15</w:t>
      </w:r>
    </w:p>
    <w:p w14:paraId="29F603A8" w14:textId="77777777" w:rsidR="0099442B" w:rsidRPr="00BB141E" w:rsidRDefault="0099442B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  <w:r w:rsidRPr="00BB141E">
        <w:rPr>
          <w:b/>
          <w:bCs/>
        </w:rPr>
        <w:t>Сведения об организации, состоящей на учете в налоговом органе (СвЮЛУч)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462831E8" w14:textId="77777777" w:rsidTr="0099442B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4C1477B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5E00E33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F8DB689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AA070EC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818EEB2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F89D7C9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Дополнительная информация</w:t>
            </w:r>
          </w:p>
        </w:tc>
      </w:tr>
      <w:tr w:rsidR="00BB141E" w:rsidRPr="00BB141E" w14:paraId="36EB707E" w14:textId="77777777" w:rsidTr="00386034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5CBD" w14:textId="4671A9D9" w:rsidR="00BB141E" w:rsidRPr="00386034" w:rsidRDefault="004041D9" w:rsidP="00BB141E">
            <w:pPr>
              <w:suppressAutoHyphens w:val="0"/>
              <w:ind w:firstLine="0"/>
              <w:jc w:val="left"/>
            </w:pPr>
            <w:r w:rsidRPr="00386034">
              <w:t>Полное наименование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6EC3" w14:textId="77777777" w:rsidR="00BB141E" w:rsidRPr="00386034" w:rsidRDefault="00BB141E" w:rsidP="00BB141E">
            <w:pPr>
              <w:suppressAutoHyphens w:val="0"/>
              <w:ind w:firstLine="0"/>
              <w:jc w:val="center"/>
            </w:pPr>
            <w:r w:rsidRPr="00386034">
              <w:t>НаимОрг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2034" w14:textId="77777777" w:rsidR="00BB141E" w:rsidRPr="00386034" w:rsidRDefault="00BB141E" w:rsidP="00BB141E">
            <w:pPr>
              <w:suppressAutoHyphens w:val="0"/>
              <w:ind w:firstLine="0"/>
              <w:jc w:val="center"/>
            </w:pPr>
            <w:r w:rsidRPr="00386034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B6446" w14:textId="77777777" w:rsidR="00BB141E" w:rsidRPr="00386034" w:rsidRDefault="00BB141E" w:rsidP="00BB141E">
            <w:pPr>
              <w:suppressAutoHyphens w:val="0"/>
              <w:ind w:firstLine="0"/>
              <w:jc w:val="center"/>
            </w:pPr>
            <w:r w:rsidRPr="00386034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B52A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386034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B6BF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454984DA" w14:textId="77777777" w:rsidTr="00386034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579B" w14:textId="118DCC24" w:rsidR="00BB141E" w:rsidRPr="00BB141E" w:rsidRDefault="004041D9" w:rsidP="00BB141E">
            <w:pPr>
              <w:suppressAutoHyphens w:val="0"/>
              <w:ind w:firstLine="0"/>
              <w:jc w:val="left"/>
            </w:pPr>
            <w:r>
              <w:t>Идентификационный</w:t>
            </w:r>
            <w:r w:rsidRPr="00BB141E">
              <w:t xml:space="preserve"> </w:t>
            </w:r>
            <w:r w:rsidR="00BB141E" w:rsidRPr="00BB141E">
              <w:t>номер налогоплательщика (ИНН) юридического лица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8C3C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92BE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6A29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950B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7AEC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Типовой элемент &lt;ИННЮЛТип&gt; </w:t>
            </w:r>
          </w:p>
        </w:tc>
      </w:tr>
      <w:tr w:rsidR="00BB141E" w:rsidRPr="00BB141E" w14:paraId="16114550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8639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Код причины постановки на учет (КПП)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092E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06B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C476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CEFE" w14:textId="0168A5A0" w:rsidR="00BB141E" w:rsidRPr="009F4A59" w:rsidRDefault="009F4A59" w:rsidP="00BB141E">
            <w:pPr>
              <w:suppressAutoHyphens w:val="0"/>
              <w:ind w:firstLine="0"/>
              <w:jc w:val="center"/>
            </w:pPr>
            <w:r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9DE0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Типовой элемент &lt;КППТип&gt; </w:t>
            </w:r>
          </w:p>
        </w:tc>
      </w:tr>
    </w:tbl>
    <w:p w14:paraId="32B82D86" w14:textId="77777777" w:rsidR="00A04C24" w:rsidRDefault="00A04C24" w:rsidP="0099442B">
      <w:pPr>
        <w:suppressAutoHyphens w:val="0"/>
        <w:spacing w:before="360"/>
        <w:ind w:firstLine="0"/>
        <w:jc w:val="right"/>
      </w:pPr>
    </w:p>
    <w:p w14:paraId="674402B5" w14:textId="5DE4EF2B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16</w:t>
      </w:r>
    </w:p>
    <w:p w14:paraId="3728C14E" w14:textId="77777777" w:rsidR="0099442B" w:rsidRPr="00BB141E" w:rsidRDefault="0099442B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  <w:r w:rsidRPr="00BB141E">
        <w:rPr>
          <w:b/>
          <w:bCs/>
        </w:rPr>
        <w:t>Сведения о физическом лице, не являющемся индивидуальным предпринимателем (СвФЛУч)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27DA01B1" w14:textId="77777777" w:rsidTr="0099442B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40B2803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B0AD3CD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96C6212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DFB3D74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A718114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F71B282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Дополнительная информация</w:t>
            </w:r>
          </w:p>
        </w:tc>
      </w:tr>
      <w:tr w:rsidR="00BB141E" w:rsidRPr="00BB141E" w14:paraId="692CFD1B" w14:textId="77777777" w:rsidTr="00386034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9C52" w14:textId="07DD408C" w:rsidR="00BB141E" w:rsidRPr="00BB141E" w:rsidRDefault="004041D9" w:rsidP="00BB141E">
            <w:pPr>
              <w:suppressAutoHyphens w:val="0"/>
              <w:ind w:firstLine="0"/>
              <w:jc w:val="left"/>
            </w:pPr>
            <w:r>
              <w:t>Идентификационный</w:t>
            </w:r>
            <w:r w:rsidRPr="00BB141E">
              <w:t xml:space="preserve"> </w:t>
            </w:r>
            <w:r w:rsidR="00BB141E" w:rsidRPr="00BB141E">
              <w:t>номер налогоплательщика (ИНН) физического лица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CD865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7607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D47E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B977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0651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Типовой элемент &lt;ИННФЛТип&gt; </w:t>
            </w:r>
          </w:p>
        </w:tc>
      </w:tr>
      <w:tr w:rsidR="00656DE1" w:rsidRPr="00BB141E" w14:paraId="59E774B8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F109" w14:textId="77777777" w:rsidR="00656DE1" w:rsidRPr="00BB141E" w:rsidRDefault="00656DE1" w:rsidP="00656DE1">
            <w:pPr>
              <w:suppressAutoHyphens w:val="0"/>
              <w:ind w:firstLine="0"/>
              <w:jc w:val="left"/>
            </w:pPr>
            <w:r w:rsidRPr="00BB141E">
              <w:t>Иные сведения, в том числе сведения, идентифицирующие физическое лицо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EC9F" w14:textId="77777777" w:rsidR="00656DE1" w:rsidRPr="00BB141E" w:rsidRDefault="00656DE1" w:rsidP="00656DE1">
            <w:pPr>
              <w:suppressAutoHyphens w:val="0"/>
              <w:ind w:firstLine="0"/>
              <w:jc w:val="center"/>
            </w:pPr>
            <w:r w:rsidRPr="00BB141E">
              <w:t>ИныеСвед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371A" w14:textId="77777777" w:rsidR="00656DE1" w:rsidRPr="00BB141E" w:rsidRDefault="00656DE1" w:rsidP="00656DE1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A1C9" w14:textId="77777777" w:rsidR="00656DE1" w:rsidRPr="00BB141E" w:rsidRDefault="00656DE1" w:rsidP="00656DE1">
            <w:pPr>
              <w:suppressAutoHyphens w:val="0"/>
              <w:ind w:firstLine="0"/>
              <w:jc w:val="center"/>
            </w:pPr>
            <w:r w:rsidRPr="00BB141E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5E7B" w14:textId="00FCB17A" w:rsidR="00656DE1" w:rsidRPr="00BB141E" w:rsidRDefault="00656DE1" w:rsidP="00656DE1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НУ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72F2" w14:textId="71837A23" w:rsidR="00656DE1" w:rsidRPr="00BB141E" w:rsidRDefault="00656DE1" w:rsidP="00656DE1">
            <w:pPr>
              <w:suppressAutoHyphens w:val="0"/>
              <w:ind w:firstLine="0"/>
              <w:jc w:val="left"/>
            </w:pPr>
            <w:r>
              <w:rPr>
                <w:lang w:eastAsia="en-US"/>
              </w:rPr>
              <w:t>Элемент обязателен при отсутствии &lt;ФИО&gt;</w:t>
            </w:r>
          </w:p>
        </w:tc>
      </w:tr>
      <w:tr w:rsidR="00BB141E" w:rsidRPr="00BB141E" w14:paraId="035DED2E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5A9A3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Фамилия, имя, отчество (при наличии)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902D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16DE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1AB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BC30" w14:textId="6333C329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  <w:r w:rsidR="00656DE1">
              <w:t>У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DE71" w14:textId="77777777" w:rsidR="00037B49" w:rsidRDefault="00BB141E" w:rsidP="00BB141E">
            <w:pPr>
              <w:suppressAutoHyphens w:val="0"/>
              <w:ind w:firstLine="0"/>
              <w:jc w:val="left"/>
            </w:pPr>
            <w:r w:rsidRPr="00BB141E">
              <w:t>Типовой элемент &lt;ФИОТип</w:t>
            </w:r>
            <w:r w:rsidR="00037B49">
              <w:t>&gt;.</w:t>
            </w:r>
          </w:p>
          <w:p w14:paraId="2A1A2584" w14:textId="77777777" w:rsid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="00656DE1">
              <w:t>35.</w:t>
            </w:r>
          </w:p>
          <w:p w14:paraId="22F746A5" w14:textId="0EAF6011" w:rsidR="00656DE1" w:rsidRPr="00BB141E" w:rsidRDefault="00656DE1" w:rsidP="00BB141E">
            <w:pPr>
              <w:suppressAutoHyphens w:val="0"/>
              <w:ind w:firstLine="0"/>
              <w:jc w:val="left"/>
            </w:pPr>
            <w:r>
              <w:t>Элемент обязателен при отсутствии &lt;ИныеСвед&gt; и &lt;ИННФЛ&gt;</w:t>
            </w:r>
          </w:p>
        </w:tc>
      </w:tr>
    </w:tbl>
    <w:p w14:paraId="04BC401F" w14:textId="77777777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17</w:t>
      </w:r>
    </w:p>
    <w:p w14:paraId="44F493CB" w14:textId="77777777" w:rsidR="0099442B" w:rsidRPr="00BB141E" w:rsidRDefault="0099442B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  <w:r w:rsidRPr="00BB141E">
        <w:rPr>
          <w:b/>
          <w:bCs/>
        </w:rPr>
        <w:t>Банковские реквизиты (БанкРекв)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2DDB31F0" w14:textId="77777777" w:rsidTr="0099442B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709B48D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A604489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A322845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13F9324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EFCAF22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ED78A22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Дополнительная информация</w:t>
            </w:r>
          </w:p>
        </w:tc>
      </w:tr>
      <w:tr w:rsidR="00BB141E" w:rsidRPr="00BB141E" w14:paraId="10F31EE7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9A21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Номер банковского счета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CAF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НомерСчета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6490E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7F32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643A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CE5A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0F429589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2CFA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Сведения о банке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B6157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СвБанк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1D5F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AC6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B3AF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F563" w14:textId="352F904D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18 </w:t>
            </w:r>
          </w:p>
        </w:tc>
      </w:tr>
    </w:tbl>
    <w:p w14:paraId="2ED123AD" w14:textId="77777777" w:rsidR="00F3383F" w:rsidRDefault="00F3383F" w:rsidP="0099442B">
      <w:pPr>
        <w:suppressAutoHyphens w:val="0"/>
        <w:spacing w:before="360"/>
        <w:ind w:firstLine="0"/>
        <w:jc w:val="right"/>
      </w:pPr>
    </w:p>
    <w:p w14:paraId="70F98EE7" w14:textId="77777777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18</w:t>
      </w:r>
    </w:p>
    <w:p w14:paraId="30EC3A7E" w14:textId="77777777" w:rsidR="0099442B" w:rsidRPr="00BB141E" w:rsidRDefault="0099442B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  <w:r w:rsidRPr="00BB141E">
        <w:rPr>
          <w:b/>
          <w:bCs/>
        </w:rPr>
        <w:t>Сведения о банке (СвБанк)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6D75F0B0" w14:textId="77777777" w:rsidTr="0099442B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80DCCFE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47DE7C4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D312C95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2883CEC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F96200B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D583F01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Дополнительная информация</w:t>
            </w:r>
          </w:p>
        </w:tc>
      </w:tr>
      <w:tr w:rsidR="00BB141E" w:rsidRPr="00BB141E" w14:paraId="2E3975E4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7C5B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Наименование банка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A8F7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НаимБанк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F9E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E0A9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AEE0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AE66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656DE1" w:rsidRPr="00BB141E" w14:paraId="75FD22AF" w14:textId="77777777" w:rsidTr="00386034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88F6" w14:textId="77777777" w:rsidR="00656DE1" w:rsidRPr="00BB141E" w:rsidRDefault="00656DE1" w:rsidP="00656DE1">
            <w:pPr>
              <w:suppressAutoHyphens w:val="0"/>
              <w:ind w:firstLine="0"/>
              <w:jc w:val="left"/>
            </w:pPr>
            <w:r w:rsidRPr="00BB141E">
              <w:t>Банковский идентификационный код (БИК)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3D19" w14:textId="77777777" w:rsidR="00656DE1" w:rsidRPr="00BB141E" w:rsidRDefault="00656DE1" w:rsidP="00656DE1">
            <w:pPr>
              <w:suppressAutoHyphens w:val="0"/>
              <w:ind w:firstLine="0"/>
              <w:jc w:val="center"/>
            </w:pPr>
            <w:r w:rsidRPr="00BB141E">
              <w:t>БИК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F279" w14:textId="77777777" w:rsidR="00656DE1" w:rsidRPr="00BB141E" w:rsidRDefault="00656DE1" w:rsidP="00656DE1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F8AF" w14:textId="77777777" w:rsidR="00656DE1" w:rsidRPr="00BB141E" w:rsidRDefault="00656DE1" w:rsidP="00656DE1">
            <w:pPr>
              <w:suppressAutoHyphens w:val="0"/>
              <w:ind w:firstLine="0"/>
              <w:jc w:val="center"/>
            </w:pPr>
            <w:r w:rsidRPr="00BB141E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F431" w14:textId="23EF281A" w:rsidR="00656DE1" w:rsidRPr="00BB141E" w:rsidRDefault="00656DE1" w:rsidP="00656DE1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НК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8B03" w14:textId="77777777" w:rsidR="00656DE1" w:rsidRPr="00386034" w:rsidRDefault="00656DE1" w:rsidP="00656DE1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386034">
              <w:rPr>
                <w:lang w:eastAsia="en-US"/>
              </w:rPr>
              <w:t xml:space="preserve">Типовой элемент &lt;БИКТип&gt; </w:t>
            </w:r>
          </w:p>
          <w:p w14:paraId="08A9D280" w14:textId="3F3058F8" w:rsidR="00656DE1" w:rsidRPr="00386034" w:rsidRDefault="00D05470" w:rsidP="00386034">
            <w:pPr>
              <w:suppressAutoHyphens w:val="0"/>
              <w:ind w:firstLine="0"/>
              <w:jc w:val="left"/>
            </w:pPr>
            <w:r w:rsidRPr="00386034">
              <w:rPr>
                <w:rFonts w:eastAsiaTheme="minorHAnsi"/>
                <w:color w:val="000000"/>
                <w:lang w:eastAsia="en-US"/>
              </w:rPr>
              <w:t xml:space="preserve">Принимает значение в соответствии со Справочником банковских идентификационных кодов в платежной системе Банка России, ведение которого обеспечивается Банком России в соответствии с </w:t>
            </w:r>
            <w:hyperlink r:id="rId13" w:history="1">
              <w:r w:rsidRPr="00386034">
                <w:rPr>
                  <w:rFonts w:eastAsiaTheme="minorHAnsi"/>
                  <w:color w:val="000000"/>
                  <w:lang w:eastAsia="en-US"/>
                </w:rPr>
                <w:t>приложением 5</w:t>
              </w:r>
            </w:hyperlink>
            <w:r w:rsidRPr="00386034">
              <w:rPr>
                <w:rFonts w:eastAsiaTheme="minorHAnsi"/>
                <w:color w:val="000000"/>
                <w:lang w:eastAsia="en-US"/>
              </w:rPr>
              <w:t xml:space="preserve"> к Положению Банка России от 24.09.2020 № 732-П «О платежной системе Банка России»</w:t>
            </w:r>
            <w:r w:rsidR="00F3383F">
              <w:rPr>
                <w:rStyle w:val="afe"/>
                <w:rFonts w:eastAsiaTheme="minorHAnsi"/>
                <w:color w:val="000000"/>
                <w:lang w:eastAsia="en-US"/>
              </w:rPr>
              <w:footnoteReference w:id="3"/>
            </w:r>
          </w:p>
        </w:tc>
      </w:tr>
      <w:tr w:rsidR="00BB141E" w:rsidRPr="00BB141E" w14:paraId="647BB243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7788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Корреспондентский счет банка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5BDF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КорСчет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4E15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4DD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7B75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0F3E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</w:tbl>
    <w:p w14:paraId="0755CE7C" w14:textId="77777777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19</w:t>
      </w:r>
    </w:p>
    <w:p w14:paraId="01DF1CCE" w14:textId="5957F3AA" w:rsidR="0099442B" w:rsidRPr="00386034" w:rsidRDefault="0099442B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  <w:r w:rsidRPr="00386034">
        <w:rPr>
          <w:b/>
          <w:bCs/>
        </w:rPr>
        <w:t>Сведения об иностранной организации (иностранном гражданине), не состоящей</w:t>
      </w:r>
      <w:r w:rsidR="00D05470" w:rsidRPr="00386034">
        <w:rPr>
          <w:b/>
          <w:bCs/>
        </w:rPr>
        <w:t>/состоящем</w:t>
      </w:r>
      <w:r w:rsidRPr="00386034">
        <w:rPr>
          <w:b/>
          <w:bCs/>
        </w:rPr>
        <w:t xml:space="preserve"> на учете в </w:t>
      </w:r>
      <w:r w:rsidR="004041D9" w:rsidRPr="00386034">
        <w:rPr>
          <w:b/>
          <w:bCs/>
        </w:rPr>
        <w:t xml:space="preserve">налоговом органе </w:t>
      </w:r>
      <w:r w:rsidRPr="00386034">
        <w:rPr>
          <w:b/>
          <w:bCs/>
        </w:rPr>
        <w:t>(СвИнНеУчТип)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5EE892F8" w14:textId="77777777" w:rsidTr="0099442B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8849C2B" w14:textId="77777777" w:rsidR="00BB141E" w:rsidRPr="00386034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386034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267E1F5" w14:textId="77777777" w:rsidR="00BB141E" w:rsidRPr="00386034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386034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65440A8" w14:textId="77777777" w:rsidR="00BB141E" w:rsidRPr="00386034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386034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9413FE6" w14:textId="77777777" w:rsidR="00BB141E" w:rsidRPr="00386034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386034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73D56B6" w14:textId="77777777" w:rsidR="00BB141E" w:rsidRPr="00386034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386034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7345D34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386034">
              <w:rPr>
                <w:b/>
                <w:bCs/>
              </w:rPr>
              <w:t>Дополнительная информация</w:t>
            </w:r>
          </w:p>
        </w:tc>
      </w:tr>
      <w:tr w:rsidR="00656DE1" w:rsidRPr="00BB141E" w14:paraId="66CC9987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1055" w14:textId="77777777" w:rsidR="00656DE1" w:rsidRPr="00BB141E" w:rsidRDefault="00656DE1" w:rsidP="00656DE1">
            <w:pPr>
              <w:suppressAutoHyphens w:val="0"/>
              <w:ind w:firstLine="0"/>
              <w:jc w:val="left"/>
            </w:pPr>
            <w:r w:rsidRPr="00BB141E">
              <w:t>Идентификация статуса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575C" w14:textId="77777777" w:rsidR="00656DE1" w:rsidRPr="00BB141E" w:rsidRDefault="00656DE1" w:rsidP="00656DE1">
            <w:pPr>
              <w:suppressAutoHyphens w:val="0"/>
              <w:ind w:firstLine="0"/>
              <w:jc w:val="center"/>
            </w:pPr>
            <w:r w:rsidRPr="00BB141E">
              <w:t>ИдСтат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2D07" w14:textId="77777777" w:rsidR="00656DE1" w:rsidRPr="00BB141E" w:rsidRDefault="00656DE1" w:rsidP="00656DE1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3FC2" w14:textId="77777777" w:rsidR="00656DE1" w:rsidRPr="00BB141E" w:rsidRDefault="00656DE1" w:rsidP="00656DE1">
            <w:pPr>
              <w:suppressAutoHyphens w:val="0"/>
              <w:ind w:firstLine="0"/>
              <w:jc w:val="center"/>
            </w:pPr>
            <w:r w:rsidRPr="00BB141E">
              <w:t>T(1-25)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C3A1" w14:textId="1AD795BF" w:rsidR="00656DE1" w:rsidRPr="00BB141E" w:rsidRDefault="00656DE1" w:rsidP="00656DE1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ОК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D60E" w14:textId="77777777" w:rsidR="00656DE1" w:rsidRDefault="00656DE1" w:rsidP="00656DE1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Принимает значение:</w:t>
            </w:r>
          </w:p>
          <w:p w14:paraId="14E193A2" w14:textId="77777777" w:rsidR="00656DE1" w:rsidRDefault="00656DE1" w:rsidP="00656DE1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ИО – иностранная организация   |</w:t>
            </w:r>
          </w:p>
          <w:p w14:paraId="431DBC46" w14:textId="2CE95857" w:rsidR="00656DE1" w:rsidRPr="00BB141E" w:rsidRDefault="00656DE1" w:rsidP="00656DE1">
            <w:pPr>
              <w:suppressAutoHyphens w:val="0"/>
              <w:ind w:firstLine="0"/>
              <w:jc w:val="left"/>
            </w:pPr>
            <w:r>
              <w:rPr>
                <w:lang w:eastAsia="en-US"/>
              </w:rPr>
              <w:t>ИГ – иностранный гражданин</w:t>
            </w:r>
          </w:p>
        </w:tc>
      </w:tr>
      <w:tr w:rsidR="00656DE1" w:rsidRPr="00BB141E" w14:paraId="00A60D11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B08D" w14:textId="77777777" w:rsidR="00656DE1" w:rsidRPr="00BB141E" w:rsidRDefault="00656DE1" w:rsidP="00656DE1">
            <w:pPr>
              <w:suppressAutoHyphens w:val="0"/>
              <w:ind w:firstLine="0"/>
              <w:jc w:val="left"/>
            </w:pPr>
            <w:r w:rsidRPr="00BB141E">
              <w:t>Код страны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E943" w14:textId="77777777" w:rsidR="00656DE1" w:rsidRPr="00BB141E" w:rsidRDefault="00656DE1" w:rsidP="00656DE1">
            <w:pPr>
              <w:suppressAutoHyphens w:val="0"/>
              <w:ind w:firstLine="0"/>
              <w:jc w:val="center"/>
            </w:pPr>
            <w:r w:rsidRPr="00BB141E">
              <w:t>КодСтр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9996" w14:textId="77777777" w:rsidR="00656DE1" w:rsidRPr="00BB141E" w:rsidRDefault="00656DE1" w:rsidP="00656DE1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FF10" w14:textId="77777777" w:rsidR="00656DE1" w:rsidRPr="00BB141E" w:rsidRDefault="00656DE1" w:rsidP="00656DE1">
            <w:pPr>
              <w:suppressAutoHyphens w:val="0"/>
              <w:ind w:firstLine="0"/>
              <w:jc w:val="center"/>
            </w:pPr>
            <w:r w:rsidRPr="00BB141E"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CE0D" w14:textId="7A09D13E" w:rsidR="00656DE1" w:rsidRPr="00BB141E" w:rsidRDefault="00656DE1" w:rsidP="00656DE1">
            <w:pPr>
              <w:suppressAutoHyphens w:val="0"/>
              <w:ind w:firstLine="0"/>
              <w:jc w:val="center"/>
            </w:pPr>
            <w:r>
              <w:rPr>
                <w:lang w:eastAsia="en-US"/>
              </w:rPr>
              <w:t>ОК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CA52" w14:textId="77777777" w:rsidR="00656DE1" w:rsidRDefault="00656DE1" w:rsidP="00656DE1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Типовой элемент &lt;ОКСМТип&gt;.</w:t>
            </w:r>
          </w:p>
          <w:p w14:paraId="48C675E7" w14:textId="52F28926" w:rsidR="00656DE1" w:rsidRPr="00BB141E" w:rsidRDefault="00656DE1" w:rsidP="00656DE1">
            <w:pPr>
              <w:suppressAutoHyphens w:val="0"/>
              <w:ind w:firstLine="0"/>
              <w:jc w:val="left"/>
            </w:pPr>
            <w:r>
              <w:rPr>
                <w:lang w:eastAsia="en-US"/>
              </w:rPr>
              <w:t>Принимает значение в соответствии с Общероссийским классификатором стран мира (ОКСМ)</w:t>
            </w:r>
          </w:p>
        </w:tc>
      </w:tr>
      <w:tr w:rsidR="00656DE1" w:rsidRPr="00BB141E" w14:paraId="6ABA5868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F919" w14:textId="77777777" w:rsidR="00656DE1" w:rsidRPr="00BB141E" w:rsidRDefault="00656DE1" w:rsidP="00656DE1">
            <w:pPr>
              <w:suppressAutoHyphens w:val="0"/>
              <w:ind w:firstLine="0"/>
              <w:jc w:val="left"/>
            </w:pPr>
            <w:r w:rsidRPr="00BB141E">
              <w:t>Наименование страны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2F92" w14:textId="77777777" w:rsidR="00656DE1" w:rsidRPr="00BB141E" w:rsidRDefault="00656DE1" w:rsidP="00656DE1">
            <w:pPr>
              <w:suppressAutoHyphens w:val="0"/>
              <w:ind w:firstLine="0"/>
              <w:jc w:val="center"/>
            </w:pPr>
            <w:r w:rsidRPr="00BB141E">
              <w:t>НаимСтран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99E1" w14:textId="77777777" w:rsidR="00656DE1" w:rsidRPr="00BB141E" w:rsidRDefault="00656DE1" w:rsidP="00656DE1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1C2B" w14:textId="77777777" w:rsidR="00656DE1" w:rsidRPr="00BB141E" w:rsidRDefault="00656DE1" w:rsidP="00656DE1">
            <w:pPr>
              <w:suppressAutoHyphens w:val="0"/>
              <w:ind w:firstLine="0"/>
              <w:jc w:val="center"/>
            </w:pPr>
            <w:r w:rsidRPr="00BB141E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A4D0D" w14:textId="19F3C626" w:rsidR="00656DE1" w:rsidRPr="00BB141E" w:rsidRDefault="00656DE1" w:rsidP="00656DE1">
            <w:pPr>
              <w:suppressAutoHyphens w:val="0"/>
              <w:ind w:firstLine="0"/>
              <w:jc w:val="center"/>
            </w:pPr>
            <w:r>
              <w:rPr>
                <w:lang w:eastAsia="en-US"/>
              </w:rPr>
              <w:t>ОК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C4BD" w14:textId="403EB87B" w:rsidR="00656DE1" w:rsidRPr="00BB141E" w:rsidRDefault="00656DE1" w:rsidP="00656DE1">
            <w:pPr>
              <w:suppressAutoHyphens w:val="0"/>
              <w:ind w:firstLine="0"/>
              <w:jc w:val="left"/>
            </w:pPr>
            <w:r>
              <w:rPr>
                <w:szCs w:val="22"/>
                <w:lang w:eastAsia="en-US"/>
              </w:rPr>
              <w:t>Принимает значение в соответствии с Общероссийским классификатором стран мира (ОКСМ)</w:t>
            </w:r>
          </w:p>
        </w:tc>
      </w:tr>
      <w:tr w:rsidR="00BB141E" w:rsidRPr="00BB141E" w14:paraId="3464A436" w14:textId="77777777" w:rsidTr="00386034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6E25" w14:textId="5F08FC91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Наименование иностранной организации полное / </w:t>
            </w:r>
            <w:r w:rsidR="00D05470">
              <w:t>ф</w:t>
            </w:r>
            <w:r w:rsidR="00D05470" w:rsidRPr="00BB141E">
              <w:t>амилия</w:t>
            </w:r>
            <w:r w:rsidRPr="00BB141E">
              <w:t>, имя, отчество (при наличии)</w:t>
            </w:r>
            <w:r w:rsidR="00386034">
              <w:t xml:space="preserve"> </w:t>
            </w:r>
            <w:r w:rsidRPr="00BB141E">
              <w:t>иностранного гражданина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252F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Наим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4834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BB59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119D" w14:textId="311962C1" w:rsidR="00BB141E" w:rsidRPr="00BB141E" w:rsidRDefault="004041D9" w:rsidP="00BB141E">
            <w:pPr>
              <w:suppressAutoHyphens w:val="0"/>
              <w:ind w:firstLine="0"/>
              <w:jc w:val="center"/>
            </w:pPr>
            <w:r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6411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0EC91B44" w14:textId="77777777" w:rsidTr="00386034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82C3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Идентификатор иностранной организации (иностранного гражданина)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2FD5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Идентиф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D2AC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F797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0CEE" w14:textId="045770D5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  <w:r w:rsidR="004041D9">
              <w:t>У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05B1" w14:textId="12ACA09E" w:rsidR="00BB141E" w:rsidRPr="004041D9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  <w:r w:rsidR="004041D9">
              <w:t xml:space="preserve">Элемент обязателен при отсутствии </w:t>
            </w:r>
            <w:r w:rsidR="004041D9" w:rsidRPr="00BD5346">
              <w:t>&lt;</w:t>
            </w:r>
            <w:r w:rsidR="004041D9">
              <w:t>ИныеСвед</w:t>
            </w:r>
            <w:r w:rsidR="004041D9" w:rsidRPr="00BD5346">
              <w:t>&gt;</w:t>
            </w:r>
          </w:p>
        </w:tc>
      </w:tr>
      <w:tr w:rsidR="00BB141E" w:rsidRPr="00BB141E" w14:paraId="5EBA13D0" w14:textId="77777777" w:rsidTr="00386034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A983" w14:textId="35EE4162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Иные сведения</w:t>
            </w:r>
            <w:r w:rsidR="004041D9">
              <w:t xml:space="preserve"> для однозначной идентификации иностранной организации </w:t>
            </w:r>
            <w:r w:rsidRPr="00BB141E">
              <w:t>(иностранного гражданина)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EE12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ИныеСвед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D619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4158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92A7" w14:textId="039A7D48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  <w:r w:rsidR="004041D9">
              <w:t>У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E7A8" w14:textId="55650C92" w:rsidR="00BB141E" w:rsidRPr="004041D9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  <w:r w:rsidR="004041D9">
              <w:t xml:space="preserve">Элемент обязателен при отсутствии </w:t>
            </w:r>
            <w:r w:rsidR="004041D9" w:rsidRPr="00BD5346">
              <w:t>&lt;</w:t>
            </w:r>
            <w:r w:rsidR="004041D9">
              <w:t>Идентиф</w:t>
            </w:r>
            <w:r w:rsidR="004041D9" w:rsidRPr="00BD5346">
              <w:t>&gt;</w:t>
            </w:r>
          </w:p>
        </w:tc>
      </w:tr>
    </w:tbl>
    <w:p w14:paraId="71903BC5" w14:textId="77777777" w:rsidR="00783C09" w:rsidRDefault="00783C09" w:rsidP="0099442B">
      <w:pPr>
        <w:suppressAutoHyphens w:val="0"/>
        <w:spacing w:before="360"/>
        <w:ind w:firstLine="0"/>
        <w:jc w:val="right"/>
      </w:pPr>
    </w:p>
    <w:p w14:paraId="4551F020" w14:textId="77777777" w:rsidR="00783C09" w:rsidRDefault="00783C09" w:rsidP="0099442B">
      <w:pPr>
        <w:suppressAutoHyphens w:val="0"/>
        <w:spacing w:before="360"/>
        <w:ind w:firstLine="0"/>
        <w:jc w:val="right"/>
      </w:pPr>
    </w:p>
    <w:p w14:paraId="2A152762" w14:textId="77777777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20</w:t>
      </w:r>
    </w:p>
    <w:p w14:paraId="0894A48F" w14:textId="77777777" w:rsidR="0099442B" w:rsidRPr="00BB141E" w:rsidRDefault="0099442B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  <w:r w:rsidRPr="00BB141E">
        <w:rPr>
          <w:b/>
          <w:bCs/>
        </w:rPr>
        <w:t>Объявленная стоимость (ценность) груза (ЦеннГрузТип)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117A3484" w14:textId="77777777" w:rsidTr="0099442B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9D52420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0D7C468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0968905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A136A59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5E39088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62C6DBA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Дополнительная информация</w:t>
            </w:r>
          </w:p>
        </w:tc>
      </w:tr>
      <w:tr w:rsidR="00A77289" w:rsidRPr="00BB141E" w14:paraId="1078D2B4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6B6C" w14:textId="77777777" w:rsidR="00A77289" w:rsidRPr="00BB141E" w:rsidRDefault="00A77289" w:rsidP="00A77289">
            <w:pPr>
              <w:suppressAutoHyphens w:val="0"/>
              <w:ind w:firstLine="0"/>
              <w:jc w:val="left"/>
            </w:pPr>
            <w:r w:rsidRPr="00BB141E">
              <w:t>Валюта стоимости (ценности): код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EBBF2" w14:textId="77777777" w:rsidR="00A77289" w:rsidRPr="00BB141E" w:rsidRDefault="00A77289" w:rsidP="00A77289">
            <w:pPr>
              <w:suppressAutoHyphens w:val="0"/>
              <w:ind w:firstLine="0"/>
              <w:jc w:val="center"/>
            </w:pPr>
            <w:r w:rsidRPr="00BB141E">
              <w:t>КодОКВ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DEBF" w14:textId="77777777" w:rsidR="00A77289" w:rsidRPr="00BB141E" w:rsidRDefault="00A77289" w:rsidP="00A77289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2932" w14:textId="77777777" w:rsidR="00A77289" w:rsidRPr="00BB141E" w:rsidRDefault="00A77289" w:rsidP="00A77289">
            <w:pPr>
              <w:suppressAutoHyphens w:val="0"/>
              <w:ind w:firstLine="0"/>
              <w:jc w:val="center"/>
            </w:pPr>
            <w:r w:rsidRPr="00BB141E"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148B" w14:textId="05BEF950" w:rsidR="00A77289" w:rsidRPr="00BB141E" w:rsidRDefault="00A77289" w:rsidP="00A77289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ОК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BF07" w14:textId="77777777" w:rsidR="00A77289" w:rsidRDefault="00A77289" w:rsidP="00A77289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Типовой элемент &lt;ОКВТип&gt;.</w:t>
            </w:r>
          </w:p>
          <w:p w14:paraId="6AEFE6DE" w14:textId="67846840" w:rsidR="00A77289" w:rsidRPr="00BB141E" w:rsidRDefault="00A77289" w:rsidP="00A77289">
            <w:pPr>
              <w:suppressAutoHyphens w:val="0"/>
              <w:ind w:firstLine="0"/>
              <w:jc w:val="left"/>
            </w:pPr>
            <w:r>
              <w:rPr>
                <w:lang w:eastAsia="en-US"/>
              </w:rPr>
              <w:t>Принимает значение в соответствии с Общероссийским классификатором валют (ОКВ)</w:t>
            </w:r>
          </w:p>
        </w:tc>
      </w:tr>
      <w:tr w:rsidR="00A77289" w:rsidRPr="00BB141E" w14:paraId="156CF988" w14:textId="77777777" w:rsidTr="00386034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0734" w14:textId="104F1A15" w:rsidR="00A77289" w:rsidRPr="00BB141E" w:rsidRDefault="00A77289" w:rsidP="00A77289">
            <w:pPr>
              <w:suppressAutoHyphens w:val="0"/>
              <w:ind w:firstLine="0"/>
              <w:jc w:val="left"/>
            </w:pPr>
            <w:r w:rsidRPr="00BB141E">
              <w:t xml:space="preserve">Валюта стоимости (ценности): </w:t>
            </w:r>
            <w:r w:rsidR="00B53B07">
              <w:t>н</w:t>
            </w:r>
            <w:r w:rsidR="00B53B07" w:rsidRPr="00BB141E">
              <w:t>аименование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1821" w14:textId="77777777" w:rsidR="00A77289" w:rsidRPr="00BB141E" w:rsidRDefault="00A77289" w:rsidP="00A77289">
            <w:pPr>
              <w:suppressAutoHyphens w:val="0"/>
              <w:ind w:firstLine="0"/>
              <w:jc w:val="center"/>
            </w:pPr>
            <w:r w:rsidRPr="00BB141E">
              <w:t>НаимОКВ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7357" w14:textId="77777777" w:rsidR="00A77289" w:rsidRPr="00BB141E" w:rsidRDefault="00A77289" w:rsidP="00A77289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CA23" w14:textId="77777777" w:rsidR="00A77289" w:rsidRPr="00BB141E" w:rsidRDefault="00A77289" w:rsidP="00A77289">
            <w:pPr>
              <w:suppressAutoHyphens w:val="0"/>
              <w:ind w:firstLine="0"/>
              <w:jc w:val="center"/>
            </w:pPr>
            <w:r w:rsidRPr="00BB141E">
              <w:t>T(1-100)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9287" w14:textId="6A4FEFC5" w:rsidR="00A77289" w:rsidRPr="00BB141E" w:rsidRDefault="00A77289" w:rsidP="00A77289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ОК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41E1" w14:textId="14F541BC" w:rsidR="00A77289" w:rsidRPr="00BB141E" w:rsidRDefault="00A77289" w:rsidP="00A77289">
            <w:pPr>
              <w:suppressAutoHyphens w:val="0"/>
              <w:ind w:firstLine="0"/>
              <w:jc w:val="left"/>
            </w:pPr>
            <w:r>
              <w:rPr>
                <w:lang w:eastAsia="en-US"/>
              </w:rPr>
              <w:t>Принимает значение в соответствии с Общероссийским классификатором валют (ОКВ). Формируется согласно указанному коду валюты</w:t>
            </w:r>
          </w:p>
        </w:tc>
      </w:tr>
      <w:tr w:rsidR="00BB141E" w:rsidRPr="00BB141E" w14:paraId="33EA6DFE" w14:textId="77777777" w:rsidTr="00A77289">
        <w:trPr>
          <w:trHeight w:val="23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9101" w14:textId="75404185" w:rsidR="00BB141E" w:rsidRPr="00A77289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Стоимость (ценность) груза с налогом </w:t>
            </w:r>
            <w:r w:rsidR="00A77289">
              <w:t>–</w:t>
            </w:r>
            <w:r w:rsidRPr="00BB141E">
              <w:t xml:space="preserve"> всего</w:t>
            </w:r>
            <w:r w:rsidR="00A77289">
              <w:t xml:space="preserve">   </w:t>
            </w:r>
            <w:r w:rsidR="00A77289" w:rsidRPr="00A77289">
              <w:t>|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DA0887C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СтЦеннГрНалог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2A0F4EF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3E14047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N(19.2)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36BBA42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6D56758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56252B62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66A4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Стоимость (ценность) груза без налога – всего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725A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СтЦеннГр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B93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661D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N(19.2)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5428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5268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</w:tbl>
    <w:p w14:paraId="76A8466E" w14:textId="5A571564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21</w:t>
      </w:r>
    </w:p>
    <w:p w14:paraId="30A2E884" w14:textId="77777777" w:rsidR="0099442B" w:rsidRPr="00BB141E" w:rsidRDefault="0099442B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  <w:r w:rsidRPr="00BB141E">
        <w:rPr>
          <w:b/>
          <w:bCs/>
        </w:rPr>
        <w:t>Габариты груза (ГабарТип)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0DC475C9" w14:textId="77777777" w:rsidTr="0099442B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210FD14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0C9D032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944BF3E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D698663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4556E23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C6F1D51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Дополнительная информация</w:t>
            </w:r>
          </w:p>
        </w:tc>
      </w:tr>
      <w:tr w:rsidR="00BB141E" w:rsidRPr="00BB141E" w14:paraId="250591E7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4CD4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Высота, в метрах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2C5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ВысЗнач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0E52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330A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N(5.3)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B28B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42E7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4DC50834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B19AA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Длина, в метрах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8B49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ДлЗнач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6B6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256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N(5.3)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DC79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C688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7EA26DC2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8098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Ширина, в метрах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088D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ШирЗнач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186A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527B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N(5.3)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90675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A52B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</w:tbl>
    <w:p w14:paraId="7375C354" w14:textId="77777777" w:rsidR="00783C09" w:rsidRDefault="00783C09" w:rsidP="0099442B">
      <w:pPr>
        <w:suppressAutoHyphens w:val="0"/>
        <w:spacing w:before="360"/>
        <w:ind w:firstLine="0"/>
        <w:jc w:val="right"/>
      </w:pPr>
    </w:p>
    <w:p w14:paraId="07D36734" w14:textId="77777777" w:rsidR="00783C09" w:rsidRDefault="00783C09" w:rsidP="0099442B">
      <w:pPr>
        <w:suppressAutoHyphens w:val="0"/>
        <w:spacing w:before="360"/>
        <w:ind w:firstLine="0"/>
        <w:jc w:val="right"/>
      </w:pPr>
    </w:p>
    <w:p w14:paraId="5B6E63AF" w14:textId="77777777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22</w:t>
      </w:r>
    </w:p>
    <w:p w14:paraId="34F30F49" w14:textId="77777777" w:rsidR="0099442B" w:rsidRPr="00BB141E" w:rsidRDefault="0099442B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  <w:r w:rsidRPr="00BB141E">
        <w:rPr>
          <w:b/>
          <w:bCs/>
        </w:rPr>
        <w:t>Реквизиты документа (РеквДокТип)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36278865" w14:textId="77777777" w:rsidTr="0099442B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0470CBC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0C046DD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B6B5977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053EF8A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F195BA6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ADDB2F7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Дополнительная информация</w:t>
            </w:r>
          </w:p>
        </w:tc>
      </w:tr>
      <w:tr w:rsidR="00BB141E" w:rsidRPr="00BB141E" w14:paraId="646E547D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5C4A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Наименование документа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554E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РеквНаимДок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63B0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FBF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8F24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32D1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A77289" w:rsidRPr="00BB141E" w14:paraId="6D6A36CA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3412" w14:textId="77777777" w:rsidR="00A77289" w:rsidRPr="00BB141E" w:rsidRDefault="00A77289" w:rsidP="00A77289">
            <w:pPr>
              <w:suppressAutoHyphens w:val="0"/>
              <w:ind w:firstLine="0"/>
              <w:jc w:val="left"/>
            </w:pPr>
            <w:r w:rsidRPr="00BB141E">
              <w:t>Номер документа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8FA0" w14:textId="77777777" w:rsidR="00A77289" w:rsidRPr="00BB141E" w:rsidRDefault="00A77289" w:rsidP="00A77289">
            <w:pPr>
              <w:suppressAutoHyphens w:val="0"/>
              <w:ind w:firstLine="0"/>
              <w:jc w:val="center"/>
            </w:pPr>
            <w:r w:rsidRPr="00BB141E">
              <w:t>РеквНомерДок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B4FC" w14:textId="77777777" w:rsidR="00A77289" w:rsidRPr="00BB141E" w:rsidRDefault="00A77289" w:rsidP="00A77289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E272" w14:textId="77777777" w:rsidR="00A77289" w:rsidRPr="00BB141E" w:rsidRDefault="00A77289" w:rsidP="00A77289">
            <w:pPr>
              <w:suppressAutoHyphens w:val="0"/>
              <w:ind w:firstLine="0"/>
              <w:jc w:val="center"/>
            </w:pPr>
            <w:r w:rsidRPr="00BB141E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DA0D" w14:textId="77777777" w:rsidR="00A77289" w:rsidRPr="00BB141E" w:rsidRDefault="00A77289" w:rsidP="00A77289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E5C3" w14:textId="448E38A2" w:rsidR="00A77289" w:rsidRPr="00BB141E" w:rsidRDefault="00A77289" w:rsidP="00A77289">
            <w:pPr>
              <w:suppressAutoHyphens w:val="0"/>
              <w:ind w:firstLine="0"/>
              <w:jc w:val="left"/>
            </w:pPr>
            <w:r>
              <w:rPr>
                <w:lang w:eastAsia="en-US"/>
              </w:rPr>
              <w:t>При отсутствии указывается: «Без номера»</w:t>
            </w:r>
          </w:p>
        </w:tc>
      </w:tr>
      <w:tr w:rsidR="00A77289" w:rsidRPr="00BB141E" w14:paraId="7C67641F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D221" w14:textId="77777777" w:rsidR="00A77289" w:rsidRPr="00BB141E" w:rsidRDefault="00A77289" w:rsidP="00A77289">
            <w:pPr>
              <w:suppressAutoHyphens w:val="0"/>
              <w:ind w:firstLine="0"/>
              <w:jc w:val="left"/>
            </w:pPr>
            <w:r w:rsidRPr="00BB141E">
              <w:t>Дата документа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0171" w14:textId="77777777" w:rsidR="00A77289" w:rsidRPr="00BB141E" w:rsidRDefault="00A77289" w:rsidP="00A77289">
            <w:pPr>
              <w:suppressAutoHyphens w:val="0"/>
              <w:ind w:firstLine="0"/>
              <w:jc w:val="center"/>
            </w:pPr>
            <w:r w:rsidRPr="00BB141E">
              <w:t>РеквДатаДок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5ADD" w14:textId="77777777" w:rsidR="00A77289" w:rsidRPr="00BB141E" w:rsidRDefault="00A77289" w:rsidP="00A77289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B238" w14:textId="77777777" w:rsidR="00A77289" w:rsidRPr="00BB141E" w:rsidRDefault="00A77289" w:rsidP="00A77289">
            <w:pPr>
              <w:suppressAutoHyphens w:val="0"/>
              <w:ind w:firstLine="0"/>
              <w:jc w:val="center"/>
            </w:pPr>
            <w:r w:rsidRPr="00BB141E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D154" w14:textId="77777777" w:rsidR="00A77289" w:rsidRPr="00BB141E" w:rsidRDefault="00A77289" w:rsidP="00A77289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44ED" w14:textId="77777777" w:rsidR="00A77289" w:rsidRDefault="00A77289" w:rsidP="00A77289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Типовой элемент &lt;ДатаТип&gt;.</w:t>
            </w:r>
          </w:p>
          <w:p w14:paraId="3B746C31" w14:textId="3A24FA8F" w:rsidR="00A77289" w:rsidRPr="00BB141E" w:rsidRDefault="00A77289" w:rsidP="00A77289">
            <w:pPr>
              <w:suppressAutoHyphens w:val="0"/>
              <w:ind w:firstLine="0"/>
              <w:jc w:val="left"/>
            </w:pPr>
            <w:r>
              <w:rPr>
                <w:lang w:eastAsia="en-US"/>
              </w:rPr>
              <w:t>Дата в формате ДД.ММ.ГГГГ</w:t>
            </w:r>
          </w:p>
        </w:tc>
      </w:tr>
      <w:tr w:rsidR="00BB141E" w:rsidRPr="00BB141E" w14:paraId="0927AB6D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8EEAD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Идентификатор файла обмена документа, подписанного первой стороной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2E9A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РеквИдФайлДок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95EB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5F9E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04FE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60E2" w14:textId="03650087" w:rsidR="00BB141E" w:rsidRPr="00A77289" w:rsidRDefault="00A77289" w:rsidP="00A77289">
            <w:pPr>
              <w:suppressAutoHyphens w:val="0"/>
              <w:spacing w:line="252" w:lineRule="auto"/>
              <w:ind w:firstLine="0"/>
              <w:jc w:val="left"/>
              <w:rPr>
                <w:szCs w:val="22"/>
                <w:lang w:eastAsia="en-US"/>
              </w:rPr>
            </w:pPr>
            <w:r>
              <w:rPr>
                <w:lang w:eastAsia="en-US"/>
              </w:rPr>
              <w:t>Содержит (повторяет) имя сформированного файла (без расширения). Указывается идентификатор файла обмена, в котором значения &lt;РеквНаимДок&gt;, &lt;РеквНомерДок&gt;, &lt;РеквДатаДок&gt; совпадают с одноименными элементами, указанными в создаваемом файле обмена</w:t>
            </w:r>
          </w:p>
        </w:tc>
      </w:tr>
      <w:tr w:rsidR="00A77289" w:rsidRPr="00BB141E" w14:paraId="1A93637D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28AC" w14:textId="77777777" w:rsidR="00A77289" w:rsidRPr="00BB141E" w:rsidRDefault="00A77289" w:rsidP="00A77289">
            <w:pPr>
              <w:suppressAutoHyphens w:val="0"/>
              <w:ind w:firstLine="0"/>
              <w:jc w:val="left"/>
            </w:pPr>
            <w:r w:rsidRPr="00BB141E">
              <w:t>Идентификатор документа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318A" w14:textId="77777777" w:rsidR="00A77289" w:rsidRPr="00BB141E" w:rsidRDefault="00A77289" w:rsidP="00A77289">
            <w:pPr>
              <w:suppressAutoHyphens w:val="0"/>
              <w:ind w:firstLine="0"/>
              <w:jc w:val="center"/>
            </w:pPr>
            <w:r w:rsidRPr="00BB141E">
              <w:t>РеквИдДок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59EB" w14:textId="77777777" w:rsidR="00A77289" w:rsidRPr="00BB141E" w:rsidRDefault="00A77289" w:rsidP="00A77289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5D98" w14:textId="77777777" w:rsidR="00A77289" w:rsidRPr="00BB141E" w:rsidRDefault="00A77289" w:rsidP="00A77289">
            <w:pPr>
              <w:suppressAutoHyphens w:val="0"/>
              <w:ind w:firstLine="0"/>
              <w:jc w:val="center"/>
            </w:pPr>
            <w:r w:rsidRPr="00BB141E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6629" w14:textId="77777777" w:rsidR="00A77289" w:rsidRPr="00BB141E" w:rsidRDefault="00A77289" w:rsidP="00A77289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19DA" w14:textId="48F5EF6D" w:rsidR="00A77289" w:rsidRPr="00BB141E" w:rsidRDefault="00A77289" w:rsidP="000F23E9">
            <w:pPr>
              <w:suppressAutoHyphens w:val="0"/>
              <w:ind w:firstLine="0"/>
              <w:jc w:val="left"/>
            </w:pPr>
            <w:r>
              <w:rPr>
                <w:lang w:eastAsia="en-US"/>
              </w:rPr>
              <w:t>Указывается идентификатор документа, содержащийся в информации документа, в том числе регистрационный номер, если документ/сведения о таком документе содержатся в государственной информационной системе</w:t>
            </w:r>
          </w:p>
        </w:tc>
      </w:tr>
      <w:tr w:rsidR="00A77289" w:rsidRPr="00BB141E" w14:paraId="68231366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C7B18" w14:textId="77777777" w:rsidR="00A77289" w:rsidRPr="00BB141E" w:rsidRDefault="00A77289" w:rsidP="00A77289">
            <w:pPr>
              <w:suppressAutoHyphens w:val="0"/>
              <w:ind w:firstLine="0"/>
              <w:jc w:val="left"/>
            </w:pPr>
            <w:r w:rsidRPr="00BB141E">
              <w:t>Идентифицирующая информация об информационной системе, в которой осуществляется хранение документа, необходимая для запроса информации из информационной системы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198B" w14:textId="77777777" w:rsidR="00A77289" w:rsidRPr="00BB141E" w:rsidRDefault="00A77289" w:rsidP="00A77289">
            <w:pPr>
              <w:suppressAutoHyphens w:val="0"/>
              <w:ind w:firstLine="0"/>
              <w:jc w:val="center"/>
            </w:pPr>
            <w:r w:rsidRPr="00BB141E">
              <w:t>РидСистХранД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AA76" w14:textId="77777777" w:rsidR="00A77289" w:rsidRPr="00BB141E" w:rsidRDefault="00A77289" w:rsidP="00A77289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B36DA" w14:textId="77777777" w:rsidR="00A77289" w:rsidRPr="00BB141E" w:rsidRDefault="00A77289" w:rsidP="00A77289">
            <w:pPr>
              <w:suppressAutoHyphens w:val="0"/>
              <w:ind w:firstLine="0"/>
              <w:jc w:val="center"/>
            </w:pPr>
            <w:r w:rsidRPr="00BB141E">
              <w:t>T(1-500)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15B2" w14:textId="77777777" w:rsidR="00A77289" w:rsidRPr="00BB141E" w:rsidRDefault="00A77289" w:rsidP="00A77289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38F6" w14:textId="765427D0" w:rsidR="00A77289" w:rsidRPr="00BB141E" w:rsidRDefault="00A77289" w:rsidP="00A77289">
            <w:pPr>
              <w:suppressAutoHyphens w:val="0"/>
              <w:ind w:firstLine="0"/>
              <w:jc w:val="left"/>
            </w:pPr>
            <w:r>
              <w:rPr>
                <w:lang w:eastAsia="en-US"/>
              </w:rPr>
              <w:t>Текстовое описание информационной системы, в которой осуществляется хранение документа, необходимое для запроса информации из информационной системы</w:t>
            </w:r>
          </w:p>
        </w:tc>
      </w:tr>
      <w:tr w:rsidR="00BB141E" w:rsidRPr="00BB141E" w14:paraId="3B97829E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2EAF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Сведения в формате URL об информационной системе, которая предоставляет техническую возможность получения информации о документе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C85C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РеквУРЛСистДок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7AFF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28A2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T(1-500)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97D6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AB75" w14:textId="6009EABC" w:rsidR="00BB141E" w:rsidRPr="00A77289" w:rsidRDefault="00A77289" w:rsidP="00A77289">
            <w:pPr>
              <w:suppressAutoHyphens w:val="0"/>
              <w:spacing w:line="252" w:lineRule="auto"/>
              <w:ind w:firstLine="0"/>
              <w:jc w:val="left"/>
              <w:rPr>
                <w:szCs w:val="22"/>
                <w:lang w:eastAsia="en-US"/>
              </w:rPr>
            </w:pPr>
            <w:r>
              <w:rPr>
                <w:lang w:eastAsia="en-US"/>
              </w:rPr>
              <w:t>Унифицированный указатель (URL)</w:t>
            </w:r>
          </w:p>
        </w:tc>
      </w:tr>
      <w:tr w:rsidR="00BB141E" w:rsidRPr="00BB141E" w14:paraId="3E526D51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BC71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Дополнительные сведения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C1B1D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РеквДопСведДок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D5C4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9CD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T(1-2000)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C4E2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EC78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7FC172B9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9F54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Идентифицирующие реквизиты сторон, составивших (сформировавших) документ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50BA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РеквИдРекСост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C91B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1356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8DE7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НМ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8173" w14:textId="77777777" w:rsidR="00037B49" w:rsidRDefault="00BB141E" w:rsidP="00BB141E">
            <w:pPr>
              <w:suppressAutoHyphens w:val="0"/>
              <w:ind w:firstLine="0"/>
              <w:jc w:val="left"/>
            </w:pPr>
            <w:r w:rsidRPr="00BB141E">
              <w:t>Типовой элемент &lt;ИдРекСостТип</w:t>
            </w:r>
            <w:r w:rsidR="00037B49">
              <w:t>&gt;.</w:t>
            </w:r>
          </w:p>
          <w:p w14:paraId="49634477" w14:textId="6FB5EBC8" w:rsid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="00A77289">
              <w:t>23.</w:t>
            </w:r>
          </w:p>
          <w:p w14:paraId="20F8B195" w14:textId="420F614C" w:rsidR="00A77289" w:rsidRPr="00BB141E" w:rsidRDefault="00A77289" w:rsidP="00BB141E">
            <w:pPr>
              <w:suppressAutoHyphens w:val="0"/>
              <w:ind w:firstLine="0"/>
              <w:jc w:val="left"/>
            </w:pPr>
            <w:r>
              <w:t>Заполняется в отношении каждого из участников события (сделки), оформленного документом с указанными в &lt;РеквНаимДок&gt;, &lt;РеквНомерДок&gt; и &lt;РеквДатаДок&gt; наименованием, порядковым номером и датой</w:t>
            </w:r>
          </w:p>
        </w:tc>
      </w:tr>
    </w:tbl>
    <w:p w14:paraId="7EE0905E" w14:textId="77777777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23</w:t>
      </w:r>
    </w:p>
    <w:p w14:paraId="080F6A7A" w14:textId="77777777" w:rsidR="0099442B" w:rsidRPr="00BB141E" w:rsidRDefault="0099442B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  <w:r w:rsidRPr="00BB141E">
        <w:rPr>
          <w:b/>
          <w:bCs/>
        </w:rPr>
        <w:t>Идентифицирующие реквизиты сторон, составивших документ (ИдРекСостТип)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6B3A42E8" w14:textId="77777777" w:rsidTr="00A77289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1EDFA53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1A8ED02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8996208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F52B3EF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2CDA860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6C12877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Дополнительная информация</w:t>
            </w:r>
          </w:p>
        </w:tc>
      </w:tr>
      <w:tr w:rsidR="00BB141E" w:rsidRPr="00BB141E" w14:paraId="3E140B13" w14:textId="77777777" w:rsidTr="00A77289">
        <w:trPr>
          <w:trHeight w:val="23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AADA" w14:textId="43BF7E15" w:rsidR="00BB141E" w:rsidRPr="00A77289" w:rsidRDefault="00BB141E" w:rsidP="00BB141E">
            <w:pPr>
              <w:suppressAutoHyphens w:val="0"/>
              <w:ind w:firstLine="0"/>
              <w:jc w:val="left"/>
            </w:pPr>
            <w:r w:rsidRPr="00BB141E">
              <w:t>ИНН организации, состоящей на учете в налоговом органе</w:t>
            </w:r>
            <w:r w:rsidR="00A77289">
              <w:t xml:space="preserve">   </w:t>
            </w:r>
            <w:r w:rsidR="00A77289" w:rsidRPr="00A77289">
              <w:t>|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1184EAE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ИННЮЛ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C8F28C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B1B28CA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T(=10)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BF8A6F6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D29F7CC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Типовой элемент &lt;ИННЮЛТип&gt; </w:t>
            </w:r>
          </w:p>
        </w:tc>
      </w:tr>
      <w:tr w:rsidR="00BB141E" w:rsidRPr="00BB141E" w14:paraId="699B7ED5" w14:textId="77777777" w:rsidTr="00A77289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BA10" w14:textId="64C393FD" w:rsidR="00BB141E" w:rsidRPr="00A77289" w:rsidRDefault="00BB141E" w:rsidP="00BB141E">
            <w:pPr>
              <w:suppressAutoHyphens w:val="0"/>
              <w:ind w:firstLine="0"/>
              <w:jc w:val="left"/>
            </w:pPr>
            <w:r w:rsidRPr="00BB141E">
              <w:t>ИНН физического лица, не являющегося индивидуальным предпринимателем</w:t>
            </w:r>
            <w:r w:rsidR="00A77289" w:rsidRPr="00A77289">
              <w:t xml:space="preserve">   |</w:t>
            </w:r>
          </w:p>
        </w:tc>
        <w:tc>
          <w:tcPr>
            <w:tcW w:w="20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463A958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E644AEA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П</w:t>
            </w:r>
          </w:p>
        </w:tc>
        <w:tc>
          <w:tcPr>
            <w:tcW w:w="12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89AEAD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T(=12)</w:t>
            </w:r>
          </w:p>
        </w:tc>
        <w:tc>
          <w:tcPr>
            <w:tcW w:w="19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A2F3EDA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18AEC64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Типовой элемент &lt;ИННФЛТип&gt; </w:t>
            </w:r>
          </w:p>
        </w:tc>
      </w:tr>
      <w:tr w:rsidR="00BB141E" w:rsidRPr="00BB141E" w14:paraId="588229C5" w14:textId="77777777" w:rsidTr="00A77289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AEAA" w14:textId="0CD108F7" w:rsidR="00BB141E" w:rsidRPr="00A77289" w:rsidRDefault="00BB141E" w:rsidP="00BB141E">
            <w:pPr>
              <w:suppressAutoHyphens w:val="0"/>
              <w:ind w:firstLine="0"/>
              <w:jc w:val="left"/>
              <w:rPr>
                <w:lang w:val="en-US"/>
              </w:rPr>
            </w:pPr>
            <w:r w:rsidRPr="00BB141E">
              <w:t>ИНН индивидуального предпринимателя</w:t>
            </w:r>
            <w:r w:rsidR="00A77289">
              <w:rPr>
                <w:lang w:val="en-US"/>
              </w:rPr>
              <w:t xml:space="preserve">   |</w:t>
            </w:r>
          </w:p>
        </w:tc>
        <w:tc>
          <w:tcPr>
            <w:tcW w:w="20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0257D8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ИННИП</w:t>
            </w:r>
          </w:p>
        </w:tc>
        <w:tc>
          <w:tcPr>
            <w:tcW w:w="12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AF0DA2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П</w:t>
            </w:r>
          </w:p>
        </w:tc>
        <w:tc>
          <w:tcPr>
            <w:tcW w:w="12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4ECE39B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T(=12)</w:t>
            </w:r>
          </w:p>
        </w:tc>
        <w:tc>
          <w:tcPr>
            <w:tcW w:w="19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EE46CF4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C349699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Типовой элемент &lt;ИННФЛТип&gt; </w:t>
            </w:r>
          </w:p>
        </w:tc>
      </w:tr>
      <w:tr w:rsidR="00BB141E" w:rsidRPr="00BB141E" w14:paraId="23C042D8" w14:textId="77777777" w:rsidTr="00A77289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61A1" w14:textId="45A84410" w:rsidR="00BB141E" w:rsidRPr="00386034" w:rsidRDefault="00BB141E" w:rsidP="00BB141E">
            <w:pPr>
              <w:suppressAutoHyphens w:val="0"/>
              <w:ind w:firstLine="0"/>
              <w:jc w:val="left"/>
            </w:pPr>
            <w:r w:rsidRPr="00386034">
              <w:t>Данные об иностранной организации (иностранном гражданине), не состоящей</w:t>
            </w:r>
            <w:r w:rsidR="00D05470" w:rsidRPr="00386034">
              <w:t>/состоящем</w:t>
            </w:r>
            <w:r w:rsidR="0099442B" w:rsidRPr="00386034">
              <w:t xml:space="preserve"> на учете в налоговом орган</w:t>
            </w:r>
            <w:r w:rsidRPr="00386034">
              <w:t>е</w:t>
            </w:r>
            <w:r w:rsidR="00A77289" w:rsidRPr="00386034">
              <w:t xml:space="preserve">   |</w:t>
            </w:r>
          </w:p>
        </w:tc>
        <w:tc>
          <w:tcPr>
            <w:tcW w:w="20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573290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ДаннИно</w:t>
            </w:r>
          </w:p>
        </w:tc>
        <w:tc>
          <w:tcPr>
            <w:tcW w:w="12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F95BE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24700C9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8F5F962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740CC73" w14:textId="77777777" w:rsidR="00037B49" w:rsidRDefault="00BB141E" w:rsidP="00BB141E">
            <w:pPr>
              <w:suppressAutoHyphens w:val="0"/>
              <w:ind w:firstLine="0"/>
              <w:jc w:val="left"/>
            </w:pPr>
            <w:r w:rsidRPr="00BB141E">
              <w:t>Типовой элемент &lt;СвИнНеУчТип</w:t>
            </w:r>
            <w:r w:rsidR="00037B49">
              <w:t>&gt;.</w:t>
            </w:r>
          </w:p>
          <w:p w14:paraId="4F6D00B0" w14:textId="755ACB93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19 </w:t>
            </w:r>
          </w:p>
        </w:tc>
      </w:tr>
      <w:tr w:rsidR="00BB141E" w:rsidRPr="00BB141E" w14:paraId="5ABE5FA1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2952" w14:textId="4390B1F1" w:rsidR="00BB141E" w:rsidRPr="00BB141E" w:rsidRDefault="00F3383F" w:rsidP="00BB141E">
            <w:pPr>
              <w:suppressAutoHyphens w:val="0"/>
              <w:ind w:firstLine="0"/>
              <w:jc w:val="left"/>
            </w:pPr>
            <w:r>
              <w:t>Н</w:t>
            </w:r>
            <w:r w:rsidR="00BB141E" w:rsidRPr="00BB141E">
              <w:t>аименование органа исполнительной власти (специализированной уполномоченной организации), выдавшего документ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E1E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НаимОИВ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BD06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56E4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15C9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9943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</w:tbl>
    <w:p w14:paraId="5B893476" w14:textId="77777777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24</w:t>
      </w:r>
    </w:p>
    <w:p w14:paraId="39AE7373" w14:textId="6347E8A3" w:rsidR="0099442B" w:rsidRDefault="00121FDA" w:rsidP="0099442B">
      <w:pPr>
        <w:suppressAutoHyphens w:val="0"/>
        <w:spacing w:after="120"/>
        <w:ind w:firstLine="0"/>
        <w:jc w:val="center"/>
        <w15:collapsed/>
        <w:rPr>
          <w:b/>
          <w:bCs/>
        </w:rPr>
      </w:pPr>
      <w:r w:rsidRPr="00386034">
        <w:rPr>
          <w:b/>
          <w:bCs/>
        </w:rPr>
        <w:t>Сведения об адресе (месте нахождения)</w:t>
      </w:r>
      <w:r w:rsidR="0099442B" w:rsidRPr="00386034">
        <w:rPr>
          <w:b/>
          <w:bCs/>
        </w:rPr>
        <w:t xml:space="preserve"> (АдресТип)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013"/>
        <w:gridCol w:w="2085"/>
        <w:gridCol w:w="1208"/>
        <w:gridCol w:w="1208"/>
        <w:gridCol w:w="1910"/>
        <w:gridCol w:w="5452"/>
      </w:tblGrid>
      <w:tr w:rsidR="00447DF8" w:rsidRPr="00933708" w14:paraId="5FACC142" w14:textId="77777777" w:rsidTr="00FF5409">
        <w:trPr>
          <w:trHeight w:val="23"/>
          <w:tblHeader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9436A31" w14:textId="77777777" w:rsidR="00447DF8" w:rsidRPr="00933708" w:rsidRDefault="00447DF8" w:rsidP="00FF5409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933708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A4DD8BB" w14:textId="77777777" w:rsidR="00447DF8" w:rsidRPr="00933708" w:rsidRDefault="00447DF8" w:rsidP="00FF5409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93370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7804C63" w14:textId="77777777" w:rsidR="00447DF8" w:rsidRPr="00933708" w:rsidRDefault="00447DF8" w:rsidP="00FF5409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933708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FFF2C42" w14:textId="77777777" w:rsidR="00447DF8" w:rsidRPr="00933708" w:rsidRDefault="00447DF8" w:rsidP="00FF5409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93370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B51C5F4" w14:textId="77777777" w:rsidR="00447DF8" w:rsidRPr="00933708" w:rsidRDefault="00447DF8" w:rsidP="00FF5409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93370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B2403A5" w14:textId="77777777" w:rsidR="00447DF8" w:rsidRPr="00933708" w:rsidRDefault="00447DF8" w:rsidP="00FF5409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933708">
              <w:rPr>
                <w:b/>
                <w:bCs/>
              </w:rPr>
              <w:t>Дополнительная информация</w:t>
            </w:r>
          </w:p>
        </w:tc>
      </w:tr>
      <w:tr w:rsidR="00447DF8" w:rsidRPr="00933708" w14:paraId="587B9C24" w14:textId="77777777" w:rsidTr="00FF5409">
        <w:trPr>
          <w:trHeight w:val="23"/>
          <w:jc w:val="center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E59C" w14:textId="77777777" w:rsidR="00447DF8" w:rsidRPr="00933708" w:rsidRDefault="00447DF8" w:rsidP="00FF5409">
            <w:pPr>
              <w:suppressAutoHyphens w:val="0"/>
              <w:ind w:firstLine="0"/>
              <w:jc w:val="left"/>
            </w:pPr>
            <w:r w:rsidRPr="00933708">
              <w:t>Глобальный номер места нахождения (GLN места)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42F9" w14:textId="77777777" w:rsidR="00447DF8" w:rsidRPr="00933708" w:rsidRDefault="00447DF8" w:rsidP="00FF5409">
            <w:pPr>
              <w:suppressAutoHyphens w:val="0"/>
              <w:ind w:firstLine="0"/>
              <w:jc w:val="center"/>
            </w:pPr>
            <w:r w:rsidRPr="00933708">
              <w:t>ГЛНМеста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383B" w14:textId="77777777" w:rsidR="00447DF8" w:rsidRPr="00933708" w:rsidRDefault="00447DF8" w:rsidP="00FF5409">
            <w:pPr>
              <w:suppressAutoHyphens w:val="0"/>
              <w:ind w:firstLine="0"/>
              <w:jc w:val="center"/>
            </w:pPr>
            <w:r w:rsidRPr="0093370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F27E" w14:textId="77777777" w:rsidR="00447DF8" w:rsidRPr="00933708" w:rsidRDefault="00447DF8" w:rsidP="00FF5409">
            <w:pPr>
              <w:suppressAutoHyphens w:val="0"/>
              <w:ind w:firstLine="0"/>
              <w:jc w:val="center"/>
            </w:pPr>
            <w:r>
              <w:t>Т(=13)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5BB6A" w14:textId="77777777" w:rsidR="00447DF8" w:rsidRPr="00933708" w:rsidRDefault="00447DF8" w:rsidP="00FF5409">
            <w:pPr>
              <w:suppressAutoHyphens w:val="0"/>
              <w:ind w:firstLine="0"/>
              <w:jc w:val="center"/>
            </w:pPr>
            <w:r>
              <w:t>Н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C439" w14:textId="77777777" w:rsidR="00447DF8" w:rsidRPr="00933708" w:rsidRDefault="00447DF8" w:rsidP="00FF5409">
            <w:pPr>
              <w:suppressAutoHyphens w:val="0"/>
              <w:ind w:firstLine="0"/>
              <w:jc w:val="left"/>
            </w:pPr>
          </w:p>
        </w:tc>
      </w:tr>
      <w:tr w:rsidR="00447DF8" w:rsidRPr="00933708" w14:paraId="0CDD6AAC" w14:textId="77777777" w:rsidTr="00FF5409">
        <w:trPr>
          <w:trHeight w:val="23"/>
          <w:jc w:val="center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FE54" w14:textId="77777777" w:rsidR="00447DF8" w:rsidRPr="006541AB" w:rsidRDefault="00447DF8" w:rsidP="00FF5409">
            <w:pPr>
              <w:suppressAutoHyphens w:val="0"/>
              <w:ind w:firstLine="0"/>
              <w:jc w:val="left"/>
            </w:pPr>
            <w:r w:rsidRPr="00933708">
              <w:t>Адрес, указанный в Едином государственном реестре юридических лиц/почтовый адрес/адрес</w:t>
            </w:r>
            <w:r>
              <w:t xml:space="preserve"> регистрации по</w:t>
            </w:r>
            <w:r w:rsidRPr="00933708">
              <w:t xml:space="preserve"> мест</w:t>
            </w:r>
            <w:r>
              <w:t>у</w:t>
            </w:r>
            <w:r w:rsidRPr="00933708">
              <w:t xml:space="preserve"> жительства индивидуального предпринимателя, указанный в Едином государственном реестре индивидуальных предпринимателей (реквизиты адреса на территории Российской Федерации)</w:t>
            </w:r>
            <w:r w:rsidRPr="006541AB">
              <w:t xml:space="preserve">   |</w:t>
            </w:r>
          </w:p>
          <w:p w14:paraId="4826898C" w14:textId="77777777" w:rsidR="00447DF8" w:rsidRPr="006541AB" w:rsidRDefault="00447DF8" w:rsidP="00FF5409">
            <w:pPr>
              <w:ind w:firstLine="0"/>
              <w:jc w:val="left"/>
            </w:pPr>
            <w:r w:rsidRPr="00933708">
              <w:t>Адрес в соответствии с государственным адресным реестром, указанный в Едином государственном реестре юридических лиц/почтовый адрес/адрес</w:t>
            </w:r>
            <w:r>
              <w:t xml:space="preserve"> регистрации по</w:t>
            </w:r>
            <w:r w:rsidRPr="00933708">
              <w:t xml:space="preserve"> мест</w:t>
            </w:r>
            <w:r>
              <w:t>у</w:t>
            </w:r>
            <w:r w:rsidRPr="00933708">
              <w:t xml:space="preserve"> жительства индивидуального предпринимателя, указанный в Едином государственном реестре индивидуальных предпринимателей (реквизиты адреса на территории Российской Федерации)</w:t>
            </w:r>
            <w:r w:rsidRPr="006541AB">
              <w:t xml:space="preserve">   |</w:t>
            </w:r>
          </w:p>
          <w:p w14:paraId="0977A012" w14:textId="77777777" w:rsidR="00447DF8" w:rsidRPr="00933708" w:rsidRDefault="00447DF8" w:rsidP="00FF5409">
            <w:pPr>
              <w:suppressAutoHyphens w:val="0"/>
              <w:ind w:firstLine="0"/>
              <w:jc w:val="left"/>
            </w:pPr>
            <w:r w:rsidRPr="00933708">
              <w:t>Адрес, указанный в Едином государственном реестре юридических лиц/почтовый адрес/адрес</w:t>
            </w:r>
            <w:r>
              <w:t xml:space="preserve"> регистрации по</w:t>
            </w:r>
            <w:r w:rsidRPr="00933708">
              <w:t xml:space="preserve"> мест</w:t>
            </w:r>
            <w:r>
              <w:t>у</w:t>
            </w:r>
            <w:r w:rsidRPr="00933708">
              <w:t xml:space="preserve"> жительства индивидуального предпринимателя, указанный в Едином государственном реестре индивидуальных предпринимателей (информация об адресе, в том числе об адресе за пределами территории Российской Федерации)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8EB5" w14:textId="77777777" w:rsidR="00447DF8" w:rsidRPr="00933708" w:rsidRDefault="00447DF8" w:rsidP="00FF5409">
            <w:pPr>
              <w:suppressAutoHyphens w:val="0"/>
              <w:ind w:firstLine="0"/>
              <w:jc w:val="center"/>
            </w:pPr>
            <w:r w:rsidRPr="00933708">
              <w:t>АдрРФ</w:t>
            </w:r>
          </w:p>
          <w:p w14:paraId="5A238A1F" w14:textId="77777777" w:rsidR="00447DF8" w:rsidRDefault="00447DF8" w:rsidP="00FF5409">
            <w:pPr>
              <w:ind w:firstLine="0"/>
              <w:jc w:val="center"/>
            </w:pPr>
          </w:p>
          <w:p w14:paraId="2076B555" w14:textId="77777777" w:rsidR="00447DF8" w:rsidRDefault="00447DF8" w:rsidP="00FF5409">
            <w:pPr>
              <w:ind w:firstLine="0"/>
              <w:jc w:val="center"/>
            </w:pPr>
          </w:p>
          <w:p w14:paraId="05175134" w14:textId="77777777" w:rsidR="00447DF8" w:rsidRDefault="00447DF8" w:rsidP="00FF5409">
            <w:pPr>
              <w:ind w:firstLine="0"/>
              <w:jc w:val="center"/>
            </w:pPr>
          </w:p>
          <w:p w14:paraId="6A92EAC4" w14:textId="77777777" w:rsidR="00447DF8" w:rsidRDefault="00447DF8" w:rsidP="00FF5409">
            <w:pPr>
              <w:ind w:firstLine="0"/>
              <w:jc w:val="center"/>
            </w:pPr>
          </w:p>
          <w:p w14:paraId="214547DB" w14:textId="77777777" w:rsidR="00447DF8" w:rsidRDefault="00447DF8" w:rsidP="00FF5409">
            <w:pPr>
              <w:ind w:firstLine="0"/>
              <w:jc w:val="center"/>
            </w:pPr>
          </w:p>
          <w:p w14:paraId="79E2708D" w14:textId="77777777" w:rsidR="00447DF8" w:rsidRDefault="00447DF8" w:rsidP="00FF5409">
            <w:pPr>
              <w:ind w:firstLine="0"/>
              <w:jc w:val="center"/>
            </w:pPr>
          </w:p>
          <w:p w14:paraId="7F04C2CF" w14:textId="77777777" w:rsidR="00447DF8" w:rsidRDefault="00447DF8" w:rsidP="00FF5409">
            <w:pPr>
              <w:ind w:firstLine="0"/>
              <w:jc w:val="center"/>
            </w:pPr>
          </w:p>
          <w:p w14:paraId="74B28D7C" w14:textId="77777777" w:rsidR="00447DF8" w:rsidRDefault="00447DF8" w:rsidP="00FF5409">
            <w:pPr>
              <w:ind w:firstLine="0"/>
              <w:jc w:val="center"/>
            </w:pPr>
          </w:p>
          <w:p w14:paraId="00EACBDB" w14:textId="77777777" w:rsidR="00447DF8" w:rsidRDefault="00447DF8" w:rsidP="00FF5409">
            <w:pPr>
              <w:ind w:firstLine="0"/>
              <w:jc w:val="center"/>
            </w:pPr>
          </w:p>
          <w:p w14:paraId="4A9B4323" w14:textId="77777777" w:rsidR="00447DF8" w:rsidRPr="00933708" w:rsidRDefault="00447DF8" w:rsidP="00FF5409">
            <w:pPr>
              <w:ind w:firstLine="0"/>
              <w:jc w:val="center"/>
            </w:pPr>
            <w:r w:rsidRPr="00933708">
              <w:t>АдрГАР</w:t>
            </w:r>
          </w:p>
          <w:p w14:paraId="416B607F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4F61B1B7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71EBA18E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77A1A9E3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0FFF597C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5218B2CD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18904AA0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728BA208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71D3F8CD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6BFCBFE4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5A5A6B90" w14:textId="77777777" w:rsidR="00447DF8" w:rsidRDefault="00447DF8" w:rsidP="00FF5409">
            <w:pPr>
              <w:suppressAutoHyphens w:val="0"/>
              <w:ind w:firstLine="0"/>
            </w:pPr>
          </w:p>
          <w:p w14:paraId="59DD5624" w14:textId="77777777" w:rsidR="00447DF8" w:rsidRPr="00933708" w:rsidRDefault="00447DF8" w:rsidP="00FF5409">
            <w:pPr>
              <w:suppressAutoHyphens w:val="0"/>
              <w:ind w:firstLine="0"/>
              <w:jc w:val="center"/>
            </w:pPr>
            <w:r w:rsidRPr="00933708">
              <w:t>АдрИнф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9353" w14:textId="77777777" w:rsidR="00447DF8" w:rsidRPr="00933708" w:rsidRDefault="00447DF8" w:rsidP="00FF5409">
            <w:pPr>
              <w:suppressAutoHyphens w:val="0"/>
              <w:ind w:firstLine="0"/>
              <w:jc w:val="center"/>
            </w:pPr>
            <w:r w:rsidRPr="00933708">
              <w:t>С</w:t>
            </w:r>
          </w:p>
          <w:p w14:paraId="4AA68E60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72B0CDB1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03CFF0D2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5B5662F5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1C1F3376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74060344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25B839E5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2791D924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2143F07A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466D4D37" w14:textId="77777777" w:rsidR="00447DF8" w:rsidRPr="00933708" w:rsidRDefault="00447DF8" w:rsidP="00FF5409">
            <w:pPr>
              <w:suppressAutoHyphens w:val="0"/>
              <w:ind w:firstLine="0"/>
              <w:jc w:val="center"/>
            </w:pPr>
            <w:r w:rsidRPr="00933708">
              <w:t>С</w:t>
            </w:r>
          </w:p>
          <w:p w14:paraId="6A38091A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02C20749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689E3104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17CB5AD2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6F67F823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02A74C5B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6728F96D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29F5B78C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528F4462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5D3F4B3A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6035D1ED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0BC3537B" w14:textId="77777777" w:rsidR="00447DF8" w:rsidRPr="00933708" w:rsidRDefault="00447DF8" w:rsidP="00FF5409">
            <w:pPr>
              <w:suppressAutoHyphens w:val="0"/>
              <w:ind w:firstLine="0"/>
              <w:jc w:val="center"/>
            </w:pPr>
            <w:r w:rsidRPr="00933708">
              <w:t>С</w:t>
            </w:r>
          </w:p>
          <w:p w14:paraId="5F665C1D" w14:textId="77777777" w:rsidR="00447DF8" w:rsidRPr="00933708" w:rsidRDefault="00447DF8" w:rsidP="00FF5409">
            <w:pPr>
              <w:suppressAutoHyphens w:val="0"/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BAD8" w14:textId="77777777" w:rsidR="00447DF8" w:rsidRPr="00933708" w:rsidRDefault="00447DF8" w:rsidP="00FF5409">
            <w:pPr>
              <w:suppressAutoHyphens w:val="0"/>
              <w:ind w:firstLine="0"/>
              <w:jc w:val="center"/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E968" w14:textId="77777777" w:rsidR="00447DF8" w:rsidRPr="00933708" w:rsidRDefault="00447DF8" w:rsidP="00FF5409">
            <w:pPr>
              <w:suppressAutoHyphens w:val="0"/>
              <w:ind w:firstLine="0"/>
              <w:jc w:val="center"/>
            </w:pPr>
            <w:r w:rsidRPr="00933708">
              <w:t>О</w:t>
            </w:r>
          </w:p>
          <w:p w14:paraId="178AF4DA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48E02044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5942BF12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70A904BB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1F27690E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45F5FFF3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0968DA28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1685F1F2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2B9F9A58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24F0FC1C" w14:textId="77777777" w:rsidR="00447DF8" w:rsidRPr="00933708" w:rsidRDefault="00447DF8" w:rsidP="00FF5409">
            <w:pPr>
              <w:suppressAutoHyphens w:val="0"/>
              <w:ind w:firstLine="0"/>
              <w:jc w:val="center"/>
            </w:pPr>
            <w:r w:rsidRPr="00933708">
              <w:t>О</w:t>
            </w:r>
          </w:p>
          <w:p w14:paraId="4C04855A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647CBCF6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206A1F75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2245892C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60AC2344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46D1D014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7A286A13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7B7A60CC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20E062BB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5B3853B5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1AF0344D" w14:textId="77777777" w:rsidR="00447DF8" w:rsidRDefault="00447DF8" w:rsidP="00FF5409">
            <w:pPr>
              <w:suppressAutoHyphens w:val="0"/>
              <w:ind w:firstLine="0"/>
              <w:jc w:val="center"/>
            </w:pPr>
          </w:p>
          <w:p w14:paraId="0C1336E2" w14:textId="77777777" w:rsidR="00447DF8" w:rsidRPr="00933708" w:rsidRDefault="00447DF8" w:rsidP="00FF5409">
            <w:pPr>
              <w:suppressAutoHyphens w:val="0"/>
              <w:ind w:firstLine="0"/>
              <w:jc w:val="center"/>
            </w:pPr>
            <w:r w:rsidRPr="00933708">
              <w:t>О</w:t>
            </w:r>
          </w:p>
          <w:p w14:paraId="582D2576" w14:textId="77777777" w:rsidR="00447DF8" w:rsidRPr="00933708" w:rsidRDefault="00447DF8" w:rsidP="00FF5409">
            <w:pPr>
              <w:suppressAutoHyphens w:val="0"/>
              <w:ind w:firstLine="0"/>
              <w:jc w:val="center"/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03E5" w14:textId="77777777" w:rsidR="00447DF8" w:rsidRDefault="00447DF8" w:rsidP="00FF5409">
            <w:pPr>
              <w:suppressAutoHyphens w:val="0"/>
              <w:ind w:firstLine="0"/>
              <w:jc w:val="left"/>
            </w:pPr>
            <w:r w:rsidRPr="00933708">
              <w:t xml:space="preserve">Типовой элемент &lt;АдрРФТип&gt;. </w:t>
            </w:r>
          </w:p>
          <w:p w14:paraId="29B954D7" w14:textId="53B20FC1" w:rsidR="00447DF8" w:rsidRPr="00933708" w:rsidRDefault="00447DF8" w:rsidP="00FF5409">
            <w:pPr>
              <w:suppressAutoHyphens w:val="0"/>
              <w:ind w:firstLine="0"/>
              <w:jc w:val="left"/>
            </w:pPr>
            <w:r w:rsidRPr="00933708">
              <w:t xml:space="preserve">Состав элемента представлен в </w:t>
            </w:r>
            <w:r w:rsidRPr="00447DF8">
              <w:t>таблице 5.25</w:t>
            </w:r>
            <w:r w:rsidRPr="00933708">
              <w:t xml:space="preserve"> </w:t>
            </w:r>
          </w:p>
          <w:p w14:paraId="45F87E1E" w14:textId="77777777" w:rsidR="00447DF8" w:rsidRDefault="00447DF8" w:rsidP="00FF5409">
            <w:pPr>
              <w:suppressAutoHyphens w:val="0"/>
              <w:ind w:firstLine="0"/>
            </w:pPr>
          </w:p>
          <w:p w14:paraId="690B1FB6" w14:textId="77777777" w:rsidR="00447DF8" w:rsidRDefault="00447DF8" w:rsidP="00FF5409">
            <w:pPr>
              <w:suppressAutoHyphens w:val="0"/>
              <w:ind w:firstLine="0"/>
            </w:pPr>
          </w:p>
          <w:p w14:paraId="6ACC68A6" w14:textId="77777777" w:rsidR="00447DF8" w:rsidRDefault="00447DF8" w:rsidP="00FF5409">
            <w:pPr>
              <w:suppressAutoHyphens w:val="0"/>
              <w:ind w:firstLine="0"/>
            </w:pPr>
          </w:p>
          <w:p w14:paraId="3ED798D9" w14:textId="77777777" w:rsidR="00447DF8" w:rsidRDefault="00447DF8" w:rsidP="00FF5409">
            <w:pPr>
              <w:suppressAutoHyphens w:val="0"/>
              <w:ind w:firstLine="0"/>
            </w:pPr>
          </w:p>
          <w:p w14:paraId="700F9013" w14:textId="77777777" w:rsidR="00447DF8" w:rsidRDefault="00447DF8" w:rsidP="00FF5409">
            <w:pPr>
              <w:suppressAutoHyphens w:val="0"/>
              <w:ind w:firstLine="0"/>
            </w:pPr>
          </w:p>
          <w:p w14:paraId="2017218A" w14:textId="77777777" w:rsidR="00447DF8" w:rsidRDefault="00447DF8" w:rsidP="00FF5409">
            <w:pPr>
              <w:suppressAutoHyphens w:val="0"/>
              <w:ind w:firstLine="0"/>
            </w:pPr>
          </w:p>
          <w:p w14:paraId="326E6FB1" w14:textId="77777777" w:rsidR="00447DF8" w:rsidRDefault="00447DF8" w:rsidP="00FF5409">
            <w:pPr>
              <w:suppressAutoHyphens w:val="0"/>
              <w:ind w:firstLine="0"/>
            </w:pPr>
          </w:p>
          <w:p w14:paraId="51BFBADB" w14:textId="77777777" w:rsidR="00447DF8" w:rsidRDefault="00447DF8" w:rsidP="00FF5409">
            <w:pPr>
              <w:suppressAutoHyphens w:val="0"/>
              <w:ind w:firstLine="0"/>
            </w:pPr>
          </w:p>
          <w:p w14:paraId="4370506E" w14:textId="77777777" w:rsidR="00447DF8" w:rsidRDefault="00447DF8" w:rsidP="00FF5409">
            <w:pPr>
              <w:suppressAutoHyphens w:val="0"/>
              <w:ind w:firstLine="0"/>
            </w:pPr>
            <w:r w:rsidRPr="00933708">
              <w:t xml:space="preserve">Типовой элемент &lt;АдрГАРТип&gt;. </w:t>
            </w:r>
          </w:p>
          <w:p w14:paraId="46CA62E1" w14:textId="0D8A6BA1" w:rsidR="00447DF8" w:rsidRPr="00933708" w:rsidRDefault="00447DF8" w:rsidP="00FF5409">
            <w:pPr>
              <w:suppressAutoHyphens w:val="0"/>
              <w:ind w:firstLine="0"/>
            </w:pPr>
            <w:r w:rsidRPr="00933708">
              <w:t xml:space="preserve">Состав элемента представлен в </w:t>
            </w:r>
            <w:r w:rsidRPr="00447DF8">
              <w:t xml:space="preserve">таблице </w:t>
            </w:r>
            <w:r>
              <w:t>5.26</w:t>
            </w:r>
            <w:r w:rsidRPr="00933708">
              <w:t xml:space="preserve"> </w:t>
            </w:r>
          </w:p>
          <w:p w14:paraId="5D402030" w14:textId="77777777" w:rsidR="00447DF8" w:rsidRDefault="00447DF8" w:rsidP="00FF5409">
            <w:pPr>
              <w:suppressAutoHyphens w:val="0"/>
              <w:ind w:firstLine="0"/>
            </w:pPr>
          </w:p>
          <w:p w14:paraId="001FB219" w14:textId="77777777" w:rsidR="00447DF8" w:rsidRDefault="00447DF8" w:rsidP="00FF5409">
            <w:pPr>
              <w:suppressAutoHyphens w:val="0"/>
              <w:ind w:firstLine="0"/>
            </w:pPr>
          </w:p>
          <w:p w14:paraId="5B0028B2" w14:textId="77777777" w:rsidR="00447DF8" w:rsidRDefault="00447DF8" w:rsidP="00FF5409">
            <w:pPr>
              <w:suppressAutoHyphens w:val="0"/>
              <w:ind w:firstLine="0"/>
            </w:pPr>
          </w:p>
          <w:p w14:paraId="302616AC" w14:textId="77777777" w:rsidR="00447DF8" w:rsidRDefault="00447DF8" w:rsidP="00FF5409">
            <w:pPr>
              <w:suppressAutoHyphens w:val="0"/>
              <w:ind w:firstLine="0"/>
            </w:pPr>
          </w:p>
          <w:p w14:paraId="40409CD3" w14:textId="77777777" w:rsidR="00447DF8" w:rsidRDefault="00447DF8" w:rsidP="00FF5409">
            <w:pPr>
              <w:suppressAutoHyphens w:val="0"/>
              <w:ind w:firstLine="0"/>
            </w:pPr>
          </w:p>
          <w:p w14:paraId="09CD2A6A" w14:textId="77777777" w:rsidR="00447DF8" w:rsidRDefault="00447DF8" w:rsidP="00FF5409">
            <w:pPr>
              <w:suppressAutoHyphens w:val="0"/>
              <w:ind w:firstLine="0"/>
            </w:pPr>
          </w:p>
          <w:p w14:paraId="1EE0DD3B" w14:textId="77777777" w:rsidR="00447DF8" w:rsidRDefault="00447DF8" w:rsidP="00FF5409">
            <w:pPr>
              <w:suppressAutoHyphens w:val="0"/>
              <w:ind w:firstLine="0"/>
            </w:pPr>
          </w:p>
          <w:p w14:paraId="3393E72B" w14:textId="77777777" w:rsidR="00447DF8" w:rsidRDefault="00447DF8" w:rsidP="00FF5409">
            <w:pPr>
              <w:suppressAutoHyphens w:val="0"/>
              <w:ind w:firstLine="0"/>
            </w:pPr>
          </w:p>
          <w:p w14:paraId="4C182214" w14:textId="77777777" w:rsidR="00447DF8" w:rsidRDefault="00447DF8" w:rsidP="00FF5409">
            <w:pPr>
              <w:suppressAutoHyphens w:val="0"/>
              <w:ind w:firstLine="0"/>
            </w:pPr>
          </w:p>
          <w:p w14:paraId="54E041B7" w14:textId="77777777" w:rsidR="00447DF8" w:rsidRDefault="00447DF8" w:rsidP="00FF5409">
            <w:pPr>
              <w:suppressAutoHyphens w:val="0"/>
              <w:ind w:firstLine="0"/>
            </w:pPr>
          </w:p>
          <w:p w14:paraId="3A45EB43" w14:textId="77777777" w:rsidR="00447DF8" w:rsidRDefault="00447DF8" w:rsidP="00FF5409">
            <w:pPr>
              <w:suppressAutoHyphens w:val="0"/>
              <w:ind w:firstLine="0"/>
            </w:pPr>
            <w:r w:rsidRPr="00933708">
              <w:t xml:space="preserve">Типовой элемент &lt;АдрИнфТип&gt;. </w:t>
            </w:r>
          </w:p>
          <w:p w14:paraId="275F44C1" w14:textId="17C7F170" w:rsidR="00447DF8" w:rsidRPr="00965B55" w:rsidRDefault="00447DF8" w:rsidP="00FF5409">
            <w:pPr>
              <w:suppressAutoHyphens w:val="0"/>
              <w:ind w:firstLine="0"/>
              <w:jc w:val="left"/>
            </w:pPr>
            <w:r w:rsidRPr="00933708">
              <w:t xml:space="preserve">Состав элемента представлен в </w:t>
            </w:r>
            <w:r>
              <w:t>табли</w:t>
            </w:r>
            <w:r w:rsidRPr="00447DF8">
              <w:t>це 5.31</w:t>
            </w:r>
          </w:p>
        </w:tc>
      </w:tr>
    </w:tbl>
    <w:p w14:paraId="3F326434" w14:textId="77777777" w:rsidR="00447DF8" w:rsidRPr="00BB141E" w:rsidRDefault="00447DF8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</w:p>
    <w:p w14:paraId="6D4A91F7" w14:textId="5D19A5F8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25</w:t>
      </w:r>
    </w:p>
    <w:p w14:paraId="60CEB341" w14:textId="77777777" w:rsidR="0099442B" w:rsidRPr="00BB141E" w:rsidRDefault="0099442B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  <w:r w:rsidRPr="00BB141E">
        <w:rPr>
          <w:b/>
          <w:bCs/>
        </w:rPr>
        <w:t>Сведения об адресе в Российской Федерации, содержащиеся в ЕГРЮЛ (АдрРФТип)</w:t>
      </w: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2C69C932" w14:textId="77777777" w:rsidTr="00F422E6">
        <w:trPr>
          <w:trHeight w:val="23"/>
          <w:tblHeader/>
          <w:jc w:val="center"/>
        </w:trPr>
        <w:tc>
          <w:tcPr>
            <w:tcW w:w="4060" w:type="dxa"/>
            <w:shd w:val="clear" w:color="000000" w:fill="EAEAEA"/>
            <w:vAlign w:val="center"/>
            <w:hideMark/>
          </w:tcPr>
          <w:p w14:paraId="78E7BDD9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6D6B1947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0B5A4EA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384830C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5DA41543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shd w:val="clear" w:color="000000" w:fill="EAEAEA"/>
            <w:vAlign w:val="center"/>
            <w:hideMark/>
          </w:tcPr>
          <w:p w14:paraId="7AD08420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Дополнительная информация</w:t>
            </w:r>
          </w:p>
        </w:tc>
      </w:tr>
      <w:tr w:rsidR="00BB141E" w:rsidRPr="00BB141E" w14:paraId="0F482794" w14:textId="77777777" w:rsidTr="00F422E6">
        <w:trPr>
          <w:trHeight w:val="23"/>
          <w:jc w:val="center"/>
        </w:trPr>
        <w:tc>
          <w:tcPr>
            <w:tcW w:w="4060" w:type="dxa"/>
            <w:shd w:val="clear" w:color="auto" w:fill="auto"/>
            <w:hideMark/>
          </w:tcPr>
          <w:p w14:paraId="71584985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Почтовый индекс</w:t>
            </w:r>
          </w:p>
        </w:tc>
        <w:tc>
          <w:tcPr>
            <w:tcW w:w="2085" w:type="dxa"/>
            <w:shd w:val="clear" w:color="auto" w:fill="auto"/>
            <w:hideMark/>
          </w:tcPr>
          <w:p w14:paraId="630962A8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Индекс</w:t>
            </w:r>
          </w:p>
        </w:tc>
        <w:tc>
          <w:tcPr>
            <w:tcW w:w="1208" w:type="dxa"/>
            <w:shd w:val="clear" w:color="auto" w:fill="auto"/>
            <w:hideMark/>
          </w:tcPr>
          <w:p w14:paraId="7A1AC43C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FE71FA4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T(=6)</w:t>
            </w:r>
          </w:p>
        </w:tc>
        <w:tc>
          <w:tcPr>
            <w:tcW w:w="1910" w:type="dxa"/>
            <w:shd w:val="clear" w:color="auto" w:fill="auto"/>
            <w:hideMark/>
          </w:tcPr>
          <w:p w14:paraId="10B5BB82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shd w:val="clear" w:color="auto" w:fill="auto"/>
            <w:hideMark/>
          </w:tcPr>
          <w:p w14:paraId="26E7377B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AE626C" w:rsidRPr="00BB141E" w14:paraId="014E1985" w14:textId="77777777" w:rsidTr="00F422E6">
        <w:trPr>
          <w:trHeight w:val="23"/>
          <w:jc w:val="center"/>
        </w:trPr>
        <w:tc>
          <w:tcPr>
            <w:tcW w:w="4060" w:type="dxa"/>
            <w:shd w:val="clear" w:color="auto" w:fill="auto"/>
            <w:hideMark/>
          </w:tcPr>
          <w:p w14:paraId="5E230D97" w14:textId="77777777" w:rsidR="00AE626C" w:rsidRPr="00BB141E" w:rsidRDefault="00AE626C" w:rsidP="00AE626C">
            <w:pPr>
              <w:suppressAutoHyphens w:val="0"/>
              <w:ind w:firstLine="0"/>
              <w:jc w:val="left"/>
            </w:pPr>
            <w:r w:rsidRPr="00BB141E">
              <w:t>Код субъекта Российской Федерации</w:t>
            </w:r>
          </w:p>
        </w:tc>
        <w:tc>
          <w:tcPr>
            <w:tcW w:w="2085" w:type="dxa"/>
            <w:shd w:val="clear" w:color="auto" w:fill="auto"/>
            <w:hideMark/>
          </w:tcPr>
          <w:p w14:paraId="01CD35DF" w14:textId="77777777" w:rsidR="00AE626C" w:rsidRPr="00BB141E" w:rsidRDefault="00AE626C" w:rsidP="00AE626C">
            <w:pPr>
              <w:suppressAutoHyphens w:val="0"/>
              <w:ind w:firstLine="0"/>
              <w:jc w:val="center"/>
            </w:pPr>
            <w:r w:rsidRPr="00BB141E">
              <w:t>КодРегион</w:t>
            </w:r>
          </w:p>
        </w:tc>
        <w:tc>
          <w:tcPr>
            <w:tcW w:w="1208" w:type="dxa"/>
            <w:shd w:val="clear" w:color="auto" w:fill="auto"/>
            <w:hideMark/>
          </w:tcPr>
          <w:p w14:paraId="38986196" w14:textId="77777777" w:rsidR="00AE626C" w:rsidRPr="00BB141E" w:rsidRDefault="00AE626C" w:rsidP="00AE626C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8E48C77" w14:textId="77777777" w:rsidR="00AE626C" w:rsidRPr="00BB141E" w:rsidRDefault="00AE626C" w:rsidP="00AE626C">
            <w:pPr>
              <w:suppressAutoHyphens w:val="0"/>
              <w:ind w:firstLine="0"/>
              <w:jc w:val="center"/>
            </w:pPr>
            <w:r w:rsidRPr="00BB141E"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14:paraId="02ED7AF7" w14:textId="5759F555" w:rsidR="00AE626C" w:rsidRPr="00BB141E" w:rsidRDefault="00AE626C" w:rsidP="00AE626C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ОК</w:t>
            </w:r>
          </w:p>
        </w:tc>
        <w:tc>
          <w:tcPr>
            <w:tcW w:w="5264" w:type="dxa"/>
            <w:shd w:val="clear" w:color="auto" w:fill="auto"/>
            <w:hideMark/>
          </w:tcPr>
          <w:p w14:paraId="28C01267" w14:textId="77777777" w:rsidR="00AE626C" w:rsidRPr="00386034" w:rsidRDefault="00AE626C" w:rsidP="00AE626C">
            <w:pPr>
              <w:ind w:firstLine="0"/>
              <w:jc w:val="left"/>
            </w:pPr>
            <w:r w:rsidRPr="00386034">
              <w:t>Типовой элемент &lt;CCРФТип&gt;.</w:t>
            </w:r>
          </w:p>
          <w:p w14:paraId="6B92FF03" w14:textId="7C3A4645" w:rsidR="00AE626C" w:rsidRPr="00386034" w:rsidRDefault="00AE626C" w:rsidP="00386034">
            <w:pPr>
              <w:suppressAutoHyphens w:val="0"/>
              <w:ind w:firstLine="0"/>
              <w:jc w:val="left"/>
            </w:pPr>
            <w:r w:rsidRPr="00386034">
              <w:t>Принимает</w:t>
            </w:r>
            <w:r w:rsidRPr="00386034">
              <w:rPr>
                <w:color w:val="000000" w:themeColor="text1"/>
              </w:rPr>
              <w:t xml:space="preserve"> значение в соответствии с приложением № 2 «Коды субъектов Российской Федерации и иных территорий» к порядку заполнения формы «Сведения о регистрации гражданина Российской Федерации по месту жительства»,</w:t>
            </w:r>
            <w:r w:rsidRPr="00386034">
              <w:t xml:space="preserve"> утвержденному приказом </w:t>
            </w:r>
            <w:r w:rsidRPr="00386034">
              <w:rPr>
                <w:color w:val="000000" w:themeColor="text1"/>
              </w:rPr>
              <w:t>ФНС России от 27.06.2022 № ЕД-7-14/517@ (зарегистрирован Минюстом России 09.11.2022, регистрационный № 70874)</w:t>
            </w:r>
            <w:r w:rsidRPr="00386034">
              <w:rPr>
                <w:rStyle w:val="afe"/>
                <w:color w:val="000000" w:themeColor="text1"/>
              </w:rPr>
              <w:footnoteReference w:id="4"/>
            </w:r>
            <w:r w:rsidRPr="00386034">
              <w:rPr>
                <w:color w:val="000000" w:themeColor="text1"/>
              </w:rPr>
              <w:t xml:space="preserve"> (далее – Коды субъектов Российской Федерации и иных территорий)</w:t>
            </w:r>
          </w:p>
        </w:tc>
      </w:tr>
      <w:tr w:rsidR="00AE626C" w:rsidRPr="00BB141E" w14:paraId="17E6B9EA" w14:textId="77777777" w:rsidTr="00F422E6">
        <w:trPr>
          <w:trHeight w:val="23"/>
          <w:jc w:val="center"/>
        </w:trPr>
        <w:tc>
          <w:tcPr>
            <w:tcW w:w="4060" w:type="dxa"/>
            <w:shd w:val="clear" w:color="auto" w:fill="auto"/>
            <w:hideMark/>
          </w:tcPr>
          <w:p w14:paraId="2C35BE70" w14:textId="77777777" w:rsidR="00AE626C" w:rsidRPr="00BB141E" w:rsidRDefault="00AE626C" w:rsidP="00AE626C">
            <w:pPr>
              <w:suppressAutoHyphens w:val="0"/>
              <w:ind w:firstLine="0"/>
              <w:jc w:val="left"/>
            </w:pPr>
            <w:r w:rsidRPr="00BB141E">
              <w:t>Наименование субъекта Российской Федерации</w:t>
            </w:r>
          </w:p>
        </w:tc>
        <w:tc>
          <w:tcPr>
            <w:tcW w:w="2085" w:type="dxa"/>
            <w:shd w:val="clear" w:color="auto" w:fill="auto"/>
            <w:hideMark/>
          </w:tcPr>
          <w:p w14:paraId="24D78E3B" w14:textId="77777777" w:rsidR="00AE626C" w:rsidRPr="00BB141E" w:rsidRDefault="00AE626C" w:rsidP="00AE626C">
            <w:pPr>
              <w:suppressAutoHyphens w:val="0"/>
              <w:ind w:firstLine="0"/>
              <w:jc w:val="center"/>
            </w:pPr>
            <w:r w:rsidRPr="00BB141E">
              <w:t>НаимРегион</w:t>
            </w:r>
          </w:p>
        </w:tc>
        <w:tc>
          <w:tcPr>
            <w:tcW w:w="1208" w:type="dxa"/>
            <w:shd w:val="clear" w:color="auto" w:fill="auto"/>
            <w:hideMark/>
          </w:tcPr>
          <w:p w14:paraId="7C782D9B" w14:textId="77777777" w:rsidR="00AE626C" w:rsidRPr="00BB141E" w:rsidRDefault="00AE626C" w:rsidP="00AE626C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97A9666" w14:textId="77777777" w:rsidR="00AE626C" w:rsidRPr="00BB141E" w:rsidRDefault="00AE626C" w:rsidP="00AE626C">
            <w:pPr>
              <w:suppressAutoHyphens w:val="0"/>
              <w:ind w:firstLine="0"/>
              <w:jc w:val="center"/>
            </w:pPr>
            <w:r w:rsidRPr="00BB141E">
              <w:t>T(1-51)</w:t>
            </w:r>
          </w:p>
        </w:tc>
        <w:tc>
          <w:tcPr>
            <w:tcW w:w="1910" w:type="dxa"/>
            <w:shd w:val="clear" w:color="auto" w:fill="auto"/>
            <w:hideMark/>
          </w:tcPr>
          <w:p w14:paraId="5EE88552" w14:textId="10B501C8" w:rsidR="00AE626C" w:rsidRPr="00BB141E" w:rsidRDefault="00AE626C" w:rsidP="00AE626C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О</w:t>
            </w:r>
          </w:p>
        </w:tc>
        <w:tc>
          <w:tcPr>
            <w:tcW w:w="5264" w:type="dxa"/>
            <w:shd w:val="clear" w:color="auto" w:fill="auto"/>
            <w:hideMark/>
          </w:tcPr>
          <w:p w14:paraId="194F7275" w14:textId="4427C7AB" w:rsidR="00AE626C" w:rsidRPr="00BB141E" w:rsidRDefault="00AE626C" w:rsidP="00AE626C">
            <w:pPr>
              <w:suppressAutoHyphens w:val="0"/>
              <w:ind w:firstLine="0"/>
              <w:jc w:val="left"/>
            </w:pPr>
            <w:r>
              <w:rPr>
                <w:color w:val="000000"/>
              </w:rPr>
              <w:t>Принимает значение наименования субъекта в соответствии с Кодами субъектов Российской Федерации и иных территорий за следующим исключением: если код субъекта Российской Федерации принимает значение, равное «99» (&lt;Регион&gt;=99), то элемент принимает значение «иные территории, включая город и космодром Байконур»</w:t>
            </w:r>
          </w:p>
        </w:tc>
      </w:tr>
      <w:tr w:rsidR="00BB141E" w:rsidRPr="00BB141E" w14:paraId="1A24576F" w14:textId="77777777" w:rsidTr="00F422E6">
        <w:trPr>
          <w:trHeight w:val="23"/>
          <w:jc w:val="center"/>
        </w:trPr>
        <w:tc>
          <w:tcPr>
            <w:tcW w:w="4060" w:type="dxa"/>
            <w:shd w:val="clear" w:color="auto" w:fill="auto"/>
            <w:hideMark/>
          </w:tcPr>
          <w:p w14:paraId="0976FD75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Район</w:t>
            </w:r>
          </w:p>
        </w:tc>
        <w:tc>
          <w:tcPr>
            <w:tcW w:w="2085" w:type="dxa"/>
            <w:shd w:val="clear" w:color="auto" w:fill="auto"/>
            <w:hideMark/>
          </w:tcPr>
          <w:p w14:paraId="34E634DE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Район</w:t>
            </w:r>
          </w:p>
        </w:tc>
        <w:tc>
          <w:tcPr>
            <w:tcW w:w="1208" w:type="dxa"/>
            <w:shd w:val="clear" w:color="auto" w:fill="auto"/>
            <w:hideMark/>
          </w:tcPr>
          <w:p w14:paraId="7E86E76F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86995C5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25A3779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shd w:val="clear" w:color="auto" w:fill="auto"/>
            <w:hideMark/>
          </w:tcPr>
          <w:p w14:paraId="0B2EB6B8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1CFA5EBB" w14:textId="77777777" w:rsidTr="00F422E6">
        <w:trPr>
          <w:trHeight w:val="23"/>
          <w:jc w:val="center"/>
        </w:trPr>
        <w:tc>
          <w:tcPr>
            <w:tcW w:w="4060" w:type="dxa"/>
            <w:shd w:val="clear" w:color="auto" w:fill="auto"/>
            <w:hideMark/>
          </w:tcPr>
          <w:p w14:paraId="7F3B05B4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Город</w:t>
            </w:r>
          </w:p>
        </w:tc>
        <w:tc>
          <w:tcPr>
            <w:tcW w:w="2085" w:type="dxa"/>
            <w:shd w:val="clear" w:color="auto" w:fill="auto"/>
            <w:hideMark/>
          </w:tcPr>
          <w:p w14:paraId="1656B61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Город</w:t>
            </w:r>
          </w:p>
        </w:tc>
        <w:tc>
          <w:tcPr>
            <w:tcW w:w="1208" w:type="dxa"/>
            <w:shd w:val="clear" w:color="auto" w:fill="auto"/>
            <w:hideMark/>
          </w:tcPr>
          <w:p w14:paraId="17935E67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B99600D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160682E8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shd w:val="clear" w:color="auto" w:fill="auto"/>
            <w:hideMark/>
          </w:tcPr>
          <w:p w14:paraId="12D8A9E5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6AA5FEA8" w14:textId="77777777" w:rsidTr="00F422E6">
        <w:trPr>
          <w:trHeight w:val="23"/>
          <w:jc w:val="center"/>
        </w:trPr>
        <w:tc>
          <w:tcPr>
            <w:tcW w:w="4060" w:type="dxa"/>
            <w:shd w:val="clear" w:color="auto" w:fill="auto"/>
            <w:hideMark/>
          </w:tcPr>
          <w:p w14:paraId="4C10E9AD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Населенный пункт</w:t>
            </w:r>
          </w:p>
        </w:tc>
        <w:tc>
          <w:tcPr>
            <w:tcW w:w="2085" w:type="dxa"/>
            <w:shd w:val="clear" w:color="auto" w:fill="auto"/>
            <w:hideMark/>
          </w:tcPr>
          <w:p w14:paraId="3FE15F19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НаселПункт</w:t>
            </w:r>
          </w:p>
        </w:tc>
        <w:tc>
          <w:tcPr>
            <w:tcW w:w="1208" w:type="dxa"/>
            <w:shd w:val="clear" w:color="auto" w:fill="auto"/>
            <w:hideMark/>
          </w:tcPr>
          <w:p w14:paraId="440A2656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46D8C6E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09B133FA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shd w:val="clear" w:color="auto" w:fill="auto"/>
            <w:hideMark/>
          </w:tcPr>
          <w:p w14:paraId="6E23B364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46A870DA" w14:textId="77777777" w:rsidTr="00F422E6">
        <w:trPr>
          <w:trHeight w:val="23"/>
          <w:jc w:val="center"/>
        </w:trPr>
        <w:tc>
          <w:tcPr>
            <w:tcW w:w="4060" w:type="dxa"/>
            <w:shd w:val="clear" w:color="auto" w:fill="auto"/>
            <w:hideMark/>
          </w:tcPr>
          <w:p w14:paraId="7D2772A1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Улица</w:t>
            </w:r>
          </w:p>
        </w:tc>
        <w:tc>
          <w:tcPr>
            <w:tcW w:w="2085" w:type="dxa"/>
            <w:shd w:val="clear" w:color="auto" w:fill="auto"/>
            <w:hideMark/>
          </w:tcPr>
          <w:p w14:paraId="6D659780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Улица</w:t>
            </w:r>
          </w:p>
        </w:tc>
        <w:tc>
          <w:tcPr>
            <w:tcW w:w="1208" w:type="dxa"/>
            <w:shd w:val="clear" w:color="auto" w:fill="auto"/>
            <w:hideMark/>
          </w:tcPr>
          <w:p w14:paraId="6D72040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A1099F7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79EF7F74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shd w:val="clear" w:color="auto" w:fill="auto"/>
            <w:hideMark/>
          </w:tcPr>
          <w:p w14:paraId="73F98677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68B771E2" w14:textId="77777777" w:rsidTr="00F422E6">
        <w:trPr>
          <w:trHeight w:val="23"/>
          <w:jc w:val="center"/>
        </w:trPr>
        <w:tc>
          <w:tcPr>
            <w:tcW w:w="4060" w:type="dxa"/>
            <w:shd w:val="clear" w:color="auto" w:fill="auto"/>
            <w:hideMark/>
          </w:tcPr>
          <w:p w14:paraId="46FE2B25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Дом</w:t>
            </w:r>
          </w:p>
        </w:tc>
        <w:tc>
          <w:tcPr>
            <w:tcW w:w="2085" w:type="dxa"/>
            <w:shd w:val="clear" w:color="auto" w:fill="auto"/>
            <w:hideMark/>
          </w:tcPr>
          <w:p w14:paraId="1FC9FD04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Дом</w:t>
            </w:r>
          </w:p>
        </w:tc>
        <w:tc>
          <w:tcPr>
            <w:tcW w:w="1208" w:type="dxa"/>
            <w:shd w:val="clear" w:color="auto" w:fill="auto"/>
            <w:hideMark/>
          </w:tcPr>
          <w:p w14:paraId="22FC3C60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1A4F20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6FE52D56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shd w:val="clear" w:color="auto" w:fill="auto"/>
            <w:hideMark/>
          </w:tcPr>
          <w:p w14:paraId="46092AB0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1E9A93E2" w14:textId="77777777" w:rsidTr="00F422E6">
        <w:trPr>
          <w:trHeight w:val="23"/>
          <w:jc w:val="center"/>
        </w:trPr>
        <w:tc>
          <w:tcPr>
            <w:tcW w:w="4060" w:type="dxa"/>
            <w:shd w:val="clear" w:color="auto" w:fill="auto"/>
            <w:hideMark/>
          </w:tcPr>
          <w:p w14:paraId="6098E409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Корпус</w:t>
            </w:r>
          </w:p>
        </w:tc>
        <w:tc>
          <w:tcPr>
            <w:tcW w:w="2085" w:type="dxa"/>
            <w:shd w:val="clear" w:color="auto" w:fill="auto"/>
            <w:hideMark/>
          </w:tcPr>
          <w:p w14:paraId="64710D8D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Корпус</w:t>
            </w:r>
          </w:p>
        </w:tc>
        <w:tc>
          <w:tcPr>
            <w:tcW w:w="1208" w:type="dxa"/>
            <w:shd w:val="clear" w:color="auto" w:fill="auto"/>
            <w:hideMark/>
          </w:tcPr>
          <w:p w14:paraId="6021C3B8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A5E6075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61A73095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shd w:val="clear" w:color="auto" w:fill="auto"/>
            <w:hideMark/>
          </w:tcPr>
          <w:p w14:paraId="65FFBA4A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30EC2545" w14:textId="77777777" w:rsidTr="00F422E6">
        <w:trPr>
          <w:trHeight w:val="23"/>
          <w:jc w:val="center"/>
        </w:trPr>
        <w:tc>
          <w:tcPr>
            <w:tcW w:w="4060" w:type="dxa"/>
            <w:shd w:val="clear" w:color="auto" w:fill="auto"/>
            <w:hideMark/>
          </w:tcPr>
          <w:p w14:paraId="2B280744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Квартира</w:t>
            </w:r>
          </w:p>
        </w:tc>
        <w:tc>
          <w:tcPr>
            <w:tcW w:w="2085" w:type="dxa"/>
            <w:shd w:val="clear" w:color="auto" w:fill="auto"/>
            <w:hideMark/>
          </w:tcPr>
          <w:p w14:paraId="39AB7E17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Кварт</w:t>
            </w:r>
          </w:p>
        </w:tc>
        <w:tc>
          <w:tcPr>
            <w:tcW w:w="1208" w:type="dxa"/>
            <w:shd w:val="clear" w:color="auto" w:fill="auto"/>
            <w:hideMark/>
          </w:tcPr>
          <w:p w14:paraId="03110FA7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0921E3C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409EAFDA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shd w:val="clear" w:color="auto" w:fill="auto"/>
            <w:hideMark/>
          </w:tcPr>
          <w:p w14:paraId="22CD16B0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02B5D43F" w14:textId="77777777" w:rsidTr="00F422E6">
        <w:trPr>
          <w:trHeight w:val="23"/>
          <w:jc w:val="center"/>
        </w:trPr>
        <w:tc>
          <w:tcPr>
            <w:tcW w:w="4060" w:type="dxa"/>
            <w:shd w:val="clear" w:color="auto" w:fill="auto"/>
            <w:hideMark/>
          </w:tcPr>
          <w:p w14:paraId="6E5E9EE8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Иные сведения об адресе в Российской Федерации</w:t>
            </w:r>
          </w:p>
        </w:tc>
        <w:tc>
          <w:tcPr>
            <w:tcW w:w="2085" w:type="dxa"/>
            <w:shd w:val="clear" w:color="auto" w:fill="auto"/>
            <w:hideMark/>
          </w:tcPr>
          <w:p w14:paraId="3F031820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ИныеСвед</w:t>
            </w:r>
          </w:p>
        </w:tc>
        <w:tc>
          <w:tcPr>
            <w:tcW w:w="1208" w:type="dxa"/>
            <w:shd w:val="clear" w:color="auto" w:fill="auto"/>
            <w:hideMark/>
          </w:tcPr>
          <w:p w14:paraId="74C1688D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AD4DCC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13260247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shd w:val="clear" w:color="auto" w:fill="auto"/>
            <w:hideMark/>
          </w:tcPr>
          <w:p w14:paraId="343224AD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</w:tbl>
    <w:p w14:paraId="10FAEB7E" w14:textId="77777777" w:rsidR="00BE276C" w:rsidRDefault="00BE276C" w:rsidP="0099442B">
      <w:pPr>
        <w:suppressAutoHyphens w:val="0"/>
        <w:spacing w:before="360"/>
        <w:ind w:firstLine="0"/>
        <w:jc w:val="right"/>
      </w:pPr>
    </w:p>
    <w:p w14:paraId="0528F1C8" w14:textId="77777777" w:rsidR="00BE276C" w:rsidRDefault="00BE276C" w:rsidP="0099442B">
      <w:pPr>
        <w:suppressAutoHyphens w:val="0"/>
        <w:spacing w:before="360"/>
        <w:ind w:firstLine="0"/>
        <w:jc w:val="right"/>
      </w:pPr>
    </w:p>
    <w:p w14:paraId="7693629A" w14:textId="77777777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26</w:t>
      </w:r>
    </w:p>
    <w:p w14:paraId="0F3A9546" w14:textId="4523D42C" w:rsidR="0099442B" w:rsidRPr="00BB141E" w:rsidRDefault="0099442B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  <w:r w:rsidRPr="00BB141E">
        <w:rPr>
          <w:b/>
          <w:bCs/>
        </w:rPr>
        <w:t xml:space="preserve">Адрес </w:t>
      </w:r>
      <w:r w:rsidR="00AE626C">
        <w:rPr>
          <w:b/>
          <w:bCs/>
        </w:rPr>
        <w:t>в соответствии с государственным адресным реестром</w:t>
      </w:r>
      <w:r w:rsidRPr="00BB141E">
        <w:rPr>
          <w:b/>
          <w:bCs/>
        </w:rPr>
        <w:t xml:space="preserve"> (АдрГАРТип)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74208698" w14:textId="77777777" w:rsidTr="0099442B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C452C54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4C23C06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A85A425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3F703D9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65B5E98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A48C0FE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Дополнительная информация</w:t>
            </w:r>
          </w:p>
        </w:tc>
      </w:tr>
      <w:tr w:rsidR="003E3D4A" w:rsidRPr="00BB141E" w14:paraId="342F87A4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6983" w14:textId="77777777" w:rsidR="003E3D4A" w:rsidRPr="00BB141E" w:rsidRDefault="003E3D4A" w:rsidP="003E3D4A">
            <w:pPr>
              <w:suppressAutoHyphens w:val="0"/>
              <w:ind w:firstLine="0"/>
              <w:jc w:val="left"/>
            </w:pPr>
            <w:r w:rsidRPr="00BB141E">
              <w:t>Уникальный номер адреса объекта адресации в государственном адресном реестре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7677" w14:textId="77777777" w:rsidR="003E3D4A" w:rsidRPr="00BB141E" w:rsidRDefault="003E3D4A" w:rsidP="003E3D4A">
            <w:pPr>
              <w:suppressAutoHyphens w:val="0"/>
              <w:ind w:firstLine="0"/>
              <w:jc w:val="center"/>
            </w:pPr>
            <w:r w:rsidRPr="00BB141E">
              <w:t>ИдНом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B60F" w14:textId="77777777" w:rsidR="003E3D4A" w:rsidRPr="00BB141E" w:rsidRDefault="003E3D4A" w:rsidP="003E3D4A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169E" w14:textId="77777777" w:rsidR="003E3D4A" w:rsidRPr="00BB141E" w:rsidRDefault="003E3D4A" w:rsidP="003E3D4A">
            <w:pPr>
              <w:suppressAutoHyphens w:val="0"/>
              <w:ind w:firstLine="0"/>
              <w:jc w:val="center"/>
            </w:pPr>
            <w:r w:rsidRPr="00BB141E">
              <w:t>T(=36)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9BF1" w14:textId="1CD307FC" w:rsidR="003E3D4A" w:rsidRPr="00BB141E" w:rsidRDefault="003E3D4A" w:rsidP="003E3D4A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3FA6" w14:textId="21C00827" w:rsidR="003E3D4A" w:rsidRPr="00BB141E" w:rsidRDefault="003E3D4A" w:rsidP="003E3D4A">
            <w:pPr>
              <w:suppressAutoHyphens w:val="0"/>
              <w:ind w:firstLine="0"/>
              <w:jc w:val="left"/>
            </w:pPr>
            <w:r>
              <w:rPr>
                <w:lang w:eastAsia="en-US"/>
              </w:rPr>
              <w:t>Уникальный номер адреса объекта адресации в государственном адресном реестре в виде 36-разрядного GUID</w:t>
            </w:r>
          </w:p>
        </w:tc>
      </w:tr>
      <w:tr w:rsidR="00BB141E" w:rsidRPr="00BB141E" w14:paraId="7EE5DBC9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6B3C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Почтовый индекс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A04F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Индекс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C36E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066F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T(=6)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C85D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4AD1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3E3D4A" w:rsidRPr="00BB141E" w14:paraId="2BE6CB72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A022" w14:textId="77777777" w:rsidR="003E3D4A" w:rsidRPr="00BB141E" w:rsidRDefault="003E3D4A" w:rsidP="003E3D4A">
            <w:pPr>
              <w:suppressAutoHyphens w:val="0"/>
              <w:ind w:firstLine="0"/>
              <w:jc w:val="left"/>
            </w:pPr>
            <w:r w:rsidRPr="00BB141E">
              <w:t>Код субъекта Российской Федерации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2AC5" w14:textId="77777777" w:rsidR="003E3D4A" w:rsidRPr="00BB141E" w:rsidRDefault="003E3D4A" w:rsidP="003E3D4A">
            <w:pPr>
              <w:suppressAutoHyphens w:val="0"/>
              <w:ind w:firstLine="0"/>
              <w:jc w:val="center"/>
            </w:pPr>
            <w:r w:rsidRPr="00BB141E">
              <w:t>КодРегион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890D" w14:textId="77777777" w:rsidR="003E3D4A" w:rsidRPr="00BB141E" w:rsidRDefault="003E3D4A" w:rsidP="003E3D4A">
            <w:pPr>
              <w:suppressAutoHyphens w:val="0"/>
              <w:ind w:firstLine="0"/>
              <w:jc w:val="center"/>
            </w:pPr>
            <w:r w:rsidRPr="00BB141E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AE7B" w14:textId="77777777" w:rsidR="003E3D4A" w:rsidRPr="00BB141E" w:rsidRDefault="003E3D4A" w:rsidP="003E3D4A">
            <w:pPr>
              <w:suppressAutoHyphens w:val="0"/>
              <w:ind w:firstLine="0"/>
              <w:jc w:val="center"/>
            </w:pPr>
            <w:r w:rsidRPr="00BB141E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124" w14:textId="2E146852" w:rsidR="003E3D4A" w:rsidRPr="00BB141E" w:rsidRDefault="003E3D4A" w:rsidP="003E3D4A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ОК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FD23" w14:textId="77777777" w:rsidR="003E3D4A" w:rsidRDefault="003E3D4A" w:rsidP="003E3D4A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Типовой элемент &lt;CCРФТип&gt;.</w:t>
            </w:r>
          </w:p>
          <w:p w14:paraId="29E0B0AE" w14:textId="001FC876" w:rsidR="003E3D4A" w:rsidRPr="00BB141E" w:rsidRDefault="003E3D4A" w:rsidP="003E3D4A">
            <w:pPr>
              <w:suppressAutoHyphens w:val="0"/>
              <w:ind w:firstLine="0"/>
              <w:jc w:val="left"/>
            </w:pPr>
            <w:r>
              <w:rPr>
                <w:lang w:eastAsia="en-US"/>
              </w:rPr>
              <w:t>Принимает значение в соответствии с Кодами субъектов Российской Федерации и иных территорий</w:t>
            </w:r>
          </w:p>
        </w:tc>
      </w:tr>
      <w:tr w:rsidR="00AE626C" w:rsidRPr="00BB141E" w14:paraId="6633958A" w14:textId="77777777" w:rsidTr="00386034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8BC9" w14:textId="77777777" w:rsidR="00AE626C" w:rsidRPr="00BB141E" w:rsidRDefault="00AE626C" w:rsidP="00AE626C">
            <w:pPr>
              <w:suppressAutoHyphens w:val="0"/>
              <w:ind w:firstLine="0"/>
              <w:jc w:val="left"/>
            </w:pPr>
            <w:r w:rsidRPr="00BB141E">
              <w:t>Наименование субъекта Российской Федерации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80C7" w14:textId="77777777" w:rsidR="00AE626C" w:rsidRPr="00BB141E" w:rsidRDefault="00AE626C" w:rsidP="00AE626C">
            <w:pPr>
              <w:suppressAutoHyphens w:val="0"/>
              <w:ind w:firstLine="0"/>
              <w:jc w:val="center"/>
            </w:pPr>
            <w:r w:rsidRPr="00BB141E">
              <w:t>НаимРегион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1534" w14:textId="77777777" w:rsidR="00AE626C" w:rsidRPr="00BB141E" w:rsidRDefault="00AE626C" w:rsidP="00AE626C">
            <w:pPr>
              <w:suppressAutoHyphens w:val="0"/>
              <w:ind w:firstLine="0"/>
              <w:jc w:val="center"/>
            </w:pPr>
            <w:r w:rsidRPr="00BB141E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4D99" w14:textId="77777777" w:rsidR="00AE626C" w:rsidRPr="00BB141E" w:rsidRDefault="00AE626C" w:rsidP="00AE626C">
            <w:pPr>
              <w:suppressAutoHyphens w:val="0"/>
              <w:ind w:firstLine="0"/>
              <w:jc w:val="center"/>
            </w:pPr>
            <w:r w:rsidRPr="00BB141E">
              <w:t>T(1-51)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BB07" w14:textId="70843FD5" w:rsidR="00AE626C" w:rsidRPr="00BB141E" w:rsidRDefault="00AE626C" w:rsidP="00AE626C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CA38" w14:textId="1E05DD92" w:rsidR="00AE626C" w:rsidRPr="00BB141E" w:rsidRDefault="00AE626C" w:rsidP="00AE626C">
            <w:pPr>
              <w:suppressAutoHyphens w:val="0"/>
              <w:ind w:firstLine="0"/>
              <w:jc w:val="left"/>
            </w:pPr>
            <w:r>
              <w:rPr>
                <w:color w:val="000000"/>
              </w:rPr>
              <w:t>Принимает значение наименования субъекта в соответствии с Кодами субъектов Российской Федерации и иных территорий за следующим исключением: если код субъекта Российской Федерации принимает значение, равное «99» (&lt;Регион&gt;=99), то элемент принимает значение «иные территории, включая город и космодром Байконур»</w:t>
            </w:r>
          </w:p>
        </w:tc>
      </w:tr>
      <w:tr w:rsidR="00BB141E" w:rsidRPr="00BB141E" w14:paraId="2D018796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CF1C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Муниципальный район/городской округ/внутригородская территория города федерального значения/муниципальный округ/федеральная территория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2484D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МуниципРайон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97BA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87D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678C" w14:textId="11EB234C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  <w:r w:rsidR="003E3D4A">
              <w:t>У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2F5B" w14:textId="77777777" w:rsidR="00037B49" w:rsidRDefault="00BB141E" w:rsidP="00BB141E">
            <w:pPr>
              <w:suppressAutoHyphens w:val="0"/>
              <w:ind w:firstLine="0"/>
              <w:jc w:val="left"/>
            </w:pPr>
            <w:r w:rsidRPr="00BB141E">
              <w:t>Типовой элемент &lt;ВидНаимКодТип</w:t>
            </w:r>
            <w:r w:rsidR="00037B49">
              <w:t>&gt;.</w:t>
            </w:r>
          </w:p>
          <w:p w14:paraId="54B4E51A" w14:textId="77777777" w:rsid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="003E3D4A">
              <w:t>27.</w:t>
            </w:r>
          </w:p>
          <w:p w14:paraId="5C791AAF" w14:textId="43B44986" w:rsidR="003E3D4A" w:rsidRPr="00BB141E" w:rsidRDefault="003E3D4A" w:rsidP="00BB141E">
            <w:pPr>
              <w:suppressAutoHyphens w:val="0"/>
              <w:ind w:firstLine="0"/>
              <w:jc w:val="left"/>
            </w:pPr>
            <w:r>
              <w:t>Элемент обязателен, если значение элемента &lt;Регион&gt; не равно 99</w:t>
            </w:r>
          </w:p>
        </w:tc>
      </w:tr>
      <w:tr w:rsidR="00BB141E" w:rsidRPr="00BB141E" w14:paraId="33026C06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616E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Городское поселение/сельское поселение/межселенная территория в составе муниципального района/внутригородской район городского округа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8DED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ГородСелПоселен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BC8D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45F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E46C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298C" w14:textId="77777777" w:rsidR="00037B49" w:rsidRDefault="00BB141E" w:rsidP="00BB141E">
            <w:pPr>
              <w:suppressAutoHyphens w:val="0"/>
              <w:ind w:firstLine="0"/>
              <w:jc w:val="left"/>
            </w:pPr>
            <w:r w:rsidRPr="00BB141E">
              <w:t>Типовой элемент &lt;ВидНаимКодТип</w:t>
            </w:r>
            <w:r w:rsidR="00037B49">
              <w:t>&gt;.</w:t>
            </w:r>
          </w:p>
          <w:p w14:paraId="06CAF415" w14:textId="3477882E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27 </w:t>
            </w:r>
          </w:p>
        </w:tc>
      </w:tr>
      <w:tr w:rsidR="00BB141E" w:rsidRPr="00BB141E" w14:paraId="5AEA9A85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E3F7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Населенный пункт (город, деревня, село и прочее)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6700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НаселенПункт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56F9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5E7C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6E39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7635" w14:textId="77777777" w:rsidR="00037B49" w:rsidRDefault="00BB141E" w:rsidP="00BB141E">
            <w:pPr>
              <w:suppressAutoHyphens w:val="0"/>
              <w:ind w:firstLine="0"/>
              <w:jc w:val="left"/>
            </w:pPr>
            <w:r w:rsidRPr="00BB141E">
              <w:t>Типовой элемент &lt;ВидНаимТип</w:t>
            </w:r>
            <w:r w:rsidR="00037B49">
              <w:t>&gt;.</w:t>
            </w:r>
          </w:p>
          <w:p w14:paraId="148F5CDF" w14:textId="4936BBB9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28 </w:t>
            </w:r>
          </w:p>
        </w:tc>
      </w:tr>
      <w:tr w:rsidR="00BB141E" w:rsidRPr="00BB141E" w14:paraId="39258193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D367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Элемент планировочной структуры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169F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ЭлПланСтруктур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A38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9297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4E99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2992" w14:textId="77777777" w:rsidR="00037B49" w:rsidRDefault="00BB141E" w:rsidP="00BB141E">
            <w:pPr>
              <w:suppressAutoHyphens w:val="0"/>
              <w:ind w:firstLine="0"/>
              <w:jc w:val="left"/>
            </w:pPr>
            <w:r w:rsidRPr="00BB141E">
              <w:t>Типовой элемент &lt;ТипНаимТип</w:t>
            </w:r>
            <w:r w:rsidR="00037B49">
              <w:t>&gt;.</w:t>
            </w:r>
          </w:p>
          <w:p w14:paraId="12D60FB6" w14:textId="65DFAC76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29 </w:t>
            </w:r>
          </w:p>
        </w:tc>
      </w:tr>
      <w:tr w:rsidR="00BB141E" w:rsidRPr="00BB141E" w14:paraId="4BDDB1CE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B0AD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Элемент улично-дорожной сети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D99A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ЭлУлДорСети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D36A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18E0F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955D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6232" w14:textId="77777777" w:rsidR="00037B49" w:rsidRDefault="00BB141E" w:rsidP="00BB141E">
            <w:pPr>
              <w:suppressAutoHyphens w:val="0"/>
              <w:ind w:firstLine="0"/>
              <w:jc w:val="left"/>
            </w:pPr>
            <w:r w:rsidRPr="00BB141E">
              <w:t>Типовой элемент &lt;ТипНаимТип</w:t>
            </w:r>
            <w:r w:rsidR="00037B49">
              <w:t>&gt;.</w:t>
            </w:r>
          </w:p>
          <w:p w14:paraId="43F5E84D" w14:textId="758FA5CB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29 </w:t>
            </w:r>
          </w:p>
        </w:tc>
      </w:tr>
      <w:tr w:rsidR="00BB141E" w:rsidRPr="00BB141E" w14:paraId="280A7F52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11E4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Земельный участок (номер)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1A70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ЗемелУчасток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26E2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9108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AD16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DBEB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73615276" w14:textId="77777777" w:rsidTr="00386034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2210" w14:textId="626902C1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Здание</w:t>
            </w:r>
            <w:r w:rsidR="00AE626C">
              <w:t xml:space="preserve">/ </w:t>
            </w:r>
            <w:r w:rsidRPr="00BB141E">
              <w:t>строение/</w:t>
            </w:r>
            <w:r w:rsidR="00AE626C">
              <w:t xml:space="preserve"> </w:t>
            </w:r>
            <w:r w:rsidRPr="00BB141E">
              <w:t>сооружение/</w:t>
            </w:r>
            <w:r w:rsidR="00AE626C">
              <w:t xml:space="preserve"> </w:t>
            </w:r>
            <w:r w:rsidRPr="00BB141E">
              <w:t>объект незавершенного строительства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9F46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Здание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03A4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81CB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3312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НМ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C2E3" w14:textId="77777777" w:rsidR="00037B49" w:rsidRDefault="00BB141E" w:rsidP="00BB141E">
            <w:pPr>
              <w:suppressAutoHyphens w:val="0"/>
              <w:ind w:firstLine="0"/>
              <w:jc w:val="left"/>
            </w:pPr>
            <w:r w:rsidRPr="00BB141E">
              <w:t>Типовой элемент &lt;НомерТип</w:t>
            </w:r>
            <w:r w:rsidR="00037B49">
              <w:t>&gt;.</w:t>
            </w:r>
          </w:p>
          <w:p w14:paraId="6A8109C9" w14:textId="623BDEF8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30 </w:t>
            </w:r>
          </w:p>
        </w:tc>
      </w:tr>
      <w:tr w:rsidR="00BB141E" w:rsidRPr="00BB141E" w14:paraId="6DDF0094" w14:textId="77777777" w:rsidTr="00386034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6F07" w14:textId="76155EF9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Помещение в пределах здания</w:t>
            </w:r>
            <w:r w:rsidR="00AE626C">
              <w:t xml:space="preserve">/ </w:t>
            </w:r>
            <w:r w:rsidRPr="00BB141E">
              <w:t>строения</w:t>
            </w:r>
            <w:r w:rsidR="00AE626C">
              <w:t>/</w:t>
            </w:r>
            <w:r w:rsidR="00AE626C" w:rsidRPr="00BB141E">
              <w:t xml:space="preserve"> </w:t>
            </w:r>
            <w:r w:rsidRPr="00BB141E">
              <w:t>сооружения/</w:t>
            </w:r>
            <w:r w:rsidR="00734764">
              <w:t xml:space="preserve"> </w:t>
            </w:r>
            <w:r w:rsidRPr="00BB141E">
              <w:t>машино-место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4A9E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ПомещЗдания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8589A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F78B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630B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2A1E" w14:textId="77777777" w:rsidR="00037B49" w:rsidRDefault="00BB141E" w:rsidP="00BB141E">
            <w:pPr>
              <w:suppressAutoHyphens w:val="0"/>
              <w:ind w:firstLine="0"/>
              <w:jc w:val="left"/>
            </w:pPr>
            <w:r w:rsidRPr="00BB141E">
              <w:t>Типовой элемент &lt;НомерТип</w:t>
            </w:r>
            <w:r w:rsidR="00037B49">
              <w:t>&gt;.</w:t>
            </w:r>
          </w:p>
          <w:p w14:paraId="271864C7" w14:textId="62723C6E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30 </w:t>
            </w:r>
          </w:p>
        </w:tc>
      </w:tr>
      <w:tr w:rsidR="00BB141E" w:rsidRPr="00BB141E" w14:paraId="61ED057E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2940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Помещение в пределах квартиры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3CEA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ПомещКвартиры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AD7A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624AB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9DFF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59B2" w14:textId="77777777" w:rsidR="00037B49" w:rsidRDefault="00BB141E" w:rsidP="00BB141E">
            <w:pPr>
              <w:suppressAutoHyphens w:val="0"/>
              <w:ind w:firstLine="0"/>
              <w:jc w:val="left"/>
            </w:pPr>
            <w:r w:rsidRPr="00BB141E">
              <w:t>Типовой элемент &lt;НомерТип</w:t>
            </w:r>
            <w:r w:rsidR="00037B49">
              <w:t>&gt;.</w:t>
            </w:r>
          </w:p>
          <w:p w14:paraId="22DF0C71" w14:textId="36AD98CA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30 </w:t>
            </w:r>
          </w:p>
        </w:tc>
      </w:tr>
    </w:tbl>
    <w:p w14:paraId="344A1EEA" w14:textId="77777777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27</w:t>
      </w:r>
    </w:p>
    <w:p w14:paraId="1A90C815" w14:textId="77777777" w:rsidR="0099442B" w:rsidRPr="00BB141E" w:rsidRDefault="0099442B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  <w:r w:rsidRPr="00BB141E">
        <w:rPr>
          <w:b/>
          <w:bCs/>
        </w:rPr>
        <w:t>Сведения о виде (код) и наименовании адресного элемента (ВидНаимКодТип)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052CE209" w14:textId="77777777" w:rsidTr="0099442B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DA3C58C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EDE4D6C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14CFF9A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1F688D8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9EC8E67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31FC747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Дополнительная информация</w:t>
            </w:r>
          </w:p>
        </w:tc>
      </w:tr>
      <w:tr w:rsidR="003E3D4A" w:rsidRPr="00BB141E" w14:paraId="41489DA1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34AF" w14:textId="77777777" w:rsidR="003E3D4A" w:rsidRPr="00BB141E" w:rsidRDefault="003E3D4A" w:rsidP="003E3D4A">
            <w:pPr>
              <w:suppressAutoHyphens w:val="0"/>
              <w:ind w:firstLine="0"/>
              <w:jc w:val="left"/>
            </w:pPr>
            <w:r w:rsidRPr="00BB141E">
              <w:t>Вид (код) элемента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E701" w14:textId="77777777" w:rsidR="003E3D4A" w:rsidRPr="00BB141E" w:rsidRDefault="003E3D4A" w:rsidP="003E3D4A">
            <w:pPr>
              <w:suppressAutoHyphens w:val="0"/>
              <w:ind w:firstLine="0"/>
              <w:jc w:val="center"/>
            </w:pPr>
            <w:r w:rsidRPr="00BB141E">
              <w:t>ВидКод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EB81" w14:textId="77777777" w:rsidR="003E3D4A" w:rsidRPr="00BB141E" w:rsidRDefault="003E3D4A" w:rsidP="003E3D4A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A7B0C" w14:textId="77777777" w:rsidR="003E3D4A" w:rsidRPr="00BB141E" w:rsidRDefault="003E3D4A" w:rsidP="003E3D4A">
            <w:pPr>
              <w:suppressAutoHyphens w:val="0"/>
              <w:ind w:firstLine="0"/>
              <w:jc w:val="center"/>
            </w:pPr>
            <w:r w:rsidRPr="00BB141E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4443" w14:textId="03FD899A" w:rsidR="003E3D4A" w:rsidRPr="00BB141E" w:rsidRDefault="003E3D4A" w:rsidP="003E3D4A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ОК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9162" w14:textId="77777777" w:rsidR="003E3D4A" w:rsidRDefault="003E3D4A" w:rsidP="003E3D4A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Принимает значения:</w:t>
            </w:r>
          </w:p>
          <w:p w14:paraId="3565385A" w14:textId="77777777" w:rsidR="003E3D4A" w:rsidRDefault="003E3D4A" w:rsidP="003E3D4A">
            <w:pPr>
              <w:spacing w:before="60" w:line="256" w:lineRule="auto"/>
              <w:ind w:firstLine="0"/>
              <w:jc w:val="left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для элемента &lt;МуниципРайон&gt;</w:t>
            </w:r>
          </w:p>
          <w:p w14:paraId="072FAB77" w14:textId="77777777" w:rsidR="003E3D4A" w:rsidRDefault="003E3D4A" w:rsidP="003E3D4A">
            <w:pPr>
              <w:spacing w:line="256" w:lineRule="auto"/>
              <w:ind w:left="510" w:hanging="340"/>
              <w:jc w:val="left"/>
              <w:rPr>
                <w:lang w:eastAsia="en-US"/>
              </w:rPr>
            </w:pPr>
            <w:r>
              <w:rPr>
                <w:lang w:eastAsia="en-US"/>
              </w:rPr>
              <w:t>1 – муниципальный район   |</w:t>
            </w:r>
          </w:p>
          <w:p w14:paraId="4AD1B4BE" w14:textId="77777777" w:rsidR="003E3D4A" w:rsidRDefault="003E3D4A" w:rsidP="003E3D4A">
            <w:pPr>
              <w:spacing w:line="256" w:lineRule="auto"/>
              <w:ind w:left="510" w:hanging="340"/>
              <w:jc w:val="left"/>
              <w:rPr>
                <w:lang w:eastAsia="en-US"/>
              </w:rPr>
            </w:pPr>
            <w:r>
              <w:rPr>
                <w:lang w:eastAsia="en-US"/>
              </w:rPr>
              <w:t>2 – городской округ   |</w:t>
            </w:r>
          </w:p>
          <w:p w14:paraId="6A0FC5EC" w14:textId="77777777" w:rsidR="003E3D4A" w:rsidRDefault="003E3D4A" w:rsidP="003E3D4A">
            <w:pPr>
              <w:spacing w:line="256" w:lineRule="auto"/>
              <w:ind w:left="510" w:hanging="340"/>
              <w:jc w:val="left"/>
              <w:rPr>
                <w:lang w:eastAsia="en-US"/>
              </w:rPr>
            </w:pPr>
            <w:r>
              <w:rPr>
                <w:lang w:eastAsia="en-US"/>
              </w:rPr>
              <w:t>3 – внутригородская территория города федерального значения   |</w:t>
            </w:r>
          </w:p>
          <w:p w14:paraId="7A28D3F6" w14:textId="77777777" w:rsidR="003E3D4A" w:rsidRDefault="003E3D4A" w:rsidP="003E3D4A">
            <w:pPr>
              <w:spacing w:line="256" w:lineRule="auto"/>
              <w:ind w:left="510" w:hanging="340"/>
              <w:jc w:val="left"/>
              <w:rPr>
                <w:lang w:eastAsia="en-US"/>
              </w:rPr>
            </w:pPr>
            <w:r>
              <w:rPr>
                <w:lang w:eastAsia="en-US"/>
              </w:rPr>
              <w:t>4 – муниципальный округ   |</w:t>
            </w:r>
          </w:p>
          <w:p w14:paraId="0B586D6C" w14:textId="77777777" w:rsidR="003E3D4A" w:rsidRDefault="003E3D4A" w:rsidP="003E3D4A">
            <w:pPr>
              <w:spacing w:line="256" w:lineRule="auto"/>
              <w:ind w:left="510" w:hanging="340"/>
              <w:jc w:val="left"/>
              <w:rPr>
                <w:lang w:eastAsia="en-US"/>
              </w:rPr>
            </w:pPr>
            <w:r>
              <w:rPr>
                <w:lang w:eastAsia="en-US"/>
              </w:rPr>
              <w:t>5 – федеральная территория</w:t>
            </w:r>
          </w:p>
          <w:p w14:paraId="5A6A6ED2" w14:textId="77777777" w:rsidR="003E3D4A" w:rsidRDefault="003E3D4A" w:rsidP="003E3D4A">
            <w:pPr>
              <w:spacing w:before="60" w:line="256" w:lineRule="auto"/>
              <w:ind w:firstLine="0"/>
              <w:jc w:val="left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для элемента &lt;ГородСелПоселен&gt;</w:t>
            </w:r>
          </w:p>
          <w:p w14:paraId="402A5D09" w14:textId="77777777" w:rsidR="003E3D4A" w:rsidRDefault="003E3D4A" w:rsidP="003E3D4A">
            <w:pPr>
              <w:spacing w:line="256" w:lineRule="auto"/>
              <w:ind w:left="510" w:hanging="340"/>
              <w:jc w:val="left"/>
              <w:rPr>
                <w:lang w:eastAsia="en-US"/>
              </w:rPr>
            </w:pPr>
            <w:r>
              <w:rPr>
                <w:lang w:eastAsia="en-US"/>
              </w:rPr>
              <w:t>1 – городское поселение   |</w:t>
            </w:r>
          </w:p>
          <w:p w14:paraId="343FE794" w14:textId="77777777" w:rsidR="003E3D4A" w:rsidRDefault="003E3D4A" w:rsidP="003E3D4A">
            <w:pPr>
              <w:spacing w:line="256" w:lineRule="auto"/>
              <w:ind w:left="510" w:hanging="340"/>
              <w:jc w:val="left"/>
              <w:rPr>
                <w:lang w:eastAsia="en-US"/>
              </w:rPr>
            </w:pPr>
            <w:r>
              <w:rPr>
                <w:lang w:eastAsia="en-US"/>
              </w:rPr>
              <w:t>2 – сельское поселение   |</w:t>
            </w:r>
          </w:p>
          <w:p w14:paraId="732F3156" w14:textId="77777777" w:rsidR="003E3D4A" w:rsidRDefault="003E3D4A" w:rsidP="003E3D4A">
            <w:pPr>
              <w:spacing w:line="256" w:lineRule="auto"/>
              <w:ind w:left="510" w:hanging="340"/>
              <w:jc w:val="left"/>
              <w:rPr>
                <w:lang w:eastAsia="en-US"/>
              </w:rPr>
            </w:pPr>
            <w:r>
              <w:rPr>
                <w:lang w:eastAsia="en-US"/>
              </w:rPr>
              <w:t>3 – межселенная территория в составе муниципального района   |</w:t>
            </w:r>
          </w:p>
          <w:p w14:paraId="60DAB46D" w14:textId="6FD90203" w:rsidR="003E3D4A" w:rsidRPr="00BB141E" w:rsidRDefault="003E3D4A" w:rsidP="003E3D4A">
            <w:pPr>
              <w:spacing w:line="256" w:lineRule="auto"/>
              <w:ind w:left="510" w:hanging="340"/>
              <w:jc w:val="left"/>
            </w:pPr>
            <w:r>
              <w:rPr>
                <w:lang w:eastAsia="en-US"/>
              </w:rPr>
              <w:t>4 – внутригородской район городского округа</w:t>
            </w:r>
          </w:p>
        </w:tc>
      </w:tr>
      <w:tr w:rsidR="00BB141E" w:rsidRPr="00BB141E" w14:paraId="22B7B323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EFC6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Наименование элемента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40F0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Наим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385D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2752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3EF8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8331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</w:tbl>
    <w:p w14:paraId="0405B03B" w14:textId="77777777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28</w:t>
      </w:r>
    </w:p>
    <w:p w14:paraId="69466E18" w14:textId="77777777" w:rsidR="0099442B" w:rsidRPr="00BB141E" w:rsidRDefault="0099442B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  <w:r w:rsidRPr="00BB141E">
        <w:rPr>
          <w:b/>
          <w:bCs/>
        </w:rPr>
        <w:t>Сведения о виде и наименовании адресного элемента (ВидНаимТип)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07435F7C" w14:textId="77777777" w:rsidTr="0099442B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617AB3F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5114B3A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37FEAE1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D62887D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81AF994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DE57843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Дополнительная информация</w:t>
            </w:r>
          </w:p>
        </w:tc>
      </w:tr>
      <w:tr w:rsidR="00BB141E" w:rsidRPr="00BB141E" w14:paraId="71A429D5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D3EA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Вид элемента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96DD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Вид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9AD7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FC0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7A4B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7779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7A200759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5B828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Наименование элемента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A00A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Наим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5A60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FE4C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994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1ED2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</w:tbl>
    <w:p w14:paraId="6770E089" w14:textId="77777777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29</w:t>
      </w:r>
    </w:p>
    <w:p w14:paraId="7062DA8F" w14:textId="77777777" w:rsidR="0099442B" w:rsidRPr="00BB141E" w:rsidRDefault="0099442B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  <w:r w:rsidRPr="00BB141E">
        <w:rPr>
          <w:b/>
          <w:bCs/>
        </w:rPr>
        <w:t>Сведения о типе и наименовании адресного элемента (ТипНаимТип)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11074C59" w14:textId="77777777" w:rsidTr="0099442B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EC1F787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241CC24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141293E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BD7F0CA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63D47E2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7FB5C0D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Дополнительная информация</w:t>
            </w:r>
          </w:p>
        </w:tc>
      </w:tr>
      <w:tr w:rsidR="00BB141E" w:rsidRPr="00BB141E" w14:paraId="3A2694EB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9BD7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Тип элемента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F7912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Тип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8BF2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85AD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119F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B716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00C261D9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D19C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Наименование элемента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5080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Наим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F7AC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4BAB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8BDA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14E5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</w:tbl>
    <w:p w14:paraId="538D5118" w14:textId="77777777" w:rsidR="003E3D4A" w:rsidRDefault="003E3D4A" w:rsidP="0099442B">
      <w:pPr>
        <w:suppressAutoHyphens w:val="0"/>
        <w:spacing w:before="360"/>
        <w:ind w:firstLine="0"/>
        <w:jc w:val="right"/>
      </w:pPr>
    </w:p>
    <w:p w14:paraId="1E0389BD" w14:textId="35E64905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30</w:t>
      </w:r>
    </w:p>
    <w:p w14:paraId="08C7D661" w14:textId="77777777" w:rsidR="0099442B" w:rsidRPr="00BB141E" w:rsidRDefault="0099442B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  <w:r w:rsidRPr="00BB141E">
        <w:rPr>
          <w:b/>
          <w:bCs/>
        </w:rPr>
        <w:t>Сведения о номере адресного элемента (НомерТип)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043A3B8D" w14:textId="77777777" w:rsidTr="0099442B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8D2951E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1AF6476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0ADBE10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4613251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FD44AB5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E42D035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Дополнительная информация</w:t>
            </w:r>
          </w:p>
        </w:tc>
      </w:tr>
      <w:tr w:rsidR="00BB141E" w:rsidRPr="00BB141E" w14:paraId="280EADC0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4FD6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Тип элемента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A6BF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Тип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DDB4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26F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E29D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6C91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43EBC2AA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65A2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Номер элемента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CB40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Номер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1018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B4B3F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B90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44CA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</w:tbl>
    <w:p w14:paraId="556EBE22" w14:textId="77777777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31</w:t>
      </w:r>
    </w:p>
    <w:p w14:paraId="14810C46" w14:textId="77777777" w:rsidR="0099442B" w:rsidRPr="00BB141E" w:rsidRDefault="0099442B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  <w:r w:rsidRPr="00BB141E">
        <w:rPr>
          <w:b/>
          <w:bCs/>
        </w:rPr>
        <w:t>Информация об адресе, в том числе об адресе за пределами территории Российской Федерации (АдрИнфТип)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12BD0BC2" w14:textId="77777777" w:rsidTr="0099442B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A207AD9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B15A9DB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921F3EC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6979BE0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1438C83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772308B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Дополнительная информация</w:t>
            </w:r>
          </w:p>
        </w:tc>
      </w:tr>
      <w:tr w:rsidR="003E3D4A" w:rsidRPr="00BB141E" w14:paraId="50832A4B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C67C" w14:textId="77777777" w:rsidR="003E3D4A" w:rsidRPr="00BB141E" w:rsidRDefault="003E3D4A" w:rsidP="003E3D4A">
            <w:pPr>
              <w:suppressAutoHyphens w:val="0"/>
              <w:ind w:firstLine="0"/>
              <w:jc w:val="left"/>
            </w:pPr>
            <w:r w:rsidRPr="00BB141E">
              <w:t>Код страны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83AA" w14:textId="77777777" w:rsidR="003E3D4A" w:rsidRPr="00BB141E" w:rsidRDefault="003E3D4A" w:rsidP="003E3D4A">
            <w:pPr>
              <w:suppressAutoHyphens w:val="0"/>
              <w:ind w:firstLine="0"/>
              <w:jc w:val="center"/>
            </w:pPr>
            <w:r w:rsidRPr="00BB141E">
              <w:t>КодСтр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CF52" w14:textId="77777777" w:rsidR="003E3D4A" w:rsidRPr="00BB141E" w:rsidRDefault="003E3D4A" w:rsidP="003E3D4A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7054" w14:textId="77777777" w:rsidR="003E3D4A" w:rsidRPr="00BB141E" w:rsidRDefault="003E3D4A" w:rsidP="003E3D4A">
            <w:pPr>
              <w:suppressAutoHyphens w:val="0"/>
              <w:ind w:firstLine="0"/>
              <w:jc w:val="center"/>
            </w:pPr>
            <w:r w:rsidRPr="00BB141E"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23CE" w14:textId="1A339165" w:rsidR="003E3D4A" w:rsidRPr="00BB141E" w:rsidRDefault="003E3D4A" w:rsidP="003E3D4A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ОК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C8B4" w14:textId="77777777" w:rsidR="003E3D4A" w:rsidRDefault="003E3D4A" w:rsidP="003E3D4A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Типовой элемент &lt;ОКСМТип&gt;.</w:t>
            </w:r>
          </w:p>
          <w:p w14:paraId="65C84EC8" w14:textId="319489C4" w:rsidR="003E3D4A" w:rsidRPr="00BB141E" w:rsidRDefault="003E3D4A" w:rsidP="003E3D4A">
            <w:pPr>
              <w:suppressAutoHyphens w:val="0"/>
              <w:ind w:firstLine="0"/>
              <w:jc w:val="left"/>
            </w:pPr>
            <w:r>
              <w:rPr>
                <w:lang w:eastAsia="en-US"/>
              </w:rPr>
              <w:t>Принимает значение в соответствии с Общероссийским классификатором стран мира (ОКСМ)</w:t>
            </w:r>
          </w:p>
        </w:tc>
      </w:tr>
      <w:tr w:rsidR="00734764" w:rsidRPr="00BB141E" w14:paraId="6ED3D702" w14:textId="77777777" w:rsidTr="00386034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ECDC" w14:textId="469434A5" w:rsidR="00734764" w:rsidRPr="00BB141E" w:rsidRDefault="00734764" w:rsidP="00734764">
            <w:pPr>
              <w:suppressAutoHyphens w:val="0"/>
              <w:ind w:firstLine="0"/>
              <w:jc w:val="left"/>
            </w:pPr>
            <w:r w:rsidRPr="00CD7C10">
              <w:rPr>
                <w:szCs w:val="22"/>
              </w:rPr>
              <w:t>Наименование страны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A969" w14:textId="3EB47EF9" w:rsidR="00734764" w:rsidRPr="00BB141E" w:rsidRDefault="00734764" w:rsidP="00734764">
            <w:pPr>
              <w:suppressAutoHyphens w:val="0"/>
              <w:ind w:firstLine="0"/>
              <w:jc w:val="center"/>
            </w:pPr>
            <w:r w:rsidRPr="00CD7C10">
              <w:rPr>
                <w:szCs w:val="22"/>
              </w:rPr>
              <w:t>НаимСтран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F3CA" w14:textId="2D77F8EA" w:rsidR="00734764" w:rsidRPr="00BB141E" w:rsidRDefault="00734764" w:rsidP="00734764">
            <w:pPr>
              <w:suppressAutoHyphens w:val="0"/>
              <w:ind w:firstLine="0"/>
              <w:jc w:val="center"/>
            </w:pPr>
            <w:r w:rsidRPr="00CD7C10">
              <w:rPr>
                <w:szCs w:val="22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73A2" w14:textId="6E94F668" w:rsidR="00734764" w:rsidRPr="00BB141E" w:rsidRDefault="00734764" w:rsidP="00734764">
            <w:pPr>
              <w:suppressAutoHyphens w:val="0"/>
              <w:ind w:firstLine="0"/>
              <w:jc w:val="center"/>
            </w:pPr>
            <w:r w:rsidRPr="00CD7C10">
              <w:rPr>
                <w:szCs w:val="22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F33B" w14:textId="63BDE5F8" w:rsidR="00734764" w:rsidRDefault="00734764" w:rsidP="00734764">
            <w:pPr>
              <w:suppressAutoHyphens w:val="0"/>
              <w:ind w:firstLine="0"/>
              <w:jc w:val="center"/>
              <w:rPr>
                <w:szCs w:val="22"/>
                <w:lang w:eastAsia="en-US"/>
              </w:rPr>
            </w:pPr>
            <w:r w:rsidRPr="003B6D90">
              <w:t>ОК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EF0F" w14:textId="072C5468" w:rsidR="00734764" w:rsidRDefault="00734764" w:rsidP="00734764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D635EB">
              <w:t>Принимает значение в соответствии с Общероссийским классификатором стран мира (ОКСМ)</w:t>
            </w:r>
          </w:p>
        </w:tc>
      </w:tr>
      <w:tr w:rsidR="003E3D4A" w:rsidRPr="00BB141E" w14:paraId="0E2FA6B9" w14:textId="77777777" w:rsidTr="00386034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5EB4" w14:textId="77777777" w:rsidR="003E3D4A" w:rsidRPr="00BB141E" w:rsidRDefault="003E3D4A" w:rsidP="003E3D4A">
            <w:pPr>
              <w:suppressAutoHyphens w:val="0"/>
              <w:ind w:firstLine="0"/>
              <w:jc w:val="left"/>
            </w:pPr>
            <w:r w:rsidRPr="00BB141E">
              <w:t>Адрес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08F6" w14:textId="77777777" w:rsidR="003E3D4A" w:rsidRPr="00BB141E" w:rsidRDefault="003E3D4A" w:rsidP="003E3D4A">
            <w:pPr>
              <w:suppressAutoHyphens w:val="0"/>
              <w:ind w:firstLine="0"/>
              <w:jc w:val="center"/>
            </w:pPr>
            <w:r w:rsidRPr="00BB141E">
              <w:t>АдрТекст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C2F3" w14:textId="77777777" w:rsidR="003E3D4A" w:rsidRPr="00BB141E" w:rsidRDefault="003E3D4A" w:rsidP="003E3D4A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A83C" w14:textId="77777777" w:rsidR="003E3D4A" w:rsidRPr="00BB141E" w:rsidRDefault="003E3D4A" w:rsidP="003E3D4A">
            <w:pPr>
              <w:suppressAutoHyphens w:val="0"/>
              <w:ind w:firstLine="0"/>
              <w:jc w:val="center"/>
            </w:pPr>
            <w:r w:rsidRPr="00BB141E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FC55" w14:textId="2CE96C2C" w:rsidR="003E3D4A" w:rsidRPr="00BB141E" w:rsidRDefault="003E3D4A" w:rsidP="003E3D4A">
            <w:pPr>
              <w:suppressAutoHyphens w:val="0"/>
              <w:ind w:firstLine="0"/>
              <w:jc w:val="center"/>
            </w:pPr>
            <w:r>
              <w:rPr>
                <w:lang w:eastAsia="en-US"/>
              </w:rPr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3081" w14:textId="7C5573BD" w:rsidR="003E3D4A" w:rsidRPr="00BB141E" w:rsidRDefault="003E3D4A" w:rsidP="003E3D4A">
            <w:pPr>
              <w:suppressAutoHyphens w:val="0"/>
              <w:ind w:firstLine="0"/>
              <w:jc w:val="left"/>
            </w:pPr>
          </w:p>
        </w:tc>
      </w:tr>
    </w:tbl>
    <w:p w14:paraId="043B4778" w14:textId="77777777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32</w:t>
      </w:r>
    </w:p>
    <w:p w14:paraId="713184EE" w14:textId="77777777" w:rsidR="0099442B" w:rsidRPr="00BB141E" w:rsidRDefault="0099442B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  <w:r w:rsidRPr="00BB141E">
        <w:rPr>
          <w:b/>
          <w:bCs/>
        </w:rPr>
        <w:t>Контактные данные (КонтактТип)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3D77DBE1" w14:textId="77777777" w:rsidTr="0099442B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4DE57A8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0D5A34B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EE6573A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5AD23F5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E4970AF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27494A9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Дополнительная информация</w:t>
            </w:r>
          </w:p>
        </w:tc>
      </w:tr>
      <w:tr w:rsidR="00BB141E" w:rsidRPr="00BB141E" w14:paraId="11C4F83F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2154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Номер контактного телефона/факс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5E26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Тлф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87FC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A085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DD37" w14:textId="6D26580F" w:rsidR="00BB141E" w:rsidRPr="00BB141E" w:rsidRDefault="003E3D4A" w:rsidP="00BB141E">
            <w:pPr>
              <w:suppressAutoHyphens w:val="0"/>
              <w:ind w:firstLine="0"/>
              <w:jc w:val="center"/>
            </w:pPr>
            <w:r>
              <w:t>Н</w:t>
            </w:r>
            <w:r w:rsidR="00BB141E" w:rsidRPr="00BB141E">
              <w:t>М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6B16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60CDD2CC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46C7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Адрес электронной почты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1B7C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ЭлПочта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19B2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9D9B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F1EA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НМ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7718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2B4D41EC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B858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Иные контактные данные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F8D0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ИнКонт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0C2C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A7D6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8AE4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37FA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</w:tbl>
    <w:p w14:paraId="255341DF" w14:textId="77777777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33</w:t>
      </w:r>
    </w:p>
    <w:p w14:paraId="0612D9FD" w14:textId="77777777" w:rsidR="0099442B" w:rsidRPr="00BB141E" w:rsidRDefault="0099442B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  <w:r w:rsidRPr="00BB141E">
        <w:rPr>
          <w:b/>
          <w:bCs/>
        </w:rPr>
        <w:t>Информационное поле (ИнфПолТип)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33EB0ADB" w14:textId="77777777" w:rsidTr="0099442B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4C8CB80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633B97B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95F5E34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AADC569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77B22CA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9F26A77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Дополнительная информация</w:t>
            </w:r>
          </w:p>
        </w:tc>
      </w:tr>
      <w:tr w:rsidR="00C63C7D" w:rsidRPr="00BB141E" w14:paraId="50963F88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C532A" w14:textId="77777777" w:rsidR="00C63C7D" w:rsidRPr="00BB141E" w:rsidRDefault="00C63C7D" w:rsidP="00C63C7D">
            <w:pPr>
              <w:suppressAutoHyphens w:val="0"/>
              <w:ind w:firstLine="0"/>
              <w:jc w:val="left"/>
            </w:pPr>
            <w:r w:rsidRPr="00BB141E">
              <w:t>Идентификатор файла информационного поля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69C6" w14:textId="77777777" w:rsidR="00C63C7D" w:rsidRPr="00BB141E" w:rsidRDefault="00C63C7D" w:rsidP="00C63C7D">
            <w:pPr>
              <w:suppressAutoHyphens w:val="0"/>
              <w:ind w:firstLine="0"/>
              <w:jc w:val="center"/>
            </w:pPr>
            <w:r w:rsidRPr="00BB141E">
              <w:t>ИдФайлИнфПол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798A" w14:textId="77777777" w:rsidR="00C63C7D" w:rsidRPr="00BB141E" w:rsidRDefault="00C63C7D" w:rsidP="00C63C7D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8E35" w14:textId="77777777" w:rsidR="00C63C7D" w:rsidRPr="00BB141E" w:rsidRDefault="00C63C7D" w:rsidP="00C63C7D">
            <w:pPr>
              <w:suppressAutoHyphens w:val="0"/>
              <w:ind w:firstLine="0"/>
              <w:jc w:val="center"/>
            </w:pPr>
            <w:r w:rsidRPr="00BB141E">
              <w:t>T(=36)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6763" w14:textId="468F2FFD" w:rsidR="00C63C7D" w:rsidRPr="00BB141E" w:rsidRDefault="00C63C7D" w:rsidP="00C63C7D">
            <w:pPr>
              <w:suppressAutoHyphens w:val="0"/>
              <w:ind w:firstLine="0"/>
              <w:jc w:val="center"/>
            </w:pPr>
            <w:r>
              <w:rPr>
                <w:szCs w:val="22"/>
                <w:lang w:eastAsia="en-US"/>
              </w:rPr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1C86" w14:textId="308EEDBD" w:rsidR="00C63C7D" w:rsidRPr="00BB141E" w:rsidRDefault="00C63C7D" w:rsidP="00C63C7D">
            <w:pPr>
              <w:suppressAutoHyphens w:val="0"/>
              <w:ind w:firstLine="0"/>
              <w:jc w:val="left"/>
            </w:pPr>
            <w:r>
              <w:rPr>
                <w:lang w:eastAsia="en-US"/>
              </w:rPr>
              <w:t>Указывается идентификатор файла, связанного со сведениями данного электронного файла обмена (GUID)</w:t>
            </w:r>
          </w:p>
        </w:tc>
      </w:tr>
      <w:tr w:rsidR="00BB141E" w:rsidRPr="00BB141E" w14:paraId="2B43D57C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322D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Текстовая информация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C629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ТекстИнф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D642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60C5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82149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НМ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C406" w14:textId="77777777" w:rsidR="00037B49" w:rsidRDefault="00BB141E" w:rsidP="00BB141E">
            <w:pPr>
              <w:suppressAutoHyphens w:val="0"/>
              <w:ind w:firstLine="0"/>
              <w:jc w:val="left"/>
            </w:pPr>
            <w:r w:rsidRPr="00BB141E">
              <w:t>Типовой элемент &lt;ТекстИнфТип</w:t>
            </w:r>
            <w:r w:rsidR="00037B49">
              <w:t>&gt;.</w:t>
            </w:r>
          </w:p>
          <w:p w14:paraId="0D91BE72" w14:textId="603CD31C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 xml:space="preserve">Состав элемента представлен в </w:t>
            </w:r>
            <w:r w:rsidR="0099442B">
              <w:t>таблице 5.</w:t>
            </w:r>
            <w:r w:rsidRPr="00BB141E">
              <w:t xml:space="preserve">34 </w:t>
            </w:r>
          </w:p>
        </w:tc>
      </w:tr>
    </w:tbl>
    <w:p w14:paraId="6ED23C64" w14:textId="77777777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34</w:t>
      </w:r>
    </w:p>
    <w:p w14:paraId="1263CB4E" w14:textId="77777777" w:rsidR="0099442B" w:rsidRPr="00BB141E" w:rsidRDefault="0099442B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  <w:r w:rsidRPr="00BB141E">
        <w:rPr>
          <w:b/>
          <w:bCs/>
        </w:rPr>
        <w:t>Текстовая информация (ТекстИнфТип)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3665A850" w14:textId="77777777" w:rsidTr="0099442B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ABC5D34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75060C4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19D26FB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4ED349D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B08452D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7529687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Дополнительная информация</w:t>
            </w:r>
          </w:p>
        </w:tc>
      </w:tr>
      <w:tr w:rsidR="00BB141E" w:rsidRPr="00BB141E" w14:paraId="2230E81C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D4DC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Идентификатор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E6EC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Идентиф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ADE6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12F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7ED7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EF66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56210271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3BA9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Значение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92CC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Значение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24BC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65C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T(1-2000)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9BCDC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27A8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</w:tbl>
    <w:p w14:paraId="585BFDF9" w14:textId="77777777" w:rsidR="0099442B" w:rsidRPr="00BB141E" w:rsidRDefault="0099442B" w:rsidP="0099442B">
      <w:pPr>
        <w:suppressAutoHyphens w:val="0"/>
        <w:spacing w:before="360"/>
        <w:ind w:firstLine="0"/>
        <w:jc w:val="right"/>
      </w:pPr>
      <w:r>
        <w:t>Таблица 5.</w:t>
      </w:r>
      <w:r w:rsidRPr="00BB141E">
        <w:t>35</w:t>
      </w:r>
    </w:p>
    <w:p w14:paraId="5C2B2833" w14:textId="77777777" w:rsidR="0099442B" w:rsidRPr="00BB141E" w:rsidRDefault="0099442B" w:rsidP="0099442B">
      <w:pPr>
        <w:suppressAutoHyphens w:val="0"/>
        <w:spacing w:after="120"/>
        <w:ind w:firstLine="0"/>
        <w:jc w:val="center"/>
        <w15:collapsed/>
        <w:rPr>
          <w:sz w:val="20"/>
          <w:szCs w:val="20"/>
        </w:rPr>
      </w:pPr>
      <w:r w:rsidRPr="00BB141E">
        <w:rPr>
          <w:b/>
          <w:bCs/>
        </w:rPr>
        <w:t>Фамилия, имя, отчество физического лица (ФИОТип)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264"/>
      </w:tblGrid>
      <w:tr w:rsidR="00BB141E" w:rsidRPr="00BB141E" w14:paraId="190EFF5A" w14:textId="77777777" w:rsidTr="0099442B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2061093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DB6A879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36A1853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8341759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1707A17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3088625" w14:textId="77777777" w:rsidR="00BB141E" w:rsidRPr="00BB141E" w:rsidRDefault="00BB141E" w:rsidP="00BB141E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BB141E">
              <w:rPr>
                <w:b/>
                <w:bCs/>
              </w:rPr>
              <w:t>Дополнительная информация</w:t>
            </w:r>
          </w:p>
        </w:tc>
      </w:tr>
      <w:tr w:rsidR="00BB141E" w:rsidRPr="00BB141E" w14:paraId="2003F7EB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E53A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Фамилия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D17D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Фамилия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8625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1C3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9397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D122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54B86E37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C1CB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Имя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774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Имя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4277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DC9E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904F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0ABA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  <w:tr w:rsidR="00BB141E" w:rsidRPr="00BB141E" w14:paraId="454FFFE6" w14:textId="77777777" w:rsidTr="0099442B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1C81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Отчество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699D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Отчество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8353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F871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F978" w14:textId="77777777" w:rsidR="00BB141E" w:rsidRPr="00BB141E" w:rsidRDefault="00BB141E" w:rsidP="00BB141E">
            <w:pPr>
              <w:suppressAutoHyphens w:val="0"/>
              <w:ind w:firstLine="0"/>
              <w:jc w:val="center"/>
            </w:pPr>
            <w:r w:rsidRPr="00BB141E">
              <w:t>Н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3228" w14:textId="77777777" w:rsidR="00BB141E" w:rsidRPr="00BB141E" w:rsidRDefault="00BB141E" w:rsidP="00BB141E">
            <w:pPr>
              <w:suppressAutoHyphens w:val="0"/>
              <w:ind w:firstLine="0"/>
              <w:jc w:val="left"/>
            </w:pPr>
            <w:r w:rsidRPr="00BB141E">
              <w:t> </w:t>
            </w:r>
          </w:p>
        </w:tc>
      </w:tr>
    </w:tbl>
    <w:p w14:paraId="4BF51437" w14:textId="5D51D2FD" w:rsidR="00C97F90" w:rsidRDefault="00C97F90" w:rsidP="00BB141E">
      <w:pPr>
        <w:suppressAutoHyphens w:val="0"/>
        <w:ind w:firstLine="0"/>
      </w:pPr>
    </w:p>
    <w:sectPr w:rsidR="00C97F90" w:rsidSect="00157E17">
      <w:headerReference w:type="defaul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2300C" w14:textId="77777777" w:rsidR="00BD5346" w:rsidRDefault="00BD5346" w:rsidP="0020232F">
      <w:r>
        <w:separator/>
      </w:r>
    </w:p>
  </w:endnote>
  <w:endnote w:type="continuationSeparator" w:id="0">
    <w:p w14:paraId="792C33D3" w14:textId="77777777" w:rsidR="00BD5346" w:rsidRDefault="00BD5346" w:rsidP="0020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F74E0" w14:textId="782C65CA" w:rsidR="00BD5346" w:rsidRPr="000A002B" w:rsidRDefault="00BD5346" w:rsidP="000A002B">
    <w:pPr>
      <w:pStyle w:val="ae"/>
      <w:rPr>
        <w:i/>
        <w:color w:val="999999"/>
        <w:sz w:val="16"/>
      </w:rPr>
    </w:pPr>
    <w:r w:rsidRPr="000A002B">
      <w:rPr>
        <w:i/>
        <w:color w:val="999999"/>
        <w:sz w:val="16"/>
      </w:rPr>
      <w:fldChar w:fldCharType="begin"/>
    </w:r>
    <w:r w:rsidRPr="000A002B">
      <w:rPr>
        <w:i/>
        <w:color w:val="999999"/>
        <w:sz w:val="16"/>
      </w:rPr>
      <w:instrText xml:space="preserve"> DATE  \@ "dd.MM.yyyy H:mm"  \* MERGEFORMAT </w:instrText>
    </w:r>
    <w:r w:rsidRPr="000A002B">
      <w:rPr>
        <w:i/>
        <w:color w:val="999999"/>
        <w:sz w:val="16"/>
      </w:rPr>
      <w:fldChar w:fldCharType="separate"/>
    </w:r>
    <w:r w:rsidR="00CA2CBA">
      <w:rPr>
        <w:i/>
        <w:noProof/>
        <w:color w:val="999999"/>
        <w:sz w:val="16"/>
      </w:rPr>
      <w:t>07.06.2024 12:20</w:t>
    </w:r>
    <w:r w:rsidRPr="000A002B">
      <w:rPr>
        <w:i/>
        <w:color w:val="999999"/>
        <w:sz w:val="16"/>
      </w:rPr>
      <w:fldChar w:fldCharType="end"/>
    </w:r>
  </w:p>
  <w:p w14:paraId="3C5FFD27" w14:textId="67149BD3" w:rsidR="00BD5346" w:rsidRPr="000A002B" w:rsidRDefault="00BD5346" w:rsidP="000A002B">
    <w:pPr>
      <w:pStyle w:val="ae"/>
      <w:rPr>
        <w:color w:val="999999"/>
        <w:sz w:val="16"/>
      </w:rPr>
    </w:pPr>
    <w:r w:rsidRPr="000A002B">
      <w:rPr>
        <w:i/>
        <w:color w:val="999999"/>
        <w:sz w:val="16"/>
        <w:lang w:val="en-US"/>
      </w:rPr>
      <w:sym w:font="Wingdings" w:char="F03C"/>
    </w:r>
    <w:r w:rsidRPr="000A002B">
      <w:rPr>
        <w:i/>
        <w:color w:val="999999"/>
        <w:sz w:val="16"/>
        <w:lang w:val="en-US"/>
      </w:rPr>
      <w:t xml:space="preserve"> kompburo </w:t>
    </w:r>
    <w:r w:rsidRPr="000A002B">
      <w:rPr>
        <w:i/>
        <w:color w:val="999999"/>
        <w:sz w:val="16"/>
      </w:rPr>
      <w:t>/Н.И./</w:t>
    </w:r>
    <w:r w:rsidRPr="000A002B">
      <w:rPr>
        <w:i/>
        <w:color w:val="999999"/>
        <w:sz w:val="16"/>
      </w:rPr>
      <w:fldChar w:fldCharType="begin"/>
    </w:r>
    <w:r w:rsidRPr="000A002B">
      <w:rPr>
        <w:i/>
        <w:color w:val="999999"/>
        <w:sz w:val="16"/>
      </w:rPr>
      <w:instrText xml:space="preserve"> FILENAME   \* MERGEFORMAT </w:instrText>
    </w:r>
    <w:r w:rsidRPr="000A002B">
      <w:rPr>
        <w:i/>
        <w:color w:val="999999"/>
        <w:sz w:val="16"/>
      </w:rPr>
      <w:fldChar w:fldCharType="separate"/>
    </w:r>
    <w:r w:rsidR="00571B5D">
      <w:rPr>
        <w:i/>
        <w:noProof/>
        <w:color w:val="999999"/>
        <w:sz w:val="16"/>
      </w:rPr>
      <w:t>Прил-К6765-7</w:t>
    </w:r>
    <w:r w:rsidRPr="000A002B">
      <w:rPr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29EF4" w14:textId="62ED2595" w:rsidR="00BD5346" w:rsidRPr="000A002B" w:rsidRDefault="00BD5346" w:rsidP="000A002B">
    <w:pPr>
      <w:pStyle w:val="ae"/>
      <w:rPr>
        <w:i/>
        <w:color w:val="AEAAAA" w:themeColor="background2" w:themeShade="BF"/>
        <w:sz w:val="16"/>
      </w:rPr>
    </w:pPr>
    <w:r w:rsidRPr="000A002B">
      <w:rPr>
        <w:i/>
        <w:color w:val="AEAAAA" w:themeColor="background2" w:themeShade="BF"/>
        <w:sz w:val="16"/>
      </w:rPr>
      <w:fldChar w:fldCharType="begin"/>
    </w:r>
    <w:r w:rsidRPr="000A002B">
      <w:rPr>
        <w:i/>
        <w:color w:val="AEAAAA" w:themeColor="background2" w:themeShade="BF"/>
        <w:sz w:val="16"/>
      </w:rPr>
      <w:instrText xml:space="preserve"> DATE  \@ "dd.MM.yyyy H:mm"  \* MERGEFORMAT </w:instrText>
    </w:r>
    <w:r w:rsidRPr="000A002B">
      <w:rPr>
        <w:i/>
        <w:color w:val="AEAAAA" w:themeColor="background2" w:themeShade="BF"/>
        <w:sz w:val="16"/>
      </w:rPr>
      <w:fldChar w:fldCharType="separate"/>
    </w:r>
    <w:r w:rsidR="00CA2CBA">
      <w:rPr>
        <w:i/>
        <w:noProof/>
        <w:color w:val="AEAAAA" w:themeColor="background2" w:themeShade="BF"/>
        <w:sz w:val="16"/>
      </w:rPr>
      <w:t>07.06.2024 12:20</w:t>
    </w:r>
    <w:r w:rsidRPr="000A002B">
      <w:rPr>
        <w:i/>
        <w:color w:val="AEAAAA" w:themeColor="background2" w:themeShade="BF"/>
        <w:sz w:val="16"/>
      </w:rPr>
      <w:fldChar w:fldCharType="end"/>
    </w:r>
  </w:p>
  <w:p w14:paraId="48BBC2A2" w14:textId="1336ED90" w:rsidR="00BD5346" w:rsidRPr="000A002B" w:rsidRDefault="00BD5346" w:rsidP="000A002B">
    <w:pPr>
      <w:pStyle w:val="ae"/>
      <w:rPr>
        <w:color w:val="AEAAAA" w:themeColor="background2" w:themeShade="BF"/>
      </w:rPr>
    </w:pPr>
    <w:r w:rsidRPr="000A002B">
      <w:rPr>
        <w:i/>
        <w:color w:val="AEAAAA" w:themeColor="background2" w:themeShade="BF"/>
        <w:sz w:val="16"/>
        <w:lang w:val="en-US"/>
      </w:rPr>
      <w:sym w:font="Wingdings" w:char="F03C"/>
    </w:r>
    <w:r w:rsidRPr="000A002B">
      <w:rPr>
        <w:i/>
        <w:color w:val="AEAAAA" w:themeColor="background2" w:themeShade="BF"/>
        <w:sz w:val="16"/>
        <w:lang w:val="en-US"/>
      </w:rPr>
      <w:t xml:space="preserve"> kompburo </w:t>
    </w:r>
    <w:r w:rsidRPr="000A002B">
      <w:rPr>
        <w:i/>
        <w:color w:val="AEAAAA" w:themeColor="background2" w:themeShade="BF"/>
        <w:sz w:val="16"/>
      </w:rPr>
      <w:t>/Н.И./</w:t>
    </w:r>
    <w:r w:rsidRPr="000A002B">
      <w:rPr>
        <w:i/>
        <w:color w:val="AEAAAA" w:themeColor="background2" w:themeShade="BF"/>
        <w:sz w:val="16"/>
      </w:rPr>
      <w:fldChar w:fldCharType="begin"/>
    </w:r>
    <w:r w:rsidRPr="000A002B">
      <w:rPr>
        <w:i/>
        <w:color w:val="AEAAAA" w:themeColor="background2" w:themeShade="BF"/>
        <w:sz w:val="16"/>
      </w:rPr>
      <w:instrText xml:space="preserve"> FILENAME   \* MERGEFORMAT </w:instrText>
    </w:r>
    <w:r w:rsidRPr="000A002B">
      <w:rPr>
        <w:i/>
        <w:color w:val="AEAAAA" w:themeColor="background2" w:themeShade="BF"/>
        <w:sz w:val="16"/>
      </w:rPr>
      <w:fldChar w:fldCharType="separate"/>
    </w:r>
    <w:r w:rsidR="00571B5D">
      <w:rPr>
        <w:i/>
        <w:noProof/>
        <w:color w:val="AEAAAA" w:themeColor="background2" w:themeShade="BF"/>
        <w:sz w:val="16"/>
      </w:rPr>
      <w:t>Прил-К6765-7</w:t>
    </w:r>
    <w:r w:rsidRPr="000A002B">
      <w:rPr>
        <w:i/>
        <w:color w:val="AEAAAA" w:themeColor="background2" w:themeShade="B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4CDDA" w14:textId="77777777" w:rsidR="00BD5346" w:rsidRDefault="00BD5346" w:rsidP="0020232F">
      <w:r>
        <w:separator/>
      </w:r>
    </w:p>
  </w:footnote>
  <w:footnote w:type="continuationSeparator" w:id="0">
    <w:p w14:paraId="48E97726" w14:textId="77777777" w:rsidR="00BD5346" w:rsidRDefault="00BD5346" w:rsidP="0020232F">
      <w:r>
        <w:continuationSeparator/>
      </w:r>
    </w:p>
  </w:footnote>
  <w:footnote w:id="1">
    <w:p w14:paraId="632F9C0C" w14:textId="4206DB76" w:rsidR="00BD5346" w:rsidRPr="006C26DE" w:rsidRDefault="00BD5346" w:rsidP="00DC2DAC">
      <w:pPr>
        <w:suppressAutoHyphens w:val="0"/>
        <w:autoSpaceDE w:val="0"/>
        <w:autoSpaceDN w:val="0"/>
        <w:adjustRightInd w:val="0"/>
        <w:ind w:firstLine="708"/>
        <w:rPr>
          <w:sz w:val="20"/>
          <w:szCs w:val="20"/>
        </w:rPr>
      </w:pPr>
      <w:r w:rsidRPr="00413371">
        <w:rPr>
          <w:rStyle w:val="afe"/>
          <w:sz w:val="22"/>
          <w:szCs w:val="22"/>
        </w:rPr>
        <w:footnoteRef/>
      </w:r>
      <w:r w:rsidRPr="00413371">
        <w:rPr>
          <w:sz w:val="22"/>
          <w:szCs w:val="22"/>
        </w:rPr>
        <w:t xml:space="preserve"> </w:t>
      </w:r>
      <w:r w:rsidRPr="006C26DE">
        <w:rPr>
          <w:sz w:val="20"/>
          <w:szCs w:val="20"/>
        </w:rPr>
        <w:t xml:space="preserve">Утверждена решением Совета Евразийской экономической комиссии от 14 сентября 2021 г. № 80 «Об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 силу некоторых решений Совета Евразийской экономической комиссии», с изменениями, </w:t>
      </w:r>
      <w:r w:rsidRPr="006C26DE">
        <w:rPr>
          <w:rFonts w:eastAsiaTheme="minorHAnsi"/>
          <w:sz w:val="20"/>
          <w:szCs w:val="20"/>
          <w:lang w:eastAsia="en-US"/>
        </w:rPr>
        <w:t xml:space="preserve">внесенными решением Коллегии Евразийской экономической комиссии от 27.12.2023 № 189 (вступило в силу 28.01.2024), </w:t>
      </w:r>
      <w:r w:rsidRPr="006C26DE">
        <w:rPr>
          <w:sz w:val="20"/>
          <w:szCs w:val="20"/>
        </w:rPr>
        <w:t xml:space="preserve">(официальный сайт Евразийского экономического союза http://www.eaeunion.org/, 06.10.2021, </w:t>
      </w:r>
      <w:r w:rsidRPr="006C26DE">
        <w:rPr>
          <w:rFonts w:eastAsiaTheme="minorHAnsi"/>
          <w:sz w:val="20"/>
          <w:szCs w:val="20"/>
          <w:lang w:eastAsia="en-US"/>
        </w:rPr>
        <w:t>является обязательным для Российской Федерации в соответствии с Договором о Евразийском экономическом союзе от 29.05.2014, ратифицированным Федеральным законом от 03.10.2014 № 279-ФЗ «О ратификации Договора о Евразийском экономическом союзе» (вступило в силу 01.01.2022)</w:t>
      </w:r>
      <w:r w:rsidR="00F419E3">
        <w:rPr>
          <w:rFonts w:eastAsiaTheme="minorHAnsi"/>
          <w:sz w:val="20"/>
          <w:szCs w:val="20"/>
          <w:lang w:eastAsia="en-US"/>
        </w:rPr>
        <w:t>.</w:t>
      </w:r>
    </w:p>
  </w:footnote>
  <w:footnote w:id="2">
    <w:p w14:paraId="13A198BD" w14:textId="1C1E1F80" w:rsidR="00BD5346" w:rsidRPr="006C26DE" w:rsidRDefault="00BD5346" w:rsidP="00DC2DAC">
      <w:pPr>
        <w:pStyle w:val="afc"/>
      </w:pPr>
      <w:r w:rsidRPr="006C26DE">
        <w:rPr>
          <w:rStyle w:val="afe"/>
        </w:rPr>
        <w:footnoteRef/>
      </w:r>
      <w:r w:rsidRPr="006C26DE">
        <w:t xml:space="preserve"> Утверждена решением Комиссии Таможенного союза от 20.09.2010 № 378 «О классификаторах, используемых для заполнения таможенных документов» (официальный сайт Евразийского экономического союза http://www.eaeunion.org/, 07.10.2021), вступило в силу 01.01.2011, </w:t>
      </w:r>
      <w:r w:rsidRPr="006C26DE">
        <w:rPr>
          <w:rFonts w:eastAsiaTheme="minorHAnsi"/>
          <w:lang w:eastAsia="en-US"/>
        </w:rPr>
        <w:t xml:space="preserve">является обязательным для Российской Федерации в соответствии с </w:t>
      </w:r>
      <w:hyperlink r:id="rId1" w:history="1">
        <w:r w:rsidRPr="006C26DE">
          <w:t>Договором</w:t>
        </w:r>
      </w:hyperlink>
      <w:r w:rsidRPr="006C26DE">
        <w:t xml:space="preserve"> об учреждении Евразийского экономического сообщества от 10.10.2000, ратифицированным Федеральным </w:t>
      </w:r>
      <w:hyperlink r:id="rId2" w:history="1">
        <w:r w:rsidRPr="006C26DE">
          <w:t>законом</w:t>
        </w:r>
      </w:hyperlink>
      <w:r w:rsidRPr="006C26DE">
        <w:t xml:space="preserve"> от 22.05.</w:t>
      </w:r>
      <w:r w:rsidRPr="006C26DE">
        <w:rPr>
          <w:rFonts w:eastAsiaTheme="minorHAnsi"/>
          <w:lang w:eastAsia="en-US"/>
        </w:rPr>
        <w:t xml:space="preserve">2001 № 56-ФЗ «О ратификации Договора об учреждении Евразийского экономического сообщества» </w:t>
      </w:r>
      <w:r w:rsidRPr="006C26DE">
        <w:t>(</w:t>
      </w:r>
      <w:hyperlink r:id="rId3" w:history="1">
        <w:r w:rsidRPr="006C26DE">
          <w:t>Договор</w:t>
        </w:r>
      </w:hyperlink>
      <w:r w:rsidRPr="006C26DE">
        <w:t xml:space="preserve"> вступил в силу для Российской Федерации 30.05.2001); </w:t>
      </w:r>
      <w:hyperlink r:id="rId4" w:history="1">
        <w:r w:rsidRPr="006C26DE">
          <w:t>Договором</w:t>
        </w:r>
      </w:hyperlink>
      <w:r w:rsidRPr="006C26DE">
        <w:t xml:space="preserve"> о Евразийском экономическом союзе от 29.05.2014, ратифицированным Федеральным </w:t>
      </w:r>
      <w:hyperlink r:id="rId5" w:history="1">
        <w:r w:rsidRPr="006C26DE">
          <w:t>законом</w:t>
        </w:r>
      </w:hyperlink>
      <w:r w:rsidRPr="006C26DE">
        <w:t xml:space="preserve"> от 03.10.2014 № 279-ФЗ «О ратификации Договора о Евразийском экономическом союзе» (</w:t>
      </w:r>
      <w:hyperlink r:id="rId6" w:history="1">
        <w:r w:rsidRPr="006C26DE">
          <w:t>Договор</w:t>
        </w:r>
      </w:hyperlink>
      <w:r w:rsidRPr="006C26DE">
        <w:t xml:space="preserve"> вступил в силу для Российской Федерации 01.01.2015)</w:t>
      </w:r>
      <w:r w:rsidR="00F419E3">
        <w:t>.</w:t>
      </w:r>
    </w:p>
  </w:footnote>
  <w:footnote w:id="3">
    <w:p w14:paraId="076D93C0" w14:textId="4AAB3EFA" w:rsidR="00F3383F" w:rsidRPr="001559C5" w:rsidRDefault="00F3383F" w:rsidP="00F3383F">
      <w:pPr>
        <w:rPr>
          <w:sz w:val="20"/>
          <w:szCs w:val="20"/>
        </w:rPr>
      </w:pPr>
      <w:r>
        <w:rPr>
          <w:rStyle w:val="afe"/>
        </w:rPr>
        <w:footnoteRef/>
      </w:r>
      <w:r>
        <w:t xml:space="preserve"> </w:t>
      </w:r>
      <w:r w:rsidRPr="001559C5">
        <w:rPr>
          <w:color w:val="000000"/>
          <w:sz w:val="20"/>
          <w:szCs w:val="20"/>
        </w:rPr>
        <w:t>Зарегистрировано Минюстом России 10.11.2020, регистрационный № 60810, с изменениями, внесенными Указаниями Банка России от 25.03.2021 № 5756-У (зарегистрировано Минюстом России 26.05.2021, регистрационный № 63632), от 23.12.2021 № 6030-У (зарегистрировано Минюстом России 14.03.2022, регистрационный № 67709), от 04.04.2022 № 6115-У (зарегистрировано Минюстом России 06.04.2022, регистрационный № 68096), от 12.01.2023 № 6358-У (зарегистрировано Минюстом России 06.03.2023, регистрационный № 72532), от 09.01.2024  № 6656-У (зарегистрировано Минюстом России 15.03.2024, регистрационный № 77512)</w:t>
      </w:r>
      <w:r w:rsidR="00F419E3">
        <w:rPr>
          <w:color w:val="000000"/>
          <w:sz w:val="20"/>
          <w:szCs w:val="20"/>
        </w:rPr>
        <w:t>.</w:t>
      </w:r>
    </w:p>
    <w:p w14:paraId="3CD1FFFB" w14:textId="02DE24A0" w:rsidR="00F3383F" w:rsidRPr="001559C5" w:rsidRDefault="00F3383F">
      <w:pPr>
        <w:pStyle w:val="afc"/>
      </w:pPr>
    </w:p>
  </w:footnote>
  <w:footnote w:id="4">
    <w:p w14:paraId="615C9BDF" w14:textId="77777777" w:rsidR="00BD5346" w:rsidRDefault="00BD5346" w:rsidP="00DC2DAC">
      <w:pPr>
        <w:pStyle w:val="afc"/>
      </w:pPr>
      <w:r>
        <w:rPr>
          <w:rStyle w:val="afe"/>
        </w:rPr>
        <w:footnoteRef/>
      </w:r>
      <w:r>
        <w:t xml:space="preserve"> С изменениями, внесенными приказом </w:t>
      </w:r>
      <w:r w:rsidRPr="004E5CEB">
        <w:t xml:space="preserve">ФНС России от 24.07.2023 </w:t>
      </w:r>
      <w:r>
        <w:t>№</w:t>
      </w:r>
      <w:r w:rsidRPr="004E5CEB">
        <w:t xml:space="preserve"> ЕД-7-14/491@</w:t>
      </w:r>
      <w:r>
        <w:t xml:space="preserve"> (зарегистрирован</w:t>
      </w:r>
      <w:r w:rsidRPr="004E5CEB">
        <w:t xml:space="preserve"> </w:t>
      </w:r>
      <w:r>
        <w:t>Минюстом</w:t>
      </w:r>
      <w:r w:rsidRPr="004E5CEB">
        <w:t xml:space="preserve"> России 07.08.2023</w:t>
      </w:r>
      <w:r>
        <w:t>, регистрационный</w:t>
      </w:r>
      <w:r w:rsidRPr="004E5CEB">
        <w:t xml:space="preserve"> </w:t>
      </w:r>
      <w:r>
        <w:t>№</w:t>
      </w:r>
      <w:r w:rsidRPr="004E5CEB">
        <w:t xml:space="preserve"> 74651)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5104790"/>
      <w:docPartObj>
        <w:docPartGallery w:val="Page Numbers (Top of Page)"/>
        <w:docPartUnique/>
      </w:docPartObj>
    </w:sdtPr>
    <w:sdtEndPr/>
    <w:sdtContent>
      <w:p w14:paraId="1D485A0A" w14:textId="74D75224" w:rsidR="00BD5346" w:rsidRDefault="00BD5346" w:rsidP="000A002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CBA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4087E" w14:textId="0D30F0BC" w:rsidR="00BD5346" w:rsidRPr="00694E77" w:rsidRDefault="00BD5346" w:rsidP="00694E77">
    <w:pPr>
      <w:pStyle w:val="af0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8533630"/>
      <w:docPartObj>
        <w:docPartGallery w:val="Page Numbers (Top of Page)"/>
        <w:docPartUnique/>
      </w:docPartObj>
    </w:sdtPr>
    <w:sdtEndPr/>
    <w:sdtContent>
      <w:p w14:paraId="6669F200" w14:textId="35CB5E34" w:rsidR="00BD5346" w:rsidRDefault="00BD534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CBA">
          <w:rPr>
            <w:noProof/>
          </w:rPr>
          <w:t>21</w:t>
        </w:r>
        <w:r>
          <w:fldChar w:fldCharType="end"/>
        </w:r>
      </w:p>
    </w:sdtContent>
  </w:sdt>
  <w:p w14:paraId="0975CF75" w14:textId="77777777" w:rsidR="00BD5346" w:rsidRPr="008349AD" w:rsidRDefault="00BD5346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2F98"/>
    <w:multiLevelType w:val="hybridMultilevel"/>
    <w:tmpl w:val="41E42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AD7985"/>
    <w:multiLevelType w:val="multilevel"/>
    <w:tmpl w:val="799859BA"/>
    <w:lvl w:ilvl="0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49BA2A23"/>
    <w:multiLevelType w:val="multilevel"/>
    <w:tmpl w:val="685CF048"/>
    <w:lvl w:ilvl="0">
      <w:start w:val="1"/>
      <w:numFmt w:val="decimal"/>
      <w:pStyle w:val="a0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A2354B1"/>
    <w:multiLevelType w:val="hybridMultilevel"/>
    <w:tmpl w:val="151673A6"/>
    <w:lvl w:ilvl="0" w:tplc="FFFFFFFF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4312E7E"/>
    <w:multiLevelType w:val="multilevel"/>
    <w:tmpl w:val="937C6C06"/>
    <w:lvl w:ilvl="0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F2D1114"/>
    <w:multiLevelType w:val="hybridMultilevel"/>
    <w:tmpl w:val="CBFC0596"/>
    <w:lvl w:ilvl="0" w:tplc="D77A1C9A">
      <w:start w:val="1"/>
      <w:numFmt w:val="bullet"/>
      <w:pStyle w:val="a2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88AA485C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7250EFBE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D2D48A4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0B875B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5498D62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A996493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9AC086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6E8D66E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5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70"/>
    <w:rsid w:val="000033B7"/>
    <w:rsid w:val="0000419A"/>
    <w:rsid w:val="00006620"/>
    <w:rsid w:val="00023F03"/>
    <w:rsid w:val="00026922"/>
    <w:rsid w:val="00027002"/>
    <w:rsid w:val="00037B49"/>
    <w:rsid w:val="000405F0"/>
    <w:rsid w:val="000527A3"/>
    <w:rsid w:val="00053298"/>
    <w:rsid w:val="00054FAF"/>
    <w:rsid w:val="00055109"/>
    <w:rsid w:val="00064615"/>
    <w:rsid w:val="00072884"/>
    <w:rsid w:val="00076575"/>
    <w:rsid w:val="0008344C"/>
    <w:rsid w:val="00086669"/>
    <w:rsid w:val="00091685"/>
    <w:rsid w:val="000970CE"/>
    <w:rsid w:val="000977FA"/>
    <w:rsid w:val="000A002B"/>
    <w:rsid w:val="000A2115"/>
    <w:rsid w:val="000A4792"/>
    <w:rsid w:val="000A576E"/>
    <w:rsid w:val="000B5BF8"/>
    <w:rsid w:val="000C0D4C"/>
    <w:rsid w:val="000C71AB"/>
    <w:rsid w:val="000D596E"/>
    <w:rsid w:val="000D7A81"/>
    <w:rsid w:val="000F23E9"/>
    <w:rsid w:val="000F5458"/>
    <w:rsid w:val="000F5C53"/>
    <w:rsid w:val="00103A48"/>
    <w:rsid w:val="001060FD"/>
    <w:rsid w:val="001132B1"/>
    <w:rsid w:val="00113B16"/>
    <w:rsid w:val="0011619B"/>
    <w:rsid w:val="00116893"/>
    <w:rsid w:val="001169DF"/>
    <w:rsid w:val="0011790D"/>
    <w:rsid w:val="00121FDA"/>
    <w:rsid w:val="0012588A"/>
    <w:rsid w:val="00126296"/>
    <w:rsid w:val="0012755F"/>
    <w:rsid w:val="001319AA"/>
    <w:rsid w:val="001359CD"/>
    <w:rsid w:val="001426B8"/>
    <w:rsid w:val="001559C5"/>
    <w:rsid w:val="00157E17"/>
    <w:rsid w:val="001605D7"/>
    <w:rsid w:val="00162782"/>
    <w:rsid w:val="00173337"/>
    <w:rsid w:val="00180CEC"/>
    <w:rsid w:val="00182377"/>
    <w:rsid w:val="001828CC"/>
    <w:rsid w:val="001834C2"/>
    <w:rsid w:val="0019187F"/>
    <w:rsid w:val="00192B0D"/>
    <w:rsid w:val="00192BC3"/>
    <w:rsid w:val="00193381"/>
    <w:rsid w:val="001937B5"/>
    <w:rsid w:val="001A4A27"/>
    <w:rsid w:val="001B03A8"/>
    <w:rsid w:val="001B2CBF"/>
    <w:rsid w:val="001B5754"/>
    <w:rsid w:val="001C017D"/>
    <w:rsid w:val="001C0F3C"/>
    <w:rsid w:val="001C3652"/>
    <w:rsid w:val="001C7B35"/>
    <w:rsid w:val="001D0E01"/>
    <w:rsid w:val="001D2C3C"/>
    <w:rsid w:val="001E3D9A"/>
    <w:rsid w:val="001E5856"/>
    <w:rsid w:val="001E7220"/>
    <w:rsid w:val="001F3E4C"/>
    <w:rsid w:val="001F426E"/>
    <w:rsid w:val="001F7D0B"/>
    <w:rsid w:val="00200051"/>
    <w:rsid w:val="00201ADC"/>
    <w:rsid w:val="0020232F"/>
    <w:rsid w:val="002111C3"/>
    <w:rsid w:val="002161B1"/>
    <w:rsid w:val="002256BC"/>
    <w:rsid w:val="0023040C"/>
    <w:rsid w:val="00231F97"/>
    <w:rsid w:val="00233F82"/>
    <w:rsid w:val="00241630"/>
    <w:rsid w:val="002437C0"/>
    <w:rsid w:val="00244595"/>
    <w:rsid w:val="00245497"/>
    <w:rsid w:val="00251A28"/>
    <w:rsid w:val="002535C2"/>
    <w:rsid w:val="002537C5"/>
    <w:rsid w:val="00254215"/>
    <w:rsid w:val="002556D7"/>
    <w:rsid w:val="00262ACB"/>
    <w:rsid w:val="00270D7B"/>
    <w:rsid w:val="002721B6"/>
    <w:rsid w:val="00275084"/>
    <w:rsid w:val="002850D1"/>
    <w:rsid w:val="002879C4"/>
    <w:rsid w:val="00287A24"/>
    <w:rsid w:val="0029444E"/>
    <w:rsid w:val="002949F2"/>
    <w:rsid w:val="00294E59"/>
    <w:rsid w:val="002A0D23"/>
    <w:rsid w:val="002B1A5A"/>
    <w:rsid w:val="002C2FD6"/>
    <w:rsid w:val="002C4DD9"/>
    <w:rsid w:val="002D09EC"/>
    <w:rsid w:val="002D723F"/>
    <w:rsid w:val="002F0A87"/>
    <w:rsid w:val="00301410"/>
    <w:rsid w:val="00307CA4"/>
    <w:rsid w:val="00322031"/>
    <w:rsid w:val="00322B52"/>
    <w:rsid w:val="00325832"/>
    <w:rsid w:val="00327CFA"/>
    <w:rsid w:val="003336CC"/>
    <w:rsid w:val="00335DA9"/>
    <w:rsid w:val="003379AD"/>
    <w:rsid w:val="003437FF"/>
    <w:rsid w:val="00356723"/>
    <w:rsid w:val="00357D5F"/>
    <w:rsid w:val="00360FF4"/>
    <w:rsid w:val="003611DC"/>
    <w:rsid w:val="00363702"/>
    <w:rsid w:val="00367A83"/>
    <w:rsid w:val="00372647"/>
    <w:rsid w:val="0037707A"/>
    <w:rsid w:val="00377F92"/>
    <w:rsid w:val="00386034"/>
    <w:rsid w:val="003A150E"/>
    <w:rsid w:val="003A3E84"/>
    <w:rsid w:val="003B0E92"/>
    <w:rsid w:val="003B4B12"/>
    <w:rsid w:val="003C5A5E"/>
    <w:rsid w:val="003D3EC3"/>
    <w:rsid w:val="003E354A"/>
    <w:rsid w:val="003E3D4A"/>
    <w:rsid w:val="003E52B1"/>
    <w:rsid w:val="003F1855"/>
    <w:rsid w:val="003F5B21"/>
    <w:rsid w:val="003F67C6"/>
    <w:rsid w:val="004041D9"/>
    <w:rsid w:val="00404D2D"/>
    <w:rsid w:val="0041418E"/>
    <w:rsid w:val="00422420"/>
    <w:rsid w:val="00424382"/>
    <w:rsid w:val="0043465D"/>
    <w:rsid w:val="00442666"/>
    <w:rsid w:val="00446A64"/>
    <w:rsid w:val="00447DF8"/>
    <w:rsid w:val="00454FBD"/>
    <w:rsid w:val="0045733E"/>
    <w:rsid w:val="004873AD"/>
    <w:rsid w:val="00490B03"/>
    <w:rsid w:val="004B0AE1"/>
    <w:rsid w:val="004C32E1"/>
    <w:rsid w:val="004D01B6"/>
    <w:rsid w:val="004E325C"/>
    <w:rsid w:val="004F105A"/>
    <w:rsid w:val="004F3951"/>
    <w:rsid w:val="00501C86"/>
    <w:rsid w:val="005049D3"/>
    <w:rsid w:val="00506023"/>
    <w:rsid w:val="00517FCF"/>
    <w:rsid w:val="005327CF"/>
    <w:rsid w:val="005331F7"/>
    <w:rsid w:val="00534BF5"/>
    <w:rsid w:val="00535842"/>
    <w:rsid w:val="00540029"/>
    <w:rsid w:val="00545FE6"/>
    <w:rsid w:val="0054622D"/>
    <w:rsid w:val="00561A1E"/>
    <w:rsid w:val="00561A83"/>
    <w:rsid w:val="005643DE"/>
    <w:rsid w:val="00566728"/>
    <w:rsid w:val="005667F1"/>
    <w:rsid w:val="00567067"/>
    <w:rsid w:val="00571B5D"/>
    <w:rsid w:val="00572802"/>
    <w:rsid w:val="00582815"/>
    <w:rsid w:val="005857DF"/>
    <w:rsid w:val="005913EC"/>
    <w:rsid w:val="00592809"/>
    <w:rsid w:val="00596E28"/>
    <w:rsid w:val="005A56D7"/>
    <w:rsid w:val="005A70E4"/>
    <w:rsid w:val="005B2262"/>
    <w:rsid w:val="005B596B"/>
    <w:rsid w:val="005C08B6"/>
    <w:rsid w:val="005C3553"/>
    <w:rsid w:val="005C3C64"/>
    <w:rsid w:val="005C63A6"/>
    <w:rsid w:val="005D4D16"/>
    <w:rsid w:val="005D4F4C"/>
    <w:rsid w:val="005D7983"/>
    <w:rsid w:val="005E2606"/>
    <w:rsid w:val="005E2C70"/>
    <w:rsid w:val="005E5252"/>
    <w:rsid w:val="005F039E"/>
    <w:rsid w:val="006040D1"/>
    <w:rsid w:val="006166AE"/>
    <w:rsid w:val="0062017C"/>
    <w:rsid w:val="00620508"/>
    <w:rsid w:val="006222EF"/>
    <w:rsid w:val="00626624"/>
    <w:rsid w:val="006277C8"/>
    <w:rsid w:val="006334E0"/>
    <w:rsid w:val="00634F59"/>
    <w:rsid w:val="00636D87"/>
    <w:rsid w:val="00651D03"/>
    <w:rsid w:val="00656DE1"/>
    <w:rsid w:val="00657DDA"/>
    <w:rsid w:val="00665A5B"/>
    <w:rsid w:val="00673930"/>
    <w:rsid w:val="00675A37"/>
    <w:rsid w:val="00684415"/>
    <w:rsid w:val="00693BF4"/>
    <w:rsid w:val="00694E77"/>
    <w:rsid w:val="00695DA2"/>
    <w:rsid w:val="006A0B36"/>
    <w:rsid w:val="006A19B8"/>
    <w:rsid w:val="006C2566"/>
    <w:rsid w:val="006C26DE"/>
    <w:rsid w:val="006D2B82"/>
    <w:rsid w:val="006D58CF"/>
    <w:rsid w:val="006D59CF"/>
    <w:rsid w:val="006E02EB"/>
    <w:rsid w:val="006E1517"/>
    <w:rsid w:val="006E1E34"/>
    <w:rsid w:val="006E4942"/>
    <w:rsid w:val="006F3E2B"/>
    <w:rsid w:val="006F6D47"/>
    <w:rsid w:val="00703868"/>
    <w:rsid w:val="00706C2B"/>
    <w:rsid w:val="00713A66"/>
    <w:rsid w:val="00714732"/>
    <w:rsid w:val="0071509C"/>
    <w:rsid w:val="00716966"/>
    <w:rsid w:val="0072028C"/>
    <w:rsid w:val="00721E40"/>
    <w:rsid w:val="0073455B"/>
    <w:rsid w:val="00734764"/>
    <w:rsid w:val="00735B73"/>
    <w:rsid w:val="00735DDC"/>
    <w:rsid w:val="0074283E"/>
    <w:rsid w:val="00743D61"/>
    <w:rsid w:val="0074781A"/>
    <w:rsid w:val="00754394"/>
    <w:rsid w:val="00764660"/>
    <w:rsid w:val="007646EC"/>
    <w:rsid w:val="00765287"/>
    <w:rsid w:val="00776CD6"/>
    <w:rsid w:val="00780CBF"/>
    <w:rsid w:val="00783C09"/>
    <w:rsid w:val="00783E68"/>
    <w:rsid w:val="00793C79"/>
    <w:rsid w:val="00795ECE"/>
    <w:rsid w:val="007A2212"/>
    <w:rsid w:val="007B3C9C"/>
    <w:rsid w:val="007C1152"/>
    <w:rsid w:val="007C4F69"/>
    <w:rsid w:val="007C7735"/>
    <w:rsid w:val="007D018F"/>
    <w:rsid w:val="007D088A"/>
    <w:rsid w:val="007D1CF7"/>
    <w:rsid w:val="007D7981"/>
    <w:rsid w:val="007E02EF"/>
    <w:rsid w:val="007E4BD5"/>
    <w:rsid w:val="007E5ABB"/>
    <w:rsid w:val="007E6CBC"/>
    <w:rsid w:val="007F41C5"/>
    <w:rsid w:val="007F7DE4"/>
    <w:rsid w:val="00802B9A"/>
    <w:rsid w:val="00802F76"/>
    <w:rsid w:val="00804BFC"/>
    <w:rsid w:val="00804E76"/>
    <w:rsid w:val="0080707C"/>
    <w:rsid w:val="00810EEB"/>
    <w:rsid w:val="00815DD2"/>
    <w:rsid w:val="008162AF"/>
    <w:rsid w:val="008248B1"/>
    <w:rsid w:val="00831E32"/>
    <w:rsid w:val="008344CE"/>
    <w:rsid w:val="00836B6D"/>
    <w:rsid w:val="0083746E"/>
    <w:rsid w:val="00841B29"/>
    <w:rsid w:val="0084447E"/>
    <w:rsid w:val="00867DAE"/>
    <w:rsid w:val="00871F37"/>
    <w:rsid w:val="00873DAA"/>
    <w:rsid w:val="0088073B"/>
    <w:rsid w:val="008808F9"/>
    <w:rsid w:val="008816E8"/>
    <w:rsid w:val="00882B9C"/>
    <w:rsid w:val="008854B0"/>
    <w:rsid w:val="00890D71"/>
    <w:rsid w:val="00896D7F"/>
    <w:rsid w:val="008A3157"/>
    <w:rsid w:val="008A34EF"/>
    <w:rsid w:val="008B22BA"/>
    <w:rsid w:val="008B46F2"/>
    <w:rsid w:val="008B4704"/>
    <w:rsid w:val="008B473C"/>
    <w:rsid w:val="008C0FFC"/>
    <w:rsid w:val="008C1981"/>
    <w:rsid w:val="008D0D0B"/>
    <w:rsid w:val="008D2E2A"/>
    <w:rsid w:val="008D6A7E"/>
    <w:rsid w:val="008E0068"/>
    <w:rsid w:val="008E1A76"/>
    <w:rsid w:val="008E3FD0"/>
    <w:rsid w:val="008E4782"/>
    <w:rsid w:val="008F03DE"/>
    <w:rsid w:val="008F10F2"/>
    <w:rsid w:val="008F2F70"/>
    <w:rsid w:val="008F5BE0"/>
    <w:rsid w:val="00900BAA"/>
    <w:rsid w:val="00900D2F"/>
    <w:rsid w:val="0090560C"/>
    <w:rsid w:val="00906289"/>
    <w:rsid w:val="0091499F"/>
    <w:rsid w:val="00916E4D"/>
    <w:rsid w:val="009321AE"/>
    <w:rsid w:val="00943687"/>
    <w:rsid w:val="00951643"/>
    <w:rsid w:val="00955677"/>
    <w:rsid w:val="009561FD"/>
    <w:rsid w:val="00966B5D"/>
    <w:rsid w:val="00967B2C"/>
    <w:rsid w:val="009713D4"/>
    <w:rsid w:val="009858BB"/>
    <w:rsid w:val="00986DC5"/>
    <w:rsid w:val="0099355E"/>
    <w:rsid w:val="0099420D"/>
    <w:rsid w:val="0099442B"/>
    <w:rsid w:val="009A1535"/>
    <w:rsid w:val="009A74D4"/>
    <w:rsid w:val="009A7C0E"/>
    <w:rsid w:val="009B016E"/>
    <w:rsid w:val="009B46C9"/>
    <w:rsid w:val="009B7BFB"/>
    <w:rsid w:val="009C1A4C"/>
    <w:rsid w:val="009C719C"/>
    <w:rsid w:val="009D0B2A"/>
    <w:rsid w:val="009E1FEA"/>
    <w:rsid w:val="009E3C68"/>
    <w:rsid w:val="009E4F8E"/>
    <w:rsid w:val="009E698F"/>
    <w:rsid w:val="009E6E1D"/>
    <w:rsid w:val="009F0AF0"/>
    <w:rsid w:val="009F4A59"/>
    <w:rsid w:val="00A04C24"/>
    <w:rsid w:val="00A06B52"/>
    <w:rsid w:val="00A151CD"/>
    <w:rsid w:val="00A2091E"/>
    <w:rsid w:val="00A27EAB"/>
    <w:rsid w:val="00A42733"/>
    <w:rsid w:val="00A45CF6"/>
    <w:rsid w:val="00A46CDB"/>
    <w:rsid w:val="00A50756"/>
    <w:rsid w:val="00A50B1E"/>
    <w:rsid w:val="00A56248"/>
    <w:rsid w:val="00A56F99"/>
    <w:rsid w:val="00A57445"/>
    <w:rsid w:val="00A60184"/>
    <w:rsid w:val="00A602B3"/>
    <w:rsid w:val="00A640FF"/>
    <w:rsid w:val="00A64960"/>
    <w:rsid w:val="00A74AB9"/>
    <w:rsid w:val="00A77289"/>
    <w:rsid w:val="00A8419B"/>
    <w:rsid w:val="00A904D7"/>
    <w:rsid w:val="00A9468B"/>
    <w:rsid w:val="00A97486"/>
    <w:rsid w:val="00AA373F"/>
    <w:rsid w:val="00AA3A3F"/>
    <w:rsid w:val="00AA4274"/>
    <w:rsid w:val="00AA6FFF"/>
    <w:rsid w:val="00AC5E63"/>
    <w:rsid w:val="00AD4725"/>
    <w:rsid w:val="00AE1B18"/>
    <w:rsid w:val="00AE626C"/>
    <w:rsid w:val="00AE7610"/>
    <w:rsid w:val="00AF0B7E"/>
    <w:rsid w:val="00AF3600"/>
    <w:rsid w:val="00AF3853"/>
    <w:rsid w:val="00B02308"/>
    <w:rsid w:val="00B06B73"/>
    <w:rsid w:val="00B10CFE"/>
    <w:rsid w:val="00B113B0"/>
    <w:rsid w:val="00B2042B"/>
    <w:rsid w:val="00B33F53"/>
    <w:rsid w:val="00B34F72"/>
    <w:rsid w:val="00B36462"/>
    <w:rsid w:val="00B366B6"/>
    <w:rsid w:val="00B37B7F"/>
    <w:rsid w:val="00B4228C"/>
    <w:rsid w:val="00B423AD"/>
    <w:rsid w:val="00B44CCA"/>
    <w:rsid w:val="00B44E93"/>
    <w:rsid w:val="00B47064"/>
    <w:rsid w:val="00B470B1"/>
    <w:rsid w:val="00B51E4D"/>
    <w:rsid w:val="00B53B07"/>
    <w:rsid w:val="00B54565"/>
    <w:rsid w:val="00B63E7F"/>
    <w:rsid w:val="00B664E5"/>
    <w:rsid w:val="00B72529"/>
    <w:rsid w:val="00B7302F"/>
    <w:rsid w:val="00B82FAC"/>
    <w:rsid w:val="00B90069"/>
    <w:rsid w:val="00B903F1"/>
    <w:rsid w:val="00B94BDA"/>
    <w:rsid w:val="00B94D50"/>
    <w:rsid w:val="00BA0242"/>
    <w:rsid w:val="00BA44C0"/>
    <w:rsid w:val="00BA7DFC"/>
    <w:rsid w:val="00BB141E"/>
    <w:rsid w:val="00BB2A2C"/>
    <w:rsid w:val="00BB3BAE"/>
    <w:rsid w:val="00BB5054"/>
    <w:rsid w:val="00BB72FB"/>
    <w:rsid w:val="00BC2DB4"/>
    <w:rsid w:val="00BC326B"/>
    <w:rsid w:val="00BD3AA3"/>
    <w:rsid w:val="00BD5346"/>
    <w:rsid w:val="00BD5E1F"/>
    <w:rsid w:val="00BD7763"/>
    <w:rsid w:val="00BE117C"/>
    <w:rsid w:val="00BE276C"/>
    <w:rsid w:val="00BF7CCF"/>
    <w:rsid w:val="00C01E2E"/>
    <w:rsid w:val="00C03DB0"/>
    <w:rsid w:val="00C06064"/>
    <w:rsid w:val="00C11900"/>
    <w:rsid w:val="00C16134"/>
    <w:rsid w:val="00C16A0A"/>
    <w:rsid w:val="00C17894"/>
    <w:rsid w:val="00C232E1"/>
    <w:rsid w:val="00C235AB"/>
    <w:rsid w:val="00C33769"/>
    <w:rsid w:val="00C35CB6"/>
    <w:rsid w:val="00C409B4"/>
    <w:rsid w:val="00C41BCB"/>
    <w:rsid w:val="00C4367D"/>
    <w:rsid w:val="00C52555"/>
    <w:rsid w:val="00C53F01"/>
    <w:rsid w:val="00C5572B"/>
    <w:rsid w:val="00C57815"/>
    <w:rsid w:val="00C6095C"/>
    <w:rsid w:val="00C60DEC"/>
    <w:rsid w:val="00C63C7D"/>
    <w:rsid w:val="00C77FA2"/>
    <w:rsid w:val="00C8356B"/>
    <w:rsid w:val="00C925B1"/>
    <w:rsid w:val="00C9331D"/>
    <w:rsid w:val="00C97F90"/>
    <w:rsid w:val="00CA2CBA"/>
    <w:rsid w:val="00CA554A"/>
    <w:rsid w:val="00CA5BAA"/>
    <w:rsid w:val="00CB6B2E"/>
    <w:rsid w:val="00CB6E5A"/>
    <w:rsid w:val="00CC0724"/>
    <w:rsid w:val="00CC0FB5"/>
    <w:rsid w:val="00CC39AE"/>
    <w:rsid w:val="00CD3051"/>
    <w:rsid w:val="00CD35BF"/>
    <w:rsid w:val="00CD3885"/>
    <w:rsid w:val="00CE0121"/>
    <w:rsid w:val="00CE0CCE"/>
    <w:rsid w:val="00CF22B2"/>
    <w:rsid w:val="00CF3454"/>
    <w:rsid w:val="00CF5B8D"/>
    <w:rsid w:val="00D029F7"/>
    <w:rsid w:val="00D049A3"/>
    <w:rsid w:val="00D05470"/>
    <w:rsid w:val="00D10EDB"/>
    <w:rsid w:val="00D1123F"/>
    <w:rsid w:val="00D16001"/>
    <w:rsid w:val="00D16511"/>
    <w:rsid w:val="00D2537A"/>
    <w:rsid w:val="00D26954"/>
    <w:rsid w:val="00D31351"/>
    <w:rsid w:val="00D317CB"/>
    <w:rsid w:val="00D33C2A"/>
    <w:rsid w:val="00D34559"/>
    <w:rsid w:val="00D36CB8"/>
    <w:rsid w:val="00D468CD"/>
    <w:rsid w:val="00D504E9"/>
    <w:rsid w:val="00D543DB"/>
    <w:rsid w:val="00D645FD"/>
    <w:rsid w:val="00D732C6"/>
    <w:rsid w:val="00D748D9"/>
    <w:rsid w:val="00D80CE8"/>
    <w:rsid w:val="00D91ABA"/>
    <w:rsid w:val="00D9602C"/>
    <w:rsid w:val="00DA0BB8"/>
    <w:rsid w:val="00DA42D8"/>
    <w:rsid w:val="00DB483E"/>
    <w:rsid w:val="00DB4CE6"/>
    <w:rsid w:val="00DC2DAC"/>
    <w:rsid w:val="00DC4CEE"/>
    <w:rsid w:val="00DE0686"/>
    <w:rsid w:val="00DE6A11"/>
    <w:rsid w:val="00DF04AC"/>
    <w:rsid w:val="00DF54E3"/>
    <w:rsid w:val="00DF6566"/>
    <w:rsid w:val="00E146E0"/>
    <w:rsid w:val="00E1500B"/>
    <w:rsid w:val="00E16156"/>
    <w:rsid w:val="00E3092C"/>
    <w:rsid w:val="00E31880"/>
    <w:rsid w:val="00E362B9"/>
    <w:rsid w:val="00E370A1"/>
    <w:rsid w:val="00E37EF0"/>
    <w:rsid w:val="00E40859"/>
    <w:rsid w:val="00E443B1"/>
    <w:rsid w:val="00E47282"/>
    <w:rsid w:val="00E5014F"/>
    <w:rsid w:val="00E54FB1"/>
    <w:rsid w:val="00E74A3D"/>
    <w:rsid w:val="00E75FCB"/>
    <w:rsid w:val="00E83DE3"/>
    <w:rsid w:val="00E85526"/>
    <w:rsid w:val="00E93A97"/>
    <w:rsid w:val="00E96A8C"/>
    <w:rsid w:val="00EB609B"/>
    <w:rsid w:val="00EC2C78"/>
    <w:rsid w:val="00EC3182"/>
    <w:rsid w:val="00EC40B2"/>
    <w:rsid w:val="00EC58F9"/>
    <w:rsid w:val="00ED03AA"/>
    <w:rsid w:val="00ED5B2A"/>
    <w:rsid w:val="00EE6EB6"/>
    <w:rsid w:val="00EF2599"/>
    <w:rsid w:val="00EF66E5"/>
    <w:rsid w:val="00EF6E4B"/>
    <w:rsid w:val="00F014F5"/>
    <w:rsid w:val="00F102C8"/>
    <w:rsid w:val="00F11A8A"/>
    <w:rsid w:val="00F11CB8"/>
    <w:rsid w:val="00F13CAD"/>
    <w:rsid w:val="00F215F7"/>
    <w:rsid w:val="00F318FD"/>
    <w:rsid w:val="00F3383F"/>
    <w:rsid w:val="00F34BA1"/>
    <w:rsid w:val="00F419E3"/>
    <w:rsid w:val="00F422E6"/>
    <w:rsid w:val="00F436B1"/>
    <w:rsid w:val="00F54044"/>
    <w:rsid w:val="00F64B09"/>
    <w:rsid w:val="00F65417"/>
    <w:rsid w:val="00F71859"/>
    <w:rsid w:val="00F75120"/>
    <w:rsid w:val="00F76B82"/>
    <w:rsid w:val="00F76EB1"/>
    <w:rsid w:val="00F83B1A"/>
    <w:rsid w:val="00F862BC"/>
    <w:rsid w:val="00F92387"/>
    <w:rsid w:val="00F928A9"/>
    <w:rsid w:val="00F961A9"/>
    <w:rsid w:val="00FA2ACE"/>
    <w:rsid w:val="00FA38AD"/>
    <w:rsid w:val="00FA6C38"/>
    <w:rsid w:val="00FA74C4"/>
    <w:rsid w:val="00FB0300"/>
    <w:rsid w:val="00FC0A4E"/>
    <w:rsid w:val="00FC1438"/>
    <w:rsid w:val="00FC2D53"/>
    <w:rsid w:val="00FC474D"/>
    <w:rsid w:val="00FC6BD1"/>
    <w:rsid w:val="00FC75CE"/>
    <w:rsid w:val="00FD032A"/>
    <w:rsid w:val="00FD0B02"/>
    <w:rsid w:val="00FD3126"/>
    <w:rsid w:val="00FD4BB5"/>
    <w:rsid w:val="00FE11BB"/>
    <w:rsid w:val="00FE22DD"/>
    <w:rsid w:val="00FE3B25"/>
    <w:rsid w:val="00FE48D9"/>
    <w:rsid w:val="00FE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5F08FBE"/>
  <w15:docId w15:val="{059D9043-C213-4A80-8002-7B582474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3746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3"/>
    <w:next w:val="a3"/>
    <w:link w:val="30"/>
    <w:qFormat/>
    <w:rsid w:val="005E2C70"/>
    <w:pPr>
      <w:keepNext/>
      <w:spacing w:before="120" w:after="60"/>
      <w:jc w:val="center"/>
      <w:outlineLvl w:val="2"/>
    </w:pPr>
    <w:rPr>
      <w:b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30">
    <w:name w:val="Заголовок 3 Знак"/>
    <w:basedOn w:val="a4"/>
    <w:link w:val="3"/>
    <w:rsid w:val="005E2C7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Обычный (ф) Знак Знак"/>
    <w:qFormat/>
    <w:rsid w:val="005E2C70"/>
    <w:rPr>
      <w:sz w:val="24"/>
      <w:szCs w:val="24"/>
      <w:lang w:val="ru-RU" w:eastAsia="ru-RU" w:bidi="ar-SA"/>
    </w:rPr>
  </w:style>
  <w:style w:type="character" w:customStyle="1" w:styleId="a8">
    <w:name w:val="курсив (ф) Знак Знак"/>
    <w:link w:val="a2"/>
    <w:qFormat/>
    <w:rsid w:val="005E2C70"/>
    <w:rPr>
      <w:i/>
      <w:sz w:val="24"/>
      <w:szCs w:val="24"/>
      <w:lang w:eastAsia="ru-RU"/>
    </w:rPr>
  </w:style>
  <w:style w:type="paragraph" w:styleId="a9">
    <w:name w:val="Body Text"/>
    <w:basedOn w:val="a3"/>
    <w:link w:val="1"/>
    <w:rsid w:val="005E2C70"/>
    <w:pPr>
      <w:spacing w:after="120"/>
    </w:pPr>
  </w:style>
  <w:style w:type="character" w:customStyle="1" w:styleId="1">
    <w:name w:val="Основной текст Знак1"/>
    <w:basedOn w:val="a4"/>
    <w:link w:val="a9"/>
    <w:rsid w:val="005E2C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4"/>
    <w:uiPriority w:val="99"/>
    <w:semiHidden/>
    <w:rsid w:val="005E2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(ф)"/>
    <w:basedOn w:val="a3"/>
    <w:qFormat/>
    <w:rsid w:val="005E2C70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ab">
    <w:name w:val="Обычный (ф)"/>
    <w:basedOn w:val="a3"/>
    <w:qFormat/>
    <w:rsid w:val="005E2C70"/>
  </w:style>
  <w:style w:type="paragraph" w:customStyle="1" w:styleId="2">
    <w:name w:val="Таблица 2 (ф)"/>
    <w:basedOn w:val="a3"/>
    <w:qFormat/>
    <w:rsid w:val="005E2C70"/>
    <w:pPr>
      <w:spacing w:before="20" w:after="20"/>
      <w:ind w:firstLine="0"/>
      <w:jc w:val="center"/>
    </w:pPr>
  </w:style>
  <w:style w:type="paragraph" w:customStyle="1" w:styleId="a">
    <w:name w:val="маркированный (ф)"/>
    <w:basedOn w:val="a3"/>
    <w:qFormat/>
    <w:rsid w:val="005E2C70"/>
    <w:pPr>
      <w:numPr>
        <w:numId w:val="1"/>
      </w:numPr>
    </w:pPr>
  </w:style>
  <w:style w:type="paragraph" w:customStyle="1" w:styleId="ac">
    <w:name w:val="Простой"/>
    <w:basedOn w:val="a3"/>
    <w:qFormat/>
    <w:rsid w:val="005E2C70"/>
    <w:rPr>
      <w:sz w:val="28"/>
      <w:szCs w:val="20"/>
    </w:rPr>
  </w:style>
  <w:style w:type="paragraph" w:customStyle="1" w:styleId="ad">
    <w:name w:val="Обычный_по_ширине"/>
    <w:basedOn w:val="a3"/>
    <w:qFormat/>
    <w:rsid w:val="005E2C70"/>
    <w:pPr>
      <w:spacing w:before="120"/>
      <w:ind w:firstLine="720"/>
    </w:pPr>
    <w:rPr>
      <w:szCs w:val="20"/>
    </w:rPr>
  </w:style>
  <w:style w:type="paragraph" w:styleId="ae">
    <w:name w:val="footer"/>
    <w:basedOn w:val="a3"/>
    <w:link w:val="af"/>
    <w:rsid w:val="005E2C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5E2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3"/>
    <w:link w:val="af1"/>
    <w:uiPriority w:val="99"/>
    <w:rsid w:val="005E2C7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4"/>
    <w:link w:val="af0"/>
    <w:uiPriority w:val="99"/>
    <w:rsid w:val="005E2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5E2C70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rsid w:val="005E2C70"/>
    <w:rPr>
      <w:rFonts w:ascii="Arial" w:eastAsia="Times New Roman" w:hAnsi="Arial" w:cs="Arial"/>
      <w:sz w:val="20"/>
      <w:szCs w:val="20"/>
      <w:lang w:eastAsia="ru-RU"/>
    </w:rPr>
  </w:style>
  <w:style w:type="paragraph" w:styleId="a1">
    <w:name w:val="List Bullet"/>
    <w:basedOn w:val="a3"/>
    <w:uiPriority w:val="99"/>
    <w:unhideWhenUsed/>
    <w:qFormat/>
    <w:rsid w:val="005E2C70"/>
    <w:pPr>
      <w:numPr>
        <w:numId w:val="2"/>
      </w:numPr>
      <w:spacing w:after="200" w:line="276" w:lineRule="auto"/>
      <w:contextualSpacing/>
      <w:jc w:val="left"/>
    </w:pPr>
    <w:rPr>
      <w:rFonts w:eastAsiaTheme="minorEastAsia" w:cstheme="minorBidi"/>
      <w:sz w:val="23"/>
      <w:szCs w:val="22"/>
      <w:lang w:val="en-US" w:eastAsia="en-US"/>
    </w:rPr>
  </w:style>
  <w:style w:type="paragraph" w:styleId="a0">
    <w:name w:val="List Number"/>
    <w:basedOn w:val="a3"/>
    <w:uiPriority w:val="99"/>
    <w:unhideWhenUsed/>
    <w:qFormat/>
    <w:rsid w:val="005E2C70"/>
    <w:pPr>
      <w:numPr>
        <w:numId w:val="3"/>
      </w:numPr>
      <w:tabs>
        <w:tab w:val="left" w:pos="360"/>
      </w:tabs>
      <w:spacing w:after="200" w:line="276" w:lineRule="auto"/>
      <w:ind w:left="360" w:firstLine="709"/>
      <w:contextualSpacing/>
      <w:jc w:val="left"/>
    </w:pPr>
    <w:rPr>
      <w:rFonts w:eastAsiaTheme="minorEastAsia" w:cstheme="minorBidi"/>
      <w:sz w:val="23"/>
      <w:szCs w:val="22"/>
      <w:lang w:val="en-US" w:eastAsia="en-US"/>
    </w:rPr>
  </w:style>
  <w:style w:type="character" w:styleId="af2">
    <w:name w:val="Hyperlink"/>
    <w:basedOn w:val="a4"/>
    <w:uiPriority w:val="99"/>
    <w:unhideWhenUsed/>
    <w:rsid w:val="005913EC"/>
    <w:rPr>
      <w:color w:val="0000FF"/>
      <w:u w:val="single"/>
    </w:rPr>
  </w:style>
  <w:style w:type="character" w:styleId="af3">
    <w:name w:val="annotation reference"/>
    <w:basedOn w:val="a4"/>
    <w:semiHidden/>
    <w:unhideWhenUsed/>
    <w:qFormat/>
    <w:rsid w:val="005913EC"/>
    <w:rPr>
      <w:sz w:val="16"/>
      <w:szCs w:val="16"/>
    </w:rPr>
  </w:style>
  <w:style w:type="paragraph" w:styleId="af4">
    <w:name w:val="annotation text"/>
    <w:basedOn w:val="a3"/>
    <w:link w:val="af5"/>
    <w:unhideWhenUsed/>
    <w:qFormat/>
    <w:rsid w:val="005913EC"/>
    <w:rPr>
      <w:sz w:val="20"/>
      <w:szCs w:val="20"/>
    </w:rPr>
  </w:style>
  <w:style w:type="character" w:customStyle="1" w:styleId="af5">
    <w:name w:val="Текст примечания Знак"/>
    <w:basedOn w:val="a4"/>
    <w:link w:val="af4"/>
    <w:rsid w:val="005913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13E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913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3"/>
    <w:link w:val="af9"/>
    <w:uiPriority w:val="99"/>
    <w:semiHidden/>
    <w:unhideWhenUsed/>
    <w:rsid w:val="005913E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4"/>
    <w:link w:val="af8"/>
    <w:uiPriority w:val="99"/>
    <w:semiHidden/>
    <w:rsid w:val="005913EC"/>
    <w:rPr>
      <w:rFonts w:ascii="Segoe UI" w:eastAsia="Times New Roman" w:hAnsi="Segoe UI" w:cs="Segoe UI"/>
      <w:sz w:val="18"/>
      <w:szCs w:val="18"/>
      <w:lang w:eastAsia="ru-RU"/>
    </w:rPr>
  </w:style>
  <w:style w:type="character" w:styleId="afa">
    <w:name w:val="FollowedHyperlink"/>
    <w:basedOn w:val="a4"/>
    <w:uiPriority w:val="99"/>
    <w:semiHidden/>
    <w:unhideWhenUsed/>
    <w:rsid w:val="00C52555"/>
    <w:rPr>
      <w:color w:val="800080"/>
      <w:u w:val="single"/>
    </w:rPr>
  </w:style>
  <w:style w:type="paragraph" w:customStyle="1" w:styleId="msonormal0">
    <w:name w:val="msonormal"/>
    <w:basedOn w:val="a3"/>
    <w:rsid w:val="00C52555"/>
    <w:pPr>
      <w:suppressAutoHyphens w:val="0"/>
      <w:spacing w:before="100" w:beforeAutospacing="1" w:after="100" w:afterAutospacing="1"/>
      <w:ind w:firstLine="0"/>
      <w:jc w:val="left"/>
    </w:pPr>
  </w:style>
  <w:style w:type="paragraph" w:customStyle="1" w:styleId="xl65">
    <w:name w:val="xl65"/>
    <w:basedOn w:val="a3"/>
    <w:rsid w:val="00C52555"/>
    <w:pPr>
      <w:suppressAutoHyphens w:val="0"/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3"/>
    <w:rsid w:val="00C52555"/>
    <w:pPr>
      <w:suppressAutoHyphens w:val="0"/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3"/>
    <w:rsid w:val="00C52555"/>
    <w:pPr>
      <w:suppressAutoHyphens w:val="0"/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3"/>
    <w:rsid w:val="00C52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uppressAutoHyphens w:val="0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69">
    <w:name w:val="xl69"/>
    <w:basedOn w:val="a3"/>
    <w:rsid w:val="00C52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uppressAutoHyphens w:val="0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3"/>
    <w:rsid w:val="00C52555"/>
    <w:pPr>
      <w:suppressAutoHyphens w:val="0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3"/>
    <w:rsid w:val="00C52555"/>
    <w:pPr>
      <w:suppressAutoHyphens w:val="0"/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2">
    <w:name w:val="xl72"/>
    <w:basedOn w:val="a3"/>
    <w:rsid w:val="00C52555"/>
    <w:pPr>
      <w:suppressAutoHyphens w:val="0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3">
    <w:name w:val="xl73"/>
    <w:basedOn w:val="a3"/>
    <w:rsid w:val="00C52555"/>
    <w:pPr>
      <w:suppressAutoHyphens w:val="0"/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4">
    <w:name w:val="xl74"/>
    <w:basedOn w:val="a3"/>
    <w:rsid w:val="00C52555"/>
    <w:pPr>
      <w:suppressAutoHyphens w:val="0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5">
    <w:name w:val="xl75"/>
    <w:basedOn w:val="a3"/>
    <w:rsid w:val="00C52555"/>
    <w:pPr>
      <w:suppressAutoHyphens w:val="0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6">
    <w:name w:val="xl76"/>
    <w:basedOn w:val="a3"/>
    <w:rsid w:val="00C52555"/>
    <w:pPr>
      <w:suppressAutoHyphens w:val="0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7">
    <w:name w:val="xl77"/>
    <w:basedOn w:val="a3"/>
    <w:rsid w:val="00C52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8">
    <w:name w:val="xl78"/>
    <w:basedOn w:val="a3"/>
    <w:rsid w:val="00C52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9">
    <w:name w:val="xl79"/>
    <w:basedOn w:val="a3"/>
    <w:rsid w:val="00C52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80">
    <w:name w:val="xl80"/>
    <w:basedOn w:val="a3"/>
    <w:rsid w:val="00C52555"/>
    <w:pPr>
      <w:suppressAutoHyphens w:val="0"/>
      <w:spacing w:before="100" w:beforeAutospacing="1" w:after="100" w:afterAutospacing="1"/>
      <w:ind w:firstLine="0"/>
      <w:jc w:val="left"/>
      <w:textAlignment w:val="top"/>
    </w:pPr>
  </w:style>
  <w:style w:type="paragraph" w:styleId="afb">
    <w:name w:val="No Spacing"/>
    <w:uiPriority w:val="1"/>
    <w:qFormat/>
    <w:rsid w:val="00A9468B"/>
    <w:pPr>
      <w:spacing w:after="0" w:line="240" w:lineRule="auto"/>
    </w:pPr>
  </w:style>
  <w:style w:type="paragraph" w:customStyle="1" w:styleId="a2">
    <w:name w:val="курсив (ф)"/>
    <w:basedOn w:val="a3"/>
    <w:link w:val="a8"/>
    <w:rsid w:val="001D2C3C"/>
    <w:pPr>
      <w:numPr>
        <w:numId w:val="17"/>
      </w:numPr>
      <w:tabs>
        <w:tab w:val="clear" w:pos="1429"/>
        <w:tab w:val="num" w:pos="720"/>
      </w:tabs>
      <w:suppressAutoHyphens w:val="0"/>
      <w:ind w:left="362" w:hanging="181"/>
    </w:pPr>
    <w:rPr>
      <w:rFonts w:asciiTheme="minorHAnsi" w:eastAsiaTheme="minorHAnsi" w:hAnsiTheme="minorHAnsi" w:cstheme="minorBidi"/>
      <w:i/>
    </w:rPr>
  </w:style>
  <w:style w:type="paragraph" w:styleId="afc">
    <w:name w:val="footnote text"/>
    <w:basedOn w:val="a3"/>
    <w:link w:val="afd"/>
    <w:semiHidden/>
    <w:unhideWhenUsed/>
    <w:rsid w:val="003E3D4A"/>
    <w:rPr>
      <w:sz w:val="20"/>
      <w:szCs w:val="20"/>
    </w:rPr>
  </w:style>
  <w:style w:type="character" w:customStyle="1" w:styleId="afd">
    <w:name w:val="Текст сноски Знак"/>
    <w:basedOn w:val="a4"/>
    <w:link w:val="afc"/>
    <w:semiHidden/>
    <w:rsid w:val="003E3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4"/>
    <w:semiHidden/>
    <w:unhideWhenUsed/>
    <w:rsid w:val="003E3D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3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72472&amp;dst=1006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ogin.consultant.ru/link/?req=doc&amp;base=LAW&amp;n=123807" TargetMode="External"/><Relationship Id="rId2" Type="http://schemas.openxmlformats.org/officeDocument/2006/relationships/hyperlink" Target="https://login.consultant.ru/link/?req=doc&amp;base=LAW&amp;n=31739" TargetMode="External"/><Relationship Id="rId1" Type="http://schemas.openxmlformats.org/officeDocument/2006/relationships/hyperlink" Target="https://login.consultant.ru/link/?req=doc&amp;base=LAW&amp;n=123807" TargetMode="External"/><Relationship Id="rId6" Type="http://schemas.openxmlformats.org/officeDocument/2006/relationships/hyperlink" Target="https://login.consultant.ru/link/?req=doc&amp;base=LAW&amp;n=472845" TargetMode="External"/><Relationship Id="rId5" Type="http://schemas.openxmlformats.org/officeDocument/2006/relationships/hyperlink" Target="https://login.consultant.ru/link/?req=doc&amp;base=LAW&amp;n=169401" TargetMode="External"/><Relationship Id="rId4" Type="http://schemas.openxmlformats.org/officeDocument/2006/relationships/hyperlink" Target="https://login.consultant.ru/link/?req=doc&amp;base=LAW&amp;n=4728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F7E8A-6C03-4123-ACD7-EE19AC59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5956</Words>
  <Characters>33954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Виктория Викторовна</dc:creator>
  <cp:lastModifiedBy>Белкина Юлия Витальевна</cp:lastModifiedBy>
  <cp:revision>16</cp:revision>
  <cp:lastPrinted>2024-05-30T14:36:00Z</cp:lastPrinted>
  <dcterms:created xsi:type="dcterms:W3CDTF">2024-05-30T15:29:00Z</dcterms:created>
  <dcterms:modified xsi:type="dcterms:W3CDTF">2024-06-07T09:20:00Z</dcterms:modified>
</cp:coreProperties>
</file>