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367" w:rsidRPr="00B91D1C" w:rsidRDefault="00181367" w:rsidP="00544B74">
      <w:pPr>
        <w:tabs>
          <w:tab w:val="left" w:pos="709"/>
          <w:tab w:val="left" w:pos="851"/>
          <w:tab w:val="center" w:pos="4677"/>
          <w:tab w:val="right" w:pos="9355"/>
        </w:tabs>
        <w:ind w:firstLine="709"/>
        <w:jc w:val="both"/>
        <w:rPr>
          <w:snapToGrid/>
          <w:color w:val="000000" w:themeColor="text1"/>
          <w:sz w:val="27"/>
          <w:szCs w:val="27"/>
        </w:rPr>
      </w:pPr>
      <w:r w:rsidRPr="00B91D1C">
        <w:rPr>
          <w:snapToGrid/>
          <w:color w:val="000000" w:themeColor="text1"/>
          <w:sz w:val="27"/>
          <w:szCs w:val="27"/>
        </w:rPr>
        <w:t xml:space="preserve">Федеральной налоговой службой получена жалоба индивидуального предпринимателя </w:t>
      </w:r>
      <w:r w:rsidR="00CD5BF0" w:rsidRPr="00B91D1C">
        <w:rPr>
          <w:snapToGrid/>
          <w:color w:val="000000" w:themeColor="text1"/>
          <w:sz w:val="27"/>
          <w:szCs w:val="27"/>
        </w:rPr>
        <w:t>Х</w:t>
      </w:r>
      <w:r w:rsidRPr="00B91D1C">
        <w:rPr>
          <w:snapToGrid/>
          <w:color w:val="000000" w:themeColor="text1"/>
          <w:sz w:val="27"/>
          <w:szCs w:val="27"/>
        </w:rPr>
        <w:t xml:space="preserve"> (далее – Заявитель) от 31.12.2015, на решение УФНС России </w:t>
      </w:r>
      <w:r w:rsidR="00ED5903" w:rsidRPr="00B91D1C">
        <w:rPr>
          <w:snapToGrid/>
          <w:color w:val="000000" w:themeColor="text1"/>
          <w:sz w:val="27"/>
          <w:szCs w:val="27"/>
        </w:rPr>
        <w:br/>
      </w:r>
      <w:r w:rsidRPr="00B91D1C">
        <w:rPr>
          <w:snapToGrid/>
          <w:color w:val="000000" w:themeColor="text1"/>
          <w:sz w:val="27"/>
          <w:szCs w:val="27"/>
        </w:rPr>
        <w:t>(да</w:t>
      </w:r>
      <w:r w:rsidR="00B1105D" w:rsidRPr="00B91D1C">
        <w:rPr>
          <w:snapToGrid/>
          <w:color w:val="000000" w:themeColor="text1"/>
          <w:sz w:val="27"/>
          <w:szCs w:val="27"/>
        </w:rPr>
        <w:t>лее − Управление) от 03.12.2015</w:t>
      </w:r>
      <w:r w:rsidRPr="00B91D1C">
        <w:rPr>
          <w:snapToGrid/>
          <w:color w:val="000000" w:themeColor="text1"/>
          <w:sz w:val="27"/>
          <w:szCs w:val="27"/>
        </w:rPr>
        <w:t xml:space="preserve"> и решение ИФНС России (далее – Инспекция) </w:t>
      </w:r>
      <w:r w:rsidR="00ED5903" w:rsidRPr="00B91D1C">
        <w:rPr>
          <w:snapToGrid/>
          <w:color w:val="000000" w:themeColor="text1"/>
          <w:sz w:val="27"/>
          <w:szCs w:val="27"/>
        </w:rPr>
        <w:br/>
      </w:r>
      <w:r w:rsidRPr="00B91D1C">
        <w:rPr>
          <w:snapToGrid/>
          <w:color w:val="000000" w:themeColor="text1"/>
          <w:sz w:val="27"/>
          <w:szCs w:val="27"/>
        </w:rPr>
        <w:t>от 30.09.2015.</w:t>
      </w:r>
    </w:p>
    <w:p w:rsidR="00181367" w:rsidRPr="00B91D1C" w:rsidRDefault="00181367" w:rsidP="00544B74">
      <w:pPr>
        <w:ind w:firstLine="709"/>
        <w:jc w:val="both"/>
        <w:rPr>
          <w:color w:val="000000" w:themeColor="text1"/>
          <w:sz w:val="27"/>
          <w:szCs w:val="27"/>
        </w:rPr>
      </w:pPr>
      <w:r w:rsidRPr="00B91D1C">
        <w:rPr>
          <w:color w:val="000000" w:themeColor="text1"/>
          <w:sz w:val="27"/>
          <w:szCs w:val="27"/>
        </w:rPr>
        <w:t xml:space="preserve">Из материалов, представленных Управлением, следует, что Инспекцией проведена выездная налоговая проверка </w:t>
      </w:r>
      <w:r w:rsidR="00B1105D" w:rsidRPr="00B91D1C">
        <w:rPr>
          <w:color w:val="000000" w:themeColor="text1"/>
          <w:sz w:val="27"/>
          <w:szCs w:val="27"/>
        </w:rPr>
        <w:t>Заявителя</w:t>
      </w:r>
      <w:r w:rsidRPr="00B91D1C">
        <w:rPr>
          <w:color w:val="000000" w:themeColor="text1"/>
          <w:sz w:val="27"/>
          <w:szCs w:val="27"/>
        </w:rPr>
        <w:t xml:space="preserve"> по вопросам правильности исчисления </w:t>
      </w:r>
      <w:r w:rsidR="00ED5903" w:rsidRPr="00B91D1C">
        <w:rPr>
          <w:color w:val="000000" w:themeColor="text1"/>
          <w:sz w:val="27"/>
          <w:szCs w:val="27"/>
        </w:rPr>
        <w:br/>
      </w:r>
      <w:r w:rsidRPr="00B91D1C">
        <w:rPr>
          <w:color w:val="000000" w:themeColor="text1"/>
          <w:sz w:val="27"/>
          <w:szCs w:val="27"/>
        </w:rPr>
        <w:t xml:space="preserve">и своевременности уплаты (удержания, перечисления) налога на доходы физических лиц (далее – НДФЛ), налога на добавленную стоимость, единого налога, уплачиваемого </w:t>
      </w:r>
      <w:r w:rsidR="00ED5903" w:rsidRPr="00B91D1C">
        <w:rPr>
          <w:color w:val="000000" w:themeColor="text1"/>
          <w:sz w:val="27"/>
          <w:szCs w:val="27"/>
        </w:rPr>
        <w:br/>
      </w:r>
      <w:r w:rsidRPr="00B91D1C">
        <w:rPr>
          <w:color w:val="000000" w:themeColor="text1"/>
          <w:sz w:val="27"/>
          <w:szCs w:val="27"/>
        </w:rPr>
        <w:t>в связи с применением упрощенной системы налогообложения</w:t>
      </w:r>
      <w:r w:rsidR="00844F09" w:rsidRPr="00B91D1C">
        <w:rPr>
          <w:color w:val="000000" w:themeColor="text1"/>
          <w:sz w:val="27"/>
          <w:szCs w:val="27"/>
        </w:rPr>
        <w:t xml:space="preserve"> (далее – УСН)</w:t>
      </w:r>
      <w:r w:rsidRPr="00B91D1C">
        <w:rPr>
          <w:color w:val="000000" w:themeColor="text1"/>
          <w:sz w:val="27"/>
          <w:szCs w:val="27"/>
        </w:rPr>
        <w:t xml:space="preserve">, земельного налога, единого налога на вмененный доход для отдельных видов деятельности (далее – ЕНВД), исполнения обязанностей налогового агента по </w:t>
      </w:r>
      <w:r w:rsidR="00844F09" w:rsidRPr="00B91D1C">
        <w:rPr>
          <w:color w:val="000000" w:themeColor="text1"/>
          <w:sz w:val="27"/>
          <w:szCs w:val="27"/>
        </w:rPr>
        <w:t xml:space="preserve">полноте исчисления, </w:t>
      </w:r>
      <w:r w:rsidRPr="00B91D1C">
        <w:rPr>
          <w:color w:val="000000" w:themeColor="text1"/>
          <w:sz w:val="27"/>
          <w:szCs w:val="27"/>
        </w:rPr>
        <w:t>удержани</w:t>
      </w:r>
      <w:r w:rsidR="00D22D83" w:rsidRPr="00B91D1C">
        <w:rPr>
          <w:color w:val="000000" w:themeColor="text1"/>
          <w:sz w:val="27"/>
          <w:szCs w:val="27"/>
        </w:rPr>
        <w:t>я</w:t>
      </w:r>
      <w:r w:rsidRPr="00B91D1C">
        <w:rPr>
          <w:color w:val="000000" w:themeColor="text1"/>
          <w:sz w:val="27"/>
          <w:szCs w:val="27"/>
        </w:rPr>
        <w:t xml:space="preserve"> и своевременности перечисления удержанных сумм налога </w:t>
      </w:r>
      <w:r w:rsidR="00ED5903" w:rsidRPr="00B91D1C">
        <w:rPr>
          <w:color w:val="000000" w:themeColor="text1"/>
          <w:sz w:val="27"/>
          <w:szCs w:val="27"/>
        </w:rPr>
        <w:br/>
      </w:r>
      <w:r w:rsidRPr="00B91D1C">
        <w:rPr>
          <w:color w:val="000000" w:themeColor="text1"/>
          <w:sz w:val="27"/>
          <w:szCs w:val="27"/>
        </w:rPr>
        <w:t>на доходы физических лиц за период с 01.01.2012 по 31.12.2014.</w:t>
      </w:r>
    </w:p>
    <w:p w:rsidR="00181367" w:rsidRPr="00B91D1C" w:rsidRDefault="00181367" w:rsidP="00544B74">
      <w:pPr>
        <w:tabs>
          <w:tab w:val="left" w:pos="709"/>
          <w:tab w:val="left" w:pos="851"/>
          <w:tab w:val="center" w:pos="4677"/>
          <w:tab w:val="right" w:pos="9355"/>
        </w:tabs>
        <w:ind w:firstLine="709"/>
        <w:jc w:val="both"/>
        <w:rPr>
          <w:color w:val="000000" w:themeColor="text1"/>
          <w:sz w:val="27"/>
          <w:szCs w:val="27"/>
        </w:rPr>
      </w:pPr>
      <w:r w:rsidRPr="00B91D1C">
        <w:rPr>
          <w:color w:val="000000" w:themeColor="text1"/>
          <w:sz w:val="27"/>
          <w:szCs w:val="27"/>
        </w:rPr>
        <w:t xml:space="preserve">По результатам выездной налоговой проверки Инспекцией составлен акт </w:t>
      </w:r>
      <w:r w:rsidR="00FD2D14" w:rsidRPr="00B91D1C">
        <w:rPr>
          <w:color w:val="000000" w:themeColor="text1"/>
          <w:sz w:val="27"/>
          <w:szCs w:val="27"/>
        </w:rPr>
        <w:br/>
      </w:r>
      <w:r w:rsidR="00B1105D" w:rsidRPr="00B91D1C">
        <w:rPr>
          <w:color w:val="000000" w:themeColor="text1"/>
          <w:sz w:val="27"/>
          <w:szCs w:val="27"/>
        </w:rPr>
        <w:t>от 17.08.2015</w:t>
      </w:r>
      <w:r w:rsidRPr="00B91D1C">
        <w:rPr>
          <w:color w:val="000000" w:themeColor="text1"/>
          <w:sz w:val="27"/>
          <w:szCs w:val="27"/>
        </w:rPr>
        <w:t xml:space="preserve"> и выне</w:t>
      </w:r>
      <w:r w:rsidR="00A93A74" w:rsidRPr="00B91D1C">
        <w:rPr>
          <w:color w:val="000000" w:themeColor="text1"/>
          <w:sz w:val="27"/>
          <w:szCs w:val="27"/>
        </w:rPr>
        <w:t>сено решение от 30.09.2015</w:t>
      </w:r>
      <w:r w:rsidR="005A55F6" w:rsidRPr="00B91D1C">
        <w:rPr>
          <w:color w:val="000000" w:themeColor="text1"/>
          <w:sz w:val="27"/>
          <w:szCs w:val="27"/>
        </w:rPr>
        <w:t xml:space="preserve"> о привлечении к ответственности </w:t>
      </w:r>
      <w:r w:rsidR="00ED5903" w:rsidRPr="00B91D1C">
        <w:rPr>
          <w:color w:val="000000" w:themeColor="text1"/>
          <w:sz w:val="27"/>
          <w:szCs w:val="27"/>
        </w:rPr>
        <w:br/>
      </w:r>
      <w:r w:rsidR="005A55F6" w:rsidRPr="00B91D1C">
        <w:rPr>
          <w:color w:val="000000" w:themeColor="text1"/>
          <w:sz w:val="27"/>
          <w:szCs w:val="27"/>
        </w:rPr>
        <w:t>за совершение налогового правонарушения</w:t>
      </w:r>
      <w:r w:rsidRPr="00B91D1C">
        <w:rPr>
          <w:color w:val="000000" w:themeColor="text1"/>
          <w:sz w:val="27"/>
          <w:szCs w:val="27"/>
        </w:rPr>
        <w:t xml:space="preserve">, которым Заявитель привлечен к налоговой ответственности, предусмотренной пунктом 1 статьи 122 </w:t>
      </w:r>
      <w:r w:rsidR="001F3CB2" w:rsidRPr="00B91D1C">
        <w:rPr>
          <w:color w:val="000000" w:themeColor="text1"/>
          <w:sz w:val="27"/>
          <w:szCs w:val="27"/>
        </w:rPr>
        <w:t>Налогового кодекса Российской Федерации (далее – Кодекс)</w:t>
      </w:r>
      <w:r w:rsidR="00E36599" w:rsidRPr="00B91D1C">
        <w:rPr>
          <w:color w:val="000000" w:themeColor="text1"/>
          <w:sz w:val="27"/>
          <w:szCs w:val="27"/>
        </w:rPr>
        <w:t>,</w:t>
      </w:r>
      <w:r w:rsidRPr="00B91D1C">
        <w:rPr>
          <w:color w:val="000000" w:themeColor="text1"/>
          <w:sz w:val="27"/>
          <w:szCs w:val="27"/>
        </w:rPr>
        <w:t xml:space="preserve"> </w:t>
      </w:r>
      <w:r w:rsidR="00E22229" w:rsidRPr="00B91D1C">
        <w:rPr>
          <w:sz w:val="27"/>
          <w:szCs w:val="27"/>
        </w:rPr>
        <w:t xml:space="preserve">с учетом статей 112, 114 Кодекса </w:t>
      </w:r>
      <w:r w:rsidRPr="00B91D1C">
        <w:rPr>
          <w:color w:val="000000" w:themeColor="text1"/>
          <w:sz w:val="27"/>
          <w:szCs w:val="27"/>
        </w:rPr>
        <w:t>в виде взыскания штрафа в общем размере 33 229 рублей. Указанным решением Заявителю предложено уплатить недоимку по ЕНВД за 2012</w:t>
      </w:r>
      <w:r w:rsidR="000B3CBC" w:rsidRPr="00B91D1C">
        <w:rPr>
          <w:color w:val="000000" w:themeColor="text1"/>
          <w:sz w:val="27"/>
          <w:szCs w:val="27"/>
        </w:rPr>
        <w:t xml:space="preserve"> – </w:t>
      </w:r>
      <w:r w:rsidRPr="00B91D1C">
        <w:rPr>
          <w:color w:val="000000" w:themeColor="text1"/>
          <w:sz w:val="27"/>
          <w:szCs w:val="27"/>
        </w:rPr>
        <w:t xml:space="preserve">2014 годы в размере </w:t>
      </w:r>
      <w:r w:rsidR="00A7772A" w:rsidRPr="00B91D1C">
        <w:rPr>
          <w:color w:val="000000" w:themeColor="text1"/>
          <w:sz w:val="27"/>
          <w:szCs w:val="27"/>
        </w:rPr>
        <w:br/>
      </w:r>
      <w:r w:rsidRPr="00B91D1C">
        <w:rPr>
          <w:color w:val="000000" w:themeColor="text1"/>
          <w:sz w:val="27"/>
          <w:szCs w:val="27"/>
        </w:rPr>
        <w:t>367 444 рубля, соответствующие суммы пени в размере 82 376,50 рублей.</w:t>
      </w:r>
    </w:p>
    <w:p w:rsidR="00181367" w:rsidRPr="00B91D1C" w:rsidRDefault="00181367" w:rsidP="00544B74">
      <w:pPr>
        <w:tabs>
          <w:tab w:val="left" w:pos="709"/>
          <w:tab w:val="left" w:pos="851"/>
          <w:tab w:val="center" w:pos="4677"/>
          <w:tab w:val="right" w:pos="9355"/>
        </w:tabs>
        <w:ind w:firstLine="709"/>
        <w:jc w:val="both"/>
        <w:rPr>
          <w:color w:val="000000" w:themeColor="text1"/>
          <w:sz w:val="27"/>
          <w:szCs w:val="27"/>
        </w:rPr>
      </w:pPr>
      <w:r w:rsidRPr="00B91D1C">
        <w:rPr>
          <w:color w:val="000000" w:themeColor="text1"/>
          <w:sz w:val="27"/>
          <w:szCs w:val="27"/>
        </w:rPr>
        <w:t xml:space="preserve">Заявитель, не согласившись с решением Инспекции от 30.09.2015, обратился </w:t>
      </w:r>
      <w:r w:rsidR="00ED5903" w:rsidRPr="00B91D1C">
        <w:rPr>
          <w:color w:val="000000" w:themeColor="text1"/>
          <w:sz w:val="27"/>
          <w:szCs w:val="27"/>
        </w:rPr>
        <w:br/>
      </w:r>
      <w:r w:rsidRPr="00B91D1C">
        <w:rPr>
          <w:color w:val="000000" w:themeColor="text1"/>
          <w:sz w:val="27"/>
          <w:szCs w:val="27"/>
        </w:rPr>
        <w:t>в Управление с апел</w:t>
      </w:r>
      <w:r w:rsidR="00B1105D" w:rsidRPr="00B91D1C">
        <w:rPr>
          <w:color w:val="000000" w:themeColor="text1"/>
          <w:sz w:val="27"/>
          <w:szCs w:val="27"/>
        </w:rPr>
        <w:t>ляционной жалобой от 23.10.2015</w:t>
      </w:r>
      <w:r w:rsidRPr="00B91D1C">
        <w:rPr>
          <w:color w:val="000000" w:themeColor="text1"/>
          <w:sz w:val="27"/>
          <w:szCs w:val="27"/>
        </w:rPr>
        <w:t xml:space="preserve">. Решением Управления </w:t>
      </w:r>
      <w:r w:rsidR="00ED5903" w:rsidRPr="00B91D1C">
        <w:rPr>
          <w:color w:val="000000" w:themeColor="text1"/>
          <w:sz w:val="27"/>
          <w:szCs w:val="27"/>
        </w:rPr>
        <w:br/>
      </w:r>
      <w:r w:rsidRPr="00B91D1C">
        <w:rPr>
          <w:color w:val="000000" w:themeColor="text1"/>
          <w:sz w:val="27"/>
          <w:szCs w:val="27"/>
        </w:rPr>
        <w:t xml:space="preserve">от </w:t>
      </w:r>
      <w:r w:rsidRPr="00B91D1C">
        <w:rPr>
          <w:snapToGrid/>
          <w:color w:val="000000" w:themeColor="text1"/>
          <w:sz w:val="27"/>
          <w:szCs w:val="27"/>
        </w:rPr>
        <w:t xml:space="preserve">03.12.2015 </w:t>
      </w:r>
      <w:r w:rsidR="00B1105D" w:rsidRPr="00B91D1C">
        <w:rPr>
          <w:color w:val="000000" w:themeColor="text1"/>
          <w:sz w:val="27"/>
          <w:szCs w:val="27"/>
        </w:rPr>
        <w:t>апелляционная жалоба Заявителя</w:t>
      </w:r>
      <w:r w:rsidRPr="00B91D1C">
        <w:rPr>
          <w:color w:val="000000" w:themeColor="text1"/>
          <w:sz w:val="27"/>
          <w:szCs w:val="27"/>
        </w:rPr>
        <w:t xml:space="preserve"> оставлена без удовлетворения.</w:t>
      </w:r>
    </w:p>
    <w:p w:rsidR="00564D35" w:rsidRPr="00B91D1C" w:rsidRDefault="00181367" w:rsidP="00544B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жалобе, поступившей в ФНС России, Заявитель выражает несогласие </w:t>
      </w:r>
      <w:r w:rsidR="00ED5903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="00CB03E4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 </w:t>
      </w: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доначислением </w:t>
      </w:r>
      <w:r w:rsidR="00252928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Инспекцией </w:t>
      </w:r>
      <w:r w:rsidR="00564DF2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ему </w:t>
      </w: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ЕНВД</w:t>
      </w:r>
      <w:r w:rsidR="007F0050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="00CB03E4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 также соответствующих сумм пени и штрафа. </w:t>
      </w:r>
    </w:p>
    <w:p w:rsidR="00D04071" w:rsidRPr="00B91D1C" w:rsidRDefault="00CB03E4" w:rsidP="00544B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Заявитель </w:t>
      </w:r>
      <w:r w:rsidR="00564D35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сообщает</w:t>
      </w: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что </w:t>
      </w:r>
      <w:r w:rsidR="00D04071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предпринимательскую деятельность по реализации товара на земельном участке под условным номером </w:t>
      </w:r>
      <w:r w:rsidR="00A93A74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129</w:t>
      </w:r>
      <w:r w:rsidR="00B1105D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D04071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период с 01.01.2012 </w:t>
      </w:r>
      <w:r w:rsidR="00ED5903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="00D04071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по 30.09.2013 не осуществлял, так как указанный земельный участок предоставлен</w:t>
      </w:r>
      <w:r w:rsidR="00A93A74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="00D04071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во владение и пользование </w:t>
      </w:r>
      <w:r w:rsidR="00B1105D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третьему лицу</w:t>
      </w:r>
      <w:r w:rsidR="00D04071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 договору субаренды земельного участка </w:t>
      </w:r>
      <w:r w:rsidR="00A93A74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="00D04071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от 01.01.2012.</w:t>
      </w:r>
    </w:p>
    <w:p w:rsidR="002A05C8" w:rsidRPr="00B91D1C" w:rsidRDefault="00A93A74" w:rsidP="00544B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Заявите</w:t>
      </w:r>
      <w:r w:rsidR="00B1105D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ль</w:t>
      </w:r>
      <w:r w:rsidR="002A05C8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D22D83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считает</w:t>
      </w:r>
      <w:r w:rsidR="002A05C8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что </w:t>
      </w:r>
      <w:r w:rsidR="000B3CBC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налоговым органом</w:t>
      </w:r>
      <w:r w:rsidR="002A05C8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не дана оценка </w:t>
      </w:r>
      <w:r w:rsidR="007B474C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договору субаренды земельного участка от 01.01.2012, заключенного между </w:t>
      </w:r>
      <w:r w:rsidR="00B1105D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ним</w:t>
      </w:r>
      <w:r w:rsidR="00D22D83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7B474C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 </w:t>
      </w:r>
      <w:r w:rsidR="00B1105D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третьим лицом</w:t>
      </w:r>
      <w:r w:rsidR="007B474C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, который представлен</w:t>
      </w:r>
      <w:r w:rsidR="002A05C8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B22BB2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налоговый орган </w:t>
      </w:r>
      <w:r w:rsidR="00052CAB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при рассмотрении </w:t>
      </w:r>
      <w:r w:rsidR="000B3CBC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материалов </w:t>
      </w:r>
      <w:r w:rsidR="00B22BB2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выездной </w:t>
      </w:r>
      <w:r w:rsidR="000B3CBC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налоговой проверки</w:t>
      </w:r>
      <w:r w:rsidR="007B474C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="00052CAB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 также </w:t>
      </w:r>
      <w:r w:rsidR="002A05C8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справке ООО «</w:t>
      </w: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Х</w:t>
      </w:r>
      <w:r w:rsidR="002A05C8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="007B474C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B1105D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(далее – Общество) </w:t>
      </w:r>
      <w:r w:rsidR="007B474C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о передаче</w:t>
      </w:r>
      <w:r w:rsidR="002A05C8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9270FD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 01.01.2012 </w:t>
      </w:r>
      <w:r w:rsidR="002A05C8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земельного участка </w:t>
      </w:r>
      <w:r w:rsidR="00B1105D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третьему лицу</w:t>
      </w:r>
      <w:r w:rsidR="001D7636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, представленной в Управление с апелляционной жалобой</w:t>
      </w:r>
      <w:r w:rsidR="009270FD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2A05C8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D04071" w:rsidRPr="00B91D1C" w:rsidRDefault="00564D35" w:rsidP="00544B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Заявитель </w:t>
      </w:r>
      <w:r w:rsidR="00D22D83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утверждает</w:t>
      </w: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что при </w:t>
      </w:r>
      <w:r w:rsidR="00B22BB2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исчислении</w:t>
      </w: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ЕНВД правомерно учитывал</w:t>
      </w:r>
      <w:r w:rsidR="00B1105D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ся</w:t>
      </w: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1D7636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физический показатель – площадь </w:t>
      </w: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торгового зала, </w:t>
      </w:r>
      <w:r w:rsidR="00907D1B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не</w:t>
      </w:r>
      <w:r w:rsidR="00B1105D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907D1B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включая</w:t>
      </w:r>
      <w:r w:rsidR="005F4A29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площадь</w:t>
      </w: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помещения для хранения товара.</w:t>
      </w:r>
    </w:p>
    <w:p w:rsidR="00181367" w:rsidRPr="00B91D1C" w:rsidRDefault="00B1105D" w:rsidP="00544B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Заявитель</w:t>
      </w:r>
      <w:r w:rsidR="00181367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F4A29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указывает,</w:t>
      </w:r>
      <w:r w:rsidR="00181367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что ни Инспекцией</w:t>
      </w:r>
      <w:r w:rsidR="00B22BB2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ходе рассмотрения материалов налоговой проверки</w:t>
      </w:r>
      <w:r w:rsidR="00181367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ни Управлением </w:t>
      </w:r>
      <w:r w:rsidR="00B22BB2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при рассмотрении апелляционной жалобы </w:t>
      </w:r>
      <w:r w:rsidR="00A93A74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="005F4A29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не учтены положения статей 112 и 114 Кодекса</w:t>
      </w:r>
      <w:r w:rsidR="00907D1B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при определении размера штрафа</w:t>
      </w:r>
      <w:r w:rsidR="005F4A29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="00143D4E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в связи с чем</w:t>
      </w:r>
      <w:r w:rsidR="00181367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просит учесть смягчающие ответственность обстоятельства</w:t>
      </w:r>
      <w:r w:rsidR="00143D4E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указанные </w:t>
      </w:r>
      <w:r w:rsidR="00A93A74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="00143D4E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в возражениях на акт налоговой проверки и в апелляционной жалобе, и снизить размер штрафных санкций не менее чем в восемь раз.</w:t>
      </w:r>
    </w:p>
    <w:p w:rsidR="00181367" w:rsidRPr="00B91D1C" w:rsidRDefault="00181367" w:rsidP="00544B74">
      <w:pPr>
        <w:ind w:firstLine="709"/>
        <w:jc w:val="both"/>
        <w:rPr>
          <w:snapToGrid/>
          <w:color w:val="000000" w:themeColor="text1"/>
          <w:sz w:val="27"/>
          <w:szCs w:val="27"/>
        </w:rPr>
      </w:pPr>
      <w:r w:rsidRPr="00B91D1C">
        <w:rPr>
          <w:snapToGrid/>
          <w:color w:val="000000" w:themeColor="text1"/>
          <w:sz w:val="27"/>
          <w:szCs w:val="27"/>
        </w:rPr>
        <w:lastRenderedPageBreak/>
        <w:t xml:space="preserve">Федеральная налоговая служба, рассмотрев жалобу Заявителя и представленные </w:t>
      </w:r>
      <w:r w:rsidR="00CD0929" w:rsidRPr="00B91D1C">
        <w:rPr>
          <w:snapToGrid/>
          <w:color w:val="000000" w:themeColor="text1"/>
          <w:sz w:val="27"/>
          <w:szCs w:val="27"/>
        </w:rPr>
        <w:t xml:space="preserve">Управлением </w:t>
      </w:r>
      <w:r w:rsidRPr="00B91D1C">
        <w:rPr>
          <w:snapToGrid/>
          <w:color w:val="000000" w:themeColor="text1"/>
          <w:sz w:val="27"/>
          <w:szCs w:val="27"/>
        </w:rPr>
        <w:t>документы, сообщает следующее.</w:t>
      </w:r>
    </w:p>
    <w:p w:rsidR="00181367" w:rsidRPr="00B91D1C" w:rsidRDefault="00181367" w:rsidP="00544B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соответствии с пунктом 1 статьи 346.26 </w:t>
      </w:r>
      <w:r w:rsidR="00BC45FB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Кодекса</w:t>
      </w: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система налогообложения </w:t>
      </w:r>
      <w:r w:rsidR="00A93A74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в виде единого налога на вмененный доход для отдельных видов деятельности устанавливается Кодексом, вводится в действие законами субъектов Российской Федерации и применяется наряду с общей системой налогообложения, предусмотренной законодательством Российской Федерации о налогах и сборах.</w:t>
      </w:r>
    </w:p>
    <w:p w:rsidR="00181367" w:rsidRPr="00B91D1C" w:rsidRDefault="00181367" w:rsidP="00544B74">
      <w:pPr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color w:val="000000" w:themeColor="text1"/>
          <w:sz w:val="27"/>
          <w:szCs w:val="27"/>
          <w:lang w:eastAsia="en-US"/>
        </w:rPr>
      </w:pP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Согласно </w:t>
      </w:r>
      <w:hyperlink r:id="rId8" w:history="1">
        <w:r w:rsidRPr="00B91D1C">
          <w:rPr>
            <w:rFonts w:eastAsiaTheme="minorHAnsi"/>
            <w:snapToGrid/>
            <w:color w:val="000000" w:themeColor="text1"/>
            <w:sz w:val="27"/>
            <w:szCs w:val="27"/>
            <w:lang w:eastAsia="en-US"/>
          </w:rPr>
          <w:t>пункту 2 статьи 346.26</w:t>
        </w:r>
      </w:hyperlink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Кодекса система налогообложения в виде ЕНВД может применяться по решениям представительных органов муниципальных районов, городских округов, законодательных (представительных) органов государственной власти городов федерального значения Москвы и Санкт-Петербурга в отношении, </w:t>
      </w:r>
      <w:r w:rsidR="00A93A74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br/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в частности розничной торговли, осуществляемой через магазины и павильоны </w:t>
      </w:r>
      <w:r w:rsidR="00A93A74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br/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с площадью торгового зала не более 150 квадратных метров по каждому объекту организации торговли и розничной торговли, осуществляемой через объекты стационарной торговой сети, не имеющей торговых залов, а также объекты нестационарной торговой сети.</w:t>
      </w:r>
    </w:p>
    <w:p w:rsidR="00F931B2" w:rsidRPr="00B91D1C" w:rsidRDefault="00F47371" w:rsidP="00F931B2">
      <w:pPr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color w:val="000000" w:themeColor="text1"/>
          <w:sz w:val="27"/>
          <w:szCs w:val="27"/>
          <w:lang w:eastAsia="en-US"/>
        </w:rPr>
      </w:pP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ЕНВД введен н</w:t>
      </w:r>
      <w:r w:rsidR="00D96F39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а территории муниципального образования </w:t>
      </w:r>
      <w:r w:rsidR="00A47C57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решением Городского </w:t>
      </w:r>
      <w:r w:rsidR="00D96F39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собрания депутатов </w:t>
      </w:r>
      <w:r w:rsidR="00A47C57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от 07.09.2005</w:t>
      </w:r>
      <w:r w:rsidR="00D96F39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.</w:t>
      </w:r>
      <w:r w:rsidR="00F931B2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</w:t>
      </w:r>
    </w:p>
    <w:p w:rsidR="001E7876" w:rsidRPr="00B91D1C" w:rsidRDefault="00CD0929" w:rsidP="00F931B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B91D1C">
        <w:rPr>
          <w:color w:val="000000" w:themeColor="text1"/>
          <w:sz w:val="27"/>
          <w:szCs w:val="27"/>
        </w:rPr>
        <w:t>Согласно статье 346.26 Кодекса система налогообложения в виде единого налога на вмененный доход для отдельных видов деятельности может применяться в отношении розничной торговли, осуществляемой:</w:t>
      </w:r>
      <w:r w:rsidR="001E7876" w:rsidRPr="00B91D1C">
        <w:rPr>
          <w:color w:val="000000" w:themeColor="text1"/>
          <w:sz w:val="27"/>
          <w:szCs w:val="27"/>
        </w:rPr>
        <w:t xml:space="preserve"> </w:t>
      </w:r>
    </w:p>
    <w:p w:rsidR="00CD0929" w:rsidRPr="00B91D1C" w:rsidRDefault="00CD0929" w:rsidP="00726633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7"/>
          <w:szCs w:val="27"/>
        </w:rPr>
      </w:pPr>
      <w:r w:rsidRPr="00B91D1C">
        <w:rPr>
          <w:color w:val="000000" w:themeColor="text1"/>
          <w:sz w:val="27"/>
          <w:szCs w:val="27"/>
        </w:rPr>
        <w:t>через объекты стационарной торговой сети, имеющей торговые залы, применяется физический показатель «площадь торгов</w:t>
      </w:r>
      <w:r w:rsidR="00CF4F5E" w:rsidRPr="00B91D1C">
        <w:rPr>
          <w:color w:val="000000" w:themeColor="text1"/>
          <w:sz w:val="27"/>
          <w:szCs w:val="27"/>
        </w:rPr>
        <w:t>ого зала (в квадратных метрах)»;</w:t>
      </w:r>
    </w:p>
    <w:p w:rsidR="00CD0929" w:rsidRPr="00B91D1C" w:rsidRDefault="00CD0929" w:rsidP="00726633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7"/>
          <w:szCs w:val="27"/>
        </w:rPr>
      </w:pPr>
      <w:r w:rsidRPr="00B91D1C">
        <w:rPr>
          <w:color w:val="000000" w:themeColor="text1"/>
          <w:sz w:val="27"/>
          <w:szCs w:val="27"/>
        </w:rPr>
        <w:t xml:space="preserve">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</w:t>
      </w:r>
      <w:r w:rsidR="004B2C6D" w:rsidRPr="00B91D1C">
        <w:rPr>
          <w:color w:val="000000" w:themeColor="text1"/>
          <w:sz w:val="27"/>
          <w:szCs w:val="27"/>
        </w:rPr>
        <w:br/>
      </w:r>
      <w:r w:rsidRPr="00B91D1C">
        <w:rPr>
          <w:color w:val="000000" w:themeColor="text1"/>
          <w:sz w:val="27"/>
          <w:szCs w:val="27"/>
        </w:rPr>
        <w:t>не превышает 5 квадратных метров, применяется физичес</w:t>
      </w:r>
      <w:r w:rsidR="00CF4F5E" w:rsidRPr="00B91D1C">
        <w:rPr>
          <w:color w:val="000000" w:themeColor="text1"/>
          <w:sz w:val="27"/>
          <w:szCs w:val="27"/>
        </w:rPr>
        <w:t>кий показатель «торговое место»;</w:t>
      </w:r>
      <w:r w:rsidRPr="00B91D1C">
        <w:rPr>
          <w:color w:val="000000" w:themeColor="text1"/>
          <w:sz w:val="27"/>
          <w:szCs w:val="27"/>
        </w:rPr>
        <w:t xml:space="preserve"> </w:t>
      </w:r>
    </w:p>
    <w:p w:rsidR="00CD0929" w:rsidRPr="00B91D1C" w:rsidRDefault="00CD0929" w:rsidP="00726633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7"/>
          <w:szCs w:val="27"/>
        </w:rPr>
      </w:pPr>
      <w:r w:rsidRPr="00B91D1C">
        <w:rPr>
          <w:color w:val="000000" w:themeColor="text1"/>
          <w:sz w:val="27"/>
          <w:szCs w:val="27"/>
        </w:rPr>
        <w:t xml:space="preserve">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превышает 5 квадратных метров, применяется физический показатель «площадь торгового места (в квадратных метрах)». </w:t>
      </w:r>
    </w:p>
    <w:p w:rsidR="00951675" w:rsidRPr="00B91D1C" w:rsidRDefault="002A2954" w:rsidP="0095167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</w:pP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Статьей 346.27 Кодекса установлено, что вмененный доход </w:t>
      </w:r>
      <w:r w:rsidR="001129B9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– потенциально </w:t>
      </w: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возможный доход налогоплательщика ЕНВД, рассчитываемый с учетом совокупности условий, непосредственно влияющих на получение указанного дохода, и используемый для расчета величины ЕНВД по установленной ставке; базовая доходность </w:t>
      </w:r>
      <w:r w:rsidR="001129B9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–</w:t>
      </w: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условная месячная доходность в стоимостном выражении на ту или иную единицу физического показателя, характеризующего определенный вид предпринимательской деятельности </w:t>
      </w:r>
      <w:r w:rsidR="004B2C6D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в различных сопоставимых условиях, которая используется для рас</w:t>
      </w:r>
      <w:r w:rsidR="00951675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чета величины вмененного дохода; </w:t>
      </w:r>
      <w:r w:rsidR="00951675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корректирующие коэффициенты базовой доходности - коэффициенты, показывающие степень влияния того или иного условия на результат предпринимательской деятельности, облагаемой единым налогом, а именно: </w:t>
      </w:r>
      <w:r w:rsidR="004B2C6D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К1</w:t>
      </w:r>
      <w:r w:rsidR="00951675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- устанавливаемый на календарный год </w:t>
      </w:r>
      <w:hyperlink r:id="rId9" w:history="1">
        <w:r w:rsidR="00951675" w:rsidRPr="00B91D1C">
          <w:rPr>
            <w:rFonts w:ascii="Times New Roman" w:eastAsiaTheme="minorHAnsi" w:hAnsi="Times New Roman" w:cs="Times New Roman"/>
            <w:color w:val="000000" w:themeColor="text1"/>
            <w:sz w:val="27"/>
            <w:szCs w:val="27"/>
            <w:lang w:eastAsia="en-US"/>
          </w:rPr>
          <w:t>коэффициент-дефлятор</w:t>
        </w:r>
      </w:hyperlink>
      <w:r w:rsidR="00951675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; </w:t>
      </w:r>
      <w:r w:rsidR="004B2C6D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К2</w:t>
      </w:r>
      <w:r w:rsidR="00951675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- корректирующий коэффициент базовой доходности, учитывающий совокупность особенностей ведения предпринимательской деятельности, в том числе ассортимент товаров (работ, услуг), сезонность, режим работы, величину доходов, особенности места ведения предпринимательской деятельности, площадь информационного поля электронных </w:t>
      </w:r>
      <w:r w:rsidR="00951675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lastRenderedPageBreak/>
        <w:t>табло, площадь информационного поля наружной рекламы с любым способом нанесения изображения, площадь информационного поля наружной рекламы с автоматической сменой изображения, количество автобусов любых типов, трамваев, троллейбусов, легковых и грузовых автомобилей, прицепов, полуприцепов и прицепов-роспусков, речных судов, используемых для распространения и (или) размеще</w:t>
      </w:r>
      <w:r w:rsidR="002F354B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ния рекламы, и иные особенности.</w:t>
      </w:r>
    </w:p>
    <w:p w:rsidR="00181367" w:rsidRPr="00B91D1C" w:rsidRDefault="00181367" w:rsidP="00951675">
      <w:pPr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color w:val="000000" w:themeColor="text1"/>
          <w:sz w:val="27"/>
          <w:szCs w:val="27"/>
          <w:lang w:eastAsia="en-US"/>
        </w:rPr>
      </w:pP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В соответствии с положениями </w:t>
      </w:r>
      <w:hyperlink r:id="rId10" w:history="1">
        <w:r w:rsidRPr="00B91D1C">
          <w:rPr>
            <w:rFonts w:eastAsiaTheme="minorHAnsi"/>
            <w:snapToGrid/>
            <w:color w:val="000000" w:themeColor="text1"/>
            <w:sz w:val="27"/>
            <w:szCs w:val="27"/>
            <w:lang w:eastAsia="en-US"/>
          </w:rPr>
          <w:t>статьи 346.27</w:t>
        </w:r>
      </w:hyperlink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Кодекса под торговым местом понимается место, используемое для совершения сделок розничной купли</w:t>
      </w:r>
      <w:r w:rsidR="00D22D83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</w:t>
      </w:r>
      <w:r w:rsidR="001129B9" w:rsidRPr="00B91D1C">
        <w:rPr>
          <w:color w:val="000000" w:themeColor="text1"/>
          <w:sz w:val="27"/>
          <w:szCs w:val="27"/>
        </w:rPr>
        <w:t>–</w:t>
      </w:r>
      <w:r w:rsidR="00D22D83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</w:t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продажи.</w:t>
      </w:r>
    </w:p>
    <w:p w:rsidR="00181367" w:rsidRPr="00B91D1C" w:rsidRDefault="00181367" w:rsidP="00544B74">
      <w:pPr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color w:val="000000" w:themeColor="text1"/>
          <w:sz w:val="27"/>
          <w:szCs w:val="27"/>
          <w:lang w:eastAsia="en-US"/>
        </w:rPr>
      </w:pP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К торговым местам относятся здания, строения, сооружения (их часть) и (или) земельные участки, используемые для совершения сделок розничной </w:t>
      </w:r>
      <w:r w:rsidR="003F1F01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купли </w:t>
      </w:r>
      <w:r w:rsidR="003F1F01" w:rsidRPr="00B91D1C">
        <w:rPr>
          <w:color w:val="000000" w:themeColor="text1"/>
          <w:sz w:val="27"/>
          <w:szCs w:val="27"/>
        </w:rPr>
        <w:t>–</w:t>
      </w:r>
      <w:r w:rsidR="003F1F01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продажи</w:t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, а также объекты организации розничной торговли, не имеющие торговых залов </w:t>
      </w:r>
      <w:r w:rsidR="00ED5903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br/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(палатки, ларьки, киоски, боксы, контейнеры и другие объекты, в том числе расположенные в зданиях, строениях и сооружениях), прилавки, столы, лотки </w:t>
      </w:r>
      <w:r w:rsidR="00ED5903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br/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(в том числе расположенные на земельных участках), земельные участки, используемые для размещения объектов организации розничной торговли, не имеющих торговых залов, прилавков, столов, лотков и других объектов.</w:t>
      </w:r>
    </w:p>
    <w:p w:rsidR="00181367" w:rsidRPr="00B91D1C" w:rsidRDefault="00181367" w:rsidP="00951675">
      <w:pPr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color w:val="000000" w:themeColor="text1"/>
          <w:sz w:val="27"/>
          <w:szCs w:val="27"/>
          <w:lang w:eastAsia="en-US"/>
        </w:rPr>
      </w:pP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Согласно пункта 1 статьи 346.29 Кодекса объектом налогообложения для применения единого налога </w:t>
      </w:r>
      <w:r w:rsidR="006D474E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на вмененный доход </w:t>
      </w:r>
      <w:r w:rsidR="00D22D83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для отдельных видов деятельности </w:t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признается вмененный доход налогоплательщика.</w:t>
      </w:r>
    </w:p>
    <w:p w:rsidR="00181367" w:rsidRPr="00B91D1C" w:rsidRDefault="00181367" w:rsidP="00951675">
      <w:pPr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color w:val="000000" w:themeColor="text1"/>
          <w:sz w:val="27"/>
          <w:szCs w:val="27"/>
          <w:lang w:eastAsia="en-US"/>
        </w:rPr>
      </w:pP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В соответствии с пунктом 2 статьи 346.29 Кодекса налоговой базой для исчисления суммы единого налога признается величина вмененного дохода, рассчитываемая как произведение </w:t>
      </w:r>
      <w:hyperlink r:id="rId11" w:history="1">
        <w:r w:rsidRPr="00B91D1C">
          <w:rPr>
            <w:rFonts w:eastAsiaTheme="minorHAnsi"/>
            <w:snapToGrid/>
            <w:color w:val="000000" w:themeColor="text1"/>
            <w:sz w:val="27"/>
            <w:szCs w:val="27"/>
            <w:lang w:eastAsia="en-US"/>
          </w:rPr>
          <w:t>базовой доходности</w:t>
        </w:r>
      </w:hyperlink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по определенному виду предпринимательской деятельности, исчисленной за налоговый период, и величины физического показателя, характеризующего данный вид деятельности.</w:t>
      </w:r>
    </w:p>
    <w:p w:rsidR="00951675" w:rsidRPr="00B91D1C" w:rsidRDefault="00951675" w:rsidP="00951675">
      <w:pPr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color w:val="000000" w:themeColor="text1"/>
          <w:sz w:val="27"/>
          <w:szCs w:val="27"/>
          <w:lang w:eastAsia="en-US"/>
        </w:rPr>
      </w:pP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Согласно пункта 6 статьи 346.29 Кодекса при определении величины базовой доходности представительные органы муниципальных районов, городских округов, законодательные (представительные) органы государственной власти городов федерального значения Москвы, Санкт-Петербурга и Севастополя могут корректировать (умножать) базовую доходность, указанную в </w:t>
      </w:r>
      <w:hyperlink r:id="rId12" w:history="1">
        <w:r w:rsidRPr="00B91D1C">
          <w:rPr>
            <w:rFonts w:eastAsiaTheme="minorHAnsi"/>
            <w:snapToGrid/>
            <w:color w:val="000000" w:themeColor="text1"/>
            <w:sz w:val="27"/>
            <w:szCs w:val="27"/>
            <w:lang w:eastAsia="en-US"/>
          </w:rPr>
          <w:t>пункте 3</w:t>
        </w:r>
      </w:hyperlink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статьи 346.29 Кодекса, </w:t>
      </w:r>
      <w:r w:rsidR="004B2C6D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br/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на корректирующий коэффициент </w:t>
      </w:r>
      <w:r w:rsidR="004B2C6D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К2</w:t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. Корректирующий коэффициент </w:t>
      </w:r>
      <w:r w:rsidR="004B2C6D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К2</w:t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определяется как произведение установленных нормативными правовыми актами представительных органов муниципальных районов, городских округов, законами городов федерального значения Москвы, Санкт-Петербурга и Севастополя значений, учитывающих влияние </w:t>
      </w:r>
      <w:r w:rsidR="004B2C6D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br/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на результат предпринимательской деятельности факторов, предусмотренных </w:t>
      </w:r>
      <w:hyperlink r:id="rId13" w:history="1">
        <w:r w:rsidRPr="00B91D1C">
          <w:rPr>
            <w:rFonts w:eastAsiaTheme="minorHAnsi"/>
            <w:snapToGrid/>
            <w:color w:val="000000" w:themeColor="text1"/>
            <w:sz w:val="27"/>
            <w:szCs w:val="27"/>
            <w:lang w:eastAsia="en-US"/>
          </w:rPr>
          <w:t>статьей 346.27</w:t>
        </w:r>
      </w:hyperlink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Кодекса.</w:t>
      </w:r>
    </w:p>
    <w:p w:rsidR="00951675" w:rsidRPr="00B91D1C" w:rsidRDefault="00951675" w:rsidP="00951675">
      <w:pPr>
        <w:pStyle w:val="a3"/>
        <w:ind w:firstLine="709"/>
        <w:jc w:val="both"/>
        <w:rPr>
          <w:color w:val="000000" w:themeColor="text1"/>
          <w:sz w:val="27"/>
          <w:szCs w:val="27"/>
        </w:rPr>
      </w:pPr>
      <w:r w:rsidRPr="00B91D1C">
        <w:rPr>
          <w:color w:val="000000" w:themeColor="text1"/>
          <w:sz w:val="27"/>
          <w:szCs w:val="27"/>
        </w:rPr>
        <w:t xml:space="preserve">Пунктом 11.3.5. </w:t>
      </w:r>
      <w:r w:rsidRPr="00B91D1C">
        <w:rPr>
          <w:rFonts w:eastAsiaTheme="minorHAnsi"/>
          <w:color w:val="000000" w:themeColor="text1"/>
          <w:sz w:val="27"/>
          <w:szCs w:val="27"/>
          <w:lang w:eastAsia="en-US"/>
        </w:rPr>
        <w:t xml:space="preserve">решения Городского собрания депутатов от 07.09.2005 значение корректирующего коэффициента (К2) базовой доходности розничной торговли, осуществляемой через объекты </w:t>
      </w:r>
      <w:r w:rsidRPr="00B91D1C">
        <w:rPr>
          <w:color w:val="000000" w:themeColor="text1"/>
          <w:sz w:val="27"/>
          <w:szCs w:val="27"/>
        </w:rPr>
        <w:t>стационарной торговой сети, не имеющие торговых залов, а также через объекты нестационарной торговой сети без реализации алкогольной продукции, пива, табачных изделий, установлено 0,7.</w:t>
      </w:r>
    </w:p>
    <w:p w:rsidR="00CF4F5E" w:rsidRPr="00B91D1C" w:rsidRDefault="00181367" w:rsidP="00544B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B91D1C">
        <w:rPr>
          <w:color w:val="000000" w:themeColor="text1"/>
          <w:sz w:val="27"/>
          <w:szCs w:val="27"/>
        </w:rPr>
        <w:t>Согласно пункт</w:t>
      </w:r>
      <w:r w:rsidR="00B1105D" w:rsidRPr="00B91D1C">
        <w:rPr>
          <w:color w:val="000000" w:themeColor="text1"/>
          <w:sz w:val="27"/>
          <w:szCs w:val="27"/>
        </w:rPr>
        <w:t>у</w:t>
      </w:r>
      <w:r w:rsidRPr="00B91D1C">
        <w:rPr>
          <w:color w:val="000000" w:themeColor="text1"/>
          <w:sz w:val="27"/>
          <w:szCs w:val="27"/>
        </w:rPr>
        <w:t xml:space="preserve"> 3 статьи 346.29 Кодекса </w:t>
      </w:r>
      <w:r w:rsidR="00CF4F5E" w:rsidRPr="00B91D1C">
        <w:rPr>
          <w:color w:val="000000" w:themeColor="text1"/>
          <w:sz w:val="27"/>
          <w:szCs w:val="27"/>
        </w:rPr>
        <w:t>налогоплательщики, осуществляющие розничную торговлю товарами через объекты организации розничной торговли площадью не более 5 кв.</w:t>
      </w:r>
      <w:r w:rsidR="00491BC2" w:rsidRPr="00B91D1C">
        <w:rPr>
          <w:color w:val="000000" w:themeColor="text1"/>
          <w:sz w:val="27"/>
          <w:szCs w:val="27"/>
        </w:rPr>
        <w:t xml:space="preserve"> </w:t>
      </w:r>
      <w:r w:rsidR="00CF4F5E" w:rsidRPr="00B91D1C">
        <w:rPr>
          <w:color w:val="000000" w:themeColor="text1"/>
          <w:sz w:val="27"/>
          <w:szCs w:val="27"/>
        </w:rPr>
        <w:t xml:space="preserve">м, обязаны исчислять налоговую базу по ЕНВД </w:t>
      </w:r>
      <w:r w:rsidR="004B2C6D" w:rsidRPr="00B91D1C">
        <w:rPr>
          <w:color w:val="000000" w:themeColor="text1"/>
          <w:sz w:val="27"/>
          <w:szCs w:val="27"/>
        </w:rPr>
        <w:br/>
      </w:r>
      <w:r w:rsidR="00CF4F5E" w:rsidRPr="00B91D1C">
        <w:rPr>
          <w:color w:val="000000" w:themeColor="text1"/>
          <w:sz w:val="27"/>
          <w:szCs w:val="27"/>
        </w:rPr>
        <w:t>с использованием физического показателя базо</w:t>
      </w:r>
      <w:r w:rsidR="00316BAE" w:rsidRPr="00B91D1C">
        <w:rPr>
          <w:color w:val="000000" w:themeColor="text1"/>
          <w:sz w:val="27"/>
          <w:szCs w:val="27"/>
        </w:rPr>
        <w:t>вой доходности «торговое место»;</w:t>
      </w:r>
      <w:r w:rsidR="00CF4F5E" w:rsidRPr="00B91D1C">
        <w:rPr>
          <w:color w:val="000000" w:themeColor="text1"/>
          <w:sz w:val="27"/>
          <w:szCs w:val="27"/>
        </w:rPr>
        <w:t xml:space="preserve"> </w:t>
      </w:r>
      <w:r w:rsidR="00316BAE" w:rsidRPr="00B91D1C">
        <w:rPr>
          <w:color w:val="000000" w:themeColor="text1"/>
          <w:sz w:val="27"/>
          <w:szCs w:val="27"/>
        </w:rPr>
        <w:t xml:space="preserve">базовая доходность составляет 9 000 рублей в месяц, </w:t>
      </w:r>
      <w:r w:rsidR="00CF4F5E" w:rsidRPr="00B91D1C">
        <w:rPr>
          <w:color w:val="000000" w:themeColor="text1"/>
          <w:sz w:val="27"/>
          <w:szCs w:val="27"/>
        </w:rPr>
        <w:t>а при осуществлении ими розничной торговли через данные объекты площадью свыше</w:t>
      </w:r>
      <w:r w:rsidR="00726633" w:rsidRPr="00B91D1C">
        <w:rPr>
          <w:color w:val="000000" w:themeColor="text1"/>
          <w:sz w:val="27"/>
          <w:szCs w:val="27"/>
        </w:rPr>
        <w:t xml:space="preserve"> </w:t>
      </w:r>
      <w:r w:rsidR="00CF4F5E" w:rsidRPr="00B91D1C">
        <w:rPr>
          <w:color w:val="000000" w:themeColor="text1"/>
          <w:sz w:val="27"/>
          <w:szCs w:val="27"/>
        </w:rPr>
        <w:t>5 кв.</w:t>
      </w:r>
      <w:r w:rsidR="00491BC2" w:rsidRPr="00B91D1C">
        <w:rPr>
          <w:color w:val="000000" w:themeColor="text1"/>
          <w:sz w:val="27"/>
          <w:szCs w:val="27"/>
        </w:rPr>
        <w:t xml:space="preserve"> </w:t>
      </w:r>
      <w:r w:rsidR="00CF4F5E" w:rsidRPr="00B91D1C">
        <w:rPr>
          <w:color w:val="000000" w:themeColor="text1"/>
          <w:sz w:val="27"/>
          <w:szCs w:val="27"/>
        </w:rPr>
        <w:t xml:space="preserve">м – с использованием </w:t>
      </w:r>
      <w:r w:rsidR="00CF4F5E" w:rsidRPr="00B91D1C">
        <w:rPr>
          <w:color w:val="000000" w:themeColor="text1"/>
          <w:sz w:val="27"/>
          <w:szCs w:val="27"/>
        </w:rPr>
        <w:lastRenderedPageBreak/>
        <w:t>физического показателя базовой доход</w:t>
      </w:r>
      <w:r w:rsidR="00547251" w:rsidRPr="00B91D1C">
        <w:rPr>
          <w:color w:val="000000" w:themeColor="text1"/>
          <w:sz w:val="27"/>
          <w:szCs w:val="27"/>
        </w:rPr>
        <w:t>ности «площадь торгового места»; б</w:t>
      </w:r>
      <w:r w:rsidR="00316BAE" w:rsidRPr="00B91D1C">
        <w:rPr>
          <w:color w:val="000000" w:themeColor="text1"/>
          <w:sz w:val="27"/>
          <w:szCs w:val="27"/>
        </w:rPr>
        <w:t xml:space="preserve">азовая доходность составляет 1 800 </w:t>
      </w:r>
      <w:r w:rsidR="00547251" w:rsidRPr="00B91D1C">
        <w:rPr>
          <w:color w:val="000000" w:themeColor="text1"/>
          <w:sz w:val="27"/>
          <w:szCs w:val="27"/>
        </w:rPr>
        <w:t>рублей в месяц.</w:t>
      </w:r>
    </w:p>
    <w:p w:rsidR="00181367" w:rsidRPr="00B91D1C" w:rsidRDefault="00181367" w:rsidP="00544B7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</w:pP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Площадь торгового места определяется на основании инвентаризационных </w:t>
      </w:r>
      <w:r w:rsidR="004B2C6D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br/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и правоустанавливающих документов, к которым относятся любые имеющиеся </w:t>
      </w:r>
      <w:r w:rsidR="004B2C6D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br/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у организации или индивидуального предпринимателя документы на объект стационарной торговой сети, содержащие необходимую информацию о назначении, конструктивных особенностях и планировке помещений такого объекта, а также информацию, подтверждающую право пользования данным объектом </w:t>
      </w:r>
      <w:r w:rsidR="00ED5903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br/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(договор купли</w:t>
      </w:r>
      <w:r w:rsidR="009F2D5D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-</w:t>
      </w:r>
      <w:r w:rsidR="009F2D5D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продажи нежилого помещения, технический паспорт на нежилое помещение, планы, схемы, экспликации, договор аренды (субаренды) нежилого помещения или его части (частей) и другие документы).</w:t>
      </w:r>
    </w:p>
    <w:p w:rsidR="00543B34" w:rsidRPr="00B91D1C" w:rsidRDefault="00543B34" w:rsidP="00544B74">
      <w:pPr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color w:val="000000" w:themeColor="text1"/>
          <w:sz w:val="27"/>
          <w:szCs w:val="27"/>
          <w:lang w:eastAsia="en-US"/>
        </w:rPr>
      </w:pP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В </w:t>
      </w:r>
      <w:hyperlink r:id="rId14" w:history="1">
        <w:r w:rsidRPr="00B91D1C">
          <w:rPr>
            <w:rFonts w:eastAsiaTheme="minorHAnsi"/>
            <w:snapToGrid/>
            <w:color w:val="000000" w:themeColor="text1"/>
            <w:sz w:val="27"/>
            <w:szCs w:val="27"/>
            <w:lang w:eastAsia="en-US"/>
          </w:rPr>
          <w:t>пункте 9</w:t>
        </w:r>
      </w:hyperlink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Информационного письма </w:t>
      </w:r>
      <w:r w:rsidR="001129B9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Президиума Высшего Арбитражного Суда Российской Федерации </w:t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от 05.03.2013 № 157 «Обзор практики рассмотрения арбитражными судами дел, связанных с применением положений главы 26.3 Налогового кодекса Российской Федерации» указа</w:t>
      </w:r>
      <w:r w:rsidR="001129B9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но</w:t>
      </w:r>
      <w:r w:rsidR="003F1F01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,</w:t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что сущность специального налогового режима в виде ЕНВД предполагает при определении величины физического показателя учет только того имущества, которое способно приносить налогоплательщику доход </w:t>
      </w:r>
      <w:r w:rsidR="004B2C6D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br/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и непосредственно участвовать в облагаемой ЕНВД предпринимательской деятельности.</w:t>
      </w:r>
    </w:p>
    <w:p w:rsidR="00727391" w:rsidRPr="00B91D1C" w:rsidRDefault="00727391" w:rsidP="00727391">
      <w:pPr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color w:val="000000" w:themeColor="text1"/>
          <w:sz w:val="27"/>
          <w:szCs w:val="27"/>
          <w:lang w:eastAsia="en-US"/>
        </w:rPr>
      </w:pP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Согласно правовой позиции, изложенной в </w:t>
      </w:r>
      <w:hyperlink r:id="rId15" w:history="1">
        <w:r w:rsidRPr="00B91D1C">
          <w:rPr>
            <w:rFonts w:eastAsiaTheme="minorHAnsi"/>
            <w:snapToGrid/>
            <w:color w:val="000000" w:themeColor="text1"/>
            <w:sz w:val="27"/>
            <w:szCs w:val="27"/>
            <w:lang w:eastAsia="en-US"/>
          </w:rPr>
          <w:t>Постановлении</w:t>
        </w:r>
      </w:hyperlink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Президиума Высшего Арбитражного Суда Российской Федерации от 14.06.2011 № 417/11, при осуществлении розничной торговли через объект, признаваемый торговым местом, физический показатель - площадь торгового места включает в себя все площади, относящиеся </w:t>
      </w:r>
      <w:r w:rsidR="004B2C6D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br/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к данному нестационарному объекту торговли, в том числе и те, которые используются для приемки и хранения товара.</w:t>
      </w:r>
    </w:p>
    <w:p w:rsidR="00F6037A" w:rsidRPr="00B91D1C" w:rsidRDefault="00181367" w:rsidP="00544B74">
      <w:pPr>
        <w:pStyle w:val="a8"/>
        <w:autoSpaceDE w:val="0"/>
        <w:autoSpaceDN w:val="0"/>
        <w:adjustRightInd w:val="0"/>
        <w:ind w:left="0" w:firstLine="709"/>
        <w:jc w:val="both"/>
        <w:rPr>
          <w:snapToGrid/>
          <w:color w:val="000000" w:themeColor="text1"/>
          <w:sz w:val="27"/>
          <w:szCs w:val="27"/>
        </w:rPr>
      </w:pPr>
      <w:r w:rsidRPr="00B91D1C">
        <w:rPr>
          <w:rFonts w:eastAsia="Calibri"/>
          <w:color w:val="000000" w:themeColor="text1"/>
          <w:sz w:val="27"/>
          <w:szCs w:val="27"/>
          <w:lang w:eastAsia="en-US"/>
        </w:rPr>
        <w:t xml:space="preserve">Как следует из </w:t>
      </w:r>
      <w:r w:rsidR="00CA1A3E" w:rsidRPr="00B91D1C">
        <w:rPr>
          <w:rFonts w:eastAsia="Calibri"/>
          <w:color w:val="000000" w:themeColor="text1"/>
          <w:sz w:val="27"/>
          <w:szCs w:val="27"/>
          <w:lang w:eastAsia="en-US"/>
        </w:rPr>
        <w:t xml:space="preserve">документов, </w:t>
      </w:r>
      <w:r w:rsidRPr="00B91D1C">
        <w:rPr>
          <w:rFonts w:eastAsia="Calibri"/>
          <w:color w:val="000000" w:themeColor="text1"/>
          <w:sz w:val="27"/>
          <w:szCs w:val="27"/>
          <w:lang w:eastAsia="en-US"/>
        </w:rPr>
        <w:t xml:space="preserve">представленных Управлением, </w:t>
      </w:r>
      <w:r w:rsidR="00B1105D" w:rsidRPr="00B91D1C">
        <w:rPr>
          <w:rFonts w:eastAsia="Calibri"/>
          <w:color w:val="000000" w:themeColor="text1"/>
          <w:sz w:val="27"/>
          <w:szCs w:val="27"/>
          <w:lang w:eastAsia="en-US"/>
        </w:rPr>
        <w:t>Заявитель</w:t>
      </w:r>
      <w:r w:rsidRPr="00B91D1C">
        <w:rPr>
          <w:rFonts w:eastAsia="Calibri"/>
          <w:color w:val="000000" w:themeColor="text1"/>
          <w:sz w:val="27"/>
          <w:szCs w:val="27"/>
          <w:lang w:eastAsia="en-US"/>
        </w:rPr>
        <w:t xml:space="preserve"> зарегистрирован налоговым органом в качестве индивидуального предпринимателя </w:t>
      </w:r>
      <w:r w:rsidR="00F6037A" w:rsidRPr="00B91D1C">
        <w:rPr>
          <w:rFonts w:eastAsia="Calibri"/>
          <w:color w:val="000000" w:themeColor="text1"/>
          <w:sz w:val="27"/>
          <w:szCs w:val="27"/>
          <w:lang w:eastAsia="en-US"/>
        </w:rPr>
        <w:t>21.03.2000</w:t>
      </w:r>
      <w:r w:rsidRPr="00B91D1C">
        <w:rPr>
          <w:color w:val="000000" w:themeColor="text1"/>
          <w:sz w:val="27"/>
          <w:szCs w:val="27"/>
        </w:rPr>
        <w:t xml:space="preserve">, </w:t>
      </w:r>
      <w:r w:rsidR="00B31420" w:rsidRPr="00B91D1C">
        <w:rPr>
          <w:snapToGrid/>
          <w:color w:val="000000" w:themeColor="text1"/>
          <w:sz w:val="27"/>
          <w:szCs w:val="27"/>
        </w:rPr>
        <w:t xml:space="preserve">состоит на учете в качестве плательщика ЕНВД </w:t>
      </w:r>
      <w:r w:rsidR="000F7FA6" w:rsidRPr="00B91D1C">
        <w:rPr>
          <w:snapToGrid/>
          <w:color w:val="000000" w:themeColor="text1"/>
          <w:sz w:val="27"/>
          <w:szCs w:val="27"/>
        </w:rPr>
        <w:t xml:space="preserve">с </w:t>
      </w:r>
      <w:r w:rsidR="000F7FA6" w:rsidRPr="00B91D1C">
        <w:rPr>
          <w:rFonts w:eastAsia="Calibri"/>
          <w:color w:val="000000" w:themeColor="text1"/>
          <w:sz w:val="27"/>
          <w:szCs w:val="27"/>
          <w:lang w:eastAsia="en-US"/>
        </w:rPr>
        <w:t xml:space="preserve">21.03.2000 </w:t>
      </w:r>
      <w:r w:rsidR="00B31420" w:rsidRPr="00B91D1C">
        <w:rPr>
          <w:snapToGrid/>
          <w:color w:val="000000" w:themeColor="text1"/>
          <w:sz w:val="27"/>
          <w:szCs w:val="27"/>
        </w:rPr>
        <w:t xml:space="preserve">с основным видом деятельности – </w:t>
      </w:r>
      <w:r w:rsidR="00F6037A" w:rsidRPr="00B91D1C">
        <w:rPr>
          <w:snapToGrid/>
          <w:color w:val="000000" w:themeColor="text1"/>
          <w:sz w:val="27"/>
          <w:szCs w:val="27"/>
        </w:rPr>
        <w:t xml:space="preserve">розничная торговля прочими пищевыми продуктами, </w:t>
      </w:r>
      <w:r w:rsidR="004B2C6D" w:rsidRPr="00B91D1C">
        <w:rPr>
          <w:snapToGrid/>
          <w:color w:val="000000" w:themeColor="text1"/>
          <w:sz w:val="27"/>
          <w:szCs w:val="27"/>
        </w:rPr>
        <w:br/>
      </w:r>
      <w:r w:rsidR="00F6037A" w:rsidRPr="00B91D1C">
        <w:rPr>
          <w:snapToGrid/>
          <w:color w:val="000000" w:themeColor="text1"/>
          <w:sz w:val="27"/>
          <w:szCs w:val="27"/>
        </w:rPr>
        <w:t>не включенными в другие группировки</w:t>
      </w:r>
      <w:r w:rsidR="00F01A98" w:rsidRPr="00B91D1C">
        <w:rPr>
          <w:snapToGrid/>
          <w:color w:val="000000" w:themeColor="text1"/>
          <w:sz w:val="27"/>
          <w:szCs w:val="27"/>
        </w:rPr>
        <w:t>;</w:t>
      </w:r>
      <w:r w:rsidR="00107211" w:rsidRPr="00B91D1C">
        <w:rPr>
          <w:snapToGrid/>
          <w:color w:val="000000" w:themeColor="text1"/>
          <w:sz w:val="27"/>
          <w:szCs w:val="27"/>
        </w:rPr>
        <w:t xml:space="preserve"> дополнительными видами </w:t>
      </w:r>
      <w:r w:rsidR="00ED5903" w:rsidRPr="00B91D1C">
        <w:rPr>
          <w:snapToGrid/>
          <w:color w:val="000000" w:themeColor="text1"/>
          <w:sz w:val="27"/>
          <w:szCs w:val="27"/>
        </w:rPr>
        <w:br/>
      </w:r>
      <w:r w:rsidR="00107211" w:rsidRPr="00B91D1C">
        <w:rPr>
          <w:snapToGrid/>
          <w:color w:val="000000" w:themeColor="text1"/>
          <w:sz w:val="27"/>
          <w:szCs w:val="27"/>
        </w:rPr>
        <w:t>деятельности – розничная торговля домашними животными</w:t>
      </w:r>
      <w:r w:rsidR="001129B9" w:rsidRPr="00B91D1C">
        <w:rPr>
          <w:snapToGrid/>
          <w:color w:val="000000" w:themeColor="text1"/>
          <w:sz w:val="27"/>
          <w:szCs w:val="27"/>
        </w:rPr>
        <w:t xml:space="preserve"> и кормом для домашних животных;</w:t>
      </w:r>
      <w:r w:rsidR="00107211" w:rsidRPr="00B91D1C">
        <w:rPr>
          <w:snapToGrid/>
          <w:color w:val="000000" w:themeColor="text1"/>
          <w:sz w:val="27"/>
          <w:szCs w:val="27"/>
        </w:rPr>
        <w:t xml:space="preserve"> розничная торговля портьерами, тюлевыми занавесями и другими предметами домашнего обихода из текстильных материалов</w:t>
      </w:r>
      <w:r w:rsidR="00F6037A" w:rsidRPr="00B91D1C">
        <w:rPr>
          <w:snapToGrid/>
          <w:color w:val="000000" w:themeColor="text1"/>
          <w:sz w:val="27"/>
          <w:szCs w:val="27"/>
        </w:rPr>
        <w:t>.</w:t>
      </w:r>
    </w:p>
    <w:p w:rsidR="00757089" w:rsidRPr="00B91D1C" w:rsidRDefault="00412128" w:rsidP="00544B7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</w:pP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Заявителем</w:t>
      </w:r>
      <w:r w:rsidR="00181367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</w:t>
      </w:r>
      <w:r w:rsidR="00EC7A5B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представлены </w:t>
      </w:r>
      <w:r w:rsidR="00264CFC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в налоговый орган </w:t>
      </w:r>
      <w:r w:rsidR="00181367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декларации</w:t>
      </w:r>
      <w:r w:rsidR="0075130D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по ЕНВД</w:t>
      </w:r>
      <w:r w:rsidR="00EC7A5B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</w:t>
      </w:r>
      <w:r w:rsidR="00181367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за 1, 2, 3, 4 кварталы 2012 года, за 1, 2, 3, 4 кварталы 2013 года, за 1, 2, 3, 4 кварталы 2014 года</w:t>
      </w:r>
      <w:r w:rsidR="00757089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.</w:t>
      </w:r>
    </w:p>
    <w:p w:rsidR="00BB17CF" w:rsidRPr="00B91D1C" w:rsidRDefault="00BB17CF" w:rsidP="00544B7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</w:pP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В декларациях по ЕНВД за 1, 2, 3, 4 кварталы 2012 года </w:t>
      </w:r>
      <w:r w:rsidR="00412128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Заявителем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при расчете налоговой базы по вид</w:t>
      </w:r>
      <w:r w:rsidR="00264CFC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у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предпринимательской деятельности </w:t>
      </w:r>
      <w:r w:rsidR="00264CFC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р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озничная торговля, осуществляемая через объекты нестационарной торговой сети, площадь торгового места в которых не превышает 5 кв.</w:t>
      </w:r>
      <w:r w:rsidR="00F01A98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м</w:t>
      </w:r>
      <w:r w:rsidR="00727391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,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указан адрес осуществления деятельности</w:t>
      </w:r>
      <w:r w:rsidR="00412128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;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</w:t>
      </w:r>
      <w:r w:rsidR="00264CFC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физичес</w:t>
      </w:r>
      <w:r w:rsidR="00F01A98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кий показатель – торговое место;</w:t>
      </w:r>
      <w:r w:rsidR="00264CFC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базовая доходность на единицу физического показателя </w:t>
      </w:r>
      <w:r w:rsidR="004B2C6D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br/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в месяц применена в размере</w:t>
      </w:r>
      <w:r w:rsidR="006B618E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9  000 руб</w:t>
      </w:r>
      <w:r w:rsidR="00264CFC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лей</w:t>
      </w:r>
      <w:r w:rsidR="00F01A98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;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величина физического показа</w:t>
      </w:r>
      <w:r w:rsidR="00F01A98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теля за 1, 2, 3, 4 кварталы – 1;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сумма налога, подлежащая уплате за налоговые периоды, </w:t>
      </w:r>
      <w:r w:rsidR="00C071F7" w:rsidRPr="00B91D1C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с учетом уплаченной суммы страховых взносов, </w:t>
      </w:r>
      <w:r w:rsidR="00F01A98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ис</w:t>
      </w:r>
      <w:r w:rsidR="00264CFC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числена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в размере 2 1</w:t>
      </w:r>
      <w:r w:rsidR="003F1F01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1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8 рублей.</w:t>
      </w:r>
    </w:p>
    <w:p w:rsidR="007223CB" w:rsidRPr="00B91D1C" w:rsidRDefault="007223CB" w:rsidP="00544B7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</w:pP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В декларациях по ЕНВД за 1, 2, 3, 4 кварталы 2013 года </w:t>
      </w:r>
      <w:r w:rsidR="00412128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Заявителем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при расчете налоговой базы по вид</w:t>
      </w:r>
      <w:r w:rsidR="00C07D0E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у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предпринимательской деятельности </w:t>
      </w:r>
      <w:r w:rsidR="00C07D0E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р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озничная торговля, осуществляемая через объекты нестационарной торговой сети, площадь торгового места в которых не превышает 5 кв.</w:t>
      </w:r>
      <w:r w:rsidR="00F01A98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м</w:t>
      </w:r>
      <w:r w:rsidR="00727391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,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указан адрес осуществления деятельности</w:t>
      </w:r>
      <w:r w:rsidR="00F01A98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;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</w:t>
      </w:r>
      <w:r w:rsidR="00C07D0E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физический </w:t>
      </w:r>
      <w:r w:rsidR="00C07D0E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lastRenderedPageBreak/>
        <w:t>показ</w:t>
      </w:r>
      <w:r w:rsidR="00F01A98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атель – торговое место;</w:t>
      </w:r>
      <w:r w:rsidR="00C07D0E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базовая доходность на единицу физического показателя </w:t>
      </w:r>
      <w:r w:rsidR="00DE09F5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br/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в месяц применена в размере</w:t>
      </w:r>
      <w:r w:rsidR="00D13701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9  000 руб</w:t>
      </w:r>
      <w:r w:rsidR="00C07D0E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лей</w:t>
      </w:r>
      <w:r w:rsidR="00F01A98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;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величина физического показателя за 1, 2, 3, 4 кварталы – 1</w:t>
      </w:r>
      <w:r w:rsidR="00D22D83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;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сумма налога, подлежащая уплате за налоговые периоды, </w:t>
      </w:r>
      <w:r w:rsidR="00C071F7" w:rsidRPr="00B91D1C">
        <w:rPr>
          <w:rFonts w:ascii="Times New Roman" w:eastAsiaTheme="minorHAnsi" w:hAnsi="Times New Roman" w:cs="Times New Roman"/>
          <w:sz w:val="27"/>
          <w:szCs w:val="27"/>
          <w:lang w:eastAsia="en-US"/>
        </w:rPr>
        <w:t>с учетом уплаченной суммы страховых взносов</w:t>
      </w:r>
      <w:r w:rsidR="00C071F7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, </w:t>
      </w:r>
      <w:r w:rsidR="00F01A98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исчислена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в размере 0 рублей.</w:t>
      </w:r>
    </w:p>
    <w:p w:rsidR="00372EE4" w:rsidRPr="00B91D1C" w:rsidRDefault="00372EE4" w:rsidP="00544B7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</w:pP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В декларациях по ЕНВД за 1, 2, 3, 4 кварталы 2014 года</w:t>
      </w:r>
      <w:r w:rsidR="00412128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Заявителем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при расчете налоговой базы по вид</w:t>
      </w:r>
      <w:r w:rsidR="00564B5D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у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предпринимательской деятельности </w:t>
      </w:r>
      <w:r w:rsidR="00564B5D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р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озничная торговля, осуществляемая через объекты нестационарной торговой сети, площадь торгового места в которых не превышает 5 кв</w:t>
      </w:r>
      <w:r w:rsidR="00B63F93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.</w:t>
      </w:r>
      <w:r w:rsidR="005D7049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м</w:t>
      </w:r>
      <w:r w:rsidR="00727391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,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указан а</w:t>
      </w:r>
      <w:r w:rsidR="00412128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дрес осуществления деятельности</w:t>
      </w:r>
      <w:r w:rsidR="005D7049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;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</w:t>
      </w:r>
      <w:r w:rsidR="00E62AA6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физичес</w:t>
      </w:r>
      <w:r w:rsidR="005D7049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кий показатель – торговое место;</w:t>
      </w:r>
      <w:r w:rsidR="00E62AA6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базовая доходность на единицу физического показателя в месяц применена в размере 9  000 руб</w:t>
      </w:r>
      <w:r w:rsidR="009F2D5D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лей</w:t>
      </w:r>
      <w:r w:rsidR="005D7049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;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величина физического показа</w:t>
      </w:r>
      <w:r w:rsidR="00D22D83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теля за 1, 2, 3, 4 кварталы – 1;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сумма налога, подлежащая уплате за налоговые периоды, </w:t>
      </w:r>
      <w:r w:rsidR="00C071F7" w:rsidRPr="00B91D1C">
        <w:rPr>
          <w:rFonts w:ascii="Times New Roman" w:eastAsiaTheme="minorHAnsi" w:hAnsi="Times New Roman" w:cs="Times New Roman"/>
          <w:sz w:val="27"/>
          <w:szCs w:val="27"/>
          <w:lang w:eastAsia="en-US"/>
        </w:rPr>
        <w:t>с учетом уплаченной суммы страховых взносов</w:t>
      </w:r>
      <w:r w:rsidR="00C071F7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, </w:t>
      </w:r>
      <w:r w:rsidR="005D7049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исчислена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в размере </w:t>
      </w:r>
      <w:r w:rsidR="003F1F01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0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рублей.</w:t>
      </w:r>
    </w:p>
    <w:p w:rsidR="00D22D83" w:rsidRPr="00B91D1C" w:rsidRDefault="00D22D83" w:rsidP="00544B7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</w:pP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Инспекцией в ходе выездной налоговой проверки установлено, что 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br/>
      </w:r>
      <w:r w:rsidR="00412128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Заявитель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в проверяемый период осуществлял предпринимательскую деятельность в сфере розничной торговли комбинированным кормом, зерном, семенами на арендуемых у </w:t>
      </w:r>
      <w:r w:rsidR="00412128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Общества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земельных участках под условными номерами 81, 81/1, 128, 129, </w:t>
      </w:r>
      <w:r w:rsidR="00727391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131, 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132, расположенных на территории ярмарки «</w:t>
      </w:r>
      <w:r w:rsidR="00D0159B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Ярмарка </w:t>
      </w:r>
      <w:r w:rsidR="00ED5903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Южная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»</w:t>
      </w:r>
      <w:r w:rsidR="00412128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(далее – Ярмарка).</w:t>
      </w:r>
    </w:p>
    <w:p w:rsidR="00C700CE" w:rsidRPr="00B91D1C" w:rsidRDefault="00C700CE" w:rsidP="00544B7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</w:pP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Как следует из жалобы Заявителя, а также из информации, представленной Управлением, земельны</w:t>
      </w:r>
      <w:r w:rsidR="009B3454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м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участк</w:t>
      </w:r>
      <w:r w:rsidR="009B3454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ам под условными номерами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81 и 81/1, расположенны</w:t>
      </w:r>
      <w:r w:rsidR="00F931B2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м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</w:t>
      </w:r>
      <w:r w:rsidR="009B3454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 территории </w:t>
      </w:r>
      <w:r w:rsidR="00412128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Ярмарки</w:t>
      </w:r>
      <w:r w:rsidR="002C4A61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9B3454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3814B4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дальнейшем </w:t>
      </w:r>
      <w:r w:rsidR="009B3454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присвоены 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номера 128 и </w:t>
      </w:r>
      <w:r w:rsidR="002C4A61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129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соответственно.</w:t>
      </w:r>
    </w:p>
    <w:p w:rsidR="00BD0014" w:rsidRPr="00B91D1C" w:rsidRDefault="00BD0014" w:rsidP="00BD001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</w:pP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Инспекцией по результатам выездной налоговой проверки Заявителю доначислен ЕНВД за период с 01.01.2012 по 31.12.2014 в результате неправомерного применения </w:t>
      </w:r>
      <w:r w:rsidR="00F931B2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br/>
      </w:r>
      <w:r w:rsidR="00412128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Заявителем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физического показателя – «торговое место», вместо физического показателя – «площадь торгового места» по земельным участкам под условными номерами № №</w:t>
      </w:r>
      <w:r w:rsidR="00696CB2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81, 81/1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, 128, 129, </w:t>
      </w:r>
      <w:r w:rsidR="00696CB2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131, 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132.</w:t>
      </w:r>
    </w:p>
    <w:p w:rsidR="00125C53" w:rsidRPr="00B91D1C" w:rsidRDefault="00125C53" w:rsidP="00544B74">
      <w:pPr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color w:val="000000" w:themeColor="text1"/>
          <w:sz w:val="27"/>
          <w:szCs w:val="27"/>
          <w:lang w:eastAsia="en-US"/>
        </w:rPr>
      </w:pP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Как следует из информации, представленной Управлением, между </w:t>
      </w:r>
      <w:r w:rsidR="0092732E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br/>
      </w:r>
      <w:r w:rsidR="00412128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Обществом</w:t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и </w:t>
      </w:r>
      <w:r w:rsidR="00412128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Заявителем</w:t>
      </w:r>
      <w:r w:rsidR="002D7178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в проверяемом периоде заключены </w:t>
      </w:r>
      <w:r w:rsidR="008A0132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договоры аренды земельных участков</w:t>
      </w:r>
      <w:r w:rsidR="003F1F01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, содержащие идентичные условия</w:t>
      </w:r>
      <w:r w:rsidR="002D7178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.</w:t>
      </w:r>
    </w:p>
    <w:p w:rsidR="009659FA" w:rsidRPr="00B91D1C" w:rsidRDefault="009659FA" w:rsidP="00544B74">
      <w:pPr>
        <w:pStyle w:val="a8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B91D1C">
        <w:rPr>
          <w:color w:val="000000" w:themeColor="text1"/>
          <w:sz w:val="27"/>
          <w:szCs w:val="27"/>
        </w:rPr>
        <w:t>Договор субаренды земельного участка от 01.01.2012</w:t>
      </w:r>
      <w:r w:rsidR="00CF117D" w:rsidRPr="00B91D1C">
        <w:rPr>
          <w:color w:val="000000" w:themeColor="text1"/>
          <w:sz w:val="27"/>
          <w:szCs w:val="27"/>
        </w:rPr>
        <w:t>,</w:t>
      </w:r>
      <w:r w:rsidRPr="00B91D1C">
        <w:rPr>
          <w:color w:val="000000" w:themeColor="text1"/>
          <w:sz w:val="27"/>
          <w:szCs w:val="27"/>
        </w:rPr>
        <w:t xml:space="preserve"> согласно которому </w:t>
      </w:r>
      <w:r w:rsidR="00412128" w:rsidRPr="00B91D1C">
        <w:rPr>
          <w:color w:val="000000" w:themeColor="text1"/>
          <w:sz w:val="27"/>
          <w:szCs w:val="27"/>
        </w:rPr>
        <w:t>Общество</w:t>
      </w:r>
      <w:r w:rsidRPr="00B91D1C">
        <w:rPr>
          <w:color w:val="000000" w:themeColor="text1"/>
          <w:sz w:val="27"/>
          <w:szCs w:val="27"/>
        </w:rPr>
        <w:t xml:space="preserve"> (арендатор) предоставляет </w:t>
      </w:r>
      <w:r w:rsidR="00412128" w:rsidRPr="00B91D1C">
        <w:rPr>
          <w:color w:val="000000" w:themeColor="text1"/>
          <w:sz w:val="27"/>
          <w:szCs w:val="27"/>
        </w:rPr>
        <w:t>Заявителю</w:t>
      </w:r>
      <w:r w:rsidRPr="00B91D1C">
        <w:rPr>
          <w:color w:val="000000" w:themeColor="text1"/>
          <w:sz w:val="27"/>
          <w:szCs w:val="27"/>
        </w:rPr>
        <w:t xml:space="preserve"> (субарендатор) во временное пользование часть земельного участка под условным номером 81 общей площадью </w:t>
      </w:r>
      <w:r w:rsidR="00E20F6D" w:rsidRPr="00B91D1C">
        <w:rPr>
          <w:color w:val="000000" w:themeColor="text1"/>
          <w:sz w:val="27"/>
          <w:szCs w:val="27"/>
        </w:rPr>
        <w:br/>
      </w:r>
      <w:r w:rsidRPr="00B91D1C">
        <w:rPr>
          <w:color w:val="000000" w:themeColor="text1"/>
          <w:sz w:val="27"/>
          <w:szCs w:val="27"/>
        </w:rPr>
        <w:t>22,2 кв.</w:t>
      </w:r>
      <w:r w:rsidR="00E20F6D" w:rsidRPr="00B91D1C">
        <w:rPr>
          <w:color w:val="000000" w:themeColor="text1"/>
          <w:sz w:val="27"/>
          <w:szCs w:val="27"/>
        </w:rPr>
        <w:t xml:space="preserve"> </w:t>
      </w:r>
      <w:r w:rsidRPr="00B91D1C">
        <w:rPr>
          <w:color w:val="000000" w:themeColor="text1"/>
          <w:sz w:val="27"/>
          <w:szCs w:val="27"/>
        </w:rPr>
        <w:t>м, относящегося к землям населенных пунктов, для использования в целях установки киоска (павильона) легкой конструкции для</w:t>
      </w:r>
      <w:r w:rsidR="00E20F6D" w:rsidRPr="00B91D1C">
        <w:rPr>
          <w:color w:val="000000" w:themeColor="text1"/>
          <w:sz w:val="27"/>
          <w:szCs w:val="27"/>
        </w:rPr>
        <w:t xml:space="preserve"> организации розничной торговли; срок действия договора с 01.01.2012 по 01.12.2012</w:t>
      </w:r>
      <w:r w:rsidR="009A3EA9" w:rsidRPr="00B91D1C">
        <w:rPr>
          <w:color w:val="000000" w:themeColor="text1"/>
          <w:sz w:val="27"/>
          <w:szCs w:val="27"/>
        </w:rPr>
        <w:t>.</w:t>
      </w:r>
    </w:p>
    <w:p w:rsidR="00CD416D" w:rsidRPr="00B91D1C" w:rsidRDefault="006D5B42" w:rsidP="00544B74">
      <w:pPr>
        <w:pStyle w:val="a8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B91D1C">
        <w:rPr>
          <w:color w:val="000000" w:themeColor="text1"/>
          <w:sz w:val="27"/>
          <w:szCs w:val="27"/>
        </w:rPr>
        <w:t>Д</w:t>
      </w:r>
      <w:r w:rsidR="00725F7B" w:rsidRPr="00B91D1C">
        <w:rPr>
          <w:color w:val="000000" w:themeColor="text1"/>
          <w:sz w:val="27"/>
          <w:szCs w:val="27"/>
        </w:rPr>
        <w:t>оговор субаренды земельного участка от 01.01.2012</w:t>
      </w:r>
      <w:r w:rsidR="00A443F2" w:rsidRPr="00B91D1C">
        <w:rPr>
          <w:color w:val="000000" w:themeColor="text1"/>
          <w:sz w:val="27"/>
          <w:szCs w:val="27"/>
        </w:rPr>
        <w:t>,</w:t>
      </w:r>
      <w:r w:rsidR="00725F7B" w:rsidRPr="00B91D1C">
        <w:rPr>
          <w:color w:val="000000" w:themeColor="text1"/>
          <w:sz w:val="27"/>
          <w:szCs w:val="27"/>
        </w:rPr>
        <w:t xml:space="preserve"> согласно которому</w:t>
      </w:r>
      <w:r w:rsidR="00A7772A" w:rsidRPr="00B91D1C">
        <w:rPr>
          <w:color w:val="000000" w:themeColor="text1"/>
          <w:sz w:val="27"/>
          <w:szCs w:val="27"/>
        </w:rPr>
        <w:br/>
      </w:r>
      <w:r w:rsidR="00412128" w:rsidRPr="00B91D1C">
        <w:rPr>
          <w:color w:val="000000" w:themeColor="text1"/>
          <w:sz w:val="27"/>
          <w:szCs w:val="27"/>
        </w:rPr>
        <w:t>Общество</w:t>
      </w:r>
      <w:r w:rsidR="00725F7B" w:rsidRPr="00B91D1C">
        <w:rPr>
          <w:color w:val="000000" w:themeColor="text1"/>
          <w:sz w:val="27"/>
          <w:szCs w:val="27"/>
        </w:rPr>
        <w:t xml:space="preserve"> (арендатор) предоставляет </w:t>
      </w:r>
      <w:r w:rsidR="00412128" w:rsidRPr="00B91D1C">
        <w:rPr>
          <w:color w:val="000000" w:themeColor="text1"/>
          <w:sz w:val="27"/>
          <w:szCs w:val="27"/>
        </w:rPr>
        <w:t>Заявителю</w:t>
      </w:r>
      <w:r w:rsidR="00725F7B" w:rsidRPr="00B91D1C">
        <w:rPr>
          <w:color w:val="000000" w:themeColor="text1"/>
          <w:sz w:val="27"/>
          <w:szCs w:val="27"/>
        </w:rPr>
        <w:t xml:space="preserve"> (субарендатор) во временное пользование часть земельного участка под условным номером 81/1</w:t>
      </w:r>
      <w:r w:rsidR="00A443F2" w:rsidRPr="00B91D1C">
        <w:rPr>
          <w:color w:val="000000" w:themeColor="text1"/>
          <w:sz w:val="27"/>
          <w:szCs w:val="27"/>
        </w:rPr>
        <w:t xml:space="preserve"> общей площадью 22,2 кв.</w:t>
      </w:r>
      <w:r w:rsidR="00CD416D" w:rsidRPr="00B91D1C">
        <w:rPr>
          <w:color w:val="000000" w:themeColor="text1"/>
          <w:sz w:val="27"/>
          <w:szCs w:val="27"/>
        </w:rPr>
        <w:t xml:space="preserve"> </w:t>
      </w:r>
      <w:r w:rsidR="00A443F2" w:rsidRPr="00B91D1C">
        <w:rPr>
          <w:color w:val="000000" w:themeColor="text1"/>
          <w:sz w:val="27"/>
          <w:szCs w:val="27"/>
        </w:rPr>
        <w:t>м</w:t>
      </w:r>
      <w:r w:rsidR="00725F7B" w:rsidRPr="00B91D1C">
        <w:rPr>
          <w:color w:val="000000" w:themeColor="text1"/>
          <w:sz w:val="27"/>
          <w:szCs w:val="27"/>
        </w:rPr>
        <w:t>, относящегося к землям населенных пунктов</w:t>
      </w:r>
      <w:r w:rsidR="001E1A07" w:rsidRPr="00B91D1C">
        <w:rPr>
          <w:color w:val="000000" w:themeColor="text1"/>
          <w:sz w:val="27"/>
          <w:szCs w:val="27"/>
        </w:rPr>
        <w:t xml:space="preserve">, </w:t>
      </w:r>
      <w:r w:rsidR="00725F7B" w:rsidRPr="00B91D1C">
        <w:rPr>
          <w:color w:val="000000" w:themeColor="text1"/>
          <w:sz w:val="27"/>
          <w:szCs w:val="27"/>
        </w:rPr>
        <w:t>для использования в целях установки киоска (павильона) легкой конструкции для</w:t>
      </w:r>
      <w:r w:rsidR="00CD416D" w:rsidRPr="00B91D1C">
        <w:rPr>
          <w:color w:val="000000" w:themeColor="text1"/>
          <w:sz w:val="27"/>
          <w:szCs w:val="27"/>
        </w:rPr>
        <w:t xml:space="preserve"> организации розничной торговли; срок действия договора с 01.01.2012 по 01.12.2012.</w:t>
      </w:r>
    </w:p>
    <w:p w:rsidR="00F37C14" w:rsidRPr="00B91D1C" w:rsidRDefault="008D50A2" w:rsidP="00544B74">
      <w:pPr>
        <w:pStyle w:val="a8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B91D1C">
        <w:rPr>
          <w:color w:val="000000" w:themeColor="text1"/>
          <w:sz w:val="27"/>
          <w:szCs w:val="27"/>
        </w:rPr>
        <w:t>Договор субаренды земельного участка от 01.02.2013</w:t>
      </w:r>
      <w:r w:rsidR="00CF117D" w:rsidRPr="00B91D1C">
        <w:rPr>
          <w:color w:val="000000" w:themeColor="text1"/>
          <w:sz w:val="27"/>
          <w:szCs w:val="27"/>
        </w:rPr>
        <w:t>,</w:t>
      </w:r>
      <w:r w:rsidRPr="00B91D1C">
        <w:rPr>
          <w:color w:val="000000" w:themeColor="text1"/>
          <w:sz w:val="27"/>
          <w:szCs w:val="27"/>
        </w:rPr>
        <w:t xml:space="preserve"> согласно которому </w:t>
      </w:r>
      <w:r w:rsidR="00A7772A" w:rsidRPr="00B91D1C">
        <w:rPr>
          <w:color w:val="000000" w:themeColor="text1"/>
          <w:sz w:val="27"/>
          <w:szCs w:val="27"/>
        </w:rPr>
        <w:br/>
      </w:r>
      <w:r w:rsidR="00412128" w:rsidRPr="00B91D1C">
        <w:rPr>
          <w:color w:val="000000" w:themeColor="text1"/>
          <w:sz w:val="27"/>
          <w:szCs w:val="27"/>
        </w:rPr>
        <w:t>Общество</w:t>
      </w:r>
      <w:r w:rsidRPr="00B91D1C">
        <w:rPr>
          <w:color w:val="000000" w:themeColor="text1"/>
          <w:sz w:val="27"/>
          <w:szCs w:val="27"/>
        </w:rPr>
        <w:t xml:space="preserve"> (арендатор) предоставляет </w:t>
      </w:r>
      <w:r w:rsidR="00412128" w:rsidRPr="00B91D1C">
        <w:rPr>
          <w:color w:val="000000" w:themeColor="text1"/>
          <w:sz w:val="27"/>
          <w:szCs w:val="27"/>
        </w:rPr>
        <w:t>Заявителю</w:t>
      </w:r>
      <w:r w:rsidRPr="00B91D1C">
        <w:rPr>
          <w:color w:val="000000" w:themeColor="text1"/>
          <w:sz w:val="27"/>
          <w:szCs w:val="27"/>
        </w:rPr>
        <w:t xml:space="preserve"> (субарендатор) во временное пользование часть земельного участка под условным номером 128 общ</w:t>
      </w:r>
      <w:r w:rsidR="00A7690D" w:rsidRPr="00B91D1C">
        <w:rPr>
          <w:color w:val="000000" w:themeColor="text1"/>
          <w:sz w:val="27"/>
          <w:szCs w:val="27"/>
        </w:rPr>
        <w:t>ей площадью 32,64 кв.</w:t>
      </w:r>
      <w:r w:rsidR="006A277E" w:rsidRPr="00B91D1C">
        <w:rPr>
          <w:color w:val="000000" w:themeColor="text1"/>
          <w:sz w:val="27"/>
          <w:szCs w:val="27"/>
        </w:rPr>
        <w:t xml:space="preserve"> </w:t>
      </w:r>
      <w:r w:rsidR="00A7690D" w:rsidRPr="00B91D1C">
        <w:rPr>
          <w:color w:val="000000" w:themeColor="text1"/>
          <w:sz w:val="27"/>
          <w:szCs w:val="27"/>
        </w:rPr>
        <w:t>м</w:t>
      </w:r>
      <w:r w:rsidRPr="00B91D1C">
        <w:rPr>
          <w:color w:val="000000" w:themeColor="text1"/>
          <w:sz w:val="27"/>
          <w:szCs w:val="27"/>
        </w:rPr>
        <w:t>, относящегося к землям населенных пунктов</w:t>
      </w:r>
      <w:r w:rsidR="00375713" w:rsidRPr="00B91D1C">
        <w:rPr>
          <w:color w:val="000000" w:themeColor="text1"/>
          <w:sz w:val="27"/>
          <w:szCs w:val="27"/>
        </w:rPr>
        <w:t>,</w:t>
      </w:r>
      <w:r w:rsidRPr="00B91D1C">
        <w:rPr>
          <w:color w:val="000000" w:themeColor="text1"/>
          <w:sz w:val="27"/>
          <w:szCs w:val="27"/>
        </w:rPr>
        <w:t xml:space="preserve"> для использования в целях установки киоска (павильона) легкой конструкции</w:t>
      </w:r>
      <w:r w:rsidR="009B65E6" w:rsidRPr="00B91D1C">
        <w:rPr>
          <w:color w:val="000000" w:themeColor="text1"/>
          <w:sz w:val="27"/>
          <w:szCs w:val="27"/>
        </w:rPr>
        <w:t>; срок действия договора с 01.02.2013 по 31.12.2013</w:t>
      </w:r>
      <w:r w:rsidR="00A27453" w:rsidRPr="00B91D1C">
        <w:rPr>
          <w:color w:val="000000" w:themeColor="text1"/>
          <w:sz w:val="27"/>
          <w:szCs w:val="27"/>
        </w:rPr>
        <w:t>.</w:t>
      </w:r>
    </w:p>
    <w:p w:rsidR="0072101C" w:rsidRPr="00B91D1C" w:rsidRDefault="00C64A63" w:rsidP="00544B74">
      <w:pPr>
        <w:pStyle w:val="a8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B91D1C">
        <w:rPr>
          <w:color w:val="000000" w:themeColor="text1"/>
          <w:sz w:val="27"/>
          <w:szCs w:val="27"/>
        </w:rPr>
        <w:lastRenderedPageBreak/>
        <w:t>Договор субаренды земельного участка от 01.11.2013</w:t>
      </w:r>
      <w:r w:rsidR="00A7690D" w:rsidRPr="00B91D1C">
        <w:rPr>
          <w:color w:val="000000" w:themeColor="text1"/>
          <w:sz w:val="27"/>
          <w:szCs w:val="27"/>
        </w:rPr>
        <w:t>,</w:t>
      </w:r>
      <w:r w:rsidR="00412128" w:rsidRPr="00B91D1C">
        <w:rPr>
          <w:color w:val="000000" w:themeColor="text1"/>
          <w:sz w:val="27"/>
          <w:szCs w:val="27"/>
        </w:rPr>
        <w:t xml:space="preserve"> </w:t>
      </w:r>
      <w:r w:rsidRPr="00B91D1C">
        <w:rPr>
          <w:color w:val="000000" w:themeColor="text1"/>
          <w:sz w:val="27"/>
          <w:szCs w:val="27"/>
        </w:rPr>
        <w:t xml:space="preserve">согласно которому </w:t>
      </w:r>
      <w:r w:rsidR="00A7772A" w:rsidRPr="00B91D1C">
        <w:rPr>
          <w:color w:val="000000" w:themeColor="text1"/>
          <w:sz w:val="27"/>
          <w:szCs w:val="27"/>
        </w:rPr>
        <w:br/>
      </w:r>
      <w:r w:rsidR="00412128" w:rsidRPr="00B91D1C">
        <w:rPr>
          <w:color w:val="000000" w:themeColor="text1"/>
          <w:sz w:val="27"/>
          <w:szCs w:val="27"/>
        </w:rPr>
        <w:t>Общество</w:t>
      </w:r>
      <w:r w:rsidRPr="00B91D1C">
        <w:rPr>
          <w:color w:val="000000" w:themeColor="text1"/>
          <w:sz w:val="27"/>
          <w:szCs w:val="27"/>
        </w:rPr>
        <w:t xml:space="preserve"> (арендатор) предоставляет </w:t>
      </w:r>
      <w:r w:rsidR="00412128" w:rsidRPr="00B91D1C">
        <w:rPr>
          <w:color w:val="000000" w:themeColor="text1"/>
          <w:sz w:val="27"/>
          <w:szCs w:val="27"/>
        </w:rPr>
        <w:t>Заявителю</w:t>
      </w:r>
      <w:r w:rsidRPr="00B91D1C">
        <w:rPr>
          <w:color w:val="000000" w:themeColor="text1"/>
          <w:sz w:val="27"/>
          <w:szCs w:val="27"/>
        </w:rPr>
        <w:t xml:space="preserve"> (субарендатор) во временное пользование часть земельного участка под условным номером 131</w:t>
      </w:r>
      <w:r w:rsidR="00A7690D" w:rsidRPr="00B91D1C">
        <w:rPr>
          <w:color w:val="000000" w:themeColor="text1"/>
          <w:sz w:val="27"/>
          <w:szCs w:val="27"/>
        </w:rPr>
        <w:t xml:space="preserve"> общей площадью </w:t>
      </w:r>
      <w:r w:rsidR="00A7772A" w:rsidRPr="00B91D1C">
        <w:rPr>
          <w:color w:val="000000" w:themeColor="text1"/>
          <w:sz w:val="27"/>
          <w:szCs w:val="27"/>
        </w:rPr>
        <w:br/>
      </w:r>
      <w:r w:rsidR="00A7690D" w:rsidRPr="00B91D1C">
        <w:rPr>
          <w:color w:val="000000" w:themeColor="text1"/>
          <w:sz w:val="27"/>
          <w:szCs w:val="27"/>
        </w:rPr>
        <w:t>25,1 кв.</w:t>
      </w:r>
      <w:r w:rsidR="000378D2" w:rsidRPr="00B91D1C">
        <w:rPr>
          <w:color w:val="000000" w:themeColor="text1"/>
          <w:sz w:val="27"/>
          <w:szCs w:val="27"/>
        </w:rPr>
        <w:t xml:space="preserve"> </w:t>
      </w:r>
      <w:r w:rsidR="00A7690D" w:rsidRPr="00B91D1C">
        <w:rPr>
          <w:color w:val="000000" w:themeColor="text1"/>
          <w:sz w:val="27"/>
          <w:szCs w:val="27"/>
        </w:rPr>
        <w:t>м</w:t>
      </w:r>
      <w:r w:rsidRPr="00B91D1C">
        <w:rPr>
          <w:color w:val="000000" w:themeColor="text1"/>
          <w:sz w:val="27"/>
          <w:szCs w:val="27"/>
        </w:rPr>
        <w:t>, относящегося к землям населенных пунктов, для использования в целях установки киоска</w:t>
      </w:r>
      <w:r w:rsidR="007C5EAE" w:rsidRPr="00B91D1C">
        <w:rPr>
          <w:color w:val="000000" w:themeColor="text1"/>
          <w:sz w:val="27"/>
          <w:szCs w:val="27"/>
        </w:rPr>
        <w:t xml:space="preserve"> (павильона) легкой конструкции</w:t>
      </w:r>
      <w:r w:rsidR="0072101C" w:rsidRPr="00B91D1C">
        <w:rPr>
          <w:color w:val="000000" w:themeColor="text1"/>
          <w:sz w:val="27"/>
          <w:szCs w:val="27"/>
        </w:rPr>
        <w:t>.</w:t>
      </w:r>
    </w:p>
    <w:p w:rsidR="000378D2" w:rsidRPr="00B91D1C" w:rsidRDefault="00831B96" w:rsidP="00544B74">
      <w:pPr>
        <w:pStyle w:val="a8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B91D1C">
        <w:rPr>
          <w:color w:val="000000" w:themeColor="text1"/>
          <w:sz w:val="27"/>
          <w:szCs w:val="27"/>
        </w:rPr>
        <w:t>Договор субаренды земельного участка от 01.01.2014</w:t>
      </w:r>
      <w:r w:rsidR="003F5F32" w:rsidRPr="00B91D1C">
        <w:rPr>
          <w:color w:val="000000" w:themeColor="text1"/>
          <w:sz w:val="27"/>
          <w:szCs w:val="27"/>
        </w:rPr>
        <w:t xml:space="preserve">, </w:t>
      </w:r>
      <w:r w:rsidRPr="00B91D1C">
        <w:rPr>
          <w:color w:val="000000" w:themeColor="text1"/>
          <w:sz w:val="27"/>
          <w:szCs w:val="27"/>
        </w:rPr>
        <w:t xml:space="preserve">согласно которому </w:t>
      </w:r>
      <w:r w:rsidR="00412128" w:rsidRPr="00B91D1C">
        <w:rPr>
          <w:color w:val="000000" w:themeColor="text1"/>
          <w:sz w:val="27"/>
          <w:szCs w:val="27"/>
        </w:rPr>
        <w:t>Общество</w:t>
      </w:r>
      <w:r w:rsidRPr="00B91D1C">
        <w:rPr>
          <w:color w:val="000000" w:themeColor="text1"/>
          <w:sz w:val="27"/>
          <w:szCs w:val="27"/>
        </w:rPr>
        <w:t xml:space="preserve"> (арендатор) предоставляет </w:t>
      </w:r>
      <w:r w:rsidR="00412128" w:rsidRPr="00B91D1C">
        <w:rPr>
          <w:color w:val="000000" w:themeColor="text1"/>
          <w:sz w:val="27"/>
          <w:szCs w:val="27"/>
        </w:rPr>
        <w:t>Заявителю</w:t>
      </w:r>
      <w:r w:rsidRPr="00B91D1C">
        <w:rPr>
          <w:color w:val="000000" w:themeColor="text1"/>
          <w:sz w:val="27"/>
          <w:szCs w:val="27"/>
        </w:rPr>
        <w:t xml:space="preserve"> (субарендатор) во временное пользование часть земельного участка под условным номером 131 общей площадью </w:t>
      </w:r>
      <w:r w:rsidR="00685B02" w:rsidRPr="00B91D1C">
        <w:rPr>
          <w:color w:val="000000" w:themeColor="text1"/>
          <w:sz w:val="27"/>
          <w:szCs w:val="27"/>
        </w:rPr>
        <w:t>30,4</w:t>
      </w:r>
      <w:r w:rsidRPr="00B91D1C">
        <w:rPr>
          <w:color w:val="000000" w:themeColor="text1"/>
          <w:sz w:val="27"/>
          <w:szCs w:val="27"/>
        </w:rPr>
        <w:t xml:space="preserve"> кв.</w:t>
      </w:r>
      <w:r w:rsidR="000378D2" w:rsidRPr="00B91D1C">
        <w:rPr>
          <w:color w:val="000000" w:themeColor="text1"/>
          <w:sz w:val="27"/>
          <w:szCs w:val="27"/>
        </w:rPr>
        <w:t xml:space="preserve"> </w:t>
      </w:r>
      <w:r w:rsidRPr="00B91D1C">
        <w:rPr>
          <w:color w:val="000000" w:themeColor="text1"/>
          <w:sz w:val="27"/>
          <w:szCs w:val="27"/>
        </w:rPr>
        <w:t>м, относящегося к землям населенных пунктов</w:t>
      </w:r>
      <w:r w:rsidR="003B667F" w:rsidRPr="00B91D1C">
        <w:rPr>
          <w:color w:val="000000" w:themeColor="text1"/>
          <w:sz w:val="27"/>
          <w:szCs w:val="27"/>
        </w:rPr>
        <w:t>,</w:t>
      </w:r>
      <w:r w:rsidRPr="00B91D1C">
        <w:rPr>
          <w:color w:val="000000" w:themeColor="text1"/>
          <w:sz w:val="27"/>
          <w:szCs w:val="27"/>
        </w:rPr>
        <w:t xml:space="preserve"> для использования в целях установки киоска</w:t>
      </w:r>
      <w:r w:rsidR="000378D2" w:rsidRPr="00B91D1C">
        <w:rPr>
          <w:color w:val="000000" w:themeColor="text1"/>
          <w:sz w:val="27"/>
          <w:szCs w:val="27"/>
        </w:rPr>
        <w:t xml:space="preserve"> (павильона) легкой конструкции; срок действия договора с 01.01.2014 по 30.11.2014.</w:t>
      </w:r>
    </w:p>
    <w:p w:rsidR="00250486" w:rsidRPr="00B91D1C" w:rsidRDefault="00685B02" w:rsidP="00544B74">
      <w:pPr>
        <w:pStyle w:val="a8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B91D1C">
        <w:rPr>
          <w:color w:val="000000" w:themeColor="text1"/>
          <w:sz w:val="27"/>
          <w:szCs w:val="27"/>
        </w:rPr>
        <w:t>Дополнительное соглашение от 14.01.2014 к договору субаренды земельного участка от 01.01.2014</w:t>
      </w:r>
      <w:r w:rsidR="007C6373" w:rsidRPr="00B91D1C">
        <w:rPr>
          <w:color w:val="000000" w:themeColor="text1"/>
          <w:sz w:val="27"/>
          <w:szCs w:val="27"/>
        </w:rPr>
        <w:t xml:space="preserve"> 1</w:t>
      </w:r>
      <w:r w:rsidRPr="00B91D1C">
        <w:rPr>
          <w:color w:val="000000" w:themeColor="text1"/>
          <w:sz w:val="27"/>
          <w:szCs w:val="27"/>
        </w:rPr>
        <w:t xml:space="preserve">, согласно которому </w:t>
      </w:r>
      <w:r w:rsidR="00A47C57" w:rsidRPr="00B91D1C">
        <w:rPr>
          <w:color w:val="000000" w:themeColor="text1"/>
          <w:sz w:val="27"/>
          <w:szCs w:val="27"/>
        </w:rPr>
        <w:t>Общество</w:t>
      </w:r>
      <w:r w:rsidRPr="00B91D1C">
        <w:rPr>
          <w:color w:val="000000" w:themeColor="text1"/>
          <w:sz w:val="27"/>
          <w:szCs w:val="27"/>
        </w:rPr>
        <w:t xml:space="preserve"> (арендатор) сдает, а</w:t>
      </w:r>
      <w:r w:rsidR="007C6373" w:rsidRPr="00B91D1C">
        <w:rPr>
          <w:color w:val="000000" w:themeColor="text1"/>
          <w:sz w:val="27"/>
          <w:szCs w:val="27"/>
        </w:rPr>
        <w:t xml:space="preserve"> </w:t>
      </w:r>
      <w:r w:rsidR="00A47C57" w:rsidRPr="00B91D1C">
        <w:rPr>
          <w:color w:val="000000" w:themeColor="text1"/>
          <w:sz w:val="27"/>
          <w:szCs w:val="27"/>
        </w:rPr>
        <w:t>Заявитель</w:t>
      </w:r>
      <w:r w:rsidRPr="00B91D1C">
        <w:rPr>
          <w:color w:val="000000" w:themeColor="text1"/>
          <w:sz w:val="27"/>
          <w:szCs w:val="27"/>
        </w:rPr>
        <w:t xml:space="preserve"> </w:t>
      </w:r>
      <w:r w:rsidR="00A47C57" w:rsidRPr="00B91D1C">
        <w:rPr>
          <w:color w:val="000000" w:themeColor="text1"/>
          <w:sz w:val="27"/>
          <w:szCs w:val="27"/>
        </w:rPr>
        <w:t>(</w:t>
      </w:r>
      <w:r w:rsidRPr="00B91D1C">
        <w:rPr>
          <w:color w:val="000000" w:themeColor="text1"/>
          <w:sz w:val="27"/>
          <w:szCs w:val="27"/>
        </w:rPr>
        <w:t>субарендатор</w:t>
      </w:r>
      <w:r w:rsidR="00A47C57" w:rsidRPr="00B91D1C">
        <w:rPr>
          <w:color w:val="000000" w:themeColor="text1"/>
          <w:sz w:val="27"/>
          <w:szCs w:val="27"/>
        </w:rPr>
        <w:t>)</w:t>
      </w:r>
      <w:r w:rsidRPr="00B91D1C">
        <w:rPr>
          <w:color w:val="000000" w:themeColor="text1"/>
          <w:sz w:val="27"/>
          <w:szCs w:val="27"/>
        </w:rPr>
        <w:t xml:space="preserve"> принимает во временное владение и пользование часть земельного участка, </w:t>
      </w:r>
      <w:r w:rsidR="00250486" w:rsidRPr="00B91D1C">
        <w:rPr>
          <w:color w:val="000000" w:themeColor="text1"/>
          <w:sz w:val="27"/>
          <w:szCs w:val="27"/>
        </w:rPr>
        <w:t>относящегося к землям населенных пунктов, для использования в целях установки киоска (павильона) легкой конструкции.</w:t>
      </w:r>
      <w:r w:rsidR="00375713" w:rsidRPr="00B91D1C">
        <w:rPr>
          <w:color w:val="000000" w:themeColor="text1"/>
          <w:sz w:val="27"/>
          <w:szCs w:val="27"/>
        </w:rPr>
        <w:t xml:space="preserve"> </w:t>
      </w:r>
      <w:r w:rsidR="006B1415" w:rsidRPr="00B91D1C">
        <w:rPr>
          <w:color w:val="000000" w:themeColor="text1"/>
          <w:sz w:val="27"/>
          <w:szCs w:val="27"/>
        </w:rPr>
        <w:t>В дополнительном соглашении указано, что п</w:t>
      </w:r>
      <w:r w:rsidR="00250486" w:rsidRPr="00B91D1C">
        <w:rPr>
          <w:color w:val="000000" w:themeColor="text1"/>
          <w:sz w:val="27"/>
          <w:szCs w:val="27"/>
        </w:rPr>
        <w:t>лощадь арендуемой по договору части земельно</w:t>
      </w:r>
      <w:r w:rsidR="009F2D5D" w:rsidRPr="00B91D1C">
        <w:rPr>
          <w:color w:val="000000" w:themeColor="text1"/>
          <w:sz w:val="27"/>
          <w:szCs w:val="27"/>
        </w:rPr>
        <w:t>го участка составляет 26,4 кв.</w:t>
      </w:r>
      <w:r w:rsidR="00F815D4" w:rsidRPr="00B91D1C">
        <w:rPr>
          <w:color w:val="000000" w:themeColor="text1"/>
          <w:sz w:val="27"/>
          <w:szCs w:val="27"/>
        </w:rPr>
        <w:t xml:space="preserve"> </w:t>
      </w:r>
      <w:r w:rsidR="009F2D5D" w:rsidRPr="00B91D1C">
        <w:rPr>
          <w:color w:val="000000" w:themeColor="text1"/>
          <w:sz w:val="27"/>
          <w:szCs w:val="27"/>
        </w:rPr>
        <w:t>м</w:t>
      </w:r>
      <w:r w:rsidR="00250486" w:rsidRPr="00B91D1C">
        <w:rPr>
          <w:color w:val="000000" w:themeColor="text1"/>
          <w:sz w:val="27"/>
          <w:szCs w:val="27"/>
        </w:rPr>
        <w:t>, торговая площадь составляет 5 кв.</w:t>
      </w:r>
      <w:r w:rsidR="00F815D4" w:rsidRPr="00B91D1C">
        <w:rPr>
          <w:color w:val="000000" w:themeColor="text1"/>
          <w:sz w:val="27"/>
          <w:szCs w:val="27"/>
        </w:rPr>
        <w:t xml:space="preserve"> </w:t>
      </w:r>
      <w:r w:rsidR="00250486" w:rsidRPr="00B91D1C">
        <w:rPr>
          <w:color w:val="000000" w:themeColor="text1"/>
          <w:sz w:val="27"/>
          <w:szCs w:val="27"/>
        </w:rPr>
        <w:t>м, складская площадь 21,4 кв.</w:t>
      </w:r>
      <w:r w:rsidR="009659FA" w:rsidRPr="00B91D1C">
        <w:rPr>
          <w:color w:val="000000" w:themeColor="text1"/>
          <w:sz w:val="27"/>
          <w:szCs w:val="27"/>
        </w:rPr>
        <w:t xml:space="preserve"> </w:t>
      </w:r>
      <w:r w:rsidR="00250486" w:rsidRPr="00B91D1C">
        <w:rPr>
          <w:color w:val="000000" w:themeColor="text1"/>
          <w:sz w:val="27"/>
          <w:szCs w:val="27"/>
        </w:rPr>
        <w:t>м</w:t>
      </w:r>
      <w:r w:rsidR="009659FA" w:rsidRPr="00B91D1C">
        <w:rPr>
          <w:color w:val="000000" w:themeColor="text1"/>
          <w:sz w:val="27"/>
          <w:szCs w:val="27"/>
        </w:rPr>
        <w:t>етров</w:t>
      </w:r>
      <w:r w:rsidR="00250486" w:rsidRPr="00B91D1C">
        <w:rPr>
          <w:color w:val="000000" w:themeColor="text1"/>
          <w:sz w:val="27"/>
          <w:szCs w:val="27"/>
        </w:rPr>
        <w:t>.</w:t>
      </w:r>
    </w:p>
    <w:p w:rsidR="00A44C5F" w:rsidRPr="00B91D1C" w:rsidRDefault="00A44C5F" w:rsidP="00544B74">
      <w:pPr>
        <w:pStyle w:val="a8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B91D1C">
        <w:rPr>
          <w:color w:val="000000" w:themeColor="text1"/>
          <w:sz w:val="27"/>
          <w:szCs w:val="27"/>
        </w:rPr>
        <w:t xml:space="preserve">Договор субаренды земельного участка от 01.08.2014, согласно которому </w:t>
      </w:r>
      <w:r w:rsidR="00A47C57" w:rsidRPr="00B91D1C">
        <w:rPr>
          <w:color w:val="000000" w:themeColor="text1"/>
          <w:sz w:val="27"/>
          <w:szCs w:val="27"/>
        </w:rPr>
        <w:t>Обще</w:t>
      </w:r>
      <w:r w:rsidR="00ED5903" w:rsidRPr="00B91D1C">
        <w:rPr>
          <w:color w:val="000000" w:themeColor="text1"/>
          <w:sz w:val="27"/>
          <w:szCs w:val="27"/>
        </w:rPr>
        <w:t>с</w:t>
      </w:r>
      <w:r w:rsidR="00A47C57" w:rsidRPr="00B91D1C">
        <w:rPr>
          <w:color w:val="000000" w:themeColor="text1"/>
          <w:sz w:val="27"/>
          <w:szCs w:val="27"/>
        </w:rPr>
        <w:t>тво</w:t>
      </w:r>
      <w:r w:rsidRPr="00B91D1C">
        <w:rPr>
          <w:color w:val="000000" w:themeColor="text1"/>
          <w:sz w:val="27"/>
          <w:szCs w:val="27"/>
        </w:rPr>
        <w:t xml:space="preserve"> (арендатор) предоставляет </w:t>
      </w:r>
      <w:r w:rsidR="00A47C57" w:rsidRPr="00B91D1C">
        <w:rPr>
          <w:color w:val="000000" w:themeColor="text1"/>
          <w:sz w:val="27"/>
          <w:szCs w:val="27"/>
        </w:rPr>
        <w:t>Заявителю</w:t>
      </w:r>
      <w:r w:rsidRPr="00B91D1C">
        <w:rPr>
          <w:color w:val="000000" w:themeColor="text1"/>
          <w:sz w:val="27"/>
          <w:szCs w:val="27"/>
        </w:rPr>
        <w:t xml:space="preserve"> (субарендатор) во временное пользование часть земельного участка, относящегося к землям населенных пунктов</w:t>
      </w:r>
      <w:r w:rsidR="003B667F" w:rsidRPr="00B91D1C">
        <w:rPr>
          <w:color w:val="000000" w:themeColor="text1"/>
          <w:sz w:val="27"/>
          <w:szCs w:val="27"/>
        </w:rPr>
        <w:t>,</w:t>
      </w:r>
      <w:r w:rsidRPr="00B91D1C">
        <w:rPr>
          <w:color w:val="000000" w:themeColor="text1"/>
          <w:sz w:val="27"/>
          <w:szCs w:val="27"/>
        </w:rPr>
        <w:t xml:space="preserve"> для использования в целях установки киоска (павильона) легкой конструкции. Общая площадь арендуемой по договору части земельного участка составляет 26,4 кв.</w:t>
      </w:r>
      <w:r w:rsidR="009C5555" w:rsidRPr="00B91D1C">
        <w:rPr>
          <w:color w:val="000000" w:themeColor="text1"/>
          <w:sz w:val="27"/>
          <w:szCs w:val="27"/>
        </w:rPr>
        <w:t xml:space="preserve"> </w:t>
      </w:r>
      <w:r w:rsidRPr="00B91D1C">
        <w:rPr>
          <w:color w:val="000000" w:themeColor="text1"/>
          <w:sz w:val="27"/>
          <w:szCs w:val="27"/>
        </w:rPr>
        <w:t>м</w:t>
      </w:r>
      <w:r w:rsidR="009C5555" w:rsidRPr="00B91D1C">
        <w:rPr>
          <w:color w:val="000000" w:themeColor="text1"/>
          <w:sz w:val="27"/>
          <w:szCs w:val="27"/>
        </w:rPr>
        <w:t>етров</w:t>
      </w:r>
      <w:r w:rsidRPr="00B91D1C">
        <w:rPr>
          <w:color w:val="000000" w:themeColor="text1"/>
          <w:sz w:val="27"/>
          <w:szCs w:val="27"/>
        </w:rPr>
        <w:t>.</w:t>
      </w:r>
    </w:p>
    <w:p w:rsidR="00CA65FF" w:rsidRPr="00B91D1C" w:rsidRDefault="00CA65FF" w:rsidP="00BE069B">
      <w:pPr>
        <w:pStyle w:val="a8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B91D1C">
        <w:rPr>
          <w:color w:val="000000" w:themeColor="text1"/>
          <w:sz w:val="27"/>
          <w:szCs w:val="27"/>
        </w:rPr>
        <w:t xml:space="preserve">Дополнительное соглашение от 10.08.2014 к договору субаренды </w:t>
      </w:r>
      <w:r w:rsidR="009F2D5D" w:rsidRPr="00B91D1C">
        <w:rPr>
          <w:color w:val="000000" w:themeColor="text1"/>
          <w:sz w:val="27"/>
          <w:szCs w:val="27"/>
        </w:rPr>
        <w:t>земельного участка от 01.08.201</w:t>
      </w:r>
      <w:r w:rsidR="007658BC" w:rsidRPr="00B91D1C">
        <w:rPr>
          <w:color w:val="000000" w:themeColor="text1"/>
          <w:sz w:val="27"/>
          <w:szCs w:val="27"/>
        </w:rPr>
        <w:t>4</w:t>
      </w:r>
      <w:r w:rsidRPr="00B91D1C">
        <w:rPr>
          <w:color w:val="000000" w:themeColor="text1"/>
          <w:sz w:val="27"/>
          <w:szCs w:val="27"/>
        </w:rPr>
        <w:t xml:space="preserve">, согласно которому </w:t>
      </w:r>
      <w:r w:rsidR="00A47C57" w:rsidRPr="00B91D1C">
        <w:rPr>
          <w:color w:val="000000" w:themeColor="text1"/>
          <w:sz w:val="27"/>
          <w:szCs w:val="27"/>
        </w:rPr>
        <w:t>Общество</w:t>
      </w:r>
      <w:r w:rsidRPr="00B91D1C">
        <w:rPr>
          <w:color w:val="000000" w:themeColor="text1"/>
          <w:sz w:val="27"/>
          <w:szCs w:val="27"/>
        </w:rPr>
        <w:t xml:space="preserve"> (арендатор) сдает, а </w:t>
      </w:r>
      <w:r w:rsidR="00A47C57" w:rsidRPr="00B91D1C">
        <w:rPr>
          <w:color w:val="000000" w:themeColor="text1"/>
          <w:sz w:val="27"/>
          <w:szCs w:val="27"/>
        </w:rPr>
        <w:t>Заявитель</w:t>
      </w:r>
      <w:r w:rsidRPr="00B91D1C">
        <w:rPr>
          <w:color w:val="000000" w:themeColor="text1"/>
          <w:sz w:val="27"/>
          <w:szCs w:val="27"/>
        </w:rPr>
        <w:t xml:space="preserve"> </w:t>
      </w:r>
      <w:r w:rsidR="00A47C57" w:rsidRPr="00B91D1C">
        <w:rPr>
          <w:color w:val="000000" w:themeColor="text1"/>
          <w:sz w:val="27"/>
          <w:szCs w:val="27"/>
        </w:rPr>
        <w:t>(</w:t>
      </w:r>
      <w:r w:rsidRPr="00B91D1C">
        <w:rPr>
          <w:color w:val="000000" w:themeColor="text1"/>
          <w:sz w:val="27"/>
          <w:szCs w:val="27"/>
        </w:rPr>
        <w:t>субарендатор</w:t>
      </w:r>
      <w:r w:rsidR="00A47C57" w:rsidRPr="00B91D1C">
        <w:rPr>
          <w:color w:val="000000" w:themeColor="text1"/>
          <w:sz w:val="27"/>
          <w:szCs w:val="27"/>
        </w:rPr>
        <w:t>)</w:t>
      </w:r>
      <w:r w:rsidRPr="00B91D1C">
        <w:rPr>
          <w:color w:val="000000" w:themeColor="text1"/>
          <w:sz w:val="27"/>
          <w:szCs w:val="27"/>
        </w:rPr>
        <w:t xml:space="preserve"> принимает во временное владение и пользование часть земельного участка под условным номером 132, относящегося к землям населенных пунктов</w:t>
      </w:r>
      <w:r w:rsidR="00FB6DFA" w:rsidRPr="00B91D1C">
        <w:rPr>
          <w:color w:val="000000" w:themeColor="text1"/>
          <w:sz w:val="27"/>
          <w:szCs w:val="27"/>
        </w:rPr>
        <w:t>,</w:t>
      </w:r>
      <w:r w:rsidRPr="00B91D1C">
        <w:rPr>
          <w:color w:val="000000" w:themeColor="text1"/>
          <w:sz w:val="27"/>
          <w:szCs w:val="27"/>
        </w:rPr>
        <w:t xml:space="preserve"> для использования в целях установки киоска (павильона) легкой конструкции для хранения товаров.</w:t>
      </w:r>
      <w:r w:rsidR="00375713" w:rsidRPr="00B91D1C">
        <w:rPr>
          <w:color w:val="000000" w:themeColor="text1"/>
          <w:sz w:val="27"/>
          <w:szCs w:val="27"/>
        </w:rPr>
        <w:t xml:space="preserve"> </w:t>
      </w:r>
      <w:r w:rsidR="006B1415" w:rsidRPr="00B91D1C">
        <w:rPr>
          <w:color w:val="000000" w:themeColor="text1"/>
          <w:sz w:val="27"/>
          <w:szCs w:val="27"/>
        </w:rPr>
        <w:t>В дополнительном соглашении указано, что п</w:t>
      </w:r>
      <w:r w:rsidRPr="00B91D1C">
        <w:rPr>
          <w:color w:val="000000" w:themeColor="text1"/>
          <w:sz w:val="27"/>
          <w:szCs w:val="27"/>
        </w:rPr>
        <w:t xml:space="preserve">лощадь арендуемой по договору части земельного участка </w:t>
      </w:r>
      <w:r w:rsidR="00375713" w:rsidRPr="00B91D1C">
        <w:rPr>
          <w:color w:val="000000" w:themeColor="text1"/>
          <w:sz w:val="27"/>
          <w:szCs w:val="27"/>
        </w:rPr>
        <w:t xml:space="preserve">№ 132 </w:t>
      </w:r>
      <w:r w:rsidRPr="00B91D1C">
        <w:rPr>
          <w:color w:val="000000" w:themeColor="text1"/>
          <w:sz w:val="27"/>
          <w:szCs w:val="27"/>
        </w:rPr>
        <w:t>составляет 26,4 кв.</w:t>
      </w:r>
      <w:r w:rsidR="00380F77" w:rsidRPr="00B91D1C">
        <w:rPr>
          <w:color w:val="000000" w:themeColor="text1"/>
          <w:sz w:val="27"/>
          <w:szCs w:val="27"/>
        </w:rPr>
        <w:t xml:space="preserve"> </w:t>
      </w:r>
      <w:r w:rsidRPr="00B91D1C">
        <w:rPr>
          <w:color w:val="000000" w:themeColor="text1"/>
          <w:sz w:val="27"/>
          <w:szCs w:val="27"/>
        </w:rPr>
        <w:t>м, тор</w:t>
      </w:r>
      <w:r w:rsidR="00436164" w:rsidRPr="00B91D1C">
        <w:rPr>
          <w:color w:val="000000" w:themeColor="text1"/>
          <w:sz w:val="27"/>
          <w:szCs w:val="27"/>
        </w:rPr>
        <w:t xml:space="preserve">говая площадь составляет </w:t>
      </w:r>
      <w:r w:rsidR="00BA429F" w:rsidRPr="00B91D1C">
        <w:rPr>
          <w:color w:val="000000" w:themeColor="text1"/>
          <w:sz w:val="27"/>
          <w:szCs w:val="27"/>
        </w:rPr>
        <w:br/>
      </w:r>
      <w:r w:rsidR="00436164" w:rsidRPr="00B91D1C">
        <w:rPr>
          <w:color w:val="000000" w:themeColor="text1"/>
          <w:sz w:val="27"/>
          <w:szCs w:val="27"/>
        </w:rPr>
        <w:t>5 кв.</w:t>
      </w:r>
      <w:r w:rsidR="00380F77" w:rsidRPr="00B91D1C">
        <w:rPr>
          <w:color w:val="000000" w:themeColor="text1"/>
          <w:sz w:val="27"/>
          <w:szCs w:val="27"/>
        </w:rPr>
        <w:t xml:space="preserve"> </w:t>
      </w:r>
      <w:r w:rsidR="00436164" w:rsidRPr="00B91D1C">
        <w:rPr>
          <w:color w:val="000000" w:themeColor="text1"/>
          <w:sz w:val="27"/>
          <w:szCs w:val="27"/>
        </w:rPr>
        <w:t>м</w:t>
      </w:r>
      <w:r w:rsidRPr="00B91D1C">
        <w:rPr>
          <w:color w:val="000000" w:themeColor="text1"/>
          <w:sz w:val="27"/>
          <w:szCs w:val="27"/>
        </w:rPr>
        <w:t>, складская площадь 21,4 кв.</w:t>
      </w:r>
      <w:r w:rsidR="009659FA" w:rsidRPr="00B91D1C">
        <w:rPr>
          <w:color w:val="000000" w:themeColor="text1"/>
          <w:sz w:val="27"/>
          <w:szCs w:val="27"/>
        </w:rPr>
        <w:t xml:space="preserve"> </w:t>
      </w:r>
      <w:r w:rsidRPr="00B91D1C">
        <w:rPr>
          <w:color w:val="000000" w:themeColor="text1"/>
          <w:sz w:val="27"/>
          <w:szCs w:val="27"/>
        </w:rPr>
        <w:t>м</w:t>
      </w:r>
      <w:r w:rsidR="009659FA" w:rsidRPr="00B91D1C">
        <w:rPr>
          <w:color w:val="000000" w:themeColor="text1"/>
          <w:sz w:val="27"/>
          <w:szCs w:val="27"/>
        </w:rPr>
        <w:t>етров</w:t>
      </w:r>
      <w:r w:rsidRPr="00B91D1C">
        <w:rPr>
          <w:color w:val="000000" w:themeColor="text1"/>
          <w:sz w:val="27"/>
          <w:szCs w:val="27"/>
        </w:rPr>
        <w:t>.</w:t>
      </w:r>
    </w:p>
    <w:p w:rsidR="000C6A4A" w:rsidRPr="00B91D1C" w:rsidRDefault="000C6A4A" w:rsidP="00BE069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B91D1C">
        <w:rPr>
          <w:color w:val="000000" w:themeColor="text1"/>
          <w:sz w:val="27"/>
          <w:szCs w:val="27"/>
        </w:rPr>
        <w:t xml:space="preserve">Согласно </w:t>
      </w:r>
      <w:r w:rsidR="00063E09" w:rsidRPr="00B91D1C">
        <w:rPr>
          <w:color w:val="000000" w:themeColor="text1"/>
          <w:sz w:val="27"/>
          <w:szCs w:val="27"/>
        </w:rPr>
        <w:t xml:space="preserve">условиям </w:t>
      </w:r>
      <w:r w:rsidR="00380F77" w:rsidRPr="00B91D1C">
        <w:rPr>
          <w:color w:val="000000" w:themeColor="text1"/>
          <w:sz w:val="27"/>
          <w:szCs w:val="27"/>
        </w:rPr>
        <w:t xml:space="preserve">вышеуказанных </w:t>
      </w:r>
      <w:r w:rsidR="00063E09" w:rsidRPr="00B91D1C">
        <w:rPr>
          <w:color w:val="000000" w:themeColor="text1"/>
          <w:sz w:val="27"/>
          <w:szCs w:val="27"/>
        </w:rPr>
        <w:t>договоров субаренды</w:t>
      </w:r>
      <w:r w:rsidR="002D585C" w:rsidRPr="00B91D1C">
        <w:rPr>
          <w:color w:val="000000" w:themeColor="text1"/>
          <w:sz w:val="27"/>
          <w:szCs w:val="27"/>
        </w:rPr>
        <w:t xml:space="preserve"> по</w:t>
      </w:r>
      <w:r w:rsidRPr="00B91D1C">
        <w:rPr>
          <w:color w:val="000000" w:themeColor="text1"/>
          <w:sz w:val="27"/>
          <w:szCs w:val="27"/>
        </w:rPr>
        <w:t xml:space="preserve"> окончании срока </w:t>
      </w:r>
      <w:r w:rsidR="00380F77" w:rsidRPr="00B91D1C">
        <w:rPr>
          <w:color w:val="000000" w:themeColor="text1"/>
          <w:sz w:val="27"/>
          <w:szCs w:val="27"/>
        </w:rPr>
        <w:t xml:space="preserve">действия </w:t>
      </w:r>
      <w:r w:rsidRPr="00B91D1C">
        <w:rPr>
          <w:color w:val="000000" w:themeColor="text1"/>
          <w:sz w:val="27"/>
          <w:szCs w:val="27"/>
        </w:rPr>
        <w:t xml:space="preserve">договора субарендатор обязуется вернуть арендованное имущество </w:t>
      </w:r>
      <w:r w:rsidR="006A277E" w:rsidRPr="00B91D1C">
        <w:rPr>
          <w:color w:val="000000" w:themeColor="text1"/>
          <w:sz w:val="27"/>
          <w:szCs w:val="27"/>
        </w:rPr>
        <w:t>по акту;</w:t>
      </w:r>
      <w:r w:rsidRPr="00B91D1C">
        <w:rPr>
          <w:color w:val="000000" w:themeColor="text1"/>
          <w:sz w:val="27"/>
          <w:szCs w:val="27"/>
        </w:rPr>
        <w:t xml:space="preserve"> </w:t>
      </w:r>
      <w:r w:rsidR="006A277E" w:rsidRPr="00B91D1C">
        <w:rPr>
          <w:color w:val="000000" w:themeColor="text1"/>
          <w:sz w:val="27"/>
          <w:szCs w:val="27"/>
        </w:rPr>
        <w:t>с</w:t>
      </w:r>
      <w:r w:rsidRPr="00B91D1C">
        <w:rPr>
          <w:color w:val="000000" w:themeColor="text1"/>
          <w:sz w:val="27"/>
          <w:szCs w:val="27"/>
        </w:rPr>
        <w:t xml:space="preserve">давать арендованное имущество в субаренду только с предварительного </w:t>
      </w:r>
      <w:r w:rsidR="006A277E" w:rsidRPr="00B91D1C">
        <w:rPr>
          <w:color w:val="000000" w:themeColor="text1"/>
          <w:sz w:val="27"/>
          <w:szCs w:val="27"/>
        </w:rPr>
        <w:t>письменного согласия арендатора; п</w:t>
      </w:r>
      <w:r w:rsidRPr="00B91D1C">
        <w:rPr>
          <w:color w:val="000000" w:themeColor="text1"/>
          <w:sz w:val="27"/>
          <w:szCs w:val="27"/>
        </w:rPr>
        <w:t>о истечении срока действия договор</w:t>
      </w:r>
      <w:r w:rsidR="00513707" w:rsidRPr="00B91D1C">
        <w:rPr>
          <w:color w:val="000000" w:themeColor="text1"/>
          <w:sz w:val="27"/>
          <w:szCs w:val="27"/>
        </w:rPr>
        <w:t>ов</w:t>
      </w:r>
      <w:r w:rsidRPr="00B91D1C">
        <w:rPr>
          <w:color w:val="000000" w:themeColor="text1"/>
          <w:sz w:val="27"/>
          <w:szCs w:val="27"/>
        </w:rPr>
        <w:t xml:space="preserve"> и надлежащего выполнения всех его условий арендатор имеет преимущественное право </w:t>
      </w:r>
      <w:r w:rsidR="00BA429F" w:rsidRPr="00B91D1C">
        <w:rPr>
          <w:color w:val="000000" w:themeColor="text1"/>
          <w:sz w:val="27"/>
          <w:szCs w:val="27"/>
        </w:rPr>
        <w:br/>
      </w:r>
      <w:r w:rsidRPr="00B91D1C">
        <w:rPr>
          <w:color w:val="000000" w:themeColor="text1"/>
          <w:sz w:val="27"/>
          <w:szCs w:val="27"/>
        </w:rPr>
        <w:t xml:space="preserve">на возобновление договора и в случае если ни одна из сторон письменно не заявит </w:t>
      </w:r>
      <w:r w:rsidR="00BA429F" w:rsidRPr="00B91D1C">
        <w:rPr>
          <w:color w:val="000000" w:themeColor="text1"/>
          <w:sz w:val="27"/>
          <w:szCs w:val="27"/>
        </w:rPr>
        <w:br/>
      </w:r>
      <w:r w:rsidRPr="00B91D1C">
        <w:rPr>
          <w:color w:val="000000" w:themeColor="text1"/>
          <w:sz w:val="27"/>
          <w:szCs w:val="27"/>
        </w:rPr>
        <w:t xml:space="preserve">о расторжении договора, </w:t>
      </w:r>
      <w:r w:rsidR="00E36599" w:rsidRPr="00B91D1C">
        <w:rPr>
          <w:color w:val="000000" w:themeColor="text1"/>
          <w:sz w:val="27"/>
          <w:szCs w:val="27"/>
        </w:rPr>
        <w:t>договор</w:t>
      </w:r>
      <w:r w:rsidRPr="00B91D1C">
        <w:rPr>
          <w:color w:val="000000" w:themeColor="text1"/>
          <w:sz w:val="27"/>
          <w:szCs w:val="27"/>
        </w:rPr>
        <w:t xml:space="preserve"> считается пролонги</w:t>
      </w:r>
      <w:r w:rsidR="006A277E" w:rsidRPr="00B91D1C">
        <w:rPr>
          <w:color w:val="000000" w:themeColor="text1"/>
          <w:sz w:val="27"/>
          <w:szCs w:val="27"/>
        </w:rPr>
        <w:t>рованным на неопределенный срок</w:t>
      </w:r>
      <w:r w:rsidR="00E36599" w:rsidRPr="00B91D1C">
        <w:rPr>
          <w:color w:val="000000" w:themeColor="text1"/>
          <w:sz w:val="27"/>
          <w:szCs w:val="27"/>
        </w:rPr>
        <w:t>, если ни одна из сторон не заявит о его расторжении</w:t>
      </w:r>
      <w:r w:rsidR="006A277E" w:rsidRPr="00B91D1C">
        <w:rPr>
          <w:color w:val="000000" w:themeColor="text1"/>
          <w:sz w:val="27"/>
          <w:szCs w:val="27"/>
        </w:rPr>
        <w:t>; д</w:t>
      </w:r>
      <w:r w:rsidRPr="00B91D1C">
        <w:rPr>
          <w:color w:val="000000" w:themeColor="text1"/>
          <w:sz w:val="27"/>
          <w:szCs w:val="27"/>
        </w:rPr>
        <w:t>ля прекращения действия (расторжения) договора необходимо уведомление арендатора или субарендатора сторонам по договору, субарендатор обязан освободит</w:t>
      </w:r>
      <w:r w:rsidR="009C3AB7" w:rsidRPr="00B91D1C">
        <w:rPr>
          <w:color w:val="000000" w:themeColor="text1"/>
          <w:sz w:val="27"/>
          <w:szCs w:val="27"/>
        </w:rPr>
        <w:t>ь</w:t>
      </w:r>
      <w:r w:rsidRPr="00B91D1C">
        <w:rPr>
          <w:color w:val="000000" w:themeColor="text1"/>
          <w:sz w:val="27"/>
          <w:szCs w:val="27"/>
        </w:rPr>
        <w:t xml:space="preserve"> имущество и вернуть его по акт</w:t>
      </w:r>
      <w:r w:rsidR="009C3AB7" w:rsidRPr="00B91D1C">
        <w:rPr>
          <w:color w:val="000000" w:themeColor="text1"/>
          <w:sz w:val="27"/>
          <w:szCs w:val="27"/>
        </w:rPr>
        <w:t>у</w:t>
      </w:r>
      <w:r w:rsidRPr="00B91D1C">
        <w:rPr>
          <w:color w:val="000000" w:themeColor="text1"/>
          <w:sz w:val="27"/>
          <w:szCs w:val="27"/>
        </w:rPr>
        <w:t xml:space="preserve"> арендатору в месячный срок со дня п</w:t>
      </w:r>
      <w:r w:rsidR="006A277E" w:rsidRPr="00B91D1C">
        <w:rPr>
          <w:color w:val="000000" w:themeColor="text1"/>
          <w:sz w:val="27"/>
          <w:szCs w:val="27"/>
        </w:rPr>
        <w:t>олучения указанного уведомления; у</w:t>
      </w:r>
      <w:r w:rsidR="00513707" w:rsidRPr="00B91D1C">
        <w:rPr>
          <w:color w:val="000000" w:themeColor="text1"/>
          <w:sz w:val="27"/>
          <w:szCs w:val="27"/>
        </w:rPr>
        <w:t>словиями договоров предусмот</w:t>
      </w:r>
      <w:r w:rsidR="00755E60" w:rsidRPr="00B91D1C">
        <w:rPr>
          <w:color w:val="000000" w:themeColor="text1"/>
          <w:sz w:val="27"/>
          <w:szCs w:val="27"/>
        </w:rPr>
        <w:t>рена ежемесячная арендная плата.</w:t>
      </w:r>
      <w:r w:rsidR="009C3AB7" w:rsidRPr="00B91D1C">
        <w:rPr>
          <w:color w:val="000000" w:themeColor="text1"/>
          <w:sz w:val="27"/>
          <w:szCs w:val="27"/>
        </w:rPr>
        <w:t xml:space="preserve"> </w:t>
      </w:r>
    </w:p>
    <w:p w:rsidR="00FB6DFA" w:rsidRPr="00B91D1C" w:rsidRDefault="0037304C" w:rsidP="00BE069B">
      <w:pPr>
        <w:pStyle w:val="a8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B91D1C">
        <w:rPr>
          <w:color w:val="000000" w:themeColor="text1"/>
          <w:sz w:val="27"/>
          <w:szCs w:val="27"/>
        </w:rPr>
        <w:t xml:space="preserve">В отношении довода </w:t>
      </w:r>
      <w:r w:rsidR="00A47C57" w:rsidRPr="00B91D1C">
        <w:rPr>
          <w:color w:val="000000" w:themeColor="text1"/>
          <w:sz w:val="27"/>
          <w:szCs w:val="27"/>
        </w:rPr>
        <w:t>Заявителя</w:t>
      </w:r>
      <w:r w:rsidR="00FB6DFA" w:rsidRPr="00B91D1C">
        <w:rPr>
          <w:color w:val="000000" w:themeColor="text1"/>
          <w:sz w:val="27"/>
          <w:szCs w:val="27"/>
        </w:rPr>
        <w:t xml:space="preserve"> </w:t>
      </w:r>
      <w:r w:rsidRPr="00B91D1C">
        <w:rPr>
          <w:color w:val="000000" w:themeColor="text1"/>
          <w:sz w:val="27"/>
          <w:szCs w:val="27"/>
        </w:rPr>
        <w:t>о том</w:t>
      </w:r>
      <w:r w:rsidR="00FB6DFA" w:rsidRPr="00B91D1C">
        <w:rPr>
          <w:color w:val="000000" w:themeColor="text1"/>
          <w:sz w:val="27"/>
          <w:szCs w:val="27"/>
        </w:rPr>
        <w:t xml:space="preserve">, что </w:t>
      </w:r>
      <w:r w:rsidR="00A47C57" w:rsidRPr="00B91D1C">
        <w:rPr>
          <w:color w:val="000000" w:themeColor="text1"/>
          <w:sz w:val="27"/>
          <w:szCs w:val="27"/>
        </w:rPr>
        <w:t xml:space="preserve">им </w:t>
      </w:r>
      <w:r w:rsidR="006D4E2C" w:rsidRPr="00B91D1C">
        <w:rPr>
          <w:color w:val="000000" w:themeColor="text1"/>
          <w:sz w:val="27"/>
          <w:szCs w:val="27"/>
        </w:rPr>
        <w:t>предпринимательск</w:t>
      </w:r>
      <w:r w:rsidR="00ED093B">
        <w:rPr>
          <w:color w:val="000000" w:themeColor="text1"/>
          <w:sz w:val="27"/>
          <w:szCs w:val="27"/>
        </w:rPr>
        <w:t>ая</w:t>
      </w:r>
      <w:r w:rsidR="006D4E2C" w:rsidRPr="00B91D1C">
        <w:rPr>
          <w:color w:val="000000" w:themeColor="text1"/>
          <w:sz w:val="27"/>
          <w:szCs w:val="27"/>
        </w:rPr>
        <w:t xml:space="preserve"> </w:t>
      </w:r>
      <w:r w:rsidR="00FB6DFA" w:rsidRPr="00B91D1C">
        <w:rPr>
          <w:color w:val="000000" w:themeColor="text1"/>
          <w:sz w:val="27"/>
          <w:szCs w:val="27"/>
        </w:rPr>
        <w:t xml:space="preserve">деятельность </w:t>
      </w:r>
      <w:r w:rsidR="006D4E2C" w:rsidRPr="00B91D1C">
        <w:rPr>
          <w:color w:val="000000" w:themeColor="text1"/>
          <w:sz w:val="27"/>
          <w:szCs w:val="27"/>
        </w:rPr>
        <w:t xml:space="preserve">по реализации товара </w:t>
      </w:r>
      <w:r w:rsidR="00FB6DFA" w:rsidRPr="00B91D1C">
        <w:rPr>
          <w:color w:val="000000" w:themeColor="text1"/>
          <w:sz w:val="27"/>
          <w:szCs w:val="27"/>
        </w:rPr>
        <w:t>на земельном участке под условным номером 81/1</w:t>
      </w:r>
      <w:r w:rsidR="003814B4" w:rsidRPr="00B91D1C">
        <w:rPr>
          <w:color w:val="000000" w:themeColor="text1"/>
          <w:sz w:val="27"/>
          <w:szCs w:val="27"/>
        </w:rPr>
        <w:t xml:space="preserve"> (в последующем нумерация изменена на 129)</w:t>
      </w:r>
      <w:r w:rsidR="00FB6DFA" w:rsidRPr="00B91D1C">
        <w:rPr>
          <w:color w:val="000000" w:themeColor="text1"/>
          <w:sz w:val="27"/>
          <w:szCs w:val="27"/>
        </w:rPr>
        <w:t>, в период с 01.01.2012 по 30.09.2013</w:t>
      </w:r>
      <w:r w:rsidR="006D4E2C" w:rsidRPr="00B91D1C">
        <w:rPr>
          <w:color w:val="000000" w:themeColor="text1"/>
          <w:sz w:val="27"/>
          <w:szCs w:val="27"/>
        </w:rPr>
        <w:t xml:space="preserve"> не осуществляла</w:t>
      </w:r>
      <w:r w:rsidR="00A47C57" w:rsidRPr="00B91D1C">
        <w:rPr>
          <w:color w:val="000000" w:themeColor="text1"/>
          <w:sz w:val="27"/>
          <w:szCs w:val="27"/>
        </w:rPr>
        <w:t>сь</w:t>
      </w:r>
      <w:r w:rsidR="006D4E2C" w:rsidRPr="00B91D1C">
        <w:rPr>
          <w:color w:val="000000" w:themeColor="text1"/>
          <w:sz w:val="27"/>
          <w:szCs w:val="27"/>
        </w:rPr>
        <w:t xml:space="preserve">, так </w:t>
      </w:r>
      <w:r w:rsidR="006D4E2C" w:rsidRPr="00B91D1C">
        <w:rPr>
          <w:color w:val="000000" w:themeColor="text1"/>
          <w:sz w:val="27"/>
          <w:szCs w:val="27"/>
        </w:rPr>
        <w:lastRenderedPageBreak/>
        <w:t>как указанный земельный участок предоста</w:t>
      </w:r>
      <w:r w:rsidR="00A47C57" w:rsidRPr="00B91D1C">
        <w:rPr>
          <w:color w:val="000000" w:themeColor="text1"/>
          <w:sz w:val="27"/>
          <w:szCs w:val="27"/>
        </w:rPr>
        <w:t>влен во владение и пользование Третьему лицу</w:t>
      </w:r>
      <w:r w:rsidR="006D4E2C" w:rsidRPr="00B91D1C">
        <w:rPr>
          <w:color w:val="000000" w:themeColor="text1"/>
          <w:sz w:val="27"/>
          <w:szCs w:val="27"/>
        </w:rPr>
        <w:t xml:space="preserve"> по договору субаренды з</w:t>
      </w:r>
      <w:r w:rsidRPr="00B91D1C">
        <w:rPr>
          <w:color w:val="000000" w:themeColor="text1"/>
          <w:sz w:val="27"/>
          <w:szCs w:val="27"/>
        </w:rPr>
        <w:t>емельного участка от 01.01.2012, Федеральная налоговая служба сообщает следующее.</w:t>
      </w:r>
    </w:p>
    <w:p w:rsidR="003B40C6" w:rsidRPr="00B91D1C" w:rsidRDefault="003B40C6" w:rsidP="00BE069B">
      <w:pPr>
        <w:pStyle w:val="a8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B91D1C">
        <w:rPr>
          <w:color w:val="000000" w:themeColor="text1"/>
          <w:sz w:val="27"/>
          <w:szCs w:val="27"/>
        </w:rPr>
        <w:t xml:space="preserve">Как следует из материалов, представленных Управлением, Инспекцией </w:t>
      </w:r>
      <w:r w:rsidR="00B51A3B" w:rsidRPr="00B91D1C">
        <w:rPr>
          <w:color w:val="000000" w:themeColor="text1"/>
          <w:sz w:val="27"/>
          <w:szCs w:val="27"/>
        </w:rPr>
        <w:t xml:space="preserve">в порядке статьи 93.1 Кодекса </w:t>
      </w:r>
      <w:r w:rsidRPr="00B91D1C">
        <w:rPr>
          <w:color w:val="000000" w:themeColor="text1"/>
          <w:sz w:val="27"/>
          <w:szCs w:val="27"/>
        </w:rPr>
        <w:t xml:space="preserve">в адрес </w:t>
      </w:r>
      <w:r w:rsidR="00A47C57" w:rsidRPr="00B91D1C">
        <w:rPr>
          <w:color w:val="000000" w:themeColor="text1"/>
          <w:sz w:val="27"/>
          <w:szCs w:val="27"/>
        </w:rPr>
        <w:t>Общества</w:t>
      </w:r>
      <w:r w:rsidRPr="00B91D1C">
        <w:rPr>
          <w:color w:val="000000" w:themeColor="text1"/>
          <w:sz w:val="27"/>
          <w:szCs w:val="27"/>
        </w:rPr>
        <w:t xml:space="preserve"> напр</w:t>
      </w:r>
      <w:r w:rsidR="00A47C57" w:rsidRPr="00B91D1C">
        <w:rPr>
          <w:color w:val="000000" w:themeColor="text1"/>
          <w:sz w:val="27"/>
          <w:szCs w:val="27"/>
        </w:rPr>
        <w:t xml:space="preserve">авлено требование от 16.02.2015 </w:t>
      </w:r>
      <w:r w:rsidR="004B2C6D" w:rsidRPr="00B91D1C">
        <w:rPr>
          <w:color w:val="000000" w:themeColor="text1"/>
          <w:sz w:val="27"/>
          <w:szCs w:val="27"/>
        </w:rPr>
        <w:br/>
      </w:r>
      <w:r w:rsidRPr="00B91D1C">
        <w:rPr>
          <w:color w:val="000000" w:themeColor="text1"/>
          <w:sz w:val="27"/>
          <w:szCs w:val="27"/>
        </w:rPr>
        <w:t>о представлении документов</w:t>
      </w:r>
      <w:r w:rsidR="00B51A3B" w:rsidRPr="00B91D1C">
        <w:rPr>
          <w:color w:val="000000" w:themeColor="text1"/>
          <w:sz w:val="27"/>
          <w:szCs w:val="27"/>
        </w:rPr>
        <w:t xml:space="preserve"> (информации)</w:t>
      </w:r>
      <w:r w:rsidRPr="00B91D1C">
        <w:rPr>
          <w:color w:val="000000" w:themeColor="text1"/>
          <w:sz w:val="27"/>
          <w:szCs w:val="27"/>
        </w:rPr>
        <w:t xml:space="preserve">, касающихся деятельности </w:t>
      </w:r>
      <w:r w:rsidR="00A47C57" w:rsidRPr="00B91D1C">
        <w:rPr>
          <w:color w:val="000000" w:themeColor="text1"/>
          <w:sz w:val="27"/>
          <w:szCs w:val="27"/>
        </w:rPr>
        <w:t>Заявителя</w:t>
      </w:r>
      <w:r w:rsidR="0037304C" w:rsidRPr="00B91D1C">
        <w:rPr>
          <w:color w:val="000000" w:themeColor="text1"/>
          <w:sz w:val="27"/>
          <w:szCs w:val="27"/>
        </w:rPr>
        <w:t>.</w:t>
      </w:r>
      <w:r w:rsidRPr="00B91D1C">
        <w:rPr>
          <w:color w:val="000000" w:themeColor="text1"/>
          <w:sz w:val="27"/>
          <w:szCs w:val="27"/>
        </w:rPr>
        <w:t xml:space="preserve"> </w:t>
      </w:r>
    </w:p>
    <w:p w:rsidR="003B40C6" w:rsidRPr="00B91D1C" w:rsidRDefault="00A47C57" w:rsidP="00BE069B">
      <w:pPr>
        <w:pStyle w:val="a8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B91D1C">
        <w:rPr>
          <w:color w:val="000000" w:themeColor="text1"/>
          <w:sz w:val="27"/>
          <w:szCs w:val="27"/>
        </w:rPr>
        <w:t>Общество</w:t>
      </w:r>
      <w:r w:rsidR="003B40C6" w:rsidRPr="00B91D1C">
        <w:rPr>
          <w:color w:val="000000" w:themeColor="text1"/>
          <w:sz w:val="27"/>
          <w:szCs w:val="27"/>
        </w:rPr>
        <w:t xml:space="preserve"> на указанное требование Инспекции письмом от 25.02.2015</w:t>
      </w:r>
      <w:r w:rsidR="003B40C6" w:rsidRPr="00B91D1C">
        <w:rPr>
          <w:color w:val="000000" w:themeColor="text1"/>
          <w:sz w:val="27"/>
          <w:szCs w:val="27"/>
        </w:rPr>
        <w:br/>
        <w:t xml:space="preserve"> представило </w:t>
      </w:r>
      <w:r w:rsidR="00D741A6" w:rsidRPr="00B91D1C">
        <w:rPr>
          <w:color w:val="000000" w:themeColor="text1"/>
          <w:sz w:val="27"/>
          <w:szCs w:val="27"/>
        </w:rPr>
        <w:t>копии следующих документов: договоров</w:t>
      </w:r>
      <w:r w:rsidR="003B40C6" w:rsidRPr="00B91D1C">
        <w:rPr>
          <w:color w:val="000000" w:themeColor="text1"/>
          <w:sz w:val="27"/>
          <w:szCs w:val="27"/>
        </w:rPr>
        <w:t xml:space="preserve"> субаренды земельных участков от 01.01.2012</w:t>
      </w:r>
      <w:r w:rsidR="00CF117D" w:rsidRPr="00B91D1C">
        <w:rPr>
          <w:color w:val="000000" w:themeColor="text1"/>
          <w:sz w:val="27"/>
          <w:szCs w:val="27"/>
        </w:rPr>
        <w:t>,</w:t>
      </w:r>
      <w:r w:rsidR="00854AE4" w:rsidRPr="00B91D1C">
        <w:rPr>
          <w:color w:val="000000" w:themeColor="text1"/>
          <w:sz w:val="27"/>
          <w:szCs w:val="27"/>
        </w:rPr>
        <w:t xml:space="preserve"> </w:t>
      </w:r>
      <w:r w:rsidR="003B40C6" w:rsidRPr="00B91D1C">
        <w:rPr>
          <w:color w:val="000000" w:themeColor="text1"/>
          <w:sz w:val="27"/>
          <w:szCs w:val="27"/>
        </w:rPr>
        <w:t>от 01.02.2013</w:t>
      </w:r>
      <w:r w:rsidR="00CF117D" w:rsidRPr="00B91D1C">
        <w:rPr>
          <w:color w:val="000000" w:themeColor="text1"/>
          <w:sz w:val="27"/>
          <w:szCs w:val="27"/>
        </w:rPr>
        <w:t>,</w:t>
      </w:r>
      <w:r w:rsidR="00854AE4" w:rsidRPr="00B91D1C">
        <w:rPr>
          <w:color w:val="000000" w:themeColor="text1"/>
          <w:sz w:val="27"/>
          <w:szCs w:val="27"/>
        </w:rPr>
        <w:t xml:space="preserve"> </w:t>
      </w:r>
      <w:r w:rsidR="003B40C6" w:rsidRPr="00B91D1C">
        <w:rPr>
          <w:color w:val="000000" w:themeColor="text1"/>
          <w:sz w:val="27"/>
          <w:szCs w:val="27"/>
        </w:rPr>
        <w:t>от 01.11.2013</w:t>
      </w:r>
      <w:r w:rsidR="00CF117D" w:rsidRPr="00B91D1C">
        <w:rPr>
          <w:color w:val="000000" w:themeColor="text1"/>
          <w:sz w:val="27"/>
          <w:szCs w:val="27"/>
        </w:rPr>
        <w:t>,</w:t>
      </w:r>
      <w:r w:rsidR="00854AE4" w:rsidRPr="00B91D1C">
        <w:rPr>
          <w:color w:val="000000" w:themeColor="text1"/>
          <w:sz w:val="27"/>
          <w:szCs w:val="27"/>
        </w:rPr>
        <w:t xml:space="preserve"> </w:t>
      </w:r>
      <w:r w:rsidR="003B40C6" w:rsidRPr="00B91D1C">
        <w:rPr>
          <w:color w:val="000000" w:themeColor="text1"/>
          <w:sz w:val="27"/>
          <w:szCs w:val="27"/>
        </w:rPr>
        <w:t>от 01.01.2014, от 01.08.2014, дополнительно</w:t>
      </w:r>
      <w:r w:rsidR="00B93DA5" w:rsidRPr="00B91D1C">
        <w:rPr>
          <w:color w:val="000000" w:themeColor="text1"/>
          <w:sz w:val="27"/>
          <w:szCs w:val="27"/>
        </w:rPr>
        <w:t>го</w:t>
      </w:r>
      <w:r w:rsidR="003B40C6" w:rsidRPr="00B91D1C">
        <w:rPr>
          <w:color w:val="000000" w:themeColor="text1"/>
          <w:sz w:val="27"/>
          <w:szCs w:val="27"/>
        </w:rPr>
        <w:t xml:space="preserve"> соглашени</w:t>
      </w:r>
      <w:r w:rsidR="00B93DA5" w:rsidRPr="00B91D1C">
        <w:rPr>
          <w:color w:val="000000" w:themeColor="text1"/>
          <w:sz w:val="27"/>
          <w:szCs w:val="27"/>
        </w:rPr>
        <w:t>я</w:t>
      </w:r>
      <w:r w:rsidR="003B40C6" w:rsidRPr="00B91D1C">
        <w:rPr>
          <w:color w:val="000000" w:themeColor="text1"/>
          <w:sz w:val="27"/>
          <w:szCs w:val="27"/>
        </w:rPr>
        <w:t xml:space="preserve"> от 14.01.2014 к договору субаренды земельного участка от 01.01.2014, дополнительно</w:t>
      </w:r>
      <w:r w:rsidR="00B93DA5" w:rsidRPr="00B91D1C">
        <w:rPr>
          <w:color w:val="000000" w:themeColor="text1"/>
          <w:sz w:val="27"/>
          <w:szCs w:val="27"/>
        </w:rPr>
        <w:t>го</w:t>
      </w:r>
      <w:r w:rsidR="003B40C6" w:rsidRPr="00B91D1C">
        <w:rPr>
          <w:color w:val="000000" w:themeColor="text1"/>
          <w:sz w:val="27"/>
          <w:szCs w:val="27"/>
        </w:rPr>
        <w:t xml:space="preserve"> соглашени</w:t>
      </w:r>
      <w:r w:rsidR="00B93DA5" w:rsidRPr="00B91D1C">
        <w:rPr>
          <w:color w:val="000000" w:themeColor="text1"/>
          <w:sz w:val="27"/>
          <w:szCs w:val="27"/>
        </w:rPr>
        <w:t>я</w:t>
      </w:r>
      <w:r w:rsidR="003B40C6" w:rsidRPr="00B91D1C">
        <w:rPr>
          <w:color w:val="000000" w:themeColor="text1"/>
          <w:sz w:val="27"/>
          <w:szCs w:val="27"/>
        </w:rPr>
        <w:t xml:space="preserve"> от 10.08.2014 к договору субаренды земельного участка </w:t>
      </w:r>
      <w:r w:rsidR="00BA429F" w:rsidRPr="00B91D1C">
        <w:rPr>
          <w:color w:val="000000" w:themeColor="text1"/>
          <w:sz w:val="27"/>
          <w:szCs w:val="27"/>
        </w:rPr>
        <w:br/>
      </w:r>
      <w:r w:rsidR="003B40C6" w:rsidRPr="00B91D1C">
        <w:rPr>
          <w:color w:val="000000" w:themeColor="text1"/>
          <w:sz w:val="27"/>
          <w:szCs w:val="27"/>
        </w:rPr>
        <w:t>от 01.08.2014,</w:t>
      </w:r>
      <w:r w:rsidR="00EF5D29" w:rsidRPr="00B91D1C">
        <w:rPr>
          <w:color w:val="000000" w:themeColor="text1"/>
          <w:sz w:val="27"/>
          <w:szCs w:val="27"/>
        </w:rPr>
        <w:t xml:space="preserve"> заключенные с </w:t>
      </w:r>
      <w:r w:rsidRPr="00B91D1C">
        <w:rPr>
          <w:color w:val="000000" w:themeColor="text1"/>
          <w:sz w:val="27"/>
          <w:szCs w:val="27"/>
        </w:rPr>
        <w:t>Заявителем</w:t>
      </w:r>
      <w:r w:rsidR="00EF5D29" w:rsidRPr="00B91D1C">
        <w:rPr>
          <w:color w:val="000000" w:themeColor="text1"/>
          <w:sz w:val="27"/>
          <w:szCs w:val="27"/>
        </w:rPr>
        <w:t>;</w:t>
      </w:r>
      <w:r w:rsidR="003B40C6" w:rsidRPr="00B91D1C">
        <w:rPr>
          <w:color w:val="000000" w:themeColor="text1"/>
          <w:sz w:val="27"/>
          <w:szCs w:val="27"/>
        </w:rPr>
        <w:t xml:space="preserve"> акт</w:t>
      </w:r>
      <w:r w:rsidR="00B93DA5" w:rsidRPr="00B91D1C">
        <w:rPr>
          <w:color w:val="000000" w:themeColor="text1"/>
          <w:sz w:val="27"/>
          <w:szCs w:val="27"/>
        </w:rPr>
        <w:t>ов</w:t>
      </w:r>
      <w:r w:rsidR="003B40C6" w:rsidRPr="00B91D1C">
        <w:rPr>
          <w:color w:val="000000" w:themeColor="text1"/>
          <w:sz w:val="27"/>
          <w:szCs w:val="27"/>
        </w:rPr>
        <w:t xml:space="preserve"> сверки </w:t>
      </w:r>
      <w:r w:rsidR="00EF5D29" w:rsidRPr="00B91D1C">
        <w:rPr>
          <w:color w:val="000000" w:themeColor="text1"/>
          <w:sz w:val="27"/>
          <w:szCs w:val="27"/>
        </w:rPr>
        <w:t xml:space="preserve">взаимных расчетов </w:t>
      </w:r>
      <w:r w:rsidR="003B40C6" w:rsidRPr="00B91D1C">
        <w:rPr>
          <w:color w:val="000000" w:themeColor="text1"/>
          <w:sz w:val="27"/>
          <w:szCs w:val="27"/>
        </w:rPr>
        <w:t xml:space="preserve">за период </w:t>
      </w:r>
      <w:r w:rsidR="00BA429F" w:rsidRPr="00B91D1C">
        <w:rPr>
          <w:color w:val="000000" w:themeColor="text1"/>
          <w:sz w:val="27"/>
          <w:szCs w:val="27"/>
        </w:rPr>
        <w:br/>
      </w:r>
      <w:r w:rsidR="003B40C6" w:rsidRPr="00B91D1C">
        <w:rPr>
          <w:color w:val="000000" w:themeColor="text1"/>
          <w:sz w:val="27"/>
          <w:szCs w:val="27"/>
        </w:rPr>
        <w:t>с 01.01.2012 по 31.12.2014</w:t>
      </w:r>
      <w:r w:rsidR="00EF5D29" w:rsidRPr="00B91D1C">
        <w:rPr>
          <w:color w:val="000000" w:themeColor="text1"/>
          <w:sz w:val="27"/>
          <w:szCs w:val="27"/>
        </w:rPr>
        <w:t xml:space="preserve"> между </w:t>
      </w:r>
      <w:r w:rsidRPr="00B91D1C">
        <w:rPr>
          <w:color w:val="000000" w:themeColor="text1"/>
          <w:sz w:val="27"/>
          <w:szCs w:val="27"/>
        </w:rPr>
        <w:t>Обществом</w:t>
      </w:r>
      <w:r w:rsidR="00EF5D29" w:rsidRPr="00B91D1C">
        <w:rPr>
          <w:color w:val="000000" w:themeColor="text1"/>
          <w:sz w:val="27"/>
          <w:szCs w:val="27"/>
        </w:rPr>
        <w:t xml:space="preserve"> и </w:t>
      </w:r>
      <w:r w:rsidRPr="00B91D1C">
        <w:rPr>
          <w:color w:val="000000" w:themeColor="text1"/>
          <w:sz w:val="27"/>
          <w:szCs w:val="27"/>
        </w:rPr>
        <w:t>Заявителем</w:t>
      </w:r>
      <w:r w:rsidR="009C4407" w:rsidRPr="00B91D1C">
        <w:rPr>
          <w:color w:val="000000" w:themeColor="text1"/>
          <w:sz w:val="27"/>
          <w:szCs w:val="27"/>
        </w:rPr>
        <w:t>;</w:t>
      </w:r>
      <w:r w:rsidR="003B40C6" w:rsidRPr="00B91D1C">
        <w:rPr>
          <w:color w:val="000000" w:themeColor="text1"/>
          <w:sz w:val="27"/>
          <w:szCs w:val="27"/>
        </w:rPr>
        <w:t xml:space="preserve"> реестр</w:t>
      </w:r>
      <w:r w:rsidR="00755E60" w:rsidRPr="00B91D1C">
        <w:rPr>
          <w:color w:val="000000" w:themeColor="text1"/>
          <w:sz w:val="27"/>
          <w:szCs w:val="27"/>
        </w:rPr>
        <w:t>а</w:t>
      </w:r>
      <w:r w:rsidR="003B40C6" w:rsidRPr="00B91D1C">
        <w:rPr>
          <w:color w:val="000000" w:themeColor="text1"/>
          <w:sz w:val="27"/>
          <w:szCs w:val="27"/>
        </w:rPr>
        <w:t xml:space="preserve"> </w:t>
      </w:r>
      <w:r w:rsidR="00ED093B">
        <w:rPr>
          <w:color w:val="000000" w:themeColor="text1"/>
          <w:sz w:val="27"/>
          <w:szCs w:val="27"/>
        </w:rPr>
        <w:br/>
      </w:r>
      <w:r w:rsidR="003B40C6" w:rsidRPr="00B91D1C">
        <w:rPr>
          <w:color w:val="000000" w:themeColor="text1"/>
          <w:sz w:val="27"/>
          <w:szCs w:val="27"/>
        </w:rPr>
        <w:t>приходн</w:t>
      </w:r>
      <w:r w:rsidR="00A106B0" w:rsidRPr="00B91D1C">
        <w:rPr>
          <w:color w:val="000000" w:themeColor="text1"/>
          <w:sz w:val="27"/>
          <w:szCs w:val="27"/>
        </w:rPr>
        <w:t>ых</w:t>
      </w:r>
      <w:r w:rsidR="003B40C6" w:rsidRPr="00B91D1C">
        <w:rPr>
          <w:color w:val="000000" w:themeColor="text1"/>
          <w:sz w:val="27"/>
          <w:szCs w:val="27"/>
        </w:rPr>
        <w:t xml:space="preserve"> – кассовых ордеров, подтверждающих внесение денежных средств в кассу </w:t>
      </w:r>
      <w:r w:rsidR="008A71B3" w:rsidRPr="00B91D1C">
        <w:rPr>
          <w:color w:val="000000" w:themeColor="text1"/>
          <w:sz w:val="27"/>
          <w:szCs w:val="27"/>
        </w:rPr>
        <w:t>Общества</w:t>
      </w:r>
      <w:r w:rsidR="003B40C6" w:rsidRPr="00B91D1C">
        <w:rPr>
          <w:color w:val="000000" w:themeColor="text1"/>
          <w:sz w:val="27"/>
          <w:szCs w:val="27"/>
        </w:rPr>
        <w:t xml:space="preserve"> в качестве опла</w:t>
      </w:r>
      <w:r w:rsidR="003814B4" w:rsidRPr="00B91D1C">
        <w:rPr>
          <w:color w:val="000000" w:themeColor="text1"/>
          <w:sz w:val="27"/>
          <w:szCs w:val="27"/>
        </w:rPr>
        <w:t>ты за аренду земельных участков</w:t>
      </w:r>
      <w:r w:rsidR="003B40C6" w:rsidRPr="00B91D1C">
        <w:rPr>
          <w:color w:val="000000" w:themeColor="text1"/>
          <w:sz w:val="27"/>
          <w:szCs w:val="27"/>
        </w:rPr>
        <w:t xml:space="preserve"> за период </w:t>
      </w:r>
      <w:r w:rsidR="00ED093B">
        <w:rPr>
          <w:color w:val="000000" w:themeColor="text1"/>
          <w:sz w:val="27"/>
          <w:szCs w:val="27"/>
        </w:rPr>
        <w:br/>
      </w:r>
      <w:r w:rsidR="003B40C6" w:rsidRPr="00B91D1C">
        <w:rPr>
          <w:color w:val="000000" w:themeColor="text1"/>
          <w:sz w:val="27"/>
          <w:szCs w:val="27"/>
        </w:rPr>
        <w:t>с 01.01.2012 по 31.12.2014.</w:t>
      </w:r>
    </w:p>
    <w:p w:rsidR="003B40C6" w:rsidRPr="00B91D1C" w:rsidRDefault="003B40C6" w:rsidP="00BE069B">
      <w:pPr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color w:val="000000" w:themeColor="text1"/>
          <w:sz w:val="27"/>
          <w:szCs w:val="27"/>
          <w:lang w:eastAsia="en-US"/>
        </w:rPr>
      </w:pP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Заявителем с возражениями </w:t>
      </w:r>
      <w:r w:rsidR="009C4407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от 16.09.2015 </w:t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на акт выездной налоговой проверки представлен</w:t>
      </w:r>
      <w:r w:rsidR="009C4407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ы</w:t>
      </w:r>
      <w:r w:rsidR="00C071F7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</w:t>
      </w:r>
      <w:r w:rsidR="00755E60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в Инспекцию </w:t>
      </w:r>
      <w:r w:rsidR="00C071F7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следующи</w:t>
      </w:r>
      <w:r w:rsidR="003814B4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е</w:t>
      </w:r>
      <w:r w:rsidR="00C071F7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документ</w:t>
      </w:r>
      <w:r w:rsidR="003814B4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ы</w:t>
      </w:r>
      <w:r w:rsidR="00C071F7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:</w:t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</w:t>
      </w:r>
      <w:r w:rsidR="003814B4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копия </w:t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договор</w:t>
      </w:r>
      <w:r w:rsidR="00755E60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а</w:t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субаренды земельного участка от 01.01.2012</w:t>
      </w:r>
      <w:r w:rsidR="00CF117D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,</w:t>
      </w:r>
      <w:r w:rsidR="0060012F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</w:t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заключенн</w:t>
      </w:r>
      <w:r w:rsidR="00755E60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ого</w:t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между </w:t>
      </w:r>
      <w:r w:rsidR="008A71B3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Заявителем</w:t>
      </w:r>
      <w:r w:rsidR="00755E60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и </w:t>
      </w:r>
      <w:r w:rsidR="008A71B3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Третьим лицом</w:t>
      </w:r>
      <w:r w:rsidR="00755E60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;</w:t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</w:t>
      </w:r>
      <w:r w:rsidR="003814B4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копия </w:t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заявлени</w:t>
      </w:r>
      <w:r w:rsidR="003814B4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я</w:t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</w:t>
      </w:r>
      <w:r w:rsidR="008A71B3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Заявителя</w:t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от 01.01.2012</w:t>
      </w:r>
      <w:r w:rsidR="00CF117D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,</w:t>
      </w:r>
      <w:r w:rsidR="0060012F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</w:t>
      </w:r>
      <w:r w:rsidR="00137057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направленно</w:t>
      </w:r>
      <w:r w:rsidR="003814B4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го</w:t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в адрес генерального директора </w:t>
      </w:r>
      <w:r w:rsidR="008A71B3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Общества</w:t>
      </w:r>
      <w:r w:rsidR="009C4407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с просьбой разрешить передачу в субаренду земельного участка </w:t>
      </w:r>
      <w:r w:rsidR="008A71B3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Третьему лицу</w:t>
      </w:r>
      <w:r w:rsidR="00686C91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.</w:t>
      </w:r>
      <w:r w:rsidR="009C4407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</w:t>
      </w:r>
    </w:p>
    <w:p w:rsidR="003B40C6" w:rsidRPr="00B91D1C" w:rsidRDefault="003B40C6" w:rsidP="00BE069B">
      <w:pPr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color w:val="000000" w:themeColor="text1"/>
          <w:sz w:val="27"/>
          <w:szCs w:val="27"/>
          <w:lang w:eastAsia="en-US"/>
        </w:rPr>
      </w:pP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Согласно договору </w:t>
      </w:r>
      <w:r w:rsidR="001B1ED4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от 01.01.2012, </w:t>
      </w:r>
      <w:r w:rsidR="008A71B3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Заявитель</w:t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(арендатор) обязуется предоставить </w:t>
      </w:r>
      <w:r w:rsidR="008A71B3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Третьему лицу</w:t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(субарендатор) во временное пользование часть земельного участка под условным номером 81/1, относящего</w:t>
      </w:r>
      <w:r w:rsidR="008A71B3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ся к землям населенных пунктов</w:t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, для использования в целях установки киоска (павильона) легкой конструкции для организации розничной торговли. Общая площадь арендуемого земельного участка составляет 22,2 кв.</w:t>
      </w:r>
      <w:r w:rsidR="00686C91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</w:t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м, из них тор</w:t>
      </w:r>
      <w:r w:rsidR="00C36C8A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говая площадь составляет 5 кв.</w:t>
      </w:r>
      <w:r w:rsidR="00686C91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</w:t>
      </w:r>
      <w:r w:rsidR="00C36C8A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м</w:t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, складская площадь составляет 17,2 кв.</w:t>
      </w:r>
      <w:r w:rsidR="006B612D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</w:t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м</w:t>
      </w:r>
      <w:r w:rsidR="006B612D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етров</w:t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. Договор заключается с согласия арендодателя.</w:t>
      </w:r>
    </w:p>
    <w:p w:rsidR="003B40C6" w:rsidRPr="00B91D1C" w:rsidRDefault="003B40C6" w:rsidP="00BE069B">
      <w:pPr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color w:val="000000" w:themeColor="text1"/>
          <w:sz w:val="27"/>
          <w:szCs w:val="27"/>
          <w:lang w:eastAsia="en-US"/>
        </w:rPr>
      </w:pP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В соответствии с пунктом 2.3</w:t>
      </w:r>
      <w:r w:rsidR="009659FA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.</w:t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договора субаренды земельного участка </w:t>
      </w:r>
      <w:r w:rsidR="00A7772A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br/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от 01.01.2012</w:t>
      </w:r>
      <w:r w:rsidR="00CF117D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,</w:t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субарендатор обязан вносить арендную плату в размере и сроки, определенные договором.</w:t>
      </w:r>
    </w:p>
    <w:p w:rsidR="003B40C6" w:rsidRPr="00B91D1C" w:rsidRDefault="003B40C6" w:rsidP="00BE069B">
      <w:pPr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color w:val="000000" w:themeColor="text1"/>
          <w:sz w:val="27"/>
          <w:szCs w:val="27"/>
          <w:lang w:eastAsia="en-US"/>
        </w:rPr>
      </w:pP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Согласно пункт</w:t>
      </w:r>
      <w:r w:rsidR="004B152D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ам</w:t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3.1</w:t>
      </w:r>
      <w:r w:rsidR="009659FA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.</w:t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и 3.2</w:t>
      </w:r>
      <w:r w:rsidR="009659FA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.</w:t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указанного договора за предоставленный в субаренду земельный участок </w:t>
      </w:r>
      <w:r w:rsidR="008A71B3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Третье лицо</w:t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уплачивает </w:t>
      </w:r>
      <w:r w:rsidR="008A71B3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Заявителю</w:t>
      </w:r>
      <w:r w:rsidR="00D261F9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</w:t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сумму в размере арендных платежей, </w:t>
      </w:r>
      <w:r w:rsidR="00C8704F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установленных</w:t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</w:t>
      </w:r>
      <w:r w:rsidR="008A71B3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Обществом</w:t>
      </w:r>
      <w:r w:rsidR="001C32C5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.</w:t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Расчеты между арендатором и субарендатором </w:t>
      </w:r>
      <w:r w:rsidR="00C8704F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согласно условиям договора </w:t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могут производится за наличный расчет, перечислением, взаимозачетом, каким</w:t>
      </w:r>
      <w:r w:rsidR="00686C91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</w:t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-</w:t>
      </w:r>
      <w:r w:rsidR="00686C91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</w:t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либо другим способом, не противоречащим действующему законодательству Российской Федерации.</w:t>
      </w:r>
    </w:p>
    <w:p w:rsidR="003B40C6" w:rsidRPr="00B91D1C" w:rsidRDefault="00D261F9" w:rsidP="00BE069B">
      <w:pPr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color w:val="000000" w:themeColor="text1"/>
          <w:sz w:val="27"/>
          <w:szCs w:val="27"/>
          <w:lang w:eastAsia="en-US"/>
        </w:rPr>
      </w:pP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Как следует из заявления от 01.01.2012</w:t>
      </w:r>
      <w:r w:rsidR="00CF117D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,</w:t>
      </w:r>
      <w:r w:rsidR="0060012F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</w:t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направленного </w:t>
      </w:r>
      <w:r w:rsidR="008A71B3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Заявителем</w:t>
      </w:r>
      <w:r w:rsidR="003B40C6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в адрес генерального директора </w:t>
      </w:r>
      <w:r w:rsidR="008A71B3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Общества</w:t>
      </w:r>
      <w:r w:rsidR="00CD582C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, </w:t>
      </w:r>
      <w:r w:rsidR="008A71B3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Заявитель </w:t>
      </w:r>
      <w:r w:rsidR="001B1ED4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обратил</w:t>
      </w:r>
      <w:r w:rsidR="008A71B3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ся</w:t>
      </w:r>
      <w:r w:rsidR="001B1ED4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с просьбой </w:t>
      </w:r>
      <w:r w:rsidR="00C8704F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разрешить передачу</w:t>
      </w:r>
      <w:r w:rsidR="003B40C6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</w:t>
      </w:r>
      <w:r w:rsidR="008A71B3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Третьему лицу</w:t>
      </w:r>
      <w:r w:rsidR="00C8704F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</w:t>
      </w:r>
      <w:r w:rsidR="00CD582C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в субаренду земельного участка, переданного </w:t>
      </w:r>
      <w:r w:rsidR="001B1ED4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в пользование </w:t>
      </w:r>
      <w:r w:rsidR="008A71B3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Обществом</w:t>
      </w:r>
      <w:r w:rsidR="001B1ED4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</w:t>
      </w:r>
      <w:r w:rsidR="00CD582C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в соответствии с договором от 01.01.2012</w:t>
      </w:r>
      <w:r w:rsidR="00C8704F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.</w:t>
      </w:r>
      <w:r w:rsidR="003B40C6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</w:t>
      </w:r>
    </w:p>
    <w:p w:rsidR="005C6573" w:rsidRPr="00B91D1C" w:rsidRDefault="005C6573" w:rsidP="00BE069B">
      <w:pPr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color w:val="000000" w:themeColor="text1"/>
          <w:sz w:val="27"/>
          <w:szCs w:val="27"/>
          <w:lang w:eastAsia="en-US"/>
        </w:rPr>
      </w:pP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В рамках выездной </w:t>
      </w:r>
      <w:r w:rsidR="0060012F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налоговой </w:t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проверки в </w:t>
      </w:r>
      <w:r w:rsidR="000A7BBD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порядке статьи 90</w:t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Кодекса Инспекцией </w:t>
      </w:r>
      <w:r w:rsidR="000A7BBD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проведены</w:t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допросы свидетелей</w:t>
      </w:r>
      <w:r w:rsidR="000A7BBD" w:rsidRPr="00B91D1C">
        <w:rPr>
          <w:color w:val="000000" w:themeColor="text1"/>
          <w:sz w:val="27"/>
          <w:szCs w:val="27"/>
        </w:rPr>
        <w:t>.</w:t>
      </w:r>
      <w:r w:rsidRPr="00B91D1C">
        <w:rPr>
          <w:color w:val="000000" w:themeColor="text1"/>
          <w:sz w:val="27"/>
          <w:szCs w:val="27"/>
        </w:rPr>
        <w:t xml:space="preserve"> </w:t>
      </w:r>
    </w:p>
    <w:p w:rsidR="005C6573" w:rsidRPr="00B91D1C" w:rsidRDefault="000A7BBD" w:rsidP="00BE069B">
      <w:pPr>
        <w:pStyle w:val="a8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B91D1C">
        <w:rPr>
          <w:color w:val="000000" w:themeColor="text1"/>
          <w:sz w:val="27"/>
          <w:szCs w:val="27"/>
        </w:rPr>
        <w:t>В ходе</w:t>
      </w:r>
      <w:r w:rsidR="005C6573" w:rsidRPr="00B91D1C">
        <w:rPr>
          <w:color w:val="000000" w:themeColor="text1"/>
          <w:sz w:val="27"/>
          <w:szCs w:val="27"/>
        </w:rPr>
        <w:t xml:space="preserve"> допроса </w:t>
      </w:r>
      <w:r w:rsidR="008A71B3" w:rsidRPr="00B91D1C">
        <w:rPr>
          <w:color w:val="000000" w:themeColor="text1"/>
          <w:sz w:val="27"/>
          <w:szCs w:val="27"/>
        </w:rPr>
        <w:t>Свидетель 1</w:t>
      </w:r>
      <w:r w:rsidRPr="00B91D1C">
        <w:rPr>
          <w:color w:val="000000" w:themeColor="text1"/>
          <w:sz w:val="27"/>
          <w:szCs w:val="27"/>
        </w:rPr>
        <w:t xml:space="preserve"> (протокол допроса </w:t>
      </w:r>
      <w:r w:rsidR="005C6573" w:rsidRPr="00B91D1C">
        <w:rPr>
          <w:color w:val="000000" w:themeColor="text1"/>
          <w:sz w:val="27"/>
          <w:szCs w:val="27"/>
        </w:rPr>
        <w:t>от 29.07.2015</w:t>
      </w:r>
      <w:r w:rsidRPr="00B91D1C">
        <w:rPr>
          <w:color w:val="000000" w:themeColor="text1"/>
          <w:sz w:val="27"/>
          <w:szCs w:val="27"/>
        </w:rPr>
        <w:t>)</w:t>
      </w:r>
      <w:r w:rsidR="005C6573" w:rsidRPr="00B91D1C">
        <w:rPr>
          <w:color w:val="000000" w:themeColor="text1"/>
          <w:sz w:val="27"/>
          <w:szCs w:val="27"/>
        </w:rPr>
        <w:t xml:space="preserve"> </w:t>
      </w:r>
      <w:r w:rsidRPr="00B91D1C">
        <w:rPr>
          <w:color w:val="000000" w:themeColor="text1"/>
          <w:sz w:val="27"/>
          <w:szCs w:val="27"/>
        </w:rPr>
        <w:t>пояснил, что</w:t>
      </w:r>
      <w:r w:rsidR="005C6573" w:rsidRPr="00B91D1C">
        <w:rPr>
          <w:color w:val="000000" w:themeColor="text1"/>
          <w:sz w:val="27"/>
          <w:szCs w:val="27"/>
        </w:rPr>
        <w:t xml:space="preserve"> </w:t>
      </w:r>
      <w:r w:rsidR="0060012F" w:rsidRPr="00B91D1C">
        <w:rPr>
          <w:color w:val="000000" w:themeColor="text1"/>
          <w:sz w:val="27"/>
          <w:szCs w:val="27"/>
        </w:rPr>
        <w:t xml:space="preserve">является генеральным директором </w:t>
      </w:r>
      <w:r w:rsidR="008A71B3" w:rsidRPr="00B91D1C">
        <w:rPr>
          <w:color w:val="000000" w:themeColor="text1"/>
          <w:sz w:val="27"/>
          <w:szCs w:val="27"/>
        </w:rPr>
        <w:t>Общества</w:t>
      </w:r>
      <w:r w:rsidR="0060012F" w:rsidRPr="00B91D1C">
        <w:rPr>
          <w:color w:val="000000" w:themeColor="text1"/>
          <w:sz w:val="27"/>
          <w:szCs w:val="27"/>
        </w:rPr>
        <w:t xml:space="preserve">, </w:t>
      </w:r>
      <w:r w:rsidR="005C6573" w:rsidRPr="00B91D1C">
        <w:rPr>
          <w:color w:val="000000" w:themeColor="text1"/>
          <w:sz w:val="27"/>
          <w:szCs w:val="27"/>
        </w:rPr>
        <w:t>осуществля</w:t>
      </w:r>
      <w:r w:rsidR="0060012F" w:rsidRPr="00B91D1C">
        <w:rPr>
          <w:color w:val="000000" w:themeColor="text1"/>
          <w:sz w:val="27"/>
          <w:szCs w:val="27"/>
        </w:rPr>
        <w:t xml:space="preserve">ет </w:t>
      </w:r>
      <w:r w:rsidR="005C6573" w:rsidRPr="00B91D1C">
        <w:rPr>
          <w:color w:val="000000" w:themeColor="text1"/>
          <w:sz w:val="27"/>
          <w:szCs w:val="27"/>
        </w:rPr>
        <w:t xml:space="preserve">управление, контроль </w:t>
      </w:r>
      <w:r w:rsidR="00BA429F" w:rsidRPr="00B91D1C">
        <w:rPr>
          <w:color w:val="000000" w:themeColor="text1"/>
          <w:sz w:val="27"/>
          <w:szCs w:val="27"/>
        </w:rPr>
        <w:br/>
      </w:r>
      <w:r w:rsidR="005C6573" w:rsidRPr="00B91D1C">
        <w:rPr>
          <w:color w:val="000000" w:themeColor="text1"/>
          <w:sz w:val="27"/>
          <w:szCs w:val="27"/>
        </w:rPr>
        <w:lastRenderedPageBreak/>
        <w:t>и руководство з</w:t>
      </w:r>
      <w:r w:rsidR="004145DF" w:rsidRPr="00B91D1C">
        <w:rPr>
          <w:color w:val="000000" w:themeColor="text1"/>
          <w:sz w:val="27"/>
          <w:szCs w:val="27"/>
        </w:rPr>
        <w:t>а деятельностью ярмарки;</w:t>
      </w:r>
      <w:r w:rsidR="005C6573" w:rsidRPr="00B91D1C">
        <w:rPr>
          <w:color w:val="000000" w:themeColor="text1"/>
          <w:sz w:val="27"/>
          <w:szCs w:val="27"/>
        </w:rPr>
        <w:t xml:space="preserve"> </w:t>
      </w:r>
      <w:r w:rsidR="008A71B3" w:rsidRPr="00B91D1C">
        <w:rPr>
          <w:color w:val="000000" w:themeColor="text1"/>
          <w:sz w:val="27"/>
          <w:szCs w:val="27"/>
        </w:rPr>
        <w:t>Общество</w:t>
      </w:r>
      <w:r w:rsidR="005C6573" w:rsidRPr="00B91D1C">
        <w:rPr>
          <w:color w:val="000000" w:themeColor="text1"/>
          <w:sz w:val="27"/>
          <w:szCs w:val="27"/>
        </w:rPr>
        <w:t xml:space="preserve"> сда</w:t>
      </w:r>
      <w:r w:rsidR="009717C1" w:rsidRPr="00B91D1C">
        <w:rPr>
          <w:color w:val="000000" w:themeColor="text1"/>
          <w:sz w:val="27"/>
          <w:szCs w:val="27"/>
        </w:rPr>
        <w:t>вало</w:t>
      </w:r>
      <w:r w:rsidR="005C6573" w:rsidRPr="00B91D1C">
        <w:rPr>
          <w:color w:val="000000" w:themeColor="text1"/>
          <w:sz w:val="27"/>
          <w:szCs w:val="27"/>
        </w:rPr>
        <w:t xml:space="preserve"> в субаренду </w:t>
      </w:r>
      <w:r w:rsidR="008A71B3" w:rsidRPr="00B91D1C">
        <w:rPr>
          <w:color w:val="000000" w:themeColor="text1"/>
          <w:sz w:val="27"/>
          <w:szCs w:val="27"/>
        </w:rPr>
        <w:t>Заявителю</w:t>
      </w:r>
      <w:r w:rsidR="005C6573" w:rsidRPr="00B91D1C">
        <w:rPr>
          <w:color w:val="000000" w:themeColor="text1"/>
          <w:sz w:val="27"/>
          <w:szCs w:val="27"/>
        </w:rPr>
        <w:t xml:space="preserve"> </w:t>
      </w:r>
      <w:r w:rsidR="00BA429F" w:rsidRPr="00B91D1C">
        <w:rPr>
          <w:color w:val="000000" w:themeColor="text1"/>
          <w:sz w:val="27"/>
          <w:szCs w:val="27"/>
        </w:rPr>
        <w:br/>
      </w:r>
      <w:r w:rsidR="005C6573" w:rsidRPr="00B91D1C">
        <w:rPr>
          <w:color w:val="000000" w:themeColor="text1"/>
          <w:sz w:val="27"/>
          <w:szCs w:val="27"/>
        </w:rPr>
        <w:t>с 2009 года земельн</w:t>
      </w:r>
      <w:r w:rsidR="009717C1" w:rsidRPr="00B91D1C">
        <w:rPr>
          <w:color w:val="000000" w:themeColor="text1"/>
          <w:sz w:val="27"/>
          <w:szCs w:val="27"/>
        </w:rPr>
        <w:t>ые</w:t>
      </w:r>
      <w:r w:rsidR="005C6573" w:rsidRPr="00B91D1C">
        <w:rPr>
          <w:color w:val="000000" w:themeColor="text1"/>
          <w:sz w:val="27"/>
          <w:szCs w:val="27"/>
        </w:rPr>
        <w:t xml:space="preserve"> участк</w:t>
      </w:r>
      <w:r w:rsidR="009717C1" w:rsidRPr="00B91D1C">
        <w:rPr>
          <w:color w:val="000000" w:themeColor="text1"/>
          <w:sz w:val="27"/>
          <w:szCs w:val="27"/>
        </w:rPr>
        <w:t>и</w:t>
      </w:r>
      <w:r w:rsidR="005C6573" w:rsidRPr="00B91D1C">
        <w:rPr>
          <w:color w:val="000000" w:themeColor="text1"/>
          <w:sz w:val="27"/>
          <w:szCs w:val="27"/>
        </w:rPr>
        <w:t xml:space="preserve"> для ведения предпринимательской деятельности</w:t>
      </w:r>
      <w:r w:rsidR="009717C1" w:rsidRPr="00B91D1C">
        <w:rPr>
          <w:color w:val="000000" w:themeColor="text1"/>
          <w:sz w:val="27"/>
          <w:szCs w:val="27"/>
        </w:rPr>
        <w:t>;</w:t>
      </w:r>
      <w:r w:rsidR="005C6573" w:rsidRPr="00B91D1C">
        <w:rPr>
          <w:color w:val="000000" w:themeColor="text1"/>
          <w:sz w:val="27"/>
          <w:szCs w:val="27"/>
        </w:rPr>
        <w:t xml:space="preserve"> </w:t>
      </w:r>
      <w:r w:rsidR="008A71B3" w:rsidRPr="00B91D1C">
        <w:rPr>
          <w:color w:val="000000" w:themeColor="text1"/>
          <w:sz w:val="27"/>
          <w:szCs w:val="27"/>
        </w:rPr>
        <w:t>Заявитель</w:t>
      </w:r>
      <w:r w:rsidR="005C6573" w:rsidRPr="00B91D1C">
        <w:rPr>
          <w:color w:val="000000" w:themeColor="text1"/>
          <w:sz w:val="27"/>
          <w:szCs w:val="27"/>
        </w:rPr>
        <w:t xml:space="preserve"> арендовал земельные участки под условными номерами 81, 81/1 и 128 </w:t>
      </w:r>
      <w:r w:rsidR="00BA429F" w:rsidRPr="00B91D1C">
        <w:rPr>
          <w:color w:val="000000" w:themeColor="text1"/>
          <w:sz w:val="27"/>
          <w:szCs w:val="27"/>
        </w:rPr>
        <w:br/>
      </w:r>
      <w:r w:rsidR="005C6573" w:rsidRPr="00B91D1C">
        <w:rPr>
          <w:color w:val="000000" w:themeColor="text1"/>
          <w:sz w:val="27"/>
          <w:szCs w:val="27"/>
        </w:rPr>
        <w:t xml:space="preserve">в период с 01.01.2012 по 30.09.2013, земельные участки под условными номерами 131 </w:t>
      </w:r>
      <w:r w:rsidR="00BA429F" w:rsidRPr="00B91D1C">
        <w:rPr>
          <w:color w:val="000000" w:themeColor="text1"/>
          <w:sz w:val="27"/>
          <w:szCs w:val="27"/>
        </w:rPr>
        <w:br/>
      </w:r>
      <w:r w:rsidR="005C6573" w:rsidRPr="00B91D1C">
        <w:rPr>
          <w:color w:val="000000" w:themeColor="text1"/>
          <w:sz w:val="27"/>
          <w:szCs w:val="27"/>
        </w:rPr>
        <w:t xml:space="preserve">и 132 </w:t>
      </w:r>
      <w:r w:rsidR="004B152D" w:rsidRPr="00B91D1C">
        <w:rPr>
          <w:color w:val="000000" w:themeColor="text1"/>
          <w:sz w:val="27"/>
          <w:szCs w:val="27"/>
        </w:rPr>
        <w:t xml:space="preserve">- </w:t>
      </w:r>
      <w:r w:rsidR="005C6573" w:rsidRPr="00B91D1C">
        <w:rPr>
          <w:color w:val="000000" w:themeColor="text1"/>
          <w:sz w:val="27"/>
          <w:szCs w:val="27"/>
        </w:rPr>
        <w:t>с 01.10.2013 для реализации комбикормов и зерна</w:t>
      </w:r>
      <w:r w:rsidR="009717C1" w:rsidRPr="00B91D1C">
        <w:rPr>
          <w:color w:val="000000" w:themeColor="text1"/>
          <w:sz w:val="27"/>
          <w:szCs w:val="27"/>
        </w:rPr>
        <w:t>;</w:t>
      </w:r>
      <w:r w:rsidR="005C6573" w:rsidRPr="00B91D1C">
        <w:rPr>
          <w:color w:val="000000" w:themeColor="text1"/>
          <w:sz w:val="27"/>
          <w:szCs w:val="27"/>
        </w:rPr>
        <w:t xml:space="preserve"> </w:t>
      </w:r>
      <w:r w:rsidR="008A71B3" w:rsidRPr="00B91D1C">
        <w:rPr>
          <w:color w:val="000000" w:themeColor="text1"/>
          <w:sz w:val="27"/>
          <w:szCs w:val="27"/>
        </w:rPr>
        <w:t>Заявитель</w:t>
      </w:r>
      <w:r w:rsidR="005C6573" w:rsidRPr="00B91D1C">
        <w:rPr>
          <w:color w:val="000000" w:themeColor="text1"/>
          <w:sz w:val="27"/>
          <w:szCs w:val="27"/>
        </w:rPr>
        <w:t xml:space="preserve"> указанные земельные участки в</w:t>
      </w:r>
      <w:r w:rsidR="0060012F" w:rsidRPr="00B91D1C">
        <w:rPr>
          <w:color w:val="000000" w:themeColor="text1"/>
          <w:sz w:val="27"/>
          <w:szCs w:val="27"/>
        </w:rPr>
        <w:t xml:space="preserve"> период с 01.01.2012 по 31.1</w:t>
      </w:r>
      <w:r w:rsidR="005C6573" w:rsidRPr="00B91D1C">
        <w:rPr>
          <w:color w:val="000000" w:themeColor="text1"/>
          <w:sz w:val="27"/>
          <w:szCs w:val="27"/>
        </w:rPr>
        <w:t xml:space="preserve">2.2014 в субаренду не сдавал, </w:t>
      </w:r>
      <w:r w:rsidR="00374E29" w:rsidRPr="00B91D1C">
        <w:rPr>
          <w:color w:val="000000" w:themeColor="text1"/>
          <w:sz w:val="27"/>
          <w:szCs w:val="27"/>
        </w:rPr>
        <w:t xml:space="preserve">реализацию товара на земельных участках под условными номерами 81, 81/1, 128, 131, 132 </w:t>
      </w:r>
      <w:r w:rsidR="005C6573" w:rsidRPr="00B91D1C">
        <w:rPr>
          <w:color w:val="000000" w:themeColor="text1"/>
          <w:sz w:val="27"/>
          <w:szCs w:val="27"/>
        </w:rPr>
        <w:t xml:space="preserve">осуществлял </w:t>
      </w:r>
      <w:r w:rsidR="00731DDB" w:rsidRPr="00B91D1C">
        <w:rPr>
          <w:color w:val="000000" w:themeColor="text1"/>
          <w:sz w:val="27"/>
          <w:szCs w:val="27"/>
        </w:rPr>
        <w:t>Заявитель</w:t>
      </w:r>
      <w:r w:rsidR="00374E29" w:rsidRPr="00B91D1C">
        <w:rPr>
          <w:color w:val="000000" w:themeColor="text1"/>
          <w:sz w:val="27"/>
          <w:szCs w:val="27"/>
        </w:rPr>
        <w:t xml:space="preserve"> и е</w:t>
      </w:r>
      <w:r w:rsidR="00731DDB" w:rsidRPr="00B91D1C">
        <w:rPr>
          <w:color w:val="000000" w:themeColor="text1"/>
          <w:sz w:val="27"/>
          <w:szCs w:val="27"/>
        </w:rPr>
        <w:t>го</w:t>
      </w:r>
      <w:r w:rsidR="00374E29" w:rsidRPr="00B91D1C">
        <w:rPr>
          <w:color w:val="000000" w:themeColor="text1"/>
          <w:sz w:val="27"/>
          <w:szCs w:val="27"/>
        </w:rPr>
        <w:t xml:space="preserve"> сын</w:t>
      </w:r>
      <w:r w:rsidR="00B857BF" w:rsidRPr="00B91D1C">
        <w:rPr>
          <w:color w:val="000000" w:themeColor="text1"/>
          <w:sz w:val="27"/>
          <w:szCs w:val="27"/>
        </w:rPr>
        <w:t xml:space="preserve"> (</w:t>
      </w:r>
      <w:r w:rsidR="00731DDB" w:rsidRPr="00B91D1C">
        <w:rPr>
          <w:color w:val="000000" w:themeColor="text1"/>
          <w:sz w:val="27"/>
          <w:szCs w:val="27"/>
        </w:rPr>
        <w:t>Третье лицо</w:t>
      </w:r>
      <w:r w:rsidR="00B857BF" w:rsidRPr="00B91D1C">
        <w:rPr>
          <w:color w:val="000000" w:themeColor="text1"/>
          <w:sz w:val="27"/>
          <w:szCs w:val="27"/>
        </w:rPr>
        <w:t>)</w:t>
      </w:r>
      <w:r w:rsidR="005C6573" w:rsidRPr="00B91D1C">
        <w:rPr>
          <w:color w:val="000000" w:themeColor="text1"/>
          <w:sz w:val="27"/>
          <w:szCs w:val="27"/>
        </w:rPr>
        <w:t>.</w:t>
      </w:r>
    </w:p>
    <w:p w:rsidR="005C6573" w:rsidRPr="00B91D1C" w:rsidRDefault="009F2239" w:rsidP="00BE069B">
      <w:pPr>
        <w:pStyle w:val="a8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B91D1C">
        <w:rPr>
          <w:color w:val="000000" w:themeColor="text1"/>
          <w:sz w:val="27"/>
          <w:szCs w:val="27"/>
        </w:rPr>
        <w:t>В ходе</w:t>
      </w:r>
      <w:r w:rsidR="005C6573" w:rsidRPr="00B91D1C">
        <w:rPr>
          <w:color w:val="000000" w:themeColor="text1"/>
          <w:sz w:val="27"/>
          <w:szCs w:val="27"/>
        </w:rPr>
        <w:t xml:space="preserve"> </w:t>
      </w:r>
      <w:r w:rsidR="008A59DF" w:rsidRPr="00B91D1C">
        <w:rPr>
          <w:color w:val="000000" w:themeColor="text1"/>
          <w:sz w:val="27"/>
          <w:szCs w:val="27"/>
        </w:rPr>
        <w:t>повторного допроса</w:t>
      </w:r>
      <w:r w:rsidR="00B857BF" w:rsidRPr="00B91D1C">
        <w:rPr>
          <w:color w:val="000000" w:themeColor="text1"/>
          <w:sz w:val="27"/>
          <w:szCs w:val="27"/>
        </w:rPr>
        <w:t xml:space="preserve">, проведенного </w:t>
      </w:r>
      <w:r w:rsidR="009B3E02" w:rsidRPr="00B91D1C">
        <w:rPr>
          <w:color w:val="000000" w:themeColor="text1"/>
          <w:sz w:val="27"/>
          <w:szCs w:val="27"/>
        </w:rPr>
        <w:t>Инспекцией</w:t>
      </w:r>
      <w:r w:rsidR="00B857BF" w:rsidRPr="00B91D1C">
        <w:rPr>
          <w:color w:val="000000" w:themeColor="text1"/>
          <w:sz w:val="27"/>
          <w:szCs w:val="27"/>
        </w:rPr>
        <w:t>,</w:t>
      </w:r>
      <w:r w:rsidR="008A59DF" w:rsidRPr="00B91D1C">
        <w:rPr>
          <w:color w:val="000000" w:themeColor="text1"/>
          <w:sz w:val="27"/>
          <w:szCs w:val="27"/>
        </w:rPr>
        <w:t xml:space="preserve"> </w:t>
      </w:r>
      <w:r w:rsidR="00A0368E" w:rsidRPr="00B91D1C">
        <w:rPr>
          <w:color w:val="000000" w:themeColor="text1"/>
          <w:sz w:val="27"/>
          <w:szCs w:val="27"/>
        </w:rPr>
        <w:t>Свидетель 1</w:t>
      </w:r>
      <w:r w:rsidR="008A59DF" w:rsidRPr="00B91D1C">
        <w:rPr>
          <w:color w:val="000000" w:themeColor="text1"/>
          <w:sz w:val="27"/>
          <w:szCs w:val="27"/>
        </w:rPr>
        <w:t xml:space="preserve"> (протокол допроса</w:t>
      </w:r>
      <w:r w:rsidR="005C6573" w:rsidRPr="00B91D1C">
        <w:rPr>
          <w:color w:val="000000" w:themeColor="text1"/>
          <w:sz w:val="27"/>
          <w:szCs w:val="27"/>
        </w:rPr>
        <w:t xml:space="preserve"> от 04.08.2015</w:t>
      </w:r>
      <w:r w:rsidRPr="00B91D1C">
        <w:rPr>
          <w:color w:val="000000" w:themeColor="text1"/>
          <w:sz w:val="27"/>
          <w:szCs w:val="27"/>
        </w:rPr>
        <w:t>)</w:t>
      </w:r>
      <w:r w:rsidR="005C6573" w:rsidRPr="00B91D1C">
        <w:rPr>
          <w:color w:val="000000" w:themeColor="text1"/>
          <w:sz w:val="27"/>
          <w:szCs w:val="27"/>
        </w:rPr>
        <w:t xml:space="preserve"> </w:t>
      </w:r>
      <w:r w:rsidRPr="00B91D1C">
        <w:rPr>
          <w:color w:val="000000" w:themeColor="text1"/>
          <w:sz w:val="27"/>
          <w:szCs w:val="27"/>
        </w:rPr>
        <w:t xml:space="preserve">пояснил, что </w:t>
      </w:r>
      <w:r w:rsidR="00A0368E" w:rsidRPr="00B91D1C">
        <w:rPr>
          <w:color w:val="000000" w:themeColor="text1"/>
          <w:sz w:val="27"/>
          <w:szCs w:val="27"/>
        </w:rPr>
        <w:t>Заявитель</w:t>
      </w:r>
      <w:r w:rsidR="005C6573" w:rsidRPr="00B91D1C">
        <w:rPr>
          <w:color w:val="000000" w:themeColor="text1"/>
          <w:sz w:val="27"/>
          <w:szCs w:val="27"/>
        </w:rPr>
        <w:t xml:space="preserve"> </w:t>
      </w:r>
      <w:r w:rsidR="0060012F" w:rsidRPr="00B91D1C">
        <w:rPr>
          <w:color w:val="000000" w:themeColor="text1"/>
          <w:sz w:val="27"/>
          <w:szCs w:val="27"/>
        </w:rPr>
        <w:t xml:space="preserve">в период с 01.01.2012 по 30.09.2013 </w:t>
      </w:r>
      <w:r w:rsidR="00A0368E" w:rsidRPr="00B91D1C">
        <w:rPr>
          <w:color w:val="000000" w:themeColor="text1"/>
          <w:sz w:val="27"/>
          <w:szCs w:val="27"/>
        </w:rPr>
        <w:t>арендовал</w:t>
      </w:r>
      <w:r w:rsidR="005C6573" w:rsidRPr="00B91D1C">
        <w:rPr>
          <w:color w:val="000000" w:themeColor="text1"/>
          <w:sz w:val="27"/>
          <w:szCs w:val="27"/>
        </w:rPr>
        <w:t xml:space="preserve"> земельный участок под условным номером 81/1 на территории ярмарки</w:t>
      </w:r>
      <w:r w:rsidR="00A0368E" w:rsidRPr="00B91D1C">
        <w:rPr>
          <w:color w:val="000000" w:themeColor="text1"/>
          <w:sz w:val="27"/>
          <w:szCs w:val="27"/>
        </w:rPr>
        <w:t>; реализацию товара осуществлял</w:t>
      </w:r>
      <w:r w:rsidR="005A67A0" w:rsidRPr="00B91D1C">
        <w:rPr>
          <w:color w:val="000000" w:themeColor="text1"/>
          <w:sz w:val="27"/>
          <w:szCs w:val="27"/>
        </w:rPr>
        <w:t xml:space="preserve"> самостоятельно, иногда помогал сын</w:t>
      </w:r>
      <w:r w:rsidR="004C0D83" w:rsidRPr="00B91D1C">
        <w:rPr>
          <w:color w:val="000000" w:themeColor="text1"/>
          <w:sz w:val="27"/>
          <w:szCs w:val="27"/>
        </w:rPr>
        <w:t xml:space="preserve"> и</w:t>
      </w:r>
      <w:r w:rsidR="005A67A0" w:rsidRPr="00B91D1C">
        <w:rPr>
          <w:color w:val="000000" w:themeColor="text1"/>
          <w:sz w:val="27"/>
          <w:szCs w:val="27"/>
        </w:rPr>
        <w:t xml:space="preserve"> </w:t>
      </w:r>
      <w:r w:rsidR="00A748AE" w:rsidRPr="00B91D1C">
        <w:rPr>
          <w:color w:val="000000" w:themeColor="text1"/>
          <w:sz w:val="27"/>
          <w:szCs w:val="27"/>
        </w:rPr>
        <w:t>супруг</w:t>
      </w:r>
      <w:r w:rsidR="00A0368E" w:rsidRPr="00B91D1C">
        <w:rPr>
          <w:color w:val="000000" w:themeColor="text1"/>
          <w:sz w:val="27"/>
          <w:szCs w:val="27"/>
        </w:rPr>
        <w:t>а</w:t>
      </w:r>
      <w:r w:rsidR="005A67A0" w:rsidRPr="00B91D1C">
        <w:rPr>
          <w:color w:val="000000" w:themeColor="text1"/>
          <w:sz w:val="27"/>
          <w:szCs w:val="27"/>
        </w:rPr>
        <w:t xml:space="preserve">; </w:t>
      </w:r>
      <w:r w:rsidR="00A0368E" w:rsidRPr="00B91D1C">
        <w:rPr>
          <w:color w:val="000000" w:themeColor="text1"/>
          <w:sz w:val="27"/>
          <w:szCs w:val="27"/>
        </w:rPr>
        <w:t>Третье лицо</w:t>
      </w:r>
      <w:r w:rsidR="005C6573" w:rsidRPr="00B91D1C">
        <w:rPr>
          <w:color w:val="000000" w:themeColor="text1"/>
          <w:sz w:val="27"/>
          <w:szCs w:val="27"/>
        </w:rPr>
        <w:t xml:space="preserve"> арендовал</w:t>
      </w:r>
      <w:r w:rsidR="00A0368E" w:rsidRPr="00B91D1C">
        <w:rPr>
          <w:color w:val="000000" w:themeColor="text1"/>
          <w:sz w:val="27"/>
          <w:szCs w:val="27"/>
        </w:rPr>
        <w:t>о</w:t>
      </w:r>
      <w:r w:rsidR="005C6573" w:rsidRPr="00B91D1C">
        <w:rPr>
          <w:color w:val="000000" w:themeColor="text1"/>
          <w:sz w:val="27"/>
          <w:szCs w:val="27"/>
        </w:rPr>
        <w:t xml:space="preserve"> земельный участок под условным номером 81/1 на территории </w:t>
      </w:r>
      <w:proofErr w:type="gramStart"/>
      <w:r w:rsidR="00D0159B" w:rsidRPr="00B91D1C">
        <w:rPr>
          <w:color w:val="000000" w:themeColor="text1"/>
          <w:sz w:val="27"/>
          <w:szCs w:val="27"/>
        </w:rPr>
        <w:t>Я</w:t>
      </w:r>
      <w:r w:rsidR="005C6573" w:rsidRPr="00B91D1C">
        <w:rPr>
          <w:color w:val="000000" w:themeColor="text1"/>
          <w:sz w:val="27"/>
          <w:szCs w:val="27"/>
        </w:rPr>
        <w:t>рмарки  в</w:t>
      </w:r>
      <w:proofErr w:type="gramEnd"/>
      <w:r w:rsidR="005C6573" w:rsidRPr="00B91D1C">
        <w:rPr>
          <w:color w:val="000000" w:themeColor="text1"/>
          <w:sz w:val="27"/>
          <w:szCs w:val="27"/>
        </w:rPr>
        <w:t xml:space="preserve"> период с 01.10.2013 по 31.01.2014.</w:t>
      </w:r>
    </w:p>
    <w:p w:rsidR="00E22995" w:rsidRPr="00B91D1C" w:rsidRDefault="00AD0D3B" w:rsidP="00BE069B">
      <w:pPr>
        <w:pStyle w:val="a8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B91D1C">
        <w:rPr>
          <w:color w:val="000000" w:themeColor="text1"/>
          <w:sz w:val="27"/>
          <w:szCs w:val="27"/>
        </w:rPr>
        <w:t xml:space="preserve">В ходе допроса </w:t>
      </w:r>
      <w:r w:rsidR="00A0368E" w:rsidRPr="00B91D1C">
        <w:rPr>
          <w:color w:val="000000" w:themeColor="text1"/>
          <w:sz w:val="27"/>
          <w:szCs w:val="27"/>
        </w:rPr>
        <w:t>Свидетель 2</w:t>
      </w:r>
      <w:r w:rsidRPr="00B91D1C">
        <w:rPr>
          <w:color w:val="000000" w:themeColor="text1"/>
          <w:sz w:val="27"/>
          <w:szCs w:val="27"/>
        </w:rPr>
        <w:t xml:space="preserve"> (протокол допроса от 10.08.2015) пояснил, что является индивидуальным предпринимателем; </w:t>
      </w:r>
      <w:r w:rsidR="00E22995" w:rsidRPr="00B91D1C">
        <w:rPr>
          <w:color w:val="000000" w:themeColor="text1"/>
          <w:sz w:val="27"/>
          <w:szCs w:val="27"/>
        </w:rPr>
        <w:t>аренд</w:t>
      </w:r>
      <w:r w:rsidR="00477945" w:rsidRPr="00B91D1C">
        <w:rPr>
          <w:color w:val="000000" w:themeColor="text1"/>
          <w:sz w:val="27"/>
          <w:szCs w:val="27"/>
        </w:rPr>
        <w:t>овал</w:t>
      </w:r>
      <w:r w:rsidR="00E22995" w:rsidRPr="00B91D1C">
        <w:rPr>
          <w:color w:val="000000" w:themeColor="text1"/>
          <w:sz w:val="27"/>
          <w:szCs w:val="27"/>
        </w:rPr>
        <w:t xml:space="preserve"> земельны</w:t>
      </w:r>
      <w:r w:rsidR="00477945" w:rsidRPr="00B91D1C">
        <w:rPr>
          <w:color w:val="000000" w:themeColor="text1"/>
          <w:sz w:val="27"/>
          <w:szCs w:val="27"/>
        </w:rPr>
        <w:t>е</w:t>
      </w:r>
      <w:r w:rsidR="00E22995" w:rsidRPr="00B91D1C">
        <w:rPr>
          <w:color w:val="000000" w:themeColor="text1"/>
          <w:sz w:val="27"/>
          <w:szCs w:val="27"/>
        </w:rPr>
        <w:t xml:space="preserve"> участ</w:t>
      </w:r>
      <w:r w:rsidR="00A0368E" w:rsidRPr="00B91D1C">
        <w:rPr>
          <w:color w:val="000000" w:themeColor="text1"/>
          <w:sz w:val="27"/>
          <w:szCs w:val="27"/>
        </w:rPr>
        <w:t xml:space="preserve">ки № 130 </w:t>
      </w:r>
      <w:r w:rsidR="00ED5903" w:rsidRPr="00B91D1C">
        <w:rPr>
          <w:color w:val="000000" w:themeColor="text1"/>
          <w:sz w:val="27"/>
          <w:szCs w:val="27"/>
        </w:rPr>
        <w:br/>
      </w:r>
      <w:r w:rsidR="00A0368E" w:rsidRPr="00B91D1C">
        <w:rPr>
          <w:color w:val="000000" w:themeColor="text1"/>
          <w:sz w:val="27"/>
          <w:szCs w:val="27"/>
        </w:rPr>
        <w:t xml:space="preserve">и № </w:t>
      </w:r>
      <w:r w:rsidR="00477945" w:rsidRPr="00B91D1C">
        <w:rPr>
          <w:color w:val="000000" w:themeColor="text1"/>
          <w:sz w:val="27"/>
          <w:szCs w:val="27"/>
        </w:rPr>
        <w:t>131</w:t>
      </w:r>
      <w:r w:rsidR="00E22995" w:rsidRPr="00B91D1C">
        <w:rPr>
          <w:color w:val="000000" w:themeColor="text1"/>
          <w:sz w:val="27"/>
          <w:szCs w:val="27"/>
        </w:rPr>
        <w:t xml:space="preserve"> </w:t>
      </w:r>
      <w:r w:rsidR="00477945" w:rsidRPr="00B91D1C">
        <w:rPr>
          <w:color w:val="000000" w:themeColor="text1"/>
          <w:sz w:val="27"/>
          <w:szCs w:val="27"/>
        </w:rPr>
        <w:t>на территории ярмарки,</w:t>
      </w:r>
      <w:r w:rsidR="00122DEB" w:rsidRPr="00B91D1C">
        <w:rPr>
          <w:color w:val="000000" w:themeColor="text1"/>
          <w:sz w:val="27"/>
          <w:szCs w:val="27"/>
        </w:rPr>
        <w:t xml:space="preserve"> </w:t>
      </w:r>
      <w:r w:rsidR="00830234" w:rsidRPr="00B91D1C">
        <w:rPr>
          <w:color w:val="000000" w:themeColor="text1"/>
          <w:sz w:val="27"/>
          <w:szCs w:val="27"/>
        </w:rPr>
        <w:t xml:space="preserve">в период с 01.01.2012 по 31.12.2014 земельный участок под условным номером 81/1 (129) арендовал </w:t>
      </w:r>
      <w:r w:rsidR="00A0368E" w:rsidRPr="00B91D1C">
        <w:rPr>
          <w:color w:val="000000" w:themeColor="text1"/>
          <w:sz w:val="27"/>
          <w:szCs w:val="27"/>
        </w:rPr>
        <w:t>Заявитель</w:t>
      </w:r>
      <w:r w:rsidR="00830234" w:rsidRPr="00B91D1C">
        <w:rPr>
          <w:color w:val="000000" w:themeColor="text1"/>
          <w:sz w:val="27"/>
          <w:szCs w:val="27"/>
        </w:rPr>
        <w:t xml:space="preserve"> или </w:t>
      </w:r>
      <w:r w:rsidR="00A0368E" w:rsidRPr="00B91D1C">
        <w:rPr>
          <w:color w:val="000000" w:themeColor="text1"/>
          <w:sz w:val="27"/>
          <w:szCs w:val="27"/>
        </w:rPr>
        <w:t>Третье лицо</w:t>
      </w:r>
      <w:r w:rsidR="00830234" w:rsidRPr="00B91D1C">
        <w:rPr>
          <w:color w:val="000000" w:themeColor="text1"/>
          <w:sz w:val="27"/>
          <w:szCs w:val="27"/>
        </w:rPr>
        <w:t xml:space="preserve">; </w:t>
      </w:r>
      <w:r w:rsidR="00122DEB" w:rsidRPr="00B91D1C">
        <w:rPr>
          <w:color w:val="000000" w:themeColor="text1"/>
          <w:sz w:val="27"/>
          <w:szCs w:val="27"/>
        </w:rPr>
        <w:t>реализацию товара на земельном участке</w:t>
      </w:r>
      <w:r w:rsidR="00C21E86" w:rsidRPr="00B91D1C">
        <w:rPr>
          <w:color w:val="000000" w:themeColor="text1"/>
          <w:sz w:val="27"/>
          <w:szCs w:val="27"/>
        </w:rPr>
        <w:t xml:space="preserve"> под условным </w:t>
      </w:r>
      <w:r w:rsidR="00D7419F" w:rsidRPr="00B91D1C">
        <w:rPr>
          <w:color w:val="000000" w:themeColor="text1"/>
          <w:sz w:val="27"/>
          <w:szCs w:val="27"/>
        </w:rPr>
        <w:t>номером</w:t>
      </w:r>
      <w:r w:rsidR="00C21E86" w:rsidRPr="00B91D1C">
        <w:rPr>
          <w:color w:val="000000" w:themeColor="text1"/>
          <w:sz w:val="27"/>
          <w:szCs w:val="27"/>
        </w:rPr>
        <w:t xml:space="preserve"> 81/</w:t>
      </w:r>
      <w:r w:rsidR="00830234" w:rsidRPr="00B91D1C">
        <w:rPr>
          <w:color w:val="000000" w:themeColor="text1"/>
          <w:sz w:val="27"/>
          <w:szCs w:val="27"/>
        </w:rPr>
        <w:t>1 (129) осуществлял</w:t>
      </w:r>
      <w:r w:rsidR="00A0368E" w:rsidRPr="00B91D1C">
        <w:rPr>
          <w:color w:val="000000" w:themeColor="text1"/>
          <w:sz w:val="27"/>
          <w:szCs w:val="27"/>
        </w:rPr>
        <w:t>о</w:t>
      </w:r>
      <w:r w:rsidR="00830234" w:rsidRPr="00B91D1C">
        <w:rPr>
          <w:color w:val="000000" w:themeColor="text1"/>
          <w:sz w:val="27"/>
          <w:szCs w:val="27"/>
        </w:rPr>
        <w:t xml:space="preserve"> </w:t>
      </w:r>
      <w:r w:rsidR="00A0368E" w:rsidRPr="00B91D1C">
        <w:rPr>
          <w:color w:val="000000" w:themeColor="text1"/>
          <w:sz w:val="27"/>
          <w:szCs w:val="27"/>
        </w:rPr>
        <w:t>Третье лицо</w:t>
      </w:r>
      <w:r w:rsidR="00830234" w:rsidRPr="00B91D1C">
        <w:rPr>
          <w:color w:val="000000" w:themeColor="text1"/>
          <w:sz w:val="27"/>
          <w:szCs w:val="27"/>
        </w:rPr>
        <w:t>; фактический период аренды с января 2012 года по ноябрь 2013 года.</w:t>
      </w:r>
    </w:p>
    <w:p w:rsidR="00252F66" w:rsidRPr="00B91D1C" w:rsidRDefault="00197E66" w:rsidP="00BE069B">
      <w:pPr>
        <w:pStyle w:val="a8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B91D1C">
        <w:rPr>
          <w:color w:val="000000" w:themeColor="text1"/>
          <w:sz w:val="27"/>
          <w:szCs w:val="27"/>
        </w:rPr>
        <w:t xml:space="preserve">В ходе допроса </w:t>
      </w:r>
      <w:r w:rsidR="00A0368E" w:rsidRPr="00B91D1C">
        <w:rPr>
          <w:color w:val="000000" w:themeColor="text1"/>
          <w:sz w:val="27"/>
          <w:szCs w:val="27"/>
        </w:rPr>
        <w:t>Свидетель 3</w:t>
      </w:r>
      <w:r w:rsidRPr="00B91D1C">
        <w:rPr>
          <w:color w:val="000000" w:themeColor="text1"/>
          <w:sz w:val="27"/>
          <w:szCs w:val="27"/>
        </w:rPr>
        <w:t xml:space="preserve"> (протокол допроса от 30.07.2015) пояснил, что является индивидуальным предпринимателем; в январе 2014 года купил торговый киоск у </w:t>
      </w:r>
      <w:r w:rsidR="00A0368E" w:rsidRPr="00B91D1C">
        <w:rPr>
          <w:color w:val="000000" w:themeColor="text1"/>
          <w:sz w:val="27"/>
          <w:szCs w:val="27"/>
        </w:rPr>
        <w:t>Заявителя</w:t>
      </w:r>
      <w:r w:rsidRPr="00B91D1C">
        <w:rPr>
          <w:color w:val="000000" w:themeColor="text1"/>
          <w:sz w:val="27"/>
          <w:szCs w:val="27"/>
        </w:rPr>
        <w:t xml:space="preserve"> </w:t>
      </w:r>
      <w:r w:rsidR="00A33025" w:rsidRPr="00B91D1C">
        <w:rPr>
          <w:color w:val="000000" w:themeColor="text1"/>
          <w:sz w:val="27"/>
          <w:szCs w:val="27"/>
        </w:rPr>
        <w:t xml:space="preserve">для </w:t>
      </w:r>
      <w:r w:rsidRPr="00B91D1C">
        <w:rPr>
          <w:color w:val="000000" w:themeColor="text1"/>
          <w:sz w:val="27"/>
          <w:szCs w:val="27"/>
        </w:rPr>
        <w:t>реализаци</w:t>
      </w:r>
      <w:r w:rsidR="00A33025" w:rsidRPr="00B91D1C">
        <w:rPr>
          <w:color w:val="000000" w:themeColor="text1"/>
          <w:sz w:val="27"/>
          <w:szCs w:val="27"/>
        </w:rPr>
        <w:t>и</w:t>
      </w:r>
      <w:r w:rsidRPr="00B91D1C">
        <w:rPr>
          <w:color w:val="000000" w:themeColor="text1"/>
          <w:sz w:val="27"/>
          <w:szCs w:val="27"/>
        </w:rPr>
        <w:t xml:space="preserve"> комбикорма; </w:t>
      </w:r>
      <w:r w:rsidR="00830234" w:rsidRPr="00B91D1C">
        <w:rPr>
          <w:color w:val="000000" w:themeColor="text1"/>
          <w:sz w:val="27"/>
          <w:szCs w:val="27"/>
        </w:rPr>
        <w:t>до января 2014 года</w:t>
      </w:r>
      <w:r w:rsidR="00252F66" w:rsidRPr="00B91D1C">
        <w:rPr>
          <w:color w:val="000000" w:themeColor="text1"/>
          <w:sz w:val="27"/>
          <w:szCs w:val="27"/>
        </w:rPr>
        <w:t xml:space="preserve"> </w:t>
      </w:r>
      <w:r w:rsidR="00A0368E" w:rsidRPr="00B91D1C">
        <w:rPr>
          <w:color w:val="000000" w:themeColor="text1"/>
          <w:sz w:val="27"/>
          <w:szCs w:val="27"/>
        </w:rPr>
        <w:t>Третье лицо</w:t>
      </w:r>
      <w:r w:rsidR="00830234" w:rsidRPr="00B91D1C">
        <w:rPr>
          <w:color w:val="000000" w:themeColor="text1"/>
          <w:sz w:val="27"/>
          <w:szCs w:val="27"/>
        </w:rPr>
        <w:t xml:space="preserve"> осуществлял</w:t>
      </w:r>
      <w:r w:rsidR="00A0368E" w:rsidRPr="00B91D1C">
        <w:rPr>
          <w:color w:val="000000" w:themeColor="text1"/>
          <w:sz w:val="27"/>
          <w:szCs w:val="27"/>
        </w:rPr>
        <w:t>о</w:t>
      </w:r>
      <w:r w:rsidR="00830234" w:rsidRPr="00B91D1C">
        <w:rPr>
          <w:color w:val="000000" w:themeColor="text1"/>
          <w:sz w:val="27"/>
          <w:szCs w:val="27"/>
        </w:rPr>
        <w:t xml:space="preserve"> реализацию комбикорма </w:t>
      </w:r>
      <w:r w:rsidR="00252F66" w:rsidRPr="00B91D1C">
        <w:rPr>
          <w:color w:val="000000" w:themeColor="text1"/>
          <w:sz w:val="27"/>
          <w:szCs w:val="27"/>
        </w:rPr>
        <w:t>на земельном участке № 129</w:t>
      </w:r>
      <w:r w:rsidR="00830234" w:rsidRPr="00B91D1C">
        <w:rPr>
          <w:color w:val="000000" w:themeColor="text1"/>
          <w:sz w:val="27"/>
          <w:szCs w:val="27"/>
        </w:rPr>
        <w:t>.</w:t>
      </w:r>
      <w:r w:rsidR="00252F66" w:rsidRPr="00B91D1C">
        <w:rPr>
          <w:color w:val="000000" w:themeColor="text1"/>
          <w:sz w:val="27"/>
          <w:szCs w:val="27"/>
        </w:rPr>
        <w:t xml:space="preserve"> </w:t>
      </w:r>
    </w:p>
    <w:p w:rsidR="001978E8" w:rsidRPr="00B91D1C" w:rsidRDefault="001978E8" w:rsidP="00BE069B">
      <w:pPr>
        <w:pStyle w:val="a8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B91D1C">
        <w:rPr>
          <w:color w:val="000000" w:themeColor="text1"/>
          <w:sz w:val="27"/>
          <w:szCs w:val="27"/>
        </w:rPr>
        <w:t xml:space="preserve">В ходе допроса </w:t>
      </w:r>
      <w:r w:rsidR="00A0368E" w:rsidRPr="00B91D1C">
        <w:rPr>
          <w:color w:val="000000" w:themeColor="text1"/>
          <w:sz w:val="27"/>
          <w:szCs w:val="27"/>
        </w:rPr>
        <w:t>Свидетель 4</w:t>
      </w:r>
      <w:r w:rsidRPr="00B91D1C">
        <w:rPr>
          <w:color w:val="000000" w:themeColor="text1"/>
          <w:sz w:val="27"/>
          <w:szCs w:val="27"/>
        </w:rPr>
        <w:t xml:space="preserve"> (протокол допроса от 30.07.2015</w:t>
      </w:r>
      <w:r w:rsidR="00A0368E" w:rsidRPr="00B91D1C">
        <w:rPr>
          <w:color w:val="000000" w:themeColor="text1"/>
          <w:sz w:val="27"/>
          <w:szCs w:val="27"/>
        </w:rPr>
        <w:t>) пояснил</w:t>
      </w:r>
      <w:r w:rsidRPr="00B91D1C">
        <w:rPr>
          <w:color w:val="000000" w:themeColor="text1"/>
          <w:sz w:val="27"/>
          <w:szCs w:val="27"/>
        </w:rPr>
        <w:t xml:space="preserve">, что работает продавцом у </w:t>
      </w:r>
      <w:r w:rsidR="00A0368E" w:rsidRPr="00B91D1C">
        <w:rPr>
          <w:color w:val="000000" w:themeColor="text1"/>
          <w:sz w:val="27"/>
          <w:szCs w:val="27"/>
        </w:rPr>
        <w:t>Свидетеля 2</w:t>
      </w:r>
      <w:r w:rsidRPr="00B91D1C">
        <w:rPr>
          <w:color w:val="000000" w:themeColor="text1"/>
          <w:sz w:val="27"/>
          <w:szCs w:val="27"/>
        </w:rPr>
        <w:t>; с января 2012 го</w:t>
      </w:r>
      <w:r w:rsidR="00A0368E" w:rsidRPr="00B91D1C">
        <w:rPr>
          <w:color w:val="000000" w:themeColor="text1"/>
          <w:sz w:val="27"/>
          <w:szCs w:val="27"/>
        </w:rPr>
        <w:t>да по декабрь 2012 года работал</w:t>
      </w:r>
      <w:r w:rsidRPr="00B91D1C">
        <w:rPr>
          <w:color w:val="000000" w:themeColor="text1"/>
          <w:sz w:val="27"/>
          <w:szCs w:val="27"/>
        </w:rPr>
        <w:t xml:space="preserve"> продавцом у </w:t>
      </w:r>
      <w:r w:rsidR="00A0368E" w:rsidRPr="00B91D1C">
        <w:rPr>
          <w:color w:val="000000" w:themeColor="text1"/>
          <w:sz w:val="27"/>
          <w:szCs w:val="27"/>
        </w:rPr>
        <w:t>Заявителя</w:t>
      </w:r>
      <w:r w:rsidRPr="00B91D1C">
        <w:rPr>
          <w:color w:val="000000" w:themeColor="text1"/>
          <w:sz w:val="27"/>
          <w:szCs w:val="27"/>
        </w:rPr>
        <w:t xml:space="preserve">; на земельном участке № 129 предпринимательская деятельность осуществлялась </w:t>
      </w:r>
      <w:r w:rsidR="00A0368E" w:rsidRPr="00B91D1C">
        <w:rPr>
          <w:color w:val="000000" w:themeColor="text1"/>
          <w:sz w:val="27"/>
          <w:szCs w:val="27"/>
        </w:rPr>
        <w:t>Третьим лицом</w:t>
      </w:r>
      <w:r w:rsidRPr="00B91D1C">
        <w:rPr>
          <w:color w:val="000000" w:themeColor="text1"/>
          <w:sz w:val="27"/>
          <w:szCs w:val="27"/>
        </w:rPr>
        <w:t>.</w:t>
      </w:r>
    </w:p>
    <w:p w:rsidR="004D6214" w:rsidRPr="00B91D1C" w:rsidRDefault="004D6214" w:rsidP="00BE069B">
      <w:pPr>
        <w:pStyle w:val="a8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B91D1C">
        <w:rPr>
          <w:color w:val="000000" w:themeColor="text1"/>
          <w:sz w:val="27"/>
          <w:szCs w:val="27"/>
        </w:rPr>
        <w:t xml:space="preserve">В ходе допроса </w:t>
      </w:r>
      <w:r w:rsidR="00A0368E" w:rsidRPr="00B91D1C">
        <w:rPr>
          <w:color w:val="000000" w:themeColor="text1"/>
          <w:sz w:val="27"/>
          <w:szCs w:val="27"/>
        </w:rPr>
        <w:t>Свидетель 5</w:t>
      </w:r>
      <w:r w:rsidRPr="00B91D1C">
        <w:rPr>
          <w:color w:val="000000" w:themeColor="text1"/>
          <w:sz w:val="27"/>
          <w:szCs w:val="27"/>
        </w:rPr>
        <w:t xml:space="preserve"> (протокол допроса от </w:t>
      </w:r>
      <w:r w:rsidR="00D7419F" w:rsidRPr="00B91D1C">
        <w:rPr>
          <w:color w:val="000000" w:themeColor="text1"/>
          <w:sz w:val="27"/>
          <w:szCs w:val="27"/>
        </w:rPr>
        <w:t xml:space="preserve">30.07.2015 </w:t>
      </w:r>
      <w:r w:rsidRPr="00B91D1C">
        <w:rPr>
          <w:color w:val="000000" w:themeColor="text1"/>
          <w:sz w:val="27"/>
          <w:szCs w:val="27"/>
        </w:rPr>
        <w:t>№ 14-09/16.</w:t>
      </w:r>
      <w:r w:rsidR="00D7419F" w:rsidRPr="00B91D1C">
        <w:rPr>
          <w:color w:val="000000" w:themeColor="text1"/>
          <w:sz w:val="27"/>
          <w:szCs w:val="27"/>
        </w:rPr>
        <w:t>5</w:t>
      </w:r>
      <w:r w:rsidRPr="00B91D1C">
        <w:rPr>
          <w:color w:val="000000" w:themeColor="text1"/>
          <w:sz w:val="27"/>
          <w:szCs w:val="27"/>
        </w:rPr>
        <w:t>) пояснил, что является индивидуальным предпринимателем; арендовал земельные участки № 13</w:t>
      </w:r>
      <w:r w:rsidR="0034591D" w:rsidRPr="00B91D1C">
        <w:rPr>
          <w:color w:val="000000" w:themeColor="text1"/>
          <w:sz w:val="27"/>
          <w:szCs w:val="27"/>
        </w:rPr>
        <w:t xml:space="preserve">0 и № 131 на территории </w:t>
      </w:r>
      <w:r w:rsidR="00D0159B" w:rsidRPr="00B91D1C">
        <w:rPr>
          <w:color w:val="000000" w:themeColor="text1"/>
          <w:sz w:val="27"/>
          <w:szCs w:val="27"/>
        </w:rPr>
        <w:t>Я</w:t>
      </w:r>
      <w:r w:rsidR="0034591D" w:rsidRPr="00B91D1C">
        <w:rPr>
          <w:color w:val="000000" w:themeColor="text1"/>
          <w:sz w:val="27"/>
          <w:szCs w:val="27"/>
        </w:rPr>
        <w:t>рмарки</w:t>
      </w:r>
      <w:r w:rsidRPr="00B91D1C">
        <w:rPr>
          <w:color w:val="000000" w:themeColor="text1"/>
          <w:sz w:val="27"/>
          <w:szCs w:val="27"/>
        </w:rPr>
        <w:t xml:space="preserve">, реализацию товара на земельном участке </w:t>
      </w:r>
      <w:r w:rsidR="00D7419F" w:rsidRPr="00B91D1C">
        <w:rPr>
          <w:color w:val="000000" w:themeColor="text1"/>
          <w:sz w:val="27"/>
          <w:szCs w:val="27"/>
        </w:rPr>
        <w:t>№ 129</w:t>
      </w:r>
      <w:r w:rsidR="004B2C6D" w:rsidRPr="00B91D1C">
        <w:rPr>
          <w:color w:val="000000" w:themeColor="text1"/>
          <w:sz w:val="27"/>
          <w:szCs w:val="27"/>
        </w:rPr>
        <w:t xml:space="preserve"> осуществляло Третье лицо</w:t>
      </w:r>
      <w:r w:rsidRPr="00B91D1C">
        <w:rPr>
          <w:color w:val="000000" w:themeColor="text1"/>
          <w:sz w:val="27"/>
          <w:szCs w:val="27"/>
        </w:rPr>
        <w:t>.</w:t>
      </w:r>
    </w:p>
    <w:p w:rsidR="00AD60C7" w:rsidRPr="00B91D1C" w:rsidRDefault="003B40C6" w:rsidP="00BE069B">
      <w:pPr>
        <w:pStyle w:val="a8"/>
        <w:autoSpaceDE w:val="0"/>
        <w:autoSpaceDN w:val="0"/>
        <w:adjustRightInd w:val="0"/>
        <w:ind w:left="0" w:firstLine="709"/>
        <w:jc w:val="both"/>
        <w:rPr>
          <w:snapToGrid/>
          <w:color w:val="000000" w:themeColor="text1"/>
          <w:sz w:val="27"/>
          <w:szCs w:val="27"/>
        </w:rPr>
      </w:pPr>
      <w:r w:rsidRPr="00B91D1C">
        <w:rPr>
          <w:color w:val="000000" w:themeColor="text1"/>
          <w:sz w:val="27"/>
          <w:szCs w:val="27"/>
        </w:rPr>
        <w:t xml:space="preserve">Как следует из материалов, представленных Управлением, </w:t>
      </w:r>
      <w:r w:rsidR="0034591D" w:rsidRPr="00B91D1C">
        <w:rPr>
          <w:color w:val="000000" w:themeColor="text1"/>
          <w:sz w:val="27"/>
          <w:szCs w:val="27"/>
        </w:rPr>
        <w:t>Третье лицо</w:t>
      </w:r>
      <w:r w:rsidR="00C11EF6" w:rsidRPr="00B91D1C">
        <w:rPr>
          <w:color w:val="000000" w:themeColor="text1"/>
          <w:sz w:val="27"/>
          <w:szCs w:val="27"/>
        </w:rPr>
        <w:t xml:space="preserve"> </w:t>
      </w:r>
      <w:r w:rsidR="00964574" w:rsidRPr="00B91D1C">
        <w:rPr>
          <w:rFonts w:eastAsia="Calibri"/>
          <w:snapToGrid/>
          <w:color w:val="000000" w:themeColor="text1"/>
          <w:sz w:val="27"/>
          <w:szCs w:val="27"/>
          <w:lang w:eastAsia="en-US"/>
        </w:rPr>
        <w:t>зарегистрирован</w:t>
      </w:r>
      <w:r w:rsidR="0034591D" w:rsidRPr="00B91D1C">
        <w:rPr>
          <w:rFonts w:eastAsia="Calibri"/>
          <w:snapToGrid/>
          <w:color w:val="000000" w:themeColor="text1"/>
          <w:sz w:val="27"/>
          <w:szCs w:val="27"/>
          <w:lang w:eastAsia="en-US"/>
        </w:rPr>
        <w:t>о</w:t>
      </w:r>
      <w:r w:rsidR="00964574" w:rsidRPr="00B91D1C">
        <w:rPr>
          <w:rFonts w:eastAsia="Calibri"/>
          <w:snapToGrid/>
          <w:color w:val="000000" w:themeColor="text1"/>
          <w:sz w:val="27"/>
          <w:szCs w:val="27"/>
          <w:lang w:eastAsia="en-US"/>
        </w:rPr>
        <w:t xml:space="preserve"> в качестве индивидуального предпринимателя с </w:t>
      </w:r>
      <w:r w:rsidR="00964574" w:rsidRPr="00B91D1C">
        <w:rPr>
          <w:snapToGrid/>
          <w:color w:val="000000" w:themeColor="text1"/>
          <w:sz w:val="27"/>
          <w:szCs w:val="27"/>
        </w:rPr>
        <w:t xml:space="preserve">17.04.2012, состоит </w:t>
      </w:r>
      <w:r w:rsidR="00BA429F" w:rsidRPr="00B91D1C">
        <w:rPr>
          <w:snapToGrid/>
          <w:color w:val="000000" w:themeColor="text1"/>
          <w:sz w:val="27"/>
          <w:szCs w:val="27"/>
        </w:rPr>
        <w:br/>
      </w:r>
      <w:r w:rsidR="00964574" w:rsidRPr="00B91D1C">
        <w:rPr>
          <w:snapToGrid/>
          <w:color w:val="000000" w:themeColor="text1"/>
          <w:sz w:val="27"/>
          <w:szCs w:val="27"/>
        </w:rPr>
        <w:t>на учете в Инспекции</w:t>
      </w:r>
      <w:r w:rsidR="00DD2A50" w:rsidRPr="00B91D1C">
        <w:rPr>
          <w:snapToGrid/>
          <w:color w:val="000000" w:themeColor="text1"/>
          <w:sz w:val="27"/>
          <w:szCs w:val="27"/>
        </w:rPr>
        <w:t xml:space="preserve"> в качестве плательщика ЕНВД </w:t>
      </w:r>
      <w:r w:rsidR="00FA117A" w:rsidRPr="00B91D1C">
        <w:rPr>
          <w:snapToGrid/>
          <w:color w:val="000000" w:themeColor="text1"/>
          <w:sz w:val="27"/>
          <w:szCs w:val="27"/>
        </w:rPr>
        <w:t xml:space="preserve">с 17.04.2012 </w:t>
      </w:r>
      <w:r w:rsidR="00D008CE" w:rsidRPr="00B91D1C">
        <w:rPr>
          <w:snapToGrid/>
          <w:color w:val="000000" w:themeColor="text1"/>
          <w:sz w:val="27"/>
          <w:szCs w:val="27"/>
        </w:rPr>
        <w:t>с основным видом деятельности – розничная торговля хлебом, хлебобулочными и кондитерскими изделиями</w:t>
      </w:r>
      <w:r w:rsidR="00DF0157" w:rsidRPr="00B91D1C">
        <w:rPr>
          <w:snapToGrid/>
          <w:color w:val="000000" w:themeColor="text1"/>
          <w:sz w:val="27"/>
          <w:szCs w:val="27"/>
        </w:rPr>
        <w:t>;</w:t>
      </w:r>
      <w:r w:rsidR="00FA117A" w:rsidRPr="00B91D1C">
        <w:rPr>
          <w:snapToGrid/>
          <w:color w:val="000000" w:themeColor="text1"/>
          <w:sz w:val="27"/>
          <w:szCs w:val="27"/>
        </w:rPr>
        <w:t xml:space="preserve"> с дополнительными видами деятельности – прочая розничная торговля </w:t>
      </w:r>
      <w:r w:rsidR="00BA429F" w:rsidRPr="00B91D1C">
        <w:rPr>
          <w:snapToGrid/>
          <w:color w:val="000000" w:themeColor="text1"/>
          <w:sz w:val="27"/>
          <w:szCs w:val="27"/>
        </w:rPr>
        <w:br/>
      </w:r>
      <w:r w:rsidR="00FA117A" w:rsidRPr="00B91D1C">
        <w:rPr>
          <w:snapToGrid/>
          <w:color w:val="000000" w:themeColor="text1"/>
          <w:sz w:val="27"/>
          <w:szCs w:val="27"/>
        </w:rPr>
        <w:t xml:space="preserve">в специализированных магазинах; прочая розничная торговля пищевыми продуктами </w:t>
      </w:r>
      <w:r w:rsidR="00BA429F" w:rsidRPr="00B91D1C">
        <w:rPr>
          <w:snapToGrid/>
          <w:color w:val="000000" w:themeColor="text1"/>
          <w:sz w:val="27"/>
          <w:szCs w:val="27"/>
        </w:rPr>
        <w:br/>
      </w:r>
      <w:r w:rsidR="00FA117A" w:rsidRPr="00B91D1C">
        <w:rPr>
          <w:snapToGrid/>
          <w:color w:val="000000" w:themeColor="text1"/>
          <w:sz w:val="27"/>
          <w:szCs w:val="27"/>
        </w:rPr>
        <w:t>в специализированных магазинах; торговля автотранспортными средствами</w:t>
      </w:r>
      <w:r w:rsidR="00D008CE" w:rsidRPr="00B91D1C">
        <w:rPr>
          <w:snapToGrid/>
          <w:color w:val="000000" w:themeColor="text1"/>
          <w:sz w:val="27"/>
          <w:szCs w:val="27"/>
        </w:rPr>
        <w:t>.</w:t>
      </w:r>
    </w:p>
    <w:p w:rsidR="00A7772A" w:rsidRPr="00B91D1C" w:rsidRDefault="0034591D" w:rsidP="00A7772A">
      <w:pPr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color w:val="000000" w:themeColor="text1"/>
          <w:sz w:val="27"/>
          <w:szCs w:val="27"/>
          <w:lang w:eastAsia="en-US"/>
        </w:rPr>
      </w:pP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Третьим лицом</w:t>
      </w:r>
      <w:r w:rsidR="006C0268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в Инспекцию представлены декларации по ЕНВД за 2, 3, 4 кварталы 2012 года, за 1, 2, 3, 4 кварталы 2013 года</w:t>
      </w:r>
      <w:r w:rsidR="004C0D83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. </w:t>
      </w:r>
    </w:p>
    <w:p w:rsidR="006C0268" w:rsidRPr="00B91D1C" w:rsidRDefault="006C0268" w:rsidP="00A7772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7"/>
          <w:szCs w:val="27"/>
          <w:lang w:eastAsia="en-US"/>
        </w:rPr>
      </w:pPr>
      <w:r w:rsidRPr="00B91D1C">
        <w:rPr>
          <w:rFonts w:eastAsiaTheme="minorHAnsi"/>
          <w:color w:val="000000" w:themeColor="text1"/>
          <w:sz w:val="27"/>
          <w:szCs w:val="27"/>
          <w:lang w:eastAsia="en-US"/>
        </w:rPr>
        <w:t xml:space="preserve">В декларациях по ЕНВД за 2 и 3 кварталы 2012 года </w:t>
      </w:r>
      <w:r w:rsidR="0034591D" w:rsidRPr="00B91D1C">
        <w:rPr>
          <w:rFonts w:eastAsiaTheme="minorHAnsi"/>
          <w:color w:val="000000" w:themeColor="text1"/>
          <w:sz w:val="27"/>
          <w:szCs w:val="27"/>
          <w:lang w:eastAsia="en-US"/>
        </w:rPr>
        <w:t>Третьим лицом</w:t>
      </w:r>
      <w:r w:rsidRPr="00B91D1C">
        <w:rPr>
          <w:rFonts w:eastAsiaTheme="minorHAnsi"/>
          <w:color w:val="000000" w:themeColor="text1"/>
          <w:sz w:val="27"/>
          <w:szCs w:val="27"/>
          <w:lang w:eastAsia="en-US"/>
        </w:rPr>
        <w:t xml:space="preserve"> при расчете налоговой базы по </w:t>
      </w:r>
      <w:r w:rsidR="00656B8B" w:rsidRPr="00B91D1C">
        <w:rPr>
          <w:rFonts w:eastAsiaTheme="minorHAnsi"/>
          <w:color w:val="000000" w:themeColor="text1"/>
          <w:sz w:val="27"/>
          <w:szCs w:val="27"/>
          <w:lang w:eastAsia="en-US"/>
        </w:rPr>
        <w:t>виду</w:t>
      </w:r>
      <w:r w:rsidRPr="00B91D1C">
        <w:rPr>
          <w:rFonts w:eastAsiaTheme="minorHAnsi"/>
          <w:color w:val="000000" w:themeColor="text1"/>
          <w:sz w:val="27"/>
          <w:szCs w:val="27"/>
          <w:lang w:eastAsia="en-US"/>
        </w:rPr>
        <w:t xml:space="preserve"> предпринимательской деятельности </w:t>
      </w:r>
      <w:r w:rsidR="00656B8B" w:rsidRPr="00B91D1C">
        <w:rPr>
          <w:rFonts w:eastAsiaTheme="minorHAnsi"/>
          <w:color w:val="000000" w:themeColor="text1"/>
          <w:sz w:val="27"/>
          <w:szCs w:val="27"/>
          <w:lang w:eastAsia="en-US"/>
        </w:rPr>
        <w:t>– р</w:t>
      </w:r>
      <w:r w:rsidRPr="00B91D1C">
        <w:rPr>
          <w:rFonts w:eastAsiaTheme="minorHAnsi"/>
          <w:color w:val="000000" w:themeColor="text1"/>
          <w:sz w:val="27"/>
          <w:szCs w:val="27"/>
          <w:lang w:eastAsia="en-US"/>
        </w:rPr>
        <w:t>озничная торговля, осуществляемая через объекты нестационарной торговой сети, площадь торгового места в которых не превышает 5 кв. м</w:t>
      </w:r>
      <w:r w:rsidR="00656B8B" w:rsidRPr="00B91D1C">
        <w:rPr>
          <w:rFonts w:eastAsiaTheme="minorHAnsi"/>
          <w:color w:val="000000" w:themeColor="text1"/>
          <w:sz w:val="27"/>
          <w:szCs w:val="27"/>
          <w:lang w:eastAsia="en-US"/>
        </w:rPr>
        <w:t>,</w:t>
      </w:r>
      <w:r w:rsidRPr="00B91D1C">
        <w:rPr>
          <w:rFonts w:eastAsiaTheme="minorHAnsi"/>
          <w:color w:val="000000" w:themeColor="text1"/>
          <w:sz w:val="27"/>
          <w:szCs w:val="27"/>
          <w:lang w:eastAsia="en-US"/>
        </w:rPr>
        <w:t xml:space="preserve"> </w:t>
      </w:r>
      <w:r w:rsidR="00656B8B" w:rsidRPr="00B91D1C">
        <w:rPr>
          <w:rFonts w:eastAsiaTheme="minorHAnsi"/>
          <w:color w:val="000000" w:themeColor="text1"/>
          <w:sz w:val="27"/>
          <w:szCs w:val="27"/>
          <w:lang w:eastAsia="en-US"/>
        </w:rPr>
        <w:t xml:space="preserve">– </w:t>
      </w:r>
      <w:r w:rsidRPr="00B91D1C">
        <w:rPr>
          <w:rFonts w:eastAsiaTheme="minorHAnsi"/>
          <w:color w:val="000000" w:themeColor="text1"/>
          <w:sz w:val="27"/>
          <w:szCs w:val="27"/>
          <w:lang w:eastAsia="en-US"/>
        </w:rPr>
        <w:t xml:space="preserve">указан адрес осуществления деятельности, </w:t>
      </w:r>
      <w:r w:rsidR="00656B8B" w:rsidRPr="00B91D1C">
        <w:rPr>
          <w:rFonts w:eastAsiaTheme="minorHAnsi"/>
          <w:color w:val="000000" w:themeColor="text1"/>
          <w:sz w:val="27"/>
          <w:szCs w:val="27"/>
          <w:lang w:eastAsia="en-US"/>
        </w:rPr>
        <w:t>физичес</w:t>
      </w:r>
      <w:r w:rsidR="00DF0157" w:rsidRPr="00B91D1C">
        <w:rPr>
          <w:rFonts w:eastAsiaTheme="minorHAnsi"/>
          <w:color w:val="000000" w:themeColor="text1"/>
          <w:sz w:val="27"/>
          <w:szCs w:val="27"/>
          <w:lang w:eastAsia="en-US"/>
        </w:rPr>
        <w:t>кий показатель – торговое место;</w:t>
      </w:r>
      <w:r w:rsidR="00656B8B" w:rsidRPr="00B91D1C">
        <w:rPr>
          <w:rFonts w:eastAsiaTheme="minorHAnsi"/>
          <w:color w:val="000000" w:themeColor="text1"/>
          <w:sz w:val="27"/>
          <w:szCs w:val="27"/>
          <w:lang w:eastAsia="en-US"/>
        </w:rPr>
        <w:t xml:space="preserve"> </w:t>
      </w:r>
      <w:r w:rsidRPr="00B91D1C">
        <w:rPr>
          <w:rFonts w:eastAsiaTheme="minorHAnsi"/>
          <w:color w:val="000000" w:themeColor="text1"/>
          <w:sz w:val="27"/>
          <w:szCs w:val="27"/>
          <w:lang w:eastAsia="en-US"/>
        </w:rPr>
        <w:t xml:space="preserve">базовая доходность на единицу физического показателя </w:t>
      </w:r>
      <w:r w:rsidR="00BA429F" w:rsidRPr="00B91D1C">
        <w:rPr>
          <w:rFonts w:eastAsiaTheme="minorHAnsi"/>
          <w:color w:val="000000" w:themeColor="text1"/>
          <w:sz w:val="27"/>
          <w:szCs w:val="27"/>
          <w:lang w:eastAsia="en-US"/>
        </w:rPr>
        <w:br/>
      </w:r>
      <w:r w:rsidRPr="00B91D1C">
        <w:rPr>
          <w:rFonts w:eastAsiaTheme="minorHAnsi"/>
          <w:color w:val="000000" w:themeColor="text1"/>
          <w:sz w:val="27"/>
          <w:szCs w:val="27"/>
          <w:lang w:eastAsia="en-US"/>
        </w:rPr>
        <w:lastRenderedPageBreak/>
        <w:t>в месяц</w:t>
      </w:r>
      <w:r w:rsidR="00656B8B" w:rsidRPr="00B91D1C">
        <w:rPr>
          <w:rFonts w:eastAsiaTheme="minorHAnsi"/>
          <w:color w:val="000000" w:themeColor="text1"/>
          <w:sz w:val="27"/>
          <w:szCs w:val="27"/>
          <w:lang w:eastAsia="en-US"/>
        </w:rPr>
        <w:t xml:space="preserve"> применена в размере</w:t>
      </w:r>
      <w:r w:rsidR="004B2C6D" w:rsidRPr="00B91D1C">
        <w:rPr>
          <w:rFonts w:eastAsiaTheme="minorHAnsi"/>
          <w:color w:val="000000" w:themeColor="text1"/>
          <w:sz w:val="27"/>
          <w:szCs w:val="27"/>
          <w:lang w:eastAsia="en-US"/>
        </w:rPr>
        <w:t xml:space="preserve"> </w:t>
      </w:r>
      <w:r w:rsidR="00656B8B" w:rsidRPr="00B91D1C">
        <w:rPr>
          <w:rFonts w:eastAsiaTheme="minorHAnsi"/>
          <w:color w:val="000000" w:themeColor="text1"/>
          <w:sz w:val="27"/>
          <w:szCs w:val="27"/>
          <w:lang w:eastAsia="en-US"/>
        </w:rPr>
        <w:t>9  000 рублей</w:t>
      </w:r>
      <w:r w:rsidRPr="00B91D1C">
        <w:rPr>
          <w:rFonts w:eastAsiaTheme="minorHAnsi"/>
          <w:color w:val="000000" w:themeColor="text1"/>
          <w:sz w:val="27"/>
          <w:szCs w:val="27"/>
          <w:lang w:eastAsia="en-US"/>
        </w:rPr>
        <w:t>, величина физического пок</w:t>
      </w:r>
      <w:r w:rsidR="00DF0157" w:rsidRPr="00B91D1C">
        <w:rPr>
          <w:rFonts w:eastAsiaTheme="minorHAnsi"/>
          <w:color w:val="000000" w:themeColor="text1"/>
          <w:sz w:val="27"/>
          <w:szCs w:val="27"/>
          <w:lang w:eastAsia="en-US"/>
        </w:rPr>
        <w:t>азателя</w:t>
      </w:r>
      <w:r w:rsidR="00A748AE" w:rsidRPr="00B91D1C">
        <w:rPr>
          <w:rFonts w:eastAsiaTheme="minorHAnsi"/>
          <w:color w:val="000000" w:themeColor="text1"/>
          <w:sz w:val="27"/>
          <w:szCs w:val="27"/>
          <w:lang w:eastAsia="en-US"/>
        </w:rPr>
        <w:t xml:space="preserve"> </w:t>
      </w:r>
      <w:r w:rsidR="00DF0157" w:rsidRPr="00B91D1C">
        <w:rPr>
          <w:rFonts w:eastAsiaTheme="minorHAnsi"/>
          <w:color w:val="000000" w:themeColor="text1"/>
          <w:sz w:val="27"/>
          <w:szCs w:val="27"/>
          <w:lang w:eastAsia="en-US"/>
        </w:rPr>
        <w:t>–</w:t>
      </w:r>
      <w:r w:rsidR="00A748AE" w:rsidRPr="00B91D1C">
        <w:rPr>
          <w:rFonts w:eastAsiaTheme="minorHAnsi"/>
          <w:color w:val="000000" w:themeColor="text1"/>
          <w:sz w:val="27"/>
          <w:szCs w:val="27"/>
          <w:lang w:eastAsia="en-US"/>
        </w:rPr>
        <w:t xml:space="preserve"> </w:t>
      </w:r>
      <w:r w:rsidR="00DF0157" w:rsidRPr="00B91D1C">
        <w:rPr>
          <w:rFonts w:eastAsiaTheme="minorHAnsi"/>
          <w:color w:val="000000" w:themeColor="text1"/>
          <w:sz w:val="27"/>
          <w:szCs w:val="27"/>
          <w:lang w:eastAsia="en-US"/>
        </w:rPr>
        <w:t>1;</w:t>
      </w:r>
      <w:r w:rsidRPr="00B91D1C">
        <w:rPr>
          <w:rFonts w:eastAsiaTheme="minorHAnsi"/>
          <w:color w:val="000000" w:themeColor="text1"/>
          <w:sz w:val="27"/>
          <w:szCs w:val="27"/>
          <w:lang w:eastAsia="en-US"/>
        </w:rPr>
        <w:t xml:space="preserve"> сумма налога, подлежащая уплате за налоговый период, </w:t>
      </w:r>
      <w:r w:rsidR="004F41EF" w:rsidRPr="00B91D1C">
        <w:rPr>
          <w:rFonts w:eastAsiaTheme="minorHAnsi"/>
          <w:sz w:val="27"/>
          <w:szCs w:val="27"/>
          <w:lang w:eastAsia="en-US"/>
        </w:rPr>
        <w:t>с учетом уплаченной суммы страховых взносов</w:t>
      </w:r>
      <w:r w:rsidR="004F41EF" w:rsidRPr="00B91D1C">
        <w:rPr>
          <w:rFonts w:eastAsiaTheme="minorHAnsi"/>
          <w:color w:val="000000" w:themeColor="text1"/>
          <w:sz w:val="27"/>
          <w:szCs w:val="27"/>
          <w:lang w:eastAsia="en-US"/>
        </w:rPr>
        <w:t>, исчислена</w:t>
      </w:r>
      <w:r w:rsidRPr="00B91D1C">
        <w:rPr>
          <w:rFonts w:eastAsiaTheme="minorHAnsi"/>
          <w:color w:val="000000" w:themeColor="text1"/>
          <w:sz w:val="27"/>
          <w:szCs w:val="27"/>
          <w:lang w:eastAsia="en-US"/>
        </w:rPr>
        <w:t xml:space="preserve"> в размере 2 1</w:t>
      </w:r>
      <w:r w:rsidR="004C0D83" w:rsidRPr="00B91D1C">
        <w:rPr>
          <w:rFonts w:eastAsiaTheme="minorHAnsi"/>
          <w:color w:val="000000" w:themeColor="text1"/>
          <w:sz w:val="27"/>
          <w:szCs w:val="27"/>
          <w:lang w:eastAsia="en-US"/>
        </w:rPr>
        <w:t>1</w:t>
      </w:r>
      <w:r w:rsidRPr="00B91D1C">
        <w:rPr>
          <w:rFonts w:eastAsiaTheme="minorHAnsi"/>
          <w:color w:val="000000" w:themeColor="text1"/>
          <w:sz w:val="27"/>
          <w:szCs w:val="27"/>
          <w:lang w:eastAsia="en-US"/>
        </w:rPr>
        <w:t>8 рублей.</w:t>
      </w:r>
    </w:p>
    <w:p w:rsidR="006C0268" w:rsidRPr="00B91D1C" w:rsidRDefault="006C0268" w:rsidP="00BE069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</w:pP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В декларации по ЕНВД за 4 квартал 2012 года </w:t>
      </w:r>
      <w:r w:rsidR="0034591D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Третьим лицом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при расчете налоговой базы </w:t>
      </w:r>
      <w:r w:rsidR="00656B8B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по виду 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предпринимательской деятельности </w:t>
      </w:r>
      <w:r w:rsidR="00656B8B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– р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</w:t>
      </w:r>
      <w:r w:rsidR="00BA429F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br/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в которых не превышает 5 кв. м</w:t>
      </w:r>
      <w:r w:rsidR="00656B8B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, – 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указан адрес осуществления деятельности, </w:t>
      </w:r>
      <w:r w:rsidR="00B83A97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физический показатель – торговое место, 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базовая доходность на единицу физического показателя </w:t>
      </w:r>
      <w:r w:rsidR="00BA429F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br/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в месяц применена в размере</w:t>
      </w:r>
      <w:r w:rsidR="00B83A97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9 000 рублей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, вели</w:t>
      </w:r>
      <w:r w:rsidR="00A748AE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чина физического показателя 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не указана, сумма налога, подлежащая уплате за налоговый период, </w:t>
      </w:r>
      <w:r w:rsidR="004F41EF" w:rsidRPr="00B91D1C">
        <w:rPr>
          <w:rFonts w:ascii="Times New Roman" w:eastAsiaTheme="minorHAnsi" w:hAnsi="Times New Roman" w:cs="Times New Roman"/>
          <w:sz w:val="27"/>
          <w:szCs w:val="27"/>
          <w:lang w:eastAsia="en-US"/>
        </w:rPr>
        <w:t>с учетом уплаченной суммы страховых взносов</w:t>
      </w:r>
      <w:r w:rsidR="004F41EF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, исчислена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в размере 0 рублей.</w:t>
      </w:r>
    </w:p>
    <w:p w:rsidR="006C0268" w:rsidRPr="00B91D1C" w:rsidRDefault="006C0268" w:rsidP="00BE069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</w:pP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В декларациях по ЕНВД за 1, 2, 3, 4 кварталы 2013 года </w:t>
      </w:r>
      <w:r w:rsidR="0034591D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Третьим лицом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при расчете налоговой базы по </w:t>
      </w:r>
      <w:r w:rsidR="00EF6915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виду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предпринимательской деятельности </w:t>
      </w:r>
      <w:r w:rsidR="00081281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– р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</w:t>
      </w:r>
      <w:r w:rsidR="00BA429F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br/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в которых превышает 5 кв.</w:t>
      </w:r>
      <w:r w:rsidR="0092732E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м</w:t>
      </w:r>
      <w:r w:rsidR="004869A2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, – 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указан адрес осуществления деятельности, </w:t>
      </w:r>
      <w:r w:rsidR="004869A2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физический показатель – площадь торгового места, 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базовая доходность на единицу физического показателя в месяц применена в размере</w:t>
      </w:r>
      <w:r w:rsidR="004869A2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1 800 рублей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, величина физического показателя</w:t>
      </w:r>
      <w:r w:rsidR="004C0D83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– 10, сумма налога, подлежащая уплате за налоговый период, </w:t>
      </w:r>
      <w:r w:rsidR="004F41EF" w:rsidRPr="00B91D1C">
        <w:rPr>
          <w:rFonts w:ascii="Times New Roman" w:eastAsiaTheme="minorHAnsi" w:hAnsi="Times New Roman" w:cs="Times New Roman"/>
          <w:sz w:val="27"/>
          <w:szCs w:val="27"/>
          <w:lang w:eastAsia="en-US"/>
        </w:rPr>
        <w:t>с учетом уплаченной суммы страховых взносов</w:t>
      </w:r>
      <w:r w:rsidR="004F41EF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, исчислена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в размере 0 рублей.</w:t>
      </w:r>
    </w:p>
    <w:p w:rsidR="00902C5C" w:rsidRPr="00B91D1C" w:rsidRDefault="00902C5C" w:rsidP="002C4A61">
      <w:pPr>
        <w:pStyle w:val="a8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B91D1C">
        <w:rPr>
          <w:color w:val="000000" w:themeColor="text1"/>
          <w:sz w:val="27"/>
          <w:szCs w:val="27"/>
        </w:rPr>
        <w:t xml:space="preserve">В ходе допроса </w:t>
      </w:r>
      <w:r w:rsidR="0034591D" w:rsidRPr="00B91D1C">
        <w:rPr>
          <w:color w:val="000000" w:themeColor="text1"/>
          <w:sz w:val="27"/>
          <w:szCs w:val="27"/>
        </w:rPr>
        <w:t>Третье лиц</w:t>
      </w:r>
      <w:r w:rsidR="00D0159B" w:rsidRPr="00B91D1C">
        <w:rPr>
          <w:color w:val="000000" w:themeColor="text1"/>
          <w:sz w:val="27"/>
          <w:szCs w:val="27"/>
        </w:rPr>
        <w:t>о</w:t>
      </w:r>
      <w:r w:rsidRPr="00B91D1C">
        <w:rPr>
          <w:color w:val="000000" w:themeColor="text1"/>
          <w:sz w:val="27"/>
          <w:szCs w:val="27"/>
        </w:rPr>
        <w:t xml:space="preserve"> (протокол допроса от 05.08.2015) пояснил, что зарегистрирован в качестве индивидуального предпринимателя 17.04.2012; с даты регистрации по осень 2013 года арендовал земельный участок на </w:t>
      </w:r>
      <w:r w:rsidR="00D0159B" w:rsidRPr="00B91D1C">
        <w:rPr>
          <w:color w:val="000000" w:themeColor="text1"/>
          <w:sz w:val="27"/>
          <w:szCs w:val="27"/>
        </w:rPr>
        <w:t>Я</w:t>
      </w:r>
      <w:r w:rsidRPr="00B91D1C">
        <w:rPr>
          <w:color w:val="000000" w:themeColor="text1"/>
          <w:sz w:val="27"/>
          <w:szCs w:val="27"/>
        </w:rPr>
        <w:t>рмарке по договору субаренды от 01.10.2013 под условным номером 81/1 (129); с января 2012 года по сентябрь 2013 года указанный земельный участок дл</w:t>
      </w:r>
      <w:r w:rsidR="00B56C65" w:rsidRPr="00B91D1C">
        <w:rPr>
          <w:color w:val="000000" w:themeColor="text1"/>
          <w:sz w:val="27"/>
          <w:szCs w:val="27"/>
        </w:rPr>
        <w:t>я него арендовал</w:t>
      </w:r>
      <w:r w:rsidR="004F41EF" w:rsidRPr="00B91D1C">
        <w:rPr>
          <w:color w:val="000000" w:themeColor="text1"/>
          <w:sz w:val="27"/>
          <w:szCs w:val="27"/>
        </w:rPr>
        <w:t xml:space="preserve"> </w:t>
      </w:r>
      <w:r w:rsidR="00B56C65" w:rsidRPr="00B91D1C">
        <w:rPr>
          <w:color w:val="000000" w:themeColor="text1"/>
          <w:sz w:val="27"/>
          <w:szCs w:val="27"/>
        </w:rPr>
        <w:t>Заявитель</w:t>
      </w:r>
      <w:r w:rsidR="004F41EF" w:rsidRPr="00B91D1C">
        <w:rPr>
          <w:color w:val="000000" w:themeColor="text1"/>
          <w:sz w:val="27"/>
          <w:szCs w:val="27"/>
        </w:rPr>
        <w:t>;</w:t>
      </w:r>
      <w:r w:rsidRPr="00B91D1C">
        <w:rPr>
          <w:color w:val="000000" w:themeColor="text1"/>
          <w:sz w:val="27"/>
          <w:szCs w:val="27"/>
        </w:rPr>
        <w:t xml:space="preserve"> с 01.01.2012 по 17.04.2012 реализация товара </w:t>
      </w:r>
      <w:r w:rsidR="004F41EF" w:rsidRPr="00B91D1C">
        <w:rPr>
          <w:color w:val="000000" w:themeColor="text1"/>
          <w:sz w:val="27"/>
          <w:szCs w:val="27"/>
        </w:rPr>
        <w:t xml:space="preserve">им </w:t>
      </w:r>
      <w:r w:rsidR="00B70834" w:rsidRPr="00B91D1C">
        <w:rPr>
          <w:color w:val="000000" w:themeColor="text1"/>
          <w:sz w:val="27"/>
          <w:szCs w:val="27"/>
        </w:rPr>
        <w:t xml:space="preserve">по данному адресу </w:t>
      </w:r>
      <w:r w:rsidRPr="00B91D1C">
        <w:rPr>
          <w:color w:val="000000" w:themeColor="text1"/>
          <w:sz w:val="27"/>
          <w:szCs w:val="27"/>
        </w:rPr>
        <w:t xml:space="preserve">не осуществлялась, после регистрации в качестве индивидуального предпринимателя осуществлял реализацию товара самостоятельно; с 01.01.2012 по 17.04.2012 </w:t>
      </w:r>
      <w:r w:rsidR="00BA429F" w:rsidRPr="00B91D1C">
        <w:rPr>
          <w:color w:val="000000" w:themeColor="text1"/>
          <w:sz w:val="27"/>
          <w:szCs w:val="27"/>
        </w:rPr>
        <w:br/>
      </w:r>
      <w:r w:rsidRPr="00B91D1C">
        <w:rPr>
          <w:color w:val="000000" w:themeColor="text1"/>
          <w:sz w:val="27"/>
          <w:szCs w:val="27"/>
        </w:rPr>
        <w:t xml:space="preserve">за </w:t>
      </w:r>
      <w:r w:rsidR="004C0D83" w:rsidRPr="00B91D1C">
        <w:rPr>
          <w:color w:val="000000" w:themeColor="text1"/>
          <w:sz w:val="27"/>
          <w:szCs w:val="27"/>
        </w:rPr>
        <w:t>пользование данным земельным участком</w:t>
      </w:r>
      <w:r w:rsidRPr="00B91D1C">
        <w:rPr>
          <w:color w:val="000000" w:themeColor="text1"/>
          <w:sz w:val="27"/>
          <w:szCs w:val="27"/>
        </w:rPr>
        <w:t xml:space="preserve"> производилась уплата только </w:t>
      </w:r>
      <w:r w:rsidR="004F41EF" w:rsidRPr="00B91D1C">
        <w:rPr>
          <w:color w:val="000000" w:themeColor="text1"/>
          <w:sz w:val="27"/>
          <w:szCs w:val="27"/>
        </w:rPr>
        <w:t>арендных платежей;</w:t>
      </w:r>
      <w:r w:rsidRPr="00B91D1C">
        <w:rPr>
          <w:color w:val="000000" w:themeColor="text1"/>
          <w:sz w:val="27"/>
          <w:szCs w:val="27"/>
        </w:rPr>
        <w:t xml:space="preserve"> реализаци</w:t>
      </w:r>
      <w:r w:rsidR="004F41EF" w:rsidRPr="00B91D1C">
        <w:rPr>
          <w:color w:val="000000" w:themeColor="text1"/>
          <w:sz w:val="27"/>
          <w:szCs w:val="27"/>
        </w:rPr>
        <w:t>ю</w:t>
      </w:r>
      <w:r w:rsidRPr="00B91D1C">
        <w:rPr>
          <w:color w:val="000000" w:themeColor="text1"/>
          <w:sz w:val="27"/>
          <w:szCs w:val="27"/>
        </w:rPr>
        <w:t xml:space="preserve"> принадлежащего </w:t>
      </w:r>
      <w:r w:rsidR="00B56C65" w:rsidRPr="00B91D1C">
        <w:rPr>
          <w:color w:val="000000" w:themeColor="text1"/>
          <w:sz w:val="27"/>
          <w:szCs w:val="27"/>
        </w:rPr>
        <w:t>Третьему лицу</w:t>
      </w:r>
      <w:r w:rsidRPr="00B91D1C">
        <w:rPr>
          <w:color w:val="000000" w:themeColor="text1"/>
          <w:sz w:val="27"/>
          <w:szCs w:val="27"/>
        </w:rPr>
        <w:t xml:space="preserve"> товара (комбинированных кормов) осуществлял на земельном участке под условным номером 81/1 (129) с апреля 2012 года; за торговый объект на земельном участке под условным номером 129 представлены декларации по ЕНВД за 2, 3, 4 кварталы 2012 года, 1, 2, 3, 4 кварталы 2013 года; договор аренды с </w:t>
      </w:r>
      <w:r w:rsidR="00B56C65" w:rsidRPr="00B91D1C">
        <w:rPr>
          <w:color w:val="000000" w:themeColor="text1"/>
          <w:sz w:val="27"/>
          <w:szCs w:val="27"/>
        </w:rPr>
        <w:t>Обществом</w:t>
      </w:r>
      <w:r w:rsidRPr="00B91D1C">
        <w:rPr>
          <w:color w:val="000000" w:themeColor="text1"/>
          <w:sz w:val="27"/>
          <w:szCs w:val="27"/>
        </w:rPr>
        <w:t xml:space="preserve"> не сохранился.</w:t>
      </w:r>
    </w:p>
    <w:p w:rsidR="00902C5C" w:rsidRPr="00B91D1C" w:rsidRDefault="00902C5C" w:rsidP="00BE069B">
      <w:pPr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color w:val="000000" w:themeColor="text1"/>
          <w:sz w:val="27"/>
          <w:szCs w:val="27"/>
          <w:lang w:eastAsia="en-US"/>
        </w:rPr>
      </w:pP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Инспекцией в адрес </w:t>
      </w:r>
      <w:r w:rsidR="00B56C65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Третьего лица</w:t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в порядке статьи 93.1 Кодекса направлено требование от 03.08.2015 о представлении документов (информации), в том числе договоров аренды, субаренды за период с 01.01.2012 по 31.12.2014 </w:t>
      </w:r>
      <w:r w:rsidR="00BA429F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br/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по взаимоотношениям с </w:t>
      </w:r>
      <w:r w:rsidR="00B56C65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Заявителем</w:t>
      </w:r>
      <w:r w:rsidR="00C945A1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.</w:t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</w:t>
      </w:r>
    </w:p>
    <w:p w:rsidR="00902C5C" w:rsidRPr="00B91D1C" w:rsidRDefault="00B56C65" w:rsidP="00BE069B">
      <w:pPr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color w:val="000000" w:themeColor="text1"/>
          <w:sz w:val="27"/>
          <w:szCs w:val="27"/>
          <w:lang w:eastAsia="en-US"/>
        </w:rPr>
      </w:pP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Третьим лицом</w:t>
      </w:r>
      <w:r w:rsidR="00902C5C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в адрес Инспекции направлено сопроводительное письмо </w:t>
      </w:r>
      <w:r w:rsidR="00EF6915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br/>
      </w:r>
      <w:r w:rsidR="00902C5C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от 05.08.2015, в котором </w:t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сообщается</w:t>
      </w:r>
      <w:r w:rsidR="00902C5C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, что финансово</w:t>
      </w:r>
      <w:r w:rsidR="00C945A1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</w:t>
      </w:r>
      <w:r w:rsidR="00902C5C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-</w:t>
      </w:r>
      <w:r w:rsidR="00C945A1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</w:t>
      </w:r>
      <w:r w:rsidR="00902C5C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хозяйственные взаимоотношения с </w:t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Заявителем</w:t>
      </w:r>
      <w:r w:rsidR="00902C5C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отсутствовали и документов не имеет</w:t>
      </w:r>
      <w:r w:rsidR="004F41EF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.</w:t>
      </w:r>
    </w:p>
    <w:p w:rsidR="001B11E3" w:rsidRPr="00B91D1C" w:rsidRDefault="001B11E3" w:rsidP="00BE069B">
      <w:pPr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color w:val="000000" w:themeColor="text1"/>
          <w:sz w:val="27"/>
          <w:szCs w:val="27"/>
          <w:lang w:eastAsia="en-US"/>
        </w:rPr>
      </w:pP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Таким образом, показания </w:t>
      </w:r>
      <w:r w:rsidR="00B56C65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Третьего лица</w:t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, содержащиеся в протоколе допроса свидетеля от</w:t>
      </w:r>
      <w:r w:rsidRPr="00B91D1C">
        <w:rPr>
          <w:color w:val="000000" w:themeColor="text1"/>
          <w:sz w:val="27"/>
          <w:szCs w:val="27"/>
        </w:rPr>
        <w:t xml:space="preserve"> 05.08.2015,</w:t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противоречат информации, представленной </w:t>
      </w:r>
      <w:r w:rsidR="00B56C65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Третьим лицом</w:t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</w:t>
      </w:r>
      <w:r w:rsidR="00BA429F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br/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в сопров</w:t>
      </w:r>
      <w:r w:rsidR="00BF4115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одительном письме от 05.08.2015</w:t>
      </w: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. </w:t>
      </w:r>
    </w:p>
    <w:p w:rsidR="00EB0FE4" w:rsidRPr="00B91D1C" w:rsidRDefault="004B152D" w:rsidP="00654C3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</w:pP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lastRenderedPageBreak/>
        <w:t xml:space="preserve">Согласно </w:t>
      </w:r>
      <w:proofErr w:type="gramStart"/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материалам</w:t>
      </w:r>
      <w:proofErr w:type="gramEnd"/>
      <w:r w:rsidR="0040055D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</w:t>
      </w:r>
      <w:r w:rsidR="00D7419F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выездной </w:t>
      </w:r>
      <w:r w:rsidR="0040055D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налоговой проверки </w:t>
      </w:r>
      <w:r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Инспекцией </w:t>
      </w:r>
      <w:r w:rsidR="00EB0FE4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не опровергнута информация, содержащаяся в заявлении </w:t>
      </w:r>
      <w:r w:rsidR="0096076E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Заявителя</w:t>
      </w:r>
      <w:r w:rsidR="00EB0FE4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от 01.01.2012</w:t>
      </w:r>
      <w:r w:rsidR="00EF6915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, </w:t>
      </w:r>
      <w:r w:rsidR="00EB0FE4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направленном в адрес </w:t>
      </w:r>
      <w:r w:rsidR="0096076E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Общества</w:t>
      </w:r>
      <w:r w:rsidR="00895712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, согласно которому </w:t>
      </w:r>
      <w:r w:rsidR="0096076E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Заявитель</w:t>
      </w:r>
      <w:r w:rsidR="00895712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просит разрешить передачу в субаренду земельного участка </w:t>
      </w:r>
      <w:r w:rsidR="0096076E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Третьему лицу</w:t>
      </w:r>
      <w:r w:rsidR="00B70834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, находящегося в ее распоряжении.</w:t>
      </w:r>
    </w:p>
    <w:p w:rsidR="00D63086" w:rsidRPr="00B91D1C" w:rsidRDefault="00D63086" w:rsidP="00BE069B">
      <w:pPr>
        <w:pStyle w:val="a8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B91D1C">
        <w:rPr>
          <w:rFonts w:eastAsia="Calibri"/>
          <w:color w:val="000000" w:themeColor="text1"/>
          <w:sz w:val="27"/>
          <w:szCs w:val="27"/>
          <w:lang w:eastAsia="en-US"/>
        </w:rPr>
        <w:t xml:space="preserve">Заявителем </w:t>
      </w:r>
      <w:r w:rsidRPr="00B91D1C">
        <w:rPr>
          <w:color w:val="000000" w:themeColor="text1"/>
          <w:sz w:val="27"/>
          <w:szCs w:val="27"/>
        </w:rPr>
        <w:t xml:space="preserve">в Управление </w:t>
      </w:r>
      <w:r w:rsidRPr="00B91D1C">
        <w:rPr>
          <w:rFonts w:eastAsia="Calibri"/>
          <w:color w:val="000000" w:themeColor="text1"/>
          <w:sz w:val="27"/>
          <w:szCs w:val="27"/>
          <w:lang w:eastAsia="en-US"/>
        </w:rPr>
        <w:t xml:space="preserve">с апелляционной жалобой на решение Инспекции </w:t>
      </w:r>
      <w:r w:rsidR="00CC4A25" w:rsidRPr="00B91D1C">
        <w:rPr>
          <w:rFonts w:eastAsia="Calibri"/>
          <w:color w:val="000000" w:themeColor="text1"/>
          <w:sz w:val="27"/>
          <w:szCs w:val="27"/>
          <w:lang w:eastAsia="en-US"/>
        </w:rPr>
        <w:br/>
      </w:r>
      <w:r w:rsidRPr="00B91D1C">
        <w:rPr>
          <w:rFonts w:eastAsia="Calibri"/>
          <w:color w:val="000000" w:themeColor="text1"/>
          <w:sz w:val="27"/>
          <w:szCs w:val="27"/>
          <w:lang w:eastAsia="en-US"/>
        </w:rPr>
        <w:t xml:space="preserve">от </w:t>
      </w:r>
      <w:r w:rsidRPr="00B91D1C">
        <w:rPr>
          <w:snapToGrid/>
          <w:color w:val="000000" w:themeColor="text1"/>
          <w:sz w:val="27"/>
          <w:szCs w:val="27"/>
        </w:rPr>
        <w:t xml:space="preserve">30.09.2015 </w:t>
      </w:r>
      <w:r w:rsidRPr="00B91D1C">
        <w:rPr>
          <w:color w:val="000000" w:themeColor="text1"/>
          <w:sz w:val="27"/>
          <w:szCs w:val="27"/>
        </w:rPr>
        <w:t xml:space="preserve"> </w:t>
      </w:r>
      <w:r w:rsidRPr="00B91D1C">
        <w:rPr>
          <w:rFonts w:eastAsia="Calibri"/>
          <w:color w:val="000000" w:themeColor="text1"/>
          <w:sz w:val="27"/>
          <w:szCs w:val="27"/>
          <w:lang w:eastAsia="en-US"/>
        </w:rPr>
        <w:t xml:space="preserve">представлена справка </w:t>
      </w:r>
      <w:r w:rsidR="00695D13" w:rsidRPr="00B91D1C">
        <w:rPr>
          <w:rFonts w:eastAsia="Calibri"/>
          <w:color w:val="000000" w:themeColor="text1"/>
          <w:sz w:val="27"/>
          <w:szCs w:val="27"/>
          <w:lang w:eastAsia="en-US"/>
        </w:rPr>
        <w:t>Общества</w:t>
      </w:r>
      <w:r w:rsidRPr="00B91D1C">
        <w:rPr>
          <w:rFonts w:eastAsia="Calibri"/>
          <w:color w:val="000000" w:themeColor="text1"/>
          <w:sz w:val="27"/>
          <w:szCs w:val="27"/>
          <w:lang w:eastAsia="en-US"/>
        </w:rPr>
        <w:t xml:space="preserve"> от 23.10.2015, подписанная директором </w:t>
      </w:r>
      <w:r w:rsidR="0038655B" w:rsidRPr="00B91D1C">
        <w:rPr>
          <w:rFonts w:eastAsia="Calibri"/>
          <w:color w:val="000000" w:themeColor="text1"/>
          <w:sz w:val="27"/>
          <w:szCs w:val="27"/>
          <w:lang w:eastAsia="en-US"/>
        </w:rPr>
        <w:t>Общества</w:t>
      </w:r>
      <w:r w:rsidRPr="00B91D1C">
        <w:rPr>
          <w:rFonts w:eastAsia="Calibri"/>
          <w:color w:val="000000" w:themeColor="text1"/>
          <w:sz w:val="27"/>
          <w:szCs w:val="27"/>
          <w:lang w:eastAsia="en-US"/>
        </w:rPr>
        <w:t xml:space="preserve">, заверенная печатью организации, согласно которой предоставленная </w:t>
      </w:r>
      <w:r w:rsidR="0038655B" w:rsidRPr="00B91D1C">
        <w:rPr>
          <w:rFonts w:eastAsia="Calibri"/>
          <w:color w:val="000000" w:themeColor="text1"/>
          <w:sz w:val="27"/>
          <w:szCs w:val="27"/>
          <w:lang w:eastAsia="en-US"/>
        </w:rPr>
        <w:t>Заявителем</w:t>
      </w:r>
      <w:r w:rsidRPr="00B91D1C">
        <w:rPr>
          <w:rFonts w:eastAsia="Calibri"/>
          <w:color w:val="000000" w:themeColor="text1"/>
          <w:sz w:val="27"/>
          <w:szCs w:val="27"/>
          <w:lang w:eastAsia="en-US"/>
        </w:rPr>
        <w:t xml:space="preserve"> по договору субаренды от 01.01.2012 часть земельного участка под условным номером 81/1, </w:t>
      </w:r>
      <w:r w:rsidRPr="00B91D1C">
        <w:rPr>
          <w:color w:val="000000" w:themeColor="text1"/>
          <w:sz w:val="27"/>
          <w:szCs w:val="27"/>
        </w:rPr>
        <w:t xml:space="preserve">относящегося к землям населенных пунктов, площадью </w:t>
      </w:r>
      <w:r w:rsidR="002F354B">
        <w:rPr>
          <w:color w:val="000000" w:themeColor="text1"/>
          <w:sz w:val="27"/>
          <w:szCs w:val="27"/>
        </w:rPr>
        <w:br/>
      </w:r>
      <w:r w:rsidRPr="00B91D1C">
        <w:rPr>
          <w:color w:val="000000" w:themeColor="text1"/>
          <w:sz w:val="27"/>
          <w:szCs w:val="27"/>
        </w:rPr>
        <w:t xml:space="preserve">22,2 кв. м, передана с согласия администрации </w:t>
      </w:r>
      <w:r w:rsidR="00695D13" w:rsidRPr="00B91D1C">
        <w:rPr>
          <w:color w:val="000000" w:themeColor="text1"/>
          <w:sz w:val="27"/>
          <w:szCs w:val="27"/>
        </w:rPr>
        <w:t>Общества</w:t>
      </w:r>
      <w:r w:rsidRPr="00B91D1C">
        <w:rPr>
          <w:color w:val="000000" w:themeColor="text1"/>
          <w:sz w:val="27"/>
          <w:szCs w:val="27"/>
        </w:rPr>
        <w:t xml:space="preserve"> в субаренду </w:t>
      </w:r>
      <w:r w:rsidR="00695D13" w:rsidRPr="00B91D1C">
        <w:rPr>
          <w:color w:val="000000" w:themeColor="text1"/>
          <w:sz w:val="27"/>
          <w:szCs w:val="27"/>
        </w:rPr>
        <w:t>третьему лицу</w:t>
      </w:r>
      <w:r w:rsidRPr="00B91D1C">
        <w:rPr>
          <w:color w:val="000000" w:themeColor="text1"/>
          <w:sz w:val="27"/>
          <w:szCs w:val="27"/>
        </w:rPr>
        <w:t xml:space="preserve"> для использования в целях установки киоска (павильона) легкой конструкции для организации розничной торговли.</w:t>
      </w:r>
    </w:p>
    <w:p w:rsidR="00456364" w:rsidRPr="00B91D1C" w:rsidRDefault="00AB0C9D" w:rsidP="00BE069B">
      <w:pPr>
        <w:pStyle w:val="a3"/>
        <w:ind w:firstLine="709"/>
        <w:jc w:val="both"/>
        <w:rPr>
          <w:color w:val="000000" w:themeColor="text1"/>
          <w:sz w:val="27"/>
          <w:szCs w:val="27"/>
        </w:rPr>
      </w:pPr>
      <w:r w:rsidRPr="00B91D1C">
        <w:rPr>
          <w:rFonts w:eastAsiaTheme="minorHAnsi"/>
          <w:color w:val="000000" w:themeColor="text1"/>
          <w:sz w:val="27"/>
          <w:szCs w:val="27"/>
          <w:lang w:eastAsia="en-US"/>
        </w:rPr>
        <w:t xml:space="preserve">Таким образом, </w:t>
      </w:r>
      <w:r w:rsidR="0072101C" w:rsidRPr="00B91D1C">
        <w:rPr>
          <w:rFonts w:eastAsiaTheme="minorHAnsi"/>
          <w:color w:val="000000" w:themeColor="text1"/>
          <w:sz w:val="27"/>
          <w:szCs w:val="27"/>
          <w:lang w:eastAsia="en-US"/>
        </w:rPr>
        <w:t xml:space="preserve">налоговыми органами </w:t>
      </w:r>
      <w:r w:rsidR="00CC16B3" w:rsidRPr="00B91D1C">
        <w:rPr>
          <w:rFonts w:eastAsiaTheme="minorHAnsi"/>
          <w:color w:val="000000" w:themeColor="text1"/>
          <w:sz w:val="27"/>
          <w:szCs w:val="27"/>
          <w:lang w:eastAsia="en-US"/>
        </w:rPr>
        <w:t xml:space="preserve">не опровергнуты представленные Заявителем </w:t>
      </w:r>
      <w:r w:rsidR="00CC4A25" w:rsidRPr="00B91D1C">
        <w:rPr>
          <w:rFonts w:eastAsiaTheme="minorHAnsi"/>
          <w:color w:val="000000" w:themeColor="text1"/>
          <w:sz w:val="27"/>
          <w:szCs w:val="27"/>
          <w:lang w:eastAsia="en-US"/>
        </w:rPr>
        <w:t xml:space="preserve">документальные </w:t>
      </w:r>
      <w:r w:rsidR="00CC16B3" w:rsidRPr="00B91D1C">
        <w:rPr>
          <w:rFonts w:eastAsiaTheme="minorHAnsi"/>
          <w:color w:val="000000" w:themeColor="text1"/>
          <w:sz w:val="27"/>
          <w:szCs w:val="27"/>
          <w:lang w:eastAsia="en-US"/>
        </w:rPr>
        <w:t>доказательства</w:t>
      </w:r>
      <w:r w:rsidR="00CC4A25" w:rsidRPr="00B91D1C">
        <w:rPr>
          <w:rFonts w:eastAsiaTheme="minorHAnsi"/>
          <w:color w:val="000000" w:themeColor="text1"/>
          <w:sz w:val="27"/>
          <w:szCs w:val="27"/>
          <w:lang w:eastAsia="en-US"/>
        </w:rPr>
        <w:t xml:space="preserve"> того, </w:t>
      </w:r>
      <w:r w:rsidR="00CC16B3" w:rsidRPr="00B91D1C">
        <w:rPr>
          <w:rFonts w:eastAsiaTheme="minorHAnsi"/>
          <w:color w:val="000000" w:themeColor="text1"/>
          <w:sz w:val="27"/>
          <w:szCs w:val="27"/>
          <w:lang w:eastAsia="en-US"/>
        </w:rPr>
        <w:t>что в период с 01.01.2012 по 30.09.2013 предпринимательская деятельность с использованием спорного объекта под условным номером 81/1</w:t>
      </w:r>
      <w:r w:rsidR="00EE76AD" w:rsidRPr="00B91D1C">
        <w:rPr>
          <w:rFonts w:eastAsiaTheme="minorHAnsi"/>
          <w:color w:val="000000" w:themeColor="text1"/>
          <w:sz w:val="27"/>
          <w:szCs w:val="27"/>
          <w:lang w:eastAsia="en-US"/>
        </w:rPr>
        <w:t xml:space="preserve"> (129)</w:t>
      </w:r>
      <w:r w:rsidR="00CC16B3" w:rsidRPr="00B91D1C">
        <w:rPr>
          <w:rFonts w:eastAsiaTheme="minorHAnsi"/>
          <w:color w:val="000000" w:themeColor="text1"/>
          <w:sz w:val="27"/>
          <w:szCs w:val="27"/>
          <w:lang w:eastAsia="en-US"/>
        </w:rPr>
        <w:t xml:space="preserve"> </w:t>
      </w:r>
      <w:r w:rsidR="006C77A6" w:rsidRPr="00B91D1C">
        <w:rPr>
          <w:color w:val="000000" w:themeColor="text1"/>
          <w:sz w:val="27"/>
          <w:szCs w:val="27"/>
        </w:rPr>
        <w:t>не осуществлялась.</w:t>
      </w:r>
      <w:r w:rsidR="00726633" w:rsidRPr="00B91D1C">
        <w:rPr>
          <w:color w:val="000000" w:themeColor="text1"/>
          <w:sz w:val="27"/>
          <w:szCs w:val="27"/>
        </w:rPr>
        <w:t xml:space="preserve"> </w:t>
      </w:r>
    </w:p>
    <w:p w:rsidR="008A0332" w:rsidRPr="00B91D1C" w:rsidRDefault="005A0338" w:rsidP="00BE069B">
      <w:pPr>
        <w:pStyle w:val="a3"/>
        <w:ind w:firstLine="709"/>
        <w:jc w:val="both"/>
        <w:rPr>
          <w:color w:val="000000" w:themeColor="text1"/>
          <w:sz w:val="27"/>
          <w:szCs w:val="27"/>
        </w:rPr>
      </w:pPr>
      <w:r w:rsidRPr="00B91D1C">
        <w:rPr>
          <w:color w:val="000000" w:themeColor="text1"/>
          <w:sz w:val="27"/>
          <w:szCs w:val="27"/>
        </w:rPr>
        <w:t xml:space="preserve">В этой связи, </w:t>
      </w:r>
      <w:r w:rsidR="00F334BC" w:rsidRPr="00B91D1C">
        <w:rPr>
          <w:color w:val="000000" w:themeColor="text1"/>
          <w:sz w:val="27"/>
          <w:szCs w:val="27"/>
        </w:rPr>
        <w:t xml:space="preserve">Федеральной налоговой службой установлено, что </w:t>
      </w:r>
      <w:r w:rsidR="00F61E82" w:rsidRPr="00B91D1C">
        <w:rPr>
          <w:color w:val="000000" w:themeColor="text1"/>
          <w:sz w:val="27"/>
          <w:szCs w:val="27"/>
        </w:rPr>
        <w:t>в материалах</w:t>
      </w:r>
      <w:r w:rsidRPr="00B91D1C">
        <w:rPr>
          <w:color w:val="000000" w:themeColor="text1"/>
          <w:sz w:val="27"/>
          <w:szCs w:val="27"/>
        </w:rPr>
        <w:t xml:space="preserve"> </w:t>
      </w:r>
      <w:r w:rsidR="00C37F48" w:rsidRPr="00B91D1C">
        <w:rPr>
          <w:color w:val="000000" w:themeColor="text1"/>
          <w:sz w:val="27"/>
          <w:szCs w:val="27"/>
        </w:rPr>
        <w:t>выездной</w:t>
      </w:r>
      <w:r w:rsidRPr="00B91D1C">
        <w:rPr>
          <w:color w:val="000000" w:themeColor="text1"/>
          <w:sz w:val="27"/>
          <w:szCs w:val="27"/>
        </w:rPr>
        <w:t xml:space="preserve"> налоговой проверки </w:t>
      </w:r>
      <w:r w:rsidR="00F334BC" w:rsidRPr="00B91D1C">
        <w:rPr>
          <w:color w:val="000000" w:themeColor="text1"/>
          <w:sz w:val="27"/>
          <w:szCs w:val="27"/>
        </w:rPr>
        <w:t xml:space="preserve">не </w:t>
      </w:r>
      <w:r w:rsidR="00F61E82" w:rsidRPr="00B91D1C">
        <w:rPr>
          <w:color w:val="000000" w:themeColor="text1"/>
          <w:sz w:val="27"/>
          <w:szCs w:val="27"/>
        </w:rPr>
        <w:t>представлено</w:t>
      </w:r>
      <w:r w:rsidR="00F334BC" w:rsidRPr="00B91D1C">
        <w:rPr>
          <w:color w:val="000000" w:themeColor="text1"/>
          <w:sz w:val="27"/>
          <w:szCs w:val="27"/>
        </w:rPr>
        <w:t xml:space="preserve"> достаточных доказательств обоснованности доначисления </w:t>
      </w:r>
      <w:r w:rsidR="00BB2E97" w:rsidRPr="00B91D1C">
        <w:rPr>
          <w:color w:val="000000" w:themeColor="text1"/>
          <w:sz w:val="27"/>
          <w:szCs w:val="27"/>
        </w:rPr>
        <w:t>Заявителю</w:t>
      </w:r>
      <w:r w:rsidR="00DC70C9" w:rsidRPr="00B91D1C">
        <w:rPr>
          <w:color w:val="000000" w:themeColor="text1"/>
          <w:sz w:val="27"/>
          <w:szCs w:val="27"/>
        </w:rPr>
        <w:t xml:space="preserve"> </w:t>
      </w:r>
      <w:r w:rsidRPr="00B91D1C">
        <w:rPr>
          <w:color w:val="000000" w:themeColor="text1"/>
          <w:sz w:val="27"/>
          <w:szCs w:val="27"/>
        </w:rPr>
        <w:t xml:space="preserve">ЕНВД </w:t>
      </w:r>
      <w:r w:rsidR="00F334BC" w:rsidRPr="00B91D1C">
        <w:rPr>
          <w:color w:val="000000" w:themeColor="text1"/>
          <w:sz w:val="27"/>
          <w:szCs w:val="27"/>
        </w:rPr>
        <w:t xml:space="preserve">по земельному участку под условным номером 81/1 </w:t>
      </w:r>
      <w:r w:rsidR="00A35A7E" w:rsidRPr="00B91D1C">
        <w:rPr>
          <w:color w:val="000000" w:themeColor="text1"/>
          <w:sz w:val="27"/>
          <w:szCs w:val="27"/>
        </w:rPr>
        <w:t xml:space="preserve">(129) </w:t>
      </w:r>
      <w:r w:rsidR="008A0332" w:rsidRPr="00B91D1C">
        <w:rPr>
          <w:color w:val="000000" w:themeColor="text1"/>
          <w:sz w:val="27"/>
          <w:szCs w:val="27"/>
        </w:rPr>
        <w:t xml:space="preserve">в </w:t>
      </w:r>
      <w:r w:rsidR="00F61E82" w:rsidRPr="00B91D1C">
        <w:rPr>
          <w:color w:val="000000" w:themeColor="text1"/>
          <w:sz w:val="27"/>
          <w:szCs w:val="27"/>
        </w:rPr>
        <w:t xml:space="preserve">общей сумме </w:t>
      </w:r>
      <w:r w:rsidR="008A0332" w:rsidRPr="00B91D1C">
        <w:rPr>
          <w:color w:val="000000" w:themeColor="text1"/>
          <w:sz w:val="27"/>
          <w:szCs w:val="27"/>
        </w:rPr>
        <w:t>133 265 руб</w:t>
      </w:r>
      <w:r w:rsidR="00200C5B" w:rsidRPr="00B91D1C">
        <w:rPr>
          <w:color w:val="000000" w:themeColor="text1"/>
          <w:sz w:val="27"/>
          <w:szCs w:val="27"/>
        </w:rPr>
        <w:t>лей</w:t>
      </w:r>
      <w:r w:rsidR="008A0332" w:rsidRPr="00B91D1C">
        <w:rPr>
          <w:color w:val="000000" w:themeColor="text1"/>
          <w:sz w:val="27"/>
          <w:szCs w:val="27"/>
        </w:rPr>
        <w:t>, в том числе</w:t>
      </w:r>
      <w:r w:rsidR="00EE76AD" w:rsidRPr="00B91D1C">
        <w:rPr>
          <w:color w:val="000000" w:themeColor="text1"/>
          <w:sz w:val="27"/>
          <w:szCs w:val="27"/>
        </w:rPr>
        <w:t>:</w:t>
      </w:r>
      <w:r w:rsidR="008A0332" w:rsidRPr="00B91D1C">
        <w:rPr>
          <w:color w:val="000000" w:themeColor="text1"/>
          <w:sz w:val="27"/>
          <w:szCs w:val="27"/>
        </w:rPr>
        <w:t xml:space="preserve"> </w:t>
      </w:r>
      <w:r w:rsidR="00B22184" w:rsidRPr="00B91D1C">
        <w:rPr>
          <w:color w:val="000000" w:themeColor="text1"/>
          <w:sz w:val="27"/>
          <w:szCs w:val="27"/>
        </w:rPr>
        <w:t xml:space="preserve">за 1 квартал 2012 года </w:t>
      </w:r>
      <w:r w:rsidR="00BA429F" w:rsidRPr="00B91D1C">
        <w:rPr>
          <w:color w:val="000000" w:themeColor="text1"/>
          <w:sz w:val="27"/>
          <w:szCs w:val="27"/>
        </w:rPr>
        <w:br/>
      </w:r>
      <w:r w:rsidR="00B22184" w:rsidRPr="00B91D1C">
        <w:rPr>
          <w:color w:val="000000" w:themeColor="text1"/>
          <w:sz w:val="27"/>
          <w:szCs w:val="27"/>
        </w:rPr>
        <w:t xml:space="preserve">в размере 18 638 </w:t>
      </w:r>
      <w:r w:rsidR="00B93705" w:rsidRPr="00B91D1C">
        <w:rPr>
          <w:color w:val="000000" w:themeColor="text1"/>
          <w:sz w:val="27"/>
          <w:szCs w:val="27"/>
        </w:rPr>
        <w:t>рублей</w:t>
      </w:r>
      <w:r w:rsidR="00B22184" w:rsidRPr="00B91D1C">
        <w:rPr>
          <w:color w:val="000000" w:themeColor="text1"/>
          <w:sz w:val="27"/>
          <w:szCs w:val="27"/>
        </w:rPr>
        <w:t xml:space="preserve">, за 2 квартал </w:t>
      </w:r>
      <w:r w:rsidR="00F61E82" w:rsidRPr="00B91D1C">
        <w:rPr>
          <w:color w:val="000000" w:themeColor="text1"/>
          <w:sz w:val="27"/>
          <w:szCs w:val="27"/>
        </w:rPr>
        <w:t xml:space="preserve">2012 года </w:t>
      </w:r>
      <w:r w:rsidR="00EE76AD" w:rsidRPr="00B91D1C">
        <w:rPr>
          <w:color w:val="000000" w:themeColor="text1"/>
          <w:sz w:val="27"/>
          <w:szCs w:val="27"/>
        </w:rPr>
        <w:t xml:space="preserve">- </w:t>
      </w:r>
      <w:r w:rsidR="00B22184" w:rsidRPr="00B91D1C">
        <w:rPr>
          <w:color w:val="000000" w:themeColor="text1"/>
          <w:sz w:val="27"/>
          <w:szCs w:val="27"/>
        </w:rPr>
        <w:t xml:space="preserve">18 638 </w:t>
      </w:r>
      <w:r w:rsidR="00B93705" w:rsidRPr="00B91D1C">
        <w:rPr>
          <w:color w:val="000000" w:themeColor="text1"/>
          <w:sz w:val="27"/>
          <w:szCs w:val="27"/>
        </w:rPr>
        <w:t>рублей</w:t>
      </w:r>
      <w:r w:rsidR="00B22184" w:rsidRPr="00B91D1C">
        <w:rPr>
          <w:color w:val="000000" w:themeColor="text1"/>
          <w:sz w:val="27"/>
          <w:szCs w:val="27"/>
        </w:rPr>
        <w:t xml:space="preserve">, за 3 квартал </w:t>
      </w:r>
      <w:r w:rsidR="00BA429F" w:rsidRPr="00B91D1C">
        <w:rPr>
          <w:color w:val="000000" w:themeColor="text1"/>
          <w:sz w:val="27"/>
          <w:szCs w:val="27"/>
        </w:rPr>
        <w:br/>
      </w:r>
      <w:r w:rsidR="00B22184" w:rsidRPr="00B91D1C">
        <w:rPr>
          <w:color w:val="000000" w:themeColor="text1"/>
          <w:sz w:val="27"/>
          <w:szCs w:val="27"/>
        </w:rPr>
        <w:t xml:space="preserve">2012 года </w:t>
      </w:r>
      <w:r w:rsidR="00EE76AD" w:rsidRPr="00B91D1C">
        <w:rPr>
          <w:color w:val="000000" w:themeColor="text1"/>
          <w:sz w:val="27"/>
          <w:szCs w:val="27"/>
        </w:rPr>
        <w:t>-</w:t>
      </w:r>
      <w:r w:rsidR="00B22184" w:rsidRPr="00B91D1C">
        <w:rPr>
          <w:color w:val="000000" w:themeColor="text1"/>
          <w:sz w:val="27"/>
          <w:szCs w:val="27"/>
        </w:rPr>
        <w:t xml:space="preserve"> 18 638 </w:t>
      </w:r>
      <w:r w:rsidR="00B93705" w:rsidRPr="00B91D1C">
        <w:rPr>
          <w:color w:val="000000" w:themeColor="text1"/>
          <w:sz w:val="27"/>
          <w:szCs w:val="27"/>
        </w:rPr>
        <w:t>рублей</w:t>
      </w:r>
      <w:r w:rsidR="00B22184" w:rsidRPr="00B91D1C">
        <w:rPr>
          <w:color w:val="000000" w:themeColor="text1"/>
          <w:sz w:val="27"/>
          <w:szCs w:val="27"/>
        </w:rPr>
        <w:t xml:space="preserve">, за 4 квартал 2012 года </w:t>
      </w:r>
      <w:r w:rsidR="00EE76AD" w:rsidRPr="00B91D1C">
        <w:rPr>
          <w:color w:val="000000" w:themeColor="text1"/>
          <w:sz w:val="27"/>
          <w:szCs w:val="27"/>
        </w:rPr>
        <w:t>-</w:t>
      </w:r>
      <w:r w:rsidR="00B22184" w:rsidRPr="00B91D1C">
        <w:rPr>
          <w:color w:val="000000" w:themeColor="text1"/>
          <w:sz w:val="27"/>
          <w:szCs w:val="27"/>
        </w:rPr>
        <w:t xml:space="preserve"> 18 638 </w:t>
      </w:r>
      <w:r w:rsidR="00B93705" w:rsidRPr="00B91D1C">
        <w:rPr>
          <w:color w:val="000000" w:themeColor="text1"/>
          <w:sz w:val="27"/>
          <w:szCs w:val="27"/>
        </w:rPr>
        <w:t>рублей</w:t>
      </w:r>
      <w:r w:rsidR="00B22184" w:rsidRPr="00B91D1C">
        <w:rPr>
          <w:color w:val="000000" w:themeColor="text1"/>
          <w:sz w:val="27"/>
          <w:szCs w:val="27"/>
        </w:rPr>
        <w:t xml:space="preserve">, </w:t>
      </w:r>
      <w:r w:rsidR="008A0332" w:rsidRPr="00B91D1C">
        <w:rPr>
          <w:color w:val="000000" w:themeColor="text1"/>
          <w:sz w:val="27"/>
          <w:szCs w:val="27"/>
        </w:rPr>
        <w:t xml:space="preserve">за 1 квартал </w:t>
      </w:r>
      <w:r w:rsidR="00BA429F" w:rsidRPr="00B91D1C">
        <w:rPr>
          <w:color w:val="000000" w:themeColor="text1"/>
          <w:sz w:val="27"/>
          <w:szCs w:val="27"/>
        </w:rPr>
        <w:br/>
      </w:r>
      <w:r w:rsidR="008A0332" w:rsidRPr="00B91D1C">
        <w:rPr>
          <w:color w:val="000000" w:themeColor="text1"/>
          <w:sz w:val="27"/>
          <w:szCs w:val="27"/>
        </w:rPr>
        <w:t xml:space="preserve">2013 года </w:t>
      </w:r>
      <w:r w:rsidR="00DD622B" w:rsidRPr="00B91D1C">
        <w:rPr>
          <w:color w:val="000000" w:themeColor="text1"/>
          <w:sz w:val="27"/>
          <w:szCs w:val="27"/>
        </w:rPr>
        <w:t>-</w:t>
      </w:r>
      <w:r w:rsidR="008A0332" w:rsidRPr="00B91D1C">
        <w:rPr>
          <w:color w:val="000000" w:themeColor="text1"/>
          <w:sz w:val="27"/>
          <w:szCs w:val="27"/>
        </w:rPr>
        <w:t xml:space="preserve"> 19 571 </w:t>
      </w:r>
      <w:r w:rsidR="00B93705" w:rsidRPr="00B91D1C">
        <w:rPr>
          <w:color w:val="000000" w:themeColor="text1"/>
          <w:sz w:val="27"/>
          <w:szCs w:val="27"/>
        </w:rPr>
        <w:t>рублей</w:t>
      </w:r>
      <w:r w:rsidR="008A0332" w:rsidRPr="00B91D1C">
        <w:rPr>
          <w:color w:val="000000" w:themeColor="text1"/>
          <w:sz w:val="27"/>
          <w:szCs w:val="27"/>
        </w:rPr>
        <w:t xml:space="preserve">, за 2 квартал 2013 года </w:t>
      </w:r>
      <w:r w:rsidR="00EE76AD" w:rsidRPr="00B91D1C">
        <w:rPr>
          <w:color w:val="000000" w:themeColor="text1"/>
          <w:sz w:val="27"/>
          <w:szCs w:val="27"/>
        </w:rPr>
        <w:t>-</w:t>
      </w:r>
      <w:r w:rsidR="008A0332" w:rsidRPr="00B91D1C">
        <w:rPr>
          <w:color w:val="000000" w:themeColor="text1"/>
          <w:sz w:val="27"/>
          <w:szCs w:val="27"/>
        </w:rPr>
        <w:t xml:space="preserve"> 19 571 </w:t>
      </w:r>
      <w:r w:rsidR="00B93705" w:rsidRPr="00B91D1C">
        <w:rPr>
          <w:color w:val="000000" w:themeColor="text1"/>
          <w:sz w:val="27"/>
          <w:szCs w:val="27"/>
        </w:rPr>
        <w:t>рублей</w:t>
      </w:r>
      <w:r w:rsidR="008A0332" w:rsidRPr="00B91D1C">
        <w:rPr>
          <w:color w:val="000000" w:themeColor="text1"/>
          <w:sz w:val="27"/>
          <w:szCs w:val="27"/>
        </w:rPr>
        <w:t xml:space="preserve">, за 3 квартал </w:t>
      </w:r>
      <w:r w:rsidR="00D54098" w:rsidRPr="00B91D1C">
        <w:rPr>
          <w:color w:val="000000" w:themeColor="text1"/>
          <w:sz w:val="27"/>
          <w:szCs w:val="27"/>
        </w:rPr>
        <w:t xml:space="preserve">2013 года </w:t>
      </w:r>
      <w:r w:rsidR="00EE76AD" w:rsidRPr="00B91D1C">
        <w:rPr>
          <w:color w:val="000000" w:themeColor="text1"/>
          <w:sz w:val="27"/>
          <w:szCs w:val="27"/>
        </w:rPr>
        <w:t>-</w:t>
      </w:r>
      <w:r w:rsidR="00D54098" w:rsidRPr="00B91D1C">
        <w:rPr>
          <w:color w:val="000000" w:themeColor="text1"/>
          <w:sz w:val="27"/>
          <w:szCs w:val="27"/>
        </w:rPr>
        <w:t xml:space="preserve"> 19 571 рубля</w:t>
      </w:r>
      <w:r w:rsidR="00C561A6" w:rsidRPr="00B91D1C">
        <w:rPr>
          <w:color w:val="000000" w:themeColor="text1"/>
          <w:sz w:val="27"/>
          <w:szCs w:val="27"/>
        </w:rPr>
        <w:t>, а также соответствующи</w:t>
      </w:r>
      <w:r w:rsidR="00DD622B" w:rsidRPr="00B91D1C">
        <w:rPr>
          <w:color w:val="000000" w:themeColor="text1"/>
          <w:sz w:val="27"/>
          <w:szCs w:val="27"/>
        </w:rPr>
        <w:t>х</w:t>
      </w:r>
      <w:r w:rsidR="00C561A6" w:rsidRPr="00B91D1C">
        <w:rPr>
          <w:color w:val="000000" w:themeColor="text1"/>
          <w:sz w:val="27"/>
          <w:szCs w:val="27"/>
        </w:rPr>
        <w:t xml:space="preserve"> суммы пени и штрафа.</w:t>
      </w:r>
    </w:p>
    <w:p w:rsidR="00F24661" w:rsidRPr="00B91D1C" w:rsidRDefault="00E36599" w:rsidP="00F24661">
      <w:pPr>
        <w:pStyle w:val="Default"/>
        <w:ind w:firstLine="709"/>
        <w:jc w:val="both"/>
        <w:rPr>
          <w:color w:val="000000" w:themeColor="text1"/>
          <w:sz w:val="27"/>
          <w:szCs w:val="27"/>
        </w:rPr>
      </w:pPr>
      <w:r w:rsidRPr="00B91D1C">
        <w:rPr>
          <w:sz w:val="27"/>
          <w:szCs w:val="27"/>
        </w:rPr>
        <w:t xml:space="preserve">Как следует из документов, представленных Управлением, и не отрицается Заявителем </w:t>
      </w:r>
      <w:r w:rsidR="00F931B2" w:rsidRPr="00B91D1C">
        <w:rPr>
          <w:sz w:val="27"/>
          <w:szCs w:val="27"/>
        </w:rPr>
        <w:t xml:space="preserve">в </w:t>
      </w:r>
      <w:r w:rsidRPr="00B91D1C">
        <w:rPr>
          <w:sz w:val="27"/>
          <w:szCs w:val="27"/>
        </w:rPr>
        <w:t>жалоб</w:t>
      </w:r>
      <w:r w:rsidR="00F931B2" w:rsidRPr="00B91D1C">
        <w:rPr>
          <w:sz w:val="27"/>
          <w:szCs w:val="27"/>
        </w:rPr>
        <w:t>е</w:t>
      </w:r>
      <w:r w:rsidRPr="00B91D1C">
        <w:rPr>
          <w:sz w:val="27"/>
          <w:szCs w:val="27"/>
        </w:rPr>
        <w:t xml:space="preserve">, </w:t>
      </w:r>
      <w:r w:rsidR="00BB2E97" w:rsidRPr="00B91D1C">
        <w:rPr>
          <w:sz w:val="27"/>
          <w:szCs w:val="27"/>
        </w:rPr>
        <w:t>Заявителем</w:t>
      </w:r>
      <w:r w:rsidRPr="00B91D1C">
        <w:rPr>
          <w:sz w:val="27"/>
          <w:szCs w:val="27"/>
        </w:rPr>
        <w:t xml:space="preserve"> осуществлялась предпринимательская деятельность </w:t>
      </w:r>
      <w:r w:rsidR="00BA429F" w:rsidRPr="00B91D1C">
        <w:rPr>
          <w:sz w:val="27"/>
          <w:szCs w:val="27"/>
        </w:rPr>
        <w:br/>
      </w:r>
      <w:r w:rsidRPr="00B91D1C">
        <w:rPr>
          <w:sz w:val="27"/>
          <w:szCs w:val="27"/>
        </w:rPr>
        <w:t>по розничной торговле с использованием земельных участков под условными номерами 81, 128, 131, 132</w:t>
      </w:r>
      <w:r w:rsidR="00F24661" w:rsidRPr="00B91D1C">
        <w:rPr>
          <w:color w:val="000000" w:themeColor="text1"/>
          <w:sz w:val="27"/>
          <w:szCs w:val="27"/>
        </w:rPr>
        <w:t>.</w:t>
      </w:r>
    </w:p>
    <w:p w:rsidR="00F81888" w:rsidRPr="00B91D1C" w:rsidRDefault="00F21599" w:rsidP="00F24661">
      <w:pPr>
        <w:pStyle w:val="Default"/>
        <w:ind w:firstLine="709"/>
        <w:jc w:val="both"/>
        <w:rPr>
          <w:color w:val="000000" w:themeColor="text1"/>
          <w:sz w:val="27"/>
          <w:szCs w:val="27"/>
        </w:rPr>
      </w:pPr>
      <w:r w:rsidRPr="00B91D1C">
        <w:rPr>
          <w:color w:val="000000" w:themeColor="text1"/>
          <w:sz w:val="27"/>
          <w:szCs w:val="27"/>
        </w:rPr>
        <w:t xml:space="preserve">В </w:t>
      </w:r>
      <w:r w:rsidR="00100C12" w:rsidRPr="00B91D1C">
        <w:rPr>
          <w:color w:val="000000" w:themeColor="text1"/>
          <w:sz w:val="27"/>
          <w:szCs w:val="27"/>
        </w:rPr>
        <w:t>отношении довода</w:t>
      </w:r>
      <w:r w:rsidRPr="00B91D1C">
        <w:rPr>
          <w:color w:val="000000" w:themeColor="text1"/>
          <w:sz w:val="27"/>
          <w:szCs w:val="27"/>
        </w:rPr>
        <w:t xml:space="preserve"> </w:t>
      </w:r>
      <w:r w:rsidR="00BB2E97" w:rsidRPr="00B91D1C">
        <w:rPr>
          <w:color w:val="000000" w:themeColor="text1"/>
          <w:sz w:val="27"/>
          <w:szCs w:val="27"/>
        </w:rPr>
        <w:t>Заявителя</w:t>
      </w:r>
      <w:r w:rsidRPr="00B91D1C">
        <w:rPr>
          <w:color w:val="000000" w:themeColor="text1"/>
          <w:sz w:val="27"/>
          <w:szCs w:val="27"/>
        </w:rPr>
        <w:t xml:space="preserve"> о том, что </w:t>
      </w:r>
      <w:r w:rsidR="00743B6F" w:rsidRPr="00B91D1C">
        <w:rPr>
          <w:color w:val="000000" w:themeColor="text1"/>
          <w:sz w:val="27"/>
          <w:szCs w:val="27"/>
        </w:rPr>
        <w:t xml:space="preserve">при исчислении </w:t>
      </w:r>
      <w:r w:rsidR="00196648" w:rsidRPr="00B91D1C">
        <w:rPr>
          <w:color w:val="000000" w:themeColor="text1"/>
          <w:sz w:val="27"/>
          <w:szCs w:val="27"/>
        </w:rPr>
        <w:t>в проверяемом периоде</w:t>
      </w:r>
      <w:r w:rsidR="00743B6F" w:rsidRPr="00B91D1C">
        <w:rPr>
          <w:color w:val="000000" w:themeColor="text1"/>
          <w:sz w:val="27"/>
          <w:szCs w:val="27"/>
        </w:rPr>
        <w:t xml:space="preserve"> ЕНВД </w:t>
      </w:r>
      <w:r w:rsidR="00100C12" w:rsidRPr="00B91D1C">
        <w:rPr>
          <w:color w:val="000000" w:themeColor="text1"/>
          <w:sz w:val="27"/>
          <w:szCs w:val="27"/>
        </w:rPr>
        <w:t xml:space="preserve">он </w:t>
      </w:r>
      <w:r w:rsidR="00743B6F" w:rsidRPr="00B91D1C">
        <w:rPr>
          <w:color w:val="000000" w:themeColor="text1"/>
          <w:sz w:val="27"/>
          <w:szCs w:val="27"/>
        </w:rPr>
        <w:t>правомерно учитывал только торговую площадь, не</w:t>
      </w:r>
      <w:r w:rsidR="00BB2E97" w:rsidRPr="00B91D1C">
        <w:rPr>
          <w:color w:val="000000" w:themeColor="text1"/>
          <w:sz w:val="27"/>
          <w:szCs w:val="27"/>
        </w:rPr>
        <w:t xml:space="preserve"> </w:t>
      </w:r>
      <w:r w:rsidR="00743B6F" w:rsidRPr="00B91D1C">
        <w:rPr>
          <w:color w:val="000000" w:themeColor="text1"/>
          <w:sz w:val="27"/>
          <w:szCs w:val="27"/>
        </w:rPr>
        <w:t xml:space="preserve">включая площадь </w:t>
      </w:r>
      <w:r w:rsidR="00BA429F" w:rsidRPr="00B91D1C">
        <w:rPr>
          <w:color w:val="000000" w:themeColor="text1"/>
          <w:sz w:val="27"/>
          <w:szCs w:val="27"/>
        </w:rPr>
        <w:br/>
      </w:r>
      <w:r w:rsidR="00743B6F" w:rsidRPr="00B91D1C">
        <w:rPr>
          <w:color w:val="000000" w:themeColor="text1"/>
          <w:sz w:val="27"/>
          <w:szCs w:val="27"/>
        </w:rPr>
        <w:t>для хранения товара</w:t>
      </w:r>
      <w:r w:rsidR="00B142A2" w:rsidRPr="00B91D1C">
        <w:rPr>
          <w:color w:val="000000" w:themeColor="text1"/>
          <w:sz w:val="27"/>
          <w:szCs w:val="27"/>
        </w:rPr>
        <w:t>, Федеральная налоговая служба сообщает следующее.</w:t>
      </w:r>
    </w:p>
    <w:p w:rsidR="00EF785E" w:rsidRPr="00B91D1C" w:rsidRDefault="00EF785E" w:rsidP="00EE76AD">
      <w:pPr>
        <w:pStyle w:val="Default"/>
        <w:ind w:firstLine="709"/>
        <w:jc w:val="both"/>
        <w:rPr>
          <w:sz w:val="27"/>
          <w:szCs w:val="27"/>
        </w:rPr>
      </w:pPr>
      <w:r w:rsidRPr="00B91D1C">
        <w:rPr>
          <w:sz w:val="27"/>
          <w:szCs w:val="27"/>
        </w:rPr>
        <w:t xml:space="preserve">В ходе выездной налоговой проверки установлено, что розничная торговля осуществлялась </w:t>
      </w:r>
      <w:r w:rsidR="00134D2C" w:rsidRPr="00B91D1C">
        <w:rPr>
          <w:sz w:val="27"/>
          <w:szCs w:val="27"/>
        </w:rPr>
        <w:t>Заявителем</w:t>
      </w:r>
      <w:r w:rsidRPr="00B91D1C">
        <w:rPr>
          <w:sz w:val="27"/>
          <w:szCs w:val="27"/>
        </w:rPr>
        <w:t xml:space="preserve"> через объект</w:t>
      </w:r>
      <w:r w:rsidR="008C6CE6" w:rsidRPr="00B91D1C">
        <w:rPr>
          <w:sz w:val="27"/>
          <w:szCs w:val="27"/>
        </w:rPr>
        <w:t>ы</w:t>
      </w:r>
      <w:r w:rsidRPr="00B91D1C">
        <w:rPr>
          <w:sz w:val="27"/>
          <w:szCs w:val="27"/>
        </w:rPr>
        <w:t xml:space="preserve">, </w:t>
      </w:r>
      <w:r w:rsidR="008C6CE6" w:rsidRPr="00B91D1C">
        <w:rPr>
          <w:sz w:val="27"/>
          <w:szCs w:val="27"/>
        </w:rPr>
        <w:t xml:space="preserve">используемые на основании договоров </w:t>
      </w:r>
      <w:r w:rsidRPr="00B91D1C">
        <w:rPr>
          <w:sz w:val="27"/>
          <w:szCs w:val="27"/>
        </w:rPr>
        <w:t xml:space="preserve">субаренды земельных участков под </w:t>
      </w:r>
      <w:r w:rsidR="00EE76AD" w:rsidRPr="00B91D1C">
        <w:rPr>
          <w:sz w:val="27"/>
          <w:szCs w:val="27"/>
        </w:rPr>
        <w:t xml:space="preserve">условными номерами 81, </w:t>
      </w:r>
      <w:r w:rsidRPr="00B91D1C">
        <w:rPr>
          <w:sz w:val="27"/>
          <w:szCs w:val="27"/>
        </w:rPr>
        <w:t>128</w:t>
      </w:r>
      <w:r w:rsidR="00EE76AD" w:rsidRPr="00B91D1C">
        <w:rPr>
          <w:sz w:val="27"/>
          <w:szCs w:val="27"/>
        </w:rPr>
        <w:t>, 131, 132</w:t>
      </w:r>
      <w:r w:rsidR="009B3454" w:rsidRPr="00B91D1C">
        <w:rPr>
          <w:sz w:val="27"/>
          <w:szCs w:val="27"/>
        </w:rPr>
        <w:t>, признаваемых торговыми местами</w:t>
      </w:r>
      <w:r w:rsidRPr="00B91D1C">
        <w:rPr>
          <w:sz w:val="27"/>
          <w:szCs w:val="27"/>
        </w:rPr>
        <w:t xml:space="preserve">. </w:t>
      </w:r>
    </w:p>
    <w:p w:rsidR="000A7915" w:rsidRPr="00B91D1C" w:rsidRDefault="00840B4C" w:rsidP="008D445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1D1C">
        <w:rPr>
          <w:sz w:val="27"/>
          <w:szCs w:val="27"/>
        </w:rPr>
        <w:t xml:space="preserve">Из документов, представленных Управлением, </w:t>
      </w:r>
      <w:r w:rsidR="004C0D83" w:rsidRPr="00B91D1C">
        <w:rPr>
          <w:sz w:val="27"/>
          <w:szCs w:val="27"/>
        </w:rPr>
        <w:t>установлено,</w:t>
      </w:r>
      <w:r w:rsidRPr="00B91D1C">
        <w:rPr>
          <w:sz w:val="27"/>
          <w:szCs w:val="27"/>
        </w:rPr>
        <w:t xml:space="preserve"> что </w:t>
      </w:r>
      <w:r w:rsidR="004C0D83" w:rsidRPr="00B91D1C">
        <w:rPr>
          <w:sz w:val="27"/>
          <w:szCs w:val="27"/>
        </w:rPr>
        <w:br/>
      </w:r>
      <w:r w:rsidR="00134D2C" w:rsidRPr="00B91D1C">
        <w:rPr>
          <w:sz w:val="27"/>
          <w:szCs w:val="27"/>
        </w:rPr>
        <w:t>Заявитель</w:t>
      </w:r>
      <w:r w:rsidR="000A7915" w:rsidRPr="00B91D1C">
        <w:rPr>
          <w:sz w:val="27"/>
          <w:szCs w:val="27"/>
        </w:rPr>
        <w:t xml:space="preserve"> использует в предпринимательской деятельности </w:t>
      </w:r>
      <w:r w:rsidR="00196648" w:rsidRPr="00B91D1C">
        <w:rPr>
          <w:sz w:val="27"/>
          <w:szCs w:val="27"/>
        </w:rPr>
        <w:t xml:space="preserve">в целях осуществления розничной торговли </w:t>
      </w:r>
      <w:r w:rsidR="004C0D83" w:rsidRPr="00B91D1C">
        <w:rPr>
          <w:sz w:val="27"/>
          <w:szCs w:val="27"/>
        </w:rPr>
        <w:t xml:space="preserve">- </w:t>
      </w:r>
      <w:r w:rsidR="000A7915" w:rsidRPr="00B91D1C">
        <w:rPr>
          <w:sz w:val="27"/>
          <w:szCs w:val="27"/>
        </w:rPr>
        <w:t>земельный участок, а не здание (сооружение), являющееся объе</w:t>
      </w:r>
      <w:r w:rsidR="00196648" w:rsidRPr="00B91D1C">
        <w:rPr>
          <w:sz w:val="27"/>
          <w:szCs w:val="27"/>
        </w:rPr>
        <w:t>ктом стационарной торговой сети;</w:t>
      </w:r>
      <w:r w:rsidR="000A7915" w:rsidRPr="00B91D1C">
        <w:rPr>
          <w:sz w:val="27"/>
          <w:szCs w:val="27"/>
        </w:rPr>
        <w:t xml:space="preserve"> </w:t>
      </w:r>
      <w:r w:rsidRPr="00B91D1C">
        <w:rPr>
          <w:rFonts w:eastAsiaTheme="minorHAnsi"/>
          <w:color w:val="000000" w:themeColor="text1"/>
          <w:sz w:val="27"/>
          <w:szCs w:val="27"/>
          <w:lang w:eastAsia="en-US"/>
        </w:rPr>
        <w:t xml:space="preserve">арендованные </w:t>
      </w:r>
      <w:r w:rsidR="00134D2C" w:rsidRPr="00B91D1C">
        <w:rPr>
          <w:rFonts w:eastAsiaTheme="minorHAnsi"/>
          <w:color w:val="000000" w:themeColor="text1"/>
          <w:sz w:val="27"/>
          <w:szCs w:val="27"/>
          <w:lang w:eastAsia="en-US"/>
        </w:rPr>
        <w:t>Заявителем</w:t>
      </w:r>
      <w:r w:rsidRPr="00B91D1C">
        <w:rPr>
          <w:rFonts w:eastAsiaTheme="minorHAnsi"/>
          <w:color w:val="000000" w:themeColor="text1"/>
          <w:sz w:val="27"/>
          <w:szCs w:val="27"/>
          <w:lang w:eastAsia="en-US"/>
        </w:rPr>
        <w:t xml:space="preserve"> торговые места </w:t>
      </w:r>
      <w:r w:rsidR="00BA429F" w:rsidRPr="00B91D1C">
        <w:rPr>
          <w:rFonts w:eastAsiaTheme="minorHAnsi"/>
          <w:color w:val="000000" w:themeColor="text1"/>
          <w:sz w:val="27"/>
          <w:szCs w:val="27"/>
          <w:lang w:eastAsia="en-US"/>
        </w:rPr>
        <w:br/>
      </w:r>
      <w:r w:rsidRPr="00B91D1C">
        <w:rPr>
          <w:rFonts w:eastAsiaTheme="minorHAnsi"/>
          <w:color w:val="000000" w:themeColor="text1"/>
          <w:sz w:val="27"/>
          <w:szCs w:val="27"/>
          <w:lang w:eastAsia="en-US"/>
        </w:rPr>
        <w:t>не относятся к категории торговых объектов, имеющих торговые залы</w:t>
      </w:r>
      <w:r w:rsidR="00196648" w:rsidRPr="00B91D1C">
        <w:rPr>
          <w:rFonts w:eastAsiaTheme="minorHAnsi"/>
          <w:color w:val="000000" w:themeColor="text1"/>
          <w:sz w:val="27"/>
          <w:szCs w:val="27"/>
          <w:lang w:eastAsia="en-US"/>
        </w:rPr>
        <w:t>, в связи с чем</w:t>
      </w:r>
      <w:r w:rsidR="004C0D83" w:rsidRPr="00B91D1C">
        <w:rPr>
          <w:rFonts w:eastAsiaTheme="minorHAnsi"/>
          <w:color w:val="000000" w:themeColor="text1"/>
          <w:sz w:val="27"/>
          <w:szCs w:val="27"/>
          <w:lang w:eastAsia="en-US"/>
        </w:rPr>
        <w:t xml:space="preserve"> </w:t>
      </w:r>
      <w:r w:rsidR="00134D2C" w:rsidRPr="00B91D1C">
        <w:rPr>
          <w:rFonts w:eastAsiaTheme="minorHAnsi"/>
          <w:color w:val="000000" w:themeColor="text1"/>
          <w:sz w:val="27"/>
          <w:szCs w:val="27"/>
          <w:lang w:eastAsia="en-US"/>
        </w:rPr>
        <w:t>Заявитель</w:t>
      </w:r>
      <w:r w:rsidR="000A7915" w:rsidRPr="00B91D1C">
        <w:rPr>
          <w:sz w:val="27"/>
          <w:szCs w:val="27"/>
        </w:rPr>
        <w:t xml:space="preserve"> </w:t>
      </w:r>
      <w:r w:rsidR="00EE76AD" w:rsidRPr="00B91D1C">
        <w:rPr>
          <w:sz w:val="27"/>
          <w:szCs w:val="27"/>
        </w:rPr>
        <w:t xml:space="preserve">с учетом вышеуказанных норм Кодекса </w:t>
      </w:r>
      <w:r w:rsidR="000A7915" w:rsidRPr="00B91D1C">
        <w:rPr>
          <w:sz w:val="27"/>
          <w:szCs w:val="27"/>
        </w:rPr>
        <w:t xml:space="preserve">обязан исчислять налоговую базу </w:t>
      </w:r>
      <w:r w:rsidR="00BA429F" w:rsidRPr="00B91D1C">
        <w:rPr>
          <w:sz w:val="27"/>
          <w:szCs w:val="27"/>
        </w:rPr>
        <w:br/>
      </w:r>
      <w:r w:rsidR="000A7915" w:rsidRPr="00B91D1C">
        <w:rPr>
          <w:sz w:val="27"/>
          <w:szCs w:val="27"/>
        </w:rPr>
        <w:t xml:space="preserve">по </w:t>
      </w:r>
      <w:r w:rsidR="00196648" w:rsidRPr="00B91D1C">
        <w:rPr>
          <w:sz w:val="27"/>
          <w:szCs w:val="27"/>
        </w:rPr>
        <w:t>ЕНВД</w:t>
      </w:r>
      <w:r w:rsidR="000A7915" w:rsidRPr="00B91D1C">
        <w:rPr>
          <w:sz w:val="27"/>
          <w:szCs w:val="27"/>
        </w:rPr>
        <w:t xml:space="preserve"> с использованием физического показателя базовой доходности </w:t>
      </w:r>
      <w:r w:rsidR="00EE76AD" w:rsidRPr="00B91D1C">
        <w:rPr>
          <w:sz w:val="27"/>
          <w:szCs w:val="27"/>
        </w:rPr>
        <w:t>–</w:t>
      </w:r>
      <w:r w:rsidR="004C0D83" w:rsidRPr="00B91D1C">
        <w:rPr>
          <w:sz w:val="27"/>
          <w:szCs w:val="27"/>
        </w:rPr>
        <w:t xml:space="preserve"> </w:t>
      </w:r>
      <w:r w:rsidR="00EE76AD" w:rsidRPr="00B91D1C">
        <w:rPr>
          <w:sz w:val="27"/>
          <w:szCs w:val="27"/>
        </w:rPr>
        <w:t>«</w:t>
      </w:r>
      <w:r w:rsidR="000A7915" w:rsidRPr="00B91D1C">
        <w:rPr>
          <w:sz w:val="27"/>
          <w:szCs w:val="27"/>
        </w:rPr>
        <w:t>площадь торгового места</w:t>
      </w:r>
      <w:r w:rsidR="00EE76AD" w:rsidRPr="00B91D1C">
        <w:rPr>
          <w:sz w:val="27"/>
          <w:szCs w:val="27"/>
        </w:rPr>
        <w:t>»</w:t>
      </w:r>
      <w:r w:rsidR="000A7915" w:rsidRPr="00B91D1C">
        <w:rPr>
          <w:sz w:val="27"/>
          <w:szCs w:val="27"/>
        </w:rPr>
        <w:t>.</w:t>
      </w:r>
    </w:p>
    <w:p w:rsidR="005F2DD6" w:rsidRPr="00B91D1C" w:rsidRDefault="005F2DD6" w:rsidP="008D4454">
      <w:pPr>
        <w:pStyle w:val="Default"/>
        <w:ind w:firstLine="709"/>
        <w:jc w:val="both"/>
        <w:rPr>
          <w:sz w:val="27"/>
          <w:szCs w:val="27"/>
        </w:rPr>
      </w:pPr>
      <w:r w:rsidRPr="00B91D1C">
        <w:rPr>
          <w:sz w:val="27"/>
          <w:szCs w:val="27"/>
        </w:rPr>
        <w:t xml:space="preserve">При осуществлении розничной торговли через объект, признаваемый торговым местом, физический показатель </w:t>
      </w:r>
      <w:r w:rsidR="00EE76AD" w:rsidRPr="00B91D1C">
        <w:rPr>
          <w:sz w:val="27"/>
          <w:szCs w:val="27"/>
        </w:rPr>
        <w:t>–</w:t>
      </w:r>
      <w:r w:rsidR="001D73F4" w:rsidRPr="00B91D1C">
        <w:rPr>
          <w:sz w:val="27"/>
          <w:szCs w:val="27"/>
        </w:rPr>
        <w:t xml:space="preserve"> </w:t>
      </w:r>
      <w:r w:rsidR="00EE76AD" w:rsidRPr="00B91D1C">
        <w:rPr>
          <w:sz w:val="27"/>
          <w:szCs w:val="27"/>
        </w:rPr>
        <w:t>«</w:t>
      </w:r>
      <w:r w:rsidRPr="00B91D1C">
        <w:rPr>
          <w:sz w:val="27"/>
          <w:szCs w:val="27"/>
        </w:rPr>
        <w:t>площадь торгового места</w:t>
      </w:r>
      <w:r w:rsidR="00EE76AD" w:rsidRPr="00B91D1C">
        <w:rPr>
          <w:sz w:val="27"/>
          <w:szCs w:val="27"/>
        </w:rPr>
        <w:t>»</w:t>
      </w:r>
      <w:r w:rsidRPr="00B91D1C">
        <w:rPr>
          <w:sz w:val="27"/>
          <w:szCs w:val="27"/>
        </w:rPr>
        <w:t xml:space="preserve"> включает в себя все </w:t>
      </w:r>
      <w:r w:rsidRPr="00B91D1C">
        <w:rPr>
          <w:sz w:val="27"/>
          <w:szCs w:val="27"/>
        </w:rPr>
        <w:lastRenderedPageBreak/>
        <w:t xml:space="preserve">площади, относящиеся к данному объекту торговли, в том числе </w:t>
      </w:r>
      <w:r w:rsidR="001D73F4" w:rsidRPr="00B91D1C">
        <w:rPr>
          <w:sz w:val="27"/>
          <w:szCs w:val="27"/>
        </w:rPr>
        <w:t>используемые</w:t>
      </w:r>
      <w:r w:rsidRPr="00B91D1C">
        <w:rPr>
          <w:sz w:val="27"/>
          <w:szCs w:val="27"/>
        </w:rPr>
        <w:t xml:space="preserve"> для приемки и хранения товара. </w:t>
      </w:r>
    </w:p>
    <w:p w:rsidR="005F2DD6" w:rsidRPr="00B91D1C" w:rsidRDefault="005F2DD6" w:rsidP="008D445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1D1C">
        <w:rPr>
          <w:sz w:val="27"/>
          <w:szCs w:val="27"/>
        </w:rPr>
        <w:t xml:space="preserve">Разделение таких помещений торговым оборудованием на торговую и складскую площади не является основанием для выделения торгового зала, поскольку отделенная часть помещения торговой точки для хранения (складирования) товара при помощи витрин, прилавков и иных переносных конструкций не может быть признана подсобным помещением, </w:t>
      </w:r>
      <w:r w:rsidR="003A04D3" w:rsidRPr="00B91D1C">
        <w:rPr>
          <w:sz w:val="27"/>
          <w:szCs w:val="27"/>
        </w:rPr>
        <w:t>так как</w:t>
      </w:r>
      <w:r w:rsidRPr="00B91D1C">
        <w:rPr>
          <w:sz w:val="27"/>
          <w:szCs w:val="27"/>
        </w:rPr>
        <w:t xml:space="preserve"> само понятие «помещение» предполагает его конструктивную обособленность и специальное оснащение.</w:t>
      </w:r>
    </w:p>
    <w:p w:rsidR="00840B4C" w:rsidRPr="00B91D1C" w:rsidRDefault="00EF785E" w:rsidP="001849CA">
      <w:pPr>
        <w:pStyle w:val="Default"/>
        <w:ind w:firstLine="709"/>
        <w:jc w:val="both"/>
        <w:rPr>
          <w:color w:val="000000" w:themeColor="text1"/>
          <w:sz w:val="27"/>
          <w:szCs w:val="27"/>
        </w:rPr>
      </w:pPr>
      <w:r w:rsidRPr="00B91D1C">
        <w:rPr>
          <w:sz w:val="27"/>
          <w:szCs w:val="27"/>
        </w:rPr>
        <w:t>Таким образом</w:t>
      </w:r>
      <w:r w:rsidR="000C6B27" w:rsidRPr="00B91D1C">
        <w:rPr>
          <w:sz w:val="27"/>
          <w:szCs w:val="27"/>
        </w:rPr>
        <w:t>,</w:t>
      </w:r>
      <w:r w:rsidR="008D4454" w:rsidRPr="00B91D1C">
        <w:rPr>
          <w:sz w:val="27"/>
          <w:szCs w:val="27"/>
        </w:rPr>
        <w:t xml:space="preserve"> </w:t>
      </w:r>
      <w:r w:rsidR="001849CA" w:rsidRPr="00B91D1C">
        <w:rPr>
          <w:sz w:val="27"/>
          <w:szCs w:val="27"/>
        </w:rPr>
        <w:t>м</w:t>
      </w:r>
      <w:r w:rsidR="00840B4C" w:rsidRPr="00B91D1C">
        <w:rPr>
          <w:color w:val="000000" w:themeColor="text1"/>
          <w:sz w:val="27"/>
          <w:szCs w:val="27"/>
        </w:rPr>
        <w:t xml:space="preserve">атериалами выездной налоговой проверки подтверждено, что </w:t>
      </w:r>
      <w:r w:rsidR="001849CA" w:rsidRPr="00B91D1C">
        <w:rPr>
          <w:color w:val="000000" w:themeColor="text1"/>
          <w:sz w:val="27"/>
          <w:szCs w:val="27"/>
        </w:rPr>
        <w:br/>
      </w:r>
      <w:r w:rsidR="006448A1" w:rsidRPr="00B91D1C">
        <w:rPr>
          <w:color w:val="000000" w:themeColor="text1"/>
          <w:sz w:val="27"/>
          <w:szCs w:val="27"/>
        </w:rPr>
        <w:t>Заявителем</w:t>
      </w:r>
      <w:r w:rsidR="00840B4C" w:rsidRPr="00B91D1C">
        <w:rPr>
          <w:color w:val="000000" w:themeColor="text1"/>
          <w:sz w:val="27"/>
          <w:szCs w:val="27"/>
        </w:rPr>
        <w:t xml:space="preserve"> при исчислении ЕНВД за проверяемый период неправомерно применен </w:t>
      </w:r>
      <w:r w:rsidR="00BA429F" w:rsidRPr="00B91D1C">
        <w:rPr>
          <w:color w:val="000000" w:themeColor="text1"/>
          <w:sz w:val="27"/>
          <w:szCs w:val="27"/>
        </w:rPr>
        <w:br/>
      </w:r>
      <w:r w:rsidR="00840B4C" w:rsidRPr="00B91D1C">
        <w:rPr>
          <w:color w:val="000000" w:themeColor="text1"/>
          <w:sz w:val="27"/>
          <w:szCs w:val="27"/>
        </w:rPr>
        <w:t xml:space="preserve">в отношении земельных участков, переданных </w:t>
      </w:r>
      <w:r w:rsidR="006448A1" w:rsidRPr="00B91D1C">
        <w:rPr>
          <w:color w:val="000000" w:themeColor="text1"/>
          <w:sz w:val="27"/>
          <w:szCs w:val="27"/>
        </w:rPr>
        <w:t>ему</w:t>
      </w:r>
      <w:r w:rsidR="00840B4C" w:rsidRPr="00B91D1C">
        <w:rPr>
          <w:color w:val="000000" w:themeColor="text1"/>
          <w:sz w:val="27"/>
          <w:szCs w:val="27"/>
        </w:rPr>
        <w:t xml:space="preserve"> по договорам субаренды, физический показатель </w:t>
      </w:r>
      <w:r w:rsidR="003A04D3" w:rsidRPr="00B91D1C">
        <w:rPr>
          <w:color w:val="000000" w:themeColor="text1"/>
          <w:sz w:val="27"/>
          <w:szCs w:val="27"/>
        </w:rPr>
        <w:t>«</w:t>
      </w:r>
      <w:r w:rsidR="00840B4C" w:rsidRPr="00B91D1C">
        <w:rPr>
          <w:color w:val="000000" w:themeColor="text1"/>
          <w:sz w:val="27"/>
          <w:szCs w:val="27"/>
        </w:rPr>
        <w:t>торговое место</w:t>
      </w:r>
      <w:r w:rsidR="003A04D3" w:rsidRPr="00B91D1C">
        <w:rPr>
          <w:color w:val="000000" w:themeColor="text1"/>
          <w:sz w:val="27"/>
          <w:szCs w:val="27"/>
        </w:rPr>
        <w:t>»</w:t>
      </w:r>
      <w:r w:rsidR="00840B4C" w:rsidRPr="00B91D1C">
        <w:rPr>
          <w:color w:val="000000" w:themeColor="text1"/>
          <w:sz w:val="27"/>
          <w:szCs w:val="27"/>
        </w:rPr>
        <w:t xml:space="preserve"> с базовой доходностью 9 000 рублей, поскольку исчисление ЕНВД должно производиться исходя из физического показателя – </w:t>
      </w:r>
      <w:r w:rsidR="003A04D3" w:rsidRPr="00B91D1C">
        <w:rPr>
          <w:color w:val="000000" w:themeColor="text1"/>
          <w:sz w:val="27"/>
          <w:szCs w:val="27"/>
        </w:rPr>
        <w:t>«</w:t>
      </w:r>
      <w:r w:rsidR="00840B4C" w:rsidRPr="00B91D1C">
        <w:rPr>
          <w:color w:val="000000" w:themeColor="text1"/>
          <w:sz w:val="27"/>
          <w:szCs w:val="27"/>
        </w:rPr>
        <w:t>площадь торгового места</w:t>
      </w:r>
      <w:r w:rsidR="003A04D3" w:rsidRPr="00B91D1C">
        <w:rPr>
          <w:color w:val="000000" w:themeColor="text1"/>
          <w:sz w:val="27"/>
          <w:szCs w:val="27"/>
        </w:rPr>
        <w:t>»</w:t>
      </w:r>
      <w:r w:rsidR="00840B4C" w:rsidRPr="00B91D1C">
        <w:rPr>
          <w:color w:val="000000" w:themeColor="text1"/>
          <w:sz w:val="27"/>
          <w:szCs w:val="27"/>
        </w:rPr>
        <w:t xml:space="preserve"> с базовой доходностью 1 800 рублей.</w:t>
      </w:r>
    </w:p>
    <w:p w:rsidR="00840B4C" w:rsidRPr="00B91D1C" w:rsidRDefault="00840B4C" w:rsidP="00BE06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7"/>
          <w:szCs w:val="27"/>
          <w:lang w:eastAsia="en-US"/>
        </w:rPr>
      </w:pPr>
      <w:r w:rsidRPr="00B91D1C">
        <w:rPr>
          <w:sz w:val="27"/>
          <w:szCs w:val="27"/>
        </w:rPr>
        <w:t>Таким образом, И</w:t>
      </w:r>
      <w:r w:rsidRPr="00B91D1C">
        <w:rPr>
          <w:rFonts w:eastAsiaTheme="minorHAnsi"/>
          <w:color w:val="000000" w:themeColor="text1"/>
          <w:sz w:val="27"/>
          <w:szCs w:val="27"/>
          <w:lang w:eastAsia="en-US"/>
        </w:rPr>
        <w:t xml:space="preserve">нспекцией </w:t>
      </w:r>
      <w:r w:rsidR="005213D4" w:rsidRPr="00B91D1C">
        <w:rPr>
          <w:rFonts w:eastAsiaTheme="minorHAnsi"/>
          <w:color w:val="000000" w:themeColor="text1"/>
          <w:sz w:val="27"/>
          <w:szCs w:val="27"/>
          <w:lang w:eastAsia="en-US"/>
        </w:rPr>
        <w:t>правомерно</w:t>
      </w:r>
      <w:r w:rsidRPr="00B91D1C">
        <w:rPr>
          <w:rFonts w:eastAsiaTheme="minorHAnsi"/>
          <w:color w:val="000000" w:themeColor="text1"/>
          <w:sz w:val="27"/>
          <w:szCs w:val="27"/>
          <w:lang w:eastAsia="en-US"/>
        </w:rPr>
        <w:t xml:space="preserve"> произведено исчисление ЕНВД </w:t>
      </w:r>
      <w:r w:rsidR="00BA429F" w:rsidRPr="00B91D1C">
        <w:rPr>
          <w:rFonts w:eastAsiaTheme="minorHAnsi"/>
          <w:color w:val="000000" w:themeColor="text1"/>
          <w:sz w:val="27"/>
          <w:szCs w:val="27"/>
          <w:lang w:eastAsia="en-US"/>
        </w:rPr>
        <w:br/>
      </w:r>
      <w:r w:rsidRPr="00B91D1C">
        <w:rPr>
          <w:rFonts w:eastAsiaTheme="minorHAnsi"/>
          <w:color w:val="000000" w:themeColor="text1"/>
          <w:sz w:val="27"/>
          <w:szCs w:val="27"/>
          <w:lang w:eastAsia="en-US"/>
        </w:rPr>
        <w:t xml:space="preserve">с применением физического показателя – </w:t>
      </w:r>
      <w:r w:rsidR="003A04D3" w:rsidRPr="00B91D1C">
        <w:rPr>
          <w:rFonts w:eastAsiaTheme="minorHAnsi"/>
          <w:color w:val="000000" w:themeColor="text1"/>
          <w:sz w:val="27"/>
          <w:szCs w:val="27"/>
          <w:lang w:eastAsia="en-US"/>
        </w:rPr>
        <w:t>«</w:t>
      </w:r>
      <w:r w:rsidRPr="00B91D1C">
        <w:rPr>
          <w:rFonts w:eastAsiaTheme="minorHAnsi"/>
          <w:color w:val="000000" w:themeColor="text1"/>
          <w:sz w:val="27"/>
          <w:szCs w:val="27"/>
          <w:lang w:eastAsia="en-US"/>
        </w:rPr>
        <w:t>площадь торгового места</w:t>
      </w:r>
      <w:r w:rsidR="003A04D3" w:rsidRPr="00B91D1C">
        <w:rPr>
          <w:rFonts w:eastAsiaTheme="minorHAnsi"/>
          <w:color w:val="000000" w:themeColor="text1"/>
          <w:sz w:val="27"/>
          <w:szCs w:val="27"/>
          <w:lang w:eastAsia="en-US"/>
        </w:rPr>
        <w:t>»</w:t>
      </w:r>
      <w:r w:rsidRPr="00B91D1C">
        <w:rPr>
          <w:rFonts w:eastAsiaTheme="minorHAnsi"/>
          <w:color w:val="000000" w:themeColor="text1"/>
          <w:sz w:val="27"/>
          <w:szCs w:val="27"/>
          <w:lang w:eastAsia="en-US"/>
        </w:rPr>
        <w:t xml:space="preserve">, исходя </w:t>
      </w:r>
      <w:r w:rsidR="00BA429F" w:rsidRPr="00B91D1C">
        <w:rPr>
          <w:rFonts w:eastAsiaTheme="minorHAnsi"/>
          <w:color w:val="000000" w:themeColor="text1"/>
          <w:sz w:val="27"/>
          <w:szCs w:val="27"/>
          <w:lang w:eastAsia="en-US"/>
        </w:rPr>
        <w:br/>
      </w:r>
      <w:r w:rsidRPr="00B91D1C">
        <w:rPr>
          <w:rFonts w:eastAsiaTheme="minorHAnsi"/>
          <w:color w:val="000000" w:themeColor="text1"/>
          <w:sz w:val="27"/>
          <w:szCs w:val="27"/>
          <w:lang w:eastAsia="en-US"/>
        </w:rPr>
        <w:t>из площади земельных участков</w:t>
      </w:r>
      <w:r w:rsidR="007F1681" w:rsidRPr="00B91D1C">
        <w:rPr>
          <w:rFonts w:eastAsiaTheme="minorHAnsi"/>
          <w:color w:val="000000" w:themeColor="text1"/>
          <w:sz w:val="27"/>
          <w:szCs w:val="27"/>
          <w:lang w:eastAsia="en-US"/>
        </w:rPr>
        <w:t xml:space="preserve"> под условными номерами </w:t>
      </w:r>
      <w:r w:rsidR="00A20CF6" w:rsidRPr="00B91D1C">
        <w:rPr>
          <w:rFonts w:eastAsiaTheme="minorHAnsi"/>
          <w:color w:val="000000" w:themeColor="text1"/>
          <w:sz w:val="27"/>
          <w:szCs w:val="27"/>
          <w:lang w:eastAsia="en-US"/>
        </w:rPr>
        <w:t xml:space="preserve">81, </w:t>
      </w:r>
      <w:r w:rsidR="007F1681" w:rsidRPr="00B91D1C">
        <w:rPr>
          <w:rFonts w:eastAsiaTheme="minorHAnsi"/>
          <w:color w:val="000000" w:themeColor="text1"/>
          <w:sz w:val="27"/>
          <w:szCs w:val="27"/>
          <w:lang w:eastAsia="en-US"/>
        </w:rPr>
        <w:t>128, 1</w:t>
      </w:r>
      <w:r w:rsidR="00A20CF6" w:rsidRPr="00B91D1C">
        <w:rPr>
          <w:rFonts w:eastAsiaTheme="minorHAnsi"/>
          <w:color w:val="000000" w:themeColor="text1"/>
          <w:sz w:val="27"/>
          <w:szCs w:val="27"/>
          <w:lang w:eastAsia="en-US"/>
        </w:rPr>
        <w:t>31</w:t>
      </w:r>
      <w:r w:rsidR="007F1681" w:rsidRPr="00B91D1C">
        <w:rPr>
          <w:rFonts w:eastAsiaTheme="minorHAnsi"/>
          <w:color w:val="000000" w:themeColor="text1"/>
          <w:sz w:val="27"/>
          <w:szCs w:val="27"/>
          <w:lang w:eastAsia="en-US"/>
        </w:rPr>
        <w:t>, 132</w:t>
      </w:r>
      <w:r w:rsidRPr="00B91D1C">
        <w:rPr>
          <w:rFonts w:eastAsiaTheme="minorHAnsi"/>
          <w:color w:val="000000" w:themeColor="text1"/>
          <w:sz w:val="27"/>
          <w:szCs w:val="27"/>
          <w:lang w:eastAsia="en-US"/>
        </w:rPr>
        <w:t xml:space="preserve">, переданных </w:t>
      </w:r>
      <w:r w:rsidR="00A7772A" w:rsidRPr="00B91D1C">
        <w:rPr>
          <w:rFonts w:eastAsiaTheme="minorHAnsi"/>
          <w:color w:val="000000" w:themeColor="text1"/>
          <w:sz w:val="27"/>
          <w:szCs w:val="27"/>
          <w:lang w:eastAsia="en-US"/>
        </w:rPr>
        <w:br/>
      </w:r>
      <w:r w:rsidR="006448A1" w:rsidRPr="00B91D1C">
        <w:rPr>
          <w:rFonts w:eastAsiaTheme="minorHAnsi"/>
          <w:color w:val="000000" w:themeColor="text1"/>
          <w:sz w:val="27"/>
          <w:szCs w:val="27"/>
          <w:lang w:eastAsia="en-US"/>
        </w:rPr>
        <w:t>Заявителю</w:t>
      </w:r>
      <w:r w:rsidRPr="00B91D1C">
        <w:rPr>
          <w:rFonts w:eastAsiaTheme="minorHAnsi"/>
          <w:color w:val="000000" w:themeColor="text1"/>
          <w:sz w:val="27"/>
          <w:szCs w:val="27"/>
          <w:lang w:eastAsia="en-US"/>
        </w:rPr>
        <w:t xml:space="preserve"> по договорам субаренды</w:t>
      </w:r>
      <w:r w:rsidR="007F1681" w:rsidRPr="00B91D1C">
        <w:rPr>
          <w:rFonts w:eastAsiaTheme="minorHAnsi"/>
          <w:color w:val="000000" w:themeColor="text1"/>
          <w:sz w:val="27"/>
          <w:szCs w:val="27"/>
          <w:lang w:eastAsia="en-US"/>
        </w:rPr>
        <w:t xml:space="preserve"> </w:t>
      </w:r>
      <w:r w:rsidR="006448A1" w:rsidRPr="00B91D1C">
        <w:rPr>
          <w:rFonts w:eastAsiaTheme="minorHAnsi"/>
          <w:color w:val="000000" w:themeColor="text1"/>
          <w:sz w:val="27"/>
          <w:szCs w:val="27"/>
          <w:lang w:eastAsia="en-US"/>
        </w:rPr>
        <w:t>от 01.01.2012,</w:t>
      </w:r>
      <w:r w:rsidRPr="00B91D1C">
        <w:rPr>
          <w:rFonts w:eastAsiaTheme="minorHAnsi"/>
          <w:color w:val="000000" w:themeColor="text1"/>
          <w:sz w:val="27"/>
          <w:szCs w:val="27"/>
          <w:lang w:eastAsia="en-US"/>
        </w:rPr>
        <w:t xml:space="preserve"> от 01.11.2013, от 01.01.2014, </w:t>
      </w:r>
      <w:r w:rsidR="00BA429F" w:rsidRPr="00B91D1C">
        <w:rPr>
          <w:rFonts w:eastAsiaTheme="minorHAnsi"/>
          <w:color w:val="000000" w:themeColor="text1"/>
          <w:sz w:val="27"/>
          <w:szCs w:val="27"/>
          <w:lang w:eastAsia="en-US"/>
        </w:rPr>
        <w:br/>
      </w:r>
      <w:r w:rsidRPr="00B91D1C">
        <w:rPr>
          <w:rFonts w:eastAsiaTheme="minorHAnsi"/>
          <w:color w:val="000000" w:themeColor="text1"/>
          <w:sz w:val="27"/>
          <w:szCs w:val="27"/>
          <w:lang w:eastAsia="en-US"/>
        </w:rPr>
        <w:t>от 01.08.2014.</w:t>
      </w:r>
    </w:p>
    <w:p w:rsidR="00D02AE4" w:rsidRPr="00B91D1C" w:rsidRDefault="00D02AE4" w:rsidP="00BE069B">
      <w:pPr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color w:val="000000" w:themeColor="text1"/>
          <w:sz w:val="27"/>
          <w:szCs w:val="27"/>
          <w:lang w:eastAsia="en-US"/>
        </w:rPr>
      </w:pP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Учитывая изложенное, довод Заявителя о том, что </w:t>
      </w:r>
      <w:r w:rsidR="00753F35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при определении площади торгового места подлежит исключению площадь, которая используется для приемки </w:t>
      </w:r>
      <w:r w:rsidR="00BA429F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br/>
      </w:r>
      <w:r w:rsidR="00753F35"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>и хранения товаров, является несостоятельным.</w:t>
      </w:r>
    </w:p>
    <w:p w:rsidR="0061043F" w:rsidRPr="00B91D1C" w:rsidRDefault="00753F35" w:rsidP="00BE06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отношении довода </w:t>
      </w:r>
      <w:r w:rsidR="006448A1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Заявителя</w:t>
      </w:r>
      <w:r w:rsidR="00C14D83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о наличии у не</w:t>
      </w:r>
      <w:r w:rsidR="006448A1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го</w:t>
      </w: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смягчающих ответственность обстоятельств для снижения размера штрафа, </w:t>
      </w:r>
      <w:r w:rsidR="004E64F0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которые не были учтены Инспекцией при рассмотрении материалов </w:t>
      </w:r>
      <w:r w:rsidR="00782C87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выездной налоговой </w:t>
      </w:r>
      <w:r w:rsidR="004E64F0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проверки, </w:t>
      </w:r>
      <w:r w:rsidR="00A34CC2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 </w:t>
      </w:r>
      <w:r w:rsidR="004E64F0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Управлением при рассмотрении апелляционной жалобы</w:t>
      </w:r>
      <w:r w:rsidR="00C14D83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и </w:t>
      </w:r>
      <w:r w:rsidR="004E64F0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прос</w:t>
      </w:r>
      <w:r w:rsidR="003A04D3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ьбы о снижении</w:t>
      </w:r>
      <w:r w:rsidR="004E64F0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3A04D3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размера</w:t>
      </w:r>
      <w:r w:rsidR="00C14D83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штрафных са</w:t>
      </w:r>
      <w:r w:rsidR="001F145C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нкций не менее чем в восемь раз, Федеральная налоговая служба сообщает следующее.</w:t>
      </w:r>
    </w:p>
    <w:p w:rsidR="004E1708" w:rsidRPr="00B91D1C" w:rsidRDefault="004E1708" w:rsidP="00BE069B">
      <w:pPr>
        <w:ind w:firstLine="709"/>
        <w:jc w:val="both"/>
        <w:rPr>
          <w:snapToGrid/>
          <w:color w:val="000000" w:themeColor="text1"/>
          <w:sz w:val="27"/>
          <w:szCs w:val="27"/>
        </w:rPr>
      </w:pPr>
      <w:r w:rsidRPr="00B91D1C">
        <w:rPr>
          <w:snapToGrid/>
          <w:color w:val="000000" w:themeColor="text1"/>
          <w:sz w:val="27"/>
          <w:szCs w:val="27"/>
        </w:rPr>
        <w:t xml:space="preserve">В соответствии с пунктом 1 статьи 112 Кодекса обстоятельствами, смягчающими ответственность за совершение налогового правонарушения, признаются: совершение правонарушения вследствие стечения тяжелых личных или семейных обстоятельств; совершение правонарушения под влиянием угрозы или принуждения либо в силу материальной, служебной или иной зависимости; тяжелое материальное положение физического лица, привлекаемого к ответственности за совершение налогового правонарушения; </w:t>
      </w:r>
      <w:hyperlink r:id="rId16" w:history="1">
        <w:r w:rsidRPr="00B91D1C">
          <w:rPr>
            <w:snapToGrid/>
            <w:color w:val="000000" w:themeColor="text1"/>
            <w:sz w:val="27"/>
            <w:szCs w:val="27"/>
          </w:rPr>
          <w:t>иные</w:t>
        </w:r>
      </w:hyperlink>
      <w:r w:rsidRPr="00B91D1C">
        <w:rPr>
          <w:snapToGrid/>
          <w:color w:val="000000" w:themeColor="text1"/>
          <w:sz w:val="27"/>
          <w:szCs w:val="27"/>
        </w:rPr>
        <w:t xml:space="preserve"> обстоятельства, которые судом или налоговым органом, рассматривающим дело, могут быть признаны смягчающими ответственность.</w:t>
      </w:r>
    </w:p>
    <w:p w:rsidR="004E1708" w:rsidRPr="00B91D1C" w:rsidRDefault="004E1708" w:rsidP="00BE069B">
      <w:pPr>
        <w:ind w:firstLine="709"/>
        <w:jc w:val="both"/>
        <w:rPr>
          <w:color w:val="000000" w:themeColor="text1"/>
          <w:sz w:val="27"/>
          <w:szCs w:val="27"/>
        </w:rPr>
      </w:pPr>
      <w:r w:rsidRPr="00B91D1C">
        <w:rPr>
          <w:color w:val="000000" w:themeColor="text1"/>
          <w:sz w:val="27"/>
          <w:szCs w:val="27"/>
        </w:rPr>
        <w:t>Пунктом 4 статьи 112 Кодекса определено, что обстоятельства, смягчающие или отягчающие ответственность за совершение налогового правонарушения, устанавливаются судом или налоговым органом, рассматривающим дело, и учитываются при применении налоговых санкций.</w:t>
      </w:r>
    </w:p>
    <w:p w:rsidR="004E1708" w:rsidRPr="00B91D1C" w:rsidRDefault="004E1708" w:rsidP="00BE069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B91D1C">
        <w:rPr>
          <w:color w:val="000000" w:themeColor="text1"/>
          <w:sz w:val="27"/>
          <w:szCs w:val="27"/>
        </w:rPr>
        <w:t xml:space="preserve">В соответствии с пунктом 3 статьи 114 Кодекса при наличии хотя бы одного смягчающего ответственность обстоятельства размер штрафа подлежит уменьшению </w:t>
      </w:r>
      <w:r w:rsidR="00BA429F" w:rsidRPr="00B91D1C">
        <w:rPr>
          <w:color w:val="000000" w:themeColor="text1"/>
          <w:sz w:val="27"/>
          <w:szCs w:val="27"/>
        </w:rPr>
        <w:br/>
      </w:r>
      <w:r w:rsidRPr="00B91D1C">
        <w:rPr>
          <w:color w:val="000000" w:themeColor="text1"/>
          <w:sz w:val="27"/>
          <w:szCs w:val="27"/>
        </w:rPr>
        <w:t>не меньше, чем в два раза по сравнению с размером, установленным соответствующей статьей Кодекса, предусматривающей ответственность за совершение налогового правонарушения.</w:t>
      </w:r>
    </w:p>
    <w:p w:rsidR="004E1708" w:rsidRPr="00B91D1C" w:rsidRDefault="004E1708" w:rsidP="00BE069B">
      <w:pPr>
        <w:ind w:firstLine="709"/>
        <w:jc w:val="both"/>
        <w:rPr>
          <w:color w:val="000000" w:themeColor="text1"/>
          <w:sz w:val="27"/>
          <w:szCs w:val="27"/>
        </w:rPr>
      </w:pPr>
      <w:r w:rsidRPr="00B91D1C">
        <w:rPr>
          <w:color w:val="000000" w:themeColor="text1"/>
          <w:sz w:val="27"/>
          <w:szCs w:val="27"/>
        </w:rPr>
        <w:t xml:space="preserve">Президиум Высшего Арбитражного Суда Российской Федерации </w:t>
      </w:r>
      <w:r w:rsidR="00BA429F" w:rsidRPr="00B91D1C">
        <w:rPr>
          <w:color w:val="000000" w:themeColor="text1"/>
          <w:sz w:val="27"/>
          <w:szCs w:val="27"/>
        </w:rPr>
        <w:br/>
      </w:r>
      <w:r w:rsidRPr="00B91D1C">
        <w:rPr>
          <w:color w:val="000000" w:themeColor="text1"/>
          <w:sz w:val="27"/>
          <w:szCs w:val="27"/>
        </w:rPr>
        <w:t xml:space="preserve">в Постановлении от 12.10.2010 № 3299/10 указал, что Кодекс содержит открытый </w:t>
      </w:r>
      <w:r w:rsidRPr="00B91D1C">
        <w:rPr>
          <w:color w:val="000000" w:themeColor="text1"/>
          <w:sz w:val="27"/>
          <w:szCs w:val="27"/>
        </w:rPr>
        <w:lastRenderedPageBreak/>
        <w:t>перечень обстоятельств, исключающих вину в совершении налогового правонарушения, а также смягчающих ответственность за его совершение (статьи 111, 112 Кодекса). Такие обстоятельства устанавливаются судом или налоговым органом, рассматривающим дело, и учитываются при применении налоговых санкций.</w:t>
      </w:r>
    </w:p>
    <w:p w:rsidR="008666DC" w:rsidRPr="00B91D1C" w:rsidRDefault="004E1708" w:rsidP="00BE06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Согласно материалам выездной налоговой проверки</w:t>
      </w:r>
      <w:r w:rsidR="00854873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373619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Заявителя</w:t>
      </w:r>
      <w:r w:rsidR="00A57F81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возражениях</w:t>
      </w:r>
      <w:r w:rsidR="00594916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BA429F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="00594916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от 16.09.2015</w:t>
      </w:r>
      <w:r w:rsidR="00DE2EF1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A57F81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на акт проверки от 17.08.2015</w:t>
      </w:r>
      <w:r w:rsidR="00DE2EF1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, представленных в Инспекцию</w:t>
      </w:r>
      <w:r w:rsidR="0050120C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A57F81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854873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заявл</w:t>
      </w:r>
      <w:r w:rsidR="004C0D83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ены</w:t>
      </w: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смягчающи</w:t>
      </w:r>
      <w:r w:rsidR="00854873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е </w:t>
      </w: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ответственность обстоятельств</w:t>
      </w:r>
      <w:r w:rsidR="00854873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а: </w:t>
      </w:r>
      <w:r w:rsidR="00A57F81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совершение правонарушения впервые, </w:t>
      </w:r>
      <w:r w:rsidR="008666DC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отсутствие умысла на совершение правонарушения, своевременная уплата налогов </w:t>
      </w:r>
      <w:r w:rsidR="00BA429F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="008666DC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и сборов, пенсионный возраст, отсутствие неблагоприятных экономических последствий для бюджета, заболевание, тяжелое финансовое положение</w:t>
      </w:r>
      <w:r w:rsidR="00D20A1A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 </w:t>
      </w:r>
      <w:r w:rsidR="008666DC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частичная добровольная уплата налогов по результатам проверки.</w:t>
      </w:r>
    </w:p>
    <w:p w:rsidR="00A57F81" w:rsidRPr="00B91D1C" w:rsidRDefault="00A57F81" w:rsidP="00BE06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Заявител</w:t>
      </w:r>
      <w:r w:rsidR="004C0D83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ь</w:t>
      </w: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E2089D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 возражениями от 16.09.2015 на акт </w:t>
      </w:r>
      <w:r w:rsidR="00CB77FF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E2089D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проверки </w:t>
      </w:r>
      <w:r w:rsidR="00594916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от 17.08.2015 </w:t>
      </w:r>
      <w:r w:rsidR="00BA429F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в подтверждение наличия смягчающих вину обстоятельств представ</w:t>
      </w:r>
      <w:r w:rsidR="004C0D83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л </w:t>
      </w:r>
      <w:r w:rsidR="004C0D83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Инспекцию </w:t>
      </w: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копии следующих документов: удостоверени</w:t>
      </w:r>
      <w:r w:rsidR="00D20A1A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я</w:t>
      </w: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, выданно</w:t>
      </w:r>
      <w:r w:rsidR="0050120C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го</w:t>
      </w: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Управлением ПФР; выписк</w:t>
      </w:r>
      <w:r w:rsidR="00D20A1A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="00373619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из медицинской карты</w:t>
      </w: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б/д </w:t>
      </w:r>
      <w:r w:rsidR="00FD2D14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с указанием диагноза</w:t>
      </w: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; справки от 16.12.2014, от 31.12.2014, </w:t>
      </w:r>
      <w:r w:rsidR="00BA429F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о стоимости медицинской помощи, оказанной застрахованному лицу в рамках программы обязательного медицинского страхования; договор</w:t>
      </w:r>
      <w:r w:rsidR="00D20A1A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от 26.03.2015, </w:t>
      </w:r>
      <w:r w:rsidR="00BA429F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на предоставление платных медицинских услуг; договор</w:t>
      </w:r>
      <w:r w:rsidR="00D20A1A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займа от 01.08.2015, </w:t>
      </w:r>
      <w:r w:rsidR="00B038A2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заключенн</w:t>
      </w:r>
      <w:r w:rsidR="00D20A1A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ого</w:t>
      </w:r>
      <w:r w:rsidR="00B038A2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350437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между </w:t>
      </w:r>
      <w:r w:rsidR="00373619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Заявителем</w:t>
      </w:r>
      <w:r w:rsidR="00350437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 </w:t>
      </w:r>
      <w:r w:rsidR="00373619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Займодавцем</w:t>
      </w: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; </w:t>
      </w:r>
      <w:r w:rsidR="00901BD0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договор</w:t>
      </w:r>
      <w:r w:rsidR="00D20A1A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="00901BD0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 предоставление </w:t>
      </w: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потреби</w:t>
      </w:r>
      <w:r w:rsidR="00373619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тельского кредита от 20.02.2015</w:t>
      </w: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; чеки – ордеры от 16.09.2015 об уплате НДФЛ </w:t>
      </w:r>
      <w:r w:rsidR="00BA429F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и ЕНВД.</w:t>
      </w:r>
    </w:p>
    <w:p w:rsidR="008968C0" w:rsidRPr="00B91D1C" w:rsidRDefault="004A2AD3" w:rsidP="00BE06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Инспекцией </w:t>
      </w:r>
      <w:r w:rsidR="00782C87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при </w:t>
      </w: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вынесении решения от </w:t>
      </w:r>
      <w:r w:rsidR="00F2022C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30.09.2015 учтено </w:t>
      </w:r>
      <w:r w:rsidR="00D20A1A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смягчающее обстоятельство для снижения </w:t>
      </w:r>
      <w:r w:rsidR="004C0D83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размера </w:t>
      </w:r>
      <w:r w:rsidR="00D20A1A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штрафа – совершение </w:t>
      </w:r>
      <w:r w:rsidR="00373619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Заявителем</w:t>
      </w:r>
      <w:r w:rsidR="00F2022C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правонарушения впервые</w:t>
      </w:r>
      <w:r w:rsidR="00782C87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 размер штрафа снижен в 2 раза</w:t>
      </w:r>
      <w:r w:rsidR="000979DE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до </w:t>
      </w:r>
      <w:r w:rsidR="00B24DCF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33 229</w:t>
      </w:r>
      <w:r w:rsidR="000979DE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рублей.</w:t>
      </w:r>
    </w:p>
    <w:p w:rsidR="0039077A" w:rsidRPr="00B91D1C" w:rsidRDefault="00373619" w:rsidP="00BE06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Заявителем</w:t>
      </w:r>
      <w:r w:rsidR="002767BE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39077A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апелляционной жалобе </w:t>
      </w:r>
      <w:r w:rsidR="00D20A1A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в Управление</w:t>
      </w:r>
      <w:r w:rsidR="002767BE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0120C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для снижения размера штрафа </w:t>
      </w:r>
      <w:r w:rsidR="002767BE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качестве смягчающих </w:t>
      </w:r>
      <w:r w:rsidR="00CB77FF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указаны</w:t>
      </w:r>
      <w:r w:rsidR="002767BE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43235B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аналогичные </w:t>
      </w:r>
      <w:r w:rsidR="002767BE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обстоятельства</w:t>
      </w:r>
      <w:r w:rsidR="00CB77FF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="0050120C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как и </w:t>
      </w:r>
      <w:r w:rsidR="00CB77FF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заявленные </w:t>
      </w:r>
      <w:r w:rsidR="00D20A1A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ранее </w:t>
      </w:r>
      <w:r w:rsidR="00BA429F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="00CB77FF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возражениях </w:t>
      </w: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от 16.09.2015</w:t>
      </w:r>
      <w:r w:rsidR="00D20A1A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CB77FF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на акт проверки от 17.08.2015</w:t>
      </w:r>
      <w:r w:rsidR="002767BE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72112A" w:rsidRPr="00B91D1C" w:rsidRDefault="009E3163" w:rsidP="006B5E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Управлением при рассмотрении апелляционной жалобы </w:t>
      </w:r>
      <w:r w:rsidR="00D30FFB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Заявителя</w:t>
      </w: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 решение Инспекции от </w:t>
      </w:r>
      <w:r w:rsidR="00373619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03.12.2015</w:t>
      </w:r>
      <w:r w:rsidR="00D30FFB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не дана оценка обстоятельствам, заявленным </w:t>
      </w:r>
      <w:r w:rsidR="00A7772A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="00373619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Заявителя</w:t>
      </w:r>
      <w:r w:rsidR="00D30FFB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качестве смягчающих</w:t>
      </w:r>
      <w:r w:rsidR="00171811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для снижения штрафа и размер штрафа оставлен </w:t>
      </w:r>
      <w:r w:rsidR="00BA429F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="00171811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в прежней сумме</w:t>
      </w:r>
      <w:r w:rsidR="00D30FFB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C11E37" w:rsidRPr="00B91D1C" w:rsidRDefault="002E0ACC" w:rsidP="006B5E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Федеральная налоговая служба </w:t>
      </w:r>
      <w:r w:rsidR="00171811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отношении </w:t>
      </w: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довода Заявителя о своевременной уплате налогов и сборов в бюджет сообщает</w:t>
      </w:r>
      <w:r w:rsidR="00C11E37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следующее.</w:t>
      </w:r>
    </w:p>
    <w:p w:rsidR="00651E9C" w:rsidRPr="00B91D1C" w:rsidRDefault="00651E9C" w:rsidP="006B5E24">
      <w:pPr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color w:val="000000" w:themeColor="text1"/>
          <w:sz w:val="27"/>
          <w:szCs w:val="27"/>
          <w:lang w:eastAsia="en-US"/>
        </w:rPr>
      </w:pPr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Согласно пункту 1 </w:t>
      </w:r>
      <w:hyperlink r:id="rId17" w:history="1">
        <w:r w:rsidRPr="00B91D1C">
          <w:rPr>
            <w:rFonts w:eastAsiaTheme="minorHAnsi"/>
            <w:snapToGrid/>
            <w:color w:val="000000" w:themeColor="text1"/>
            <w:sz w:val="27"/>
            <w:szCs w:val="27"/>
            <w:lang w:eastAsia="en-US"/>
          </w:rPr>
          <w:t>статьи 23</w:t>
        </w:r>
      </w:hyperlink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Кодекса налогоплательщики обязаны уплачивать законно установленные налоги. Данная обязанность в силу пункта 1 </w:t>
      </w:r>
      <w:hyperlink r:id="rId18" w:history="1">
        <w:r w:rsidRPr="00B91D1C">
          <w:rPr>
            <w:rFonts w:eastAsiaTheme="minorHAnsi"/>
            <w:snapToGrid/>
            <w:color w:val="000000" w:themeColor="text1"/>
            <w:sz w:val="27"/>
            <w:szCs w:val="27"/>
            <w:lang w:eastAsia="en-US"/>
          </w:rPr>
          <w:t>статьи 45</w:t>
        </w:r>
      </w:hyperlink>
      <w:r w:rsidRPr="00B91D1C">
        <w:rPr>
          <w:rFonts w:eastAsiaTheme="minorHAnsi"/>
          <w:snapToGrid/>
          <w:color w:val="000000" w:themeColor="text1"/>
          <w:sz w:val="27"/>
          <w:szCs w:val="27"/>
          <w:lang w:eastAsia="en-US"/>
        </w:rPr>
        <w:t xml:space="preserve"> Кодекса должна быть исполнена налогоплательщиком самостоятельно. </w:t>
      </w:r>
    </w:p>
    <w:p w:rsidR="006B5E24" w:rsidRPr="00B91D1C" w:rsidRDefault="00C11E37" w:rsidP="006B5E2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</w:pP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Таким образом, </w:t>
      </w:r>
      <w:r w:rsidR="006B5E24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уплата Заявителем налога не </w:t>
      </w:r>
      <w:r w:rsidR="000E2B38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является</w:t>
      </w:r>
      <w:r w:rsidR="006B5E24" w:rsidRPr="00B91D1C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обстоятельством, смягчающим ответственность</w:t>
      </w:r>
      <w:r w:rsidR="006B5E24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для снижения размера штрафа.</w:t>
      </w:r>
    </w:p>
    <w:p w:rsidR="001F1D5E" w:rsidRPr="00B91D1C" w:rsidRDefault="00D30FFB" w:rsidP="006B5E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соответствии с документами, представленными Заявителем в Инспекцию </w:t>
      </w:r>
      <w:r w:rsidR="00BA429F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="00F349D9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 возражениями от 16.09.2015 </w:t>
      </w: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на акт проверки от 17.08.2015,</w:t>
      </w:r>
      <w:r w:rsidR="00F349D9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373619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с</w:t>
      </w:r>
      <w:r w:rsidR="00F349D9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упруг</w:t>
      </w:r>
      <w:r w:rsidR="00373619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ом</w:t>
      </w:r>
      <w:r w:rsidR="00F349D9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373619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Заявителя</w:t>
      </w:r>
      <w:r w:rsidR="00F349D9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27D40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заключен договор</w:t>
      </w:r>
      <w:r w:rsidR="00F349D9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2C4A61">
        <w:rPr>
          <w:rFonts w:ascii="Times New Roman" w:hAnsi="Times New Roman" w:cs="Times New Roman"/>
          <w:color w:val="000000" w:themeColor="text1"/>
          <w:sz w:val="27"/>
          <w:szCs w:val="27"/>
        </w:rPr>
        <w:t>от 20.02.2015</w:t>
      </w:r>
      <w:r w:rsidR="00350437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F349D9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с ОАО «</w:t>
      </w:r>
      <w:r w:rsidR="00373619" w:rsidRPr="00B91D1C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Y</w:t>
      </w:r>
      <w:r w:rsidR="00F349D9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» на предоставление потребительского кредита</w:t>
      </w:r>
      <w:r w:rsidR="00311228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 приобретение бытовой техники</w:t>
      </w:r>
      <w:r w:rsidR="00F10E04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; срок возврата кредита – 20.08.2015</w:t>
      </w:r>
      <w:r w:rsidR="001541CB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</w:p>
    <w:p w:rsidR="00D30FFB" w:rsidRPr="00B91D1C" w:rsidRDefault="0050120C" w:rsidP="00BE06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Кроме того, с</w:t>
      </w:r>
      <w:r w:rsidR="001541CB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огласно договор</w:t>
      </w:r>
      <w:r w:rsidR="00AE215D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у</w:t>
      </w:r>
      <w:r w:rsidR="001541CB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займа от 01.08.2015, заключенно</w:t>
      </w:r>
      <w:r w:rsidR="00AE215D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му</w:t>
      </w:r>
      <w:r w:rsidR="001541CB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между займодав</w:t>
      </w:r>
      <w:r w:rsidR="00373619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цем</w:t>
      </w:r>
      <w:r w:rsidR="001541CB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 </w:t>
      </w:r>
      <w:r w:rsidR="00373619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Заявителем</w:t>
      </w:r>
      <w:r w:rsidR="001541CB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, Заявителю переданы наличные денежные средства</w:t>
      </w:r>
      <w:r w:rsidR="00527D40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качестве займа</w:t>
      </w:r>
      <w:r w:rsidR="00F10E04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; срок возврата денежных средств по договору займа от 01.08.2015, не позднее 31.12.2015</w:t>
      </w:r>
      <w:r w:rsidR="00527D40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bookmarkStart w:id="0" w:name="_GoBack"/>
      <w:bookmarkEnd w:id="0"/>
    </w:p>
    <w:p w:rsidR="00B370EF" w:rsidRPr="00B91D1C" w:rsidRDefault="00373619" w:rsidP="00BE06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Заявителем</w:t>
      </w:r>
      <w:r w:rsidR="00B370EF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Инспекцию с возражениями от 16.09.2015 на акт проверки </w:t>
      </w:r>
      <w:r w:rsidR="00FD2D14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="00B370EF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от 17.08.2015 представлена выписка из медицинской карты </w:t>
      </w:r>
      <w:r w:rsidR="00FD2D14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="000F179F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б/д, </w:t>
      </w:r>
      <w:r w:rsidR="00B370EF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Бюджетного учреждения Министерства здравоохранения и социального развития.</w:t>
      </w:r>
    </w:p>
    <w:p w:rsidR="009E3163" w:rsidRPr="00B91D1C" w:rsidRDefault="003463CE" w:rsidP="00BE06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Кроме того,</w:t>
      </w:r>
      <w:r w:rsidR="009E3163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Заявитель является пенсионером, что подтверждается удостоверением, выданным Управлением ПФР.</w:t>
      </w:r>
    </w:p>
    <w:p w:rsidR="000E2B38" w:rsidRPr="00B91D1C" w:rsidRDefault="004B34C1" w:rsidP="00BE06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Таким образом, Федеральной налоговой службой установлены следующие смягчающие ответственность обстоятельства</w:t>
      </w:r>
      <w:r w:rsidR="00171811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неучтенные </w:t>
      </w:r>
      <w:r w:rsidR="004C0D83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Инспекцией </w:t>
      </w:r>
      <w:r w:rsidR="00AE215D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при вынесении</w:t>
      </w:r>
      <w:r w:rsidR="00171811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решени</w:t>
      </w:r>
      <w:r w:rsidR="00AE215D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я от 30.09.2015 </w:t>
      </w:r>
      <w:r w:rsidR="00DE79DF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="00171811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4C0D83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Управлением </w:t>
      </w:r>
      <w:r w:rsidR="00AE215D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при вынесении решения </w:t>
      </w:r>
      <w:r w:rsidR="00761E82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от 03.12.2015</w:t>
      </w:r>
      <w:r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: тяжелое финансовое положение, наличие заболеваний, пенсионный возраст Заявителя</w:t>
      </w:r>
      <w:r w:rsidR="0050120C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, что позволяет снизить размер штрафа</w:t>
      </w:r>
      <w:r w:rsidR="00E66CDF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8 раз</w:t>
      </w:r>
      <w:r w:rsidR="000E2B38" w:rsidRPr="00B91D1C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1F1D5E" w:rsidRPr="00B91D1C" w:rsidRDefault="00352C4A" w:rsidP="00BE069B">
      <w:pPr>
        <w:tabs>
          <w:tab w:val="left" w:pos="709"/>
          <w:tab w:val="left" w:pos="851"/>
          <w:tab w:val="center" w:pos="4677"/>
          <w:tab w:val="right" w:pos="9355"/>
        </w:tabs>
        <w:ind w:firstLine="709"/>
        <w:jc w:val="both"/>
        <w:rPr>
          <w:color w:val="000000" w:themeColor="text1"/>
          <w:sz w:val="27"/>
          <w:szCs w:val="27"/>
        </w:rPr>
      </w:pPr>
      <w:r w:rsidRPr="00B91D1C">
        <w:rPr>
          <w:color w:val="000000" w:themeColor="text1"/>
          <w:sz w:val="27"/>
          <w:szCs w:val="27"/>
        </w:rPr>
        <w:t xml:space="preserve">На основании вышеизложенного, Федеральная налоговая служба, руководствуясь </w:t>
      </w:r>
      <w:r w:rsidR="007D3264" w:rsidRPr="00B91D1C">
        <w:rPr>
          <w:color w:val="000000" w:themeColor="text1"/>
          <w:sz w:val="27"/>
          <w:szCs w:val="27"/>
        </w:rPr>
        <w:t xml:space="preserve">пунктом </w:t>
      </w:r>
      <w:r w:rsidRPr="00B91D1C">
        <w:rPr>
          <w:color w:val="000000" w:themeColor="text1"/>
          <w:sz w:val="27"/>
          <w:szCs w:val="27"/>
        </w:rPr>
        <w:t xml:space="preserve">3 статьи 140 Налогового кодекса Российской Федерации, отменяет </w:t>
      </w:r>
      <w:r w:rsidR="009014DC" w:rsidRPr="00B91D1C">
        <w:rPr>
          <w:color w:val="000000" w:themeColor="text1"/>
          <w:sz w:val="27"/>
          <w:szCs w:val="27"/>
        </w:rPr>
        <w:t xml:space="preserve">решение </w:t>
      </w:r>
      <w:r w:rsidR="004B2C6D" w:rsidRPr="00B91D1C">
        <w:rPr>
          <w:color w:val="000000" w:themeColor="text1"/>
          <w:sz w:val="27"/>
          <w:szCs w:val="27"/>
        </w:rPr>
        <w:t>Инспекции</w:t>
      </w:r>
      <w:r w:rsidR="009014DC" w:rsidRPr="00B91D1C">
        <w:rPr>
          <w:color w:val="000000" w:themeColor="text1"/>
          <w:sz w:val="27"/>
          <w:szCs w:val="27"/>
        </w:rPr>
        <w:t xml:space="preserve"> </w:t>
      </w:r>
      <w:r w:rsidRPr="00B91D1C">
        <w:rPr>
          <w:color w:val="000000" w:themeColor="text1"/>
          <w:sz w:val="27"/>
          <w:szCs w:val="27"/>
        </w:rPr>
        <w:t xml:space="preserve">от </w:t>
      </w:r>
      <w:r w:rsidR="009014DC" w:rsidRPr="00B91D1C">
        <w:rPr>
          <w:color w:val="000000" w:themeColor="text1"/>
          <w:sz w:val="27"/>
          <w:szCs w:val="27"/>
        </w:rPr>
        <w:t>30.09.</w:t>
      </w:r>
      <w:r w:rsidRPr="00B91D1C">
        <w:rPr>
          <w:color w:val="000000" w:themeColor="text1"/>
          <w:sz w:val="27"/>
          <w:szCs w:val="27"/>
        </w:rPr>
        <w:t xml:space="preserve">2015 и </w:t>
      </w:r>
      <w:r w:rsidR="009014DC" w:rsidRPr="00B91D1C">
        <w:rPr>
          <w:snapToGrid/>
          <w:color w:val="000000" w:themeColor="text1"/>
          <w:sz w:val="27"/>
          <w:szCs w:val="27"/>
        </w:rPr>
        <w:t xml:space="preserve">решение </w:t>
      </w:r>
      <w:r w:rsidR="004B2C6D" w:rsidRPr="00B91D1C">
        <w:rPr>
          <w:snapToGrid/>
          <w:color w:val="000000" w:themeColor="text1"/>
          <w:sz w:val="27"/>
          <w:szCs w:val="27"/>
        </w:rPr>
        <w:t>Управления</w:t>
      </w:r>
      <w:r w:rsidR="009014DC" w:rsidRPr="00B91D1C">
        <w:rPr>
          <w:snapToGrid/>
          <w:color w:val="000000" w:themeColor="text1"/>
          <w:sz w:val="27"/>
          <w:szCs w:val="27"/>
        </w:rPr>
        <w:t xml:space="preserve"> от 03.12.2015 </w:t>
      </w:r>
      <w:r w:rsidRPr="00B91D1C">
        <w:rPr>
          <w:color w:val="000000" w:themeColor="text1"/>
          <w:sz w:val="27"/>
          <w:szCs w:val="27"/>
        </w:rPr>
        <w:t xml:space="preserve">в части доначисленного ЕНВД за </w:t>
      </w:r>
      <w:r w:rsidR="00125757" w:rsidRPr="00B91D1C">
        <w:rPr>
          <w:color w:val="000000" w:themeColor="text1"/>
          <w:sz w:val="27"/>
          <w:szCs w:val="27"/>
        </w:rPr>
        <w:t xml:space="preserve">1, 2, </w:t>
      </w:r>
      <w:r w:rsidR="009014DC" w:rsidRPr="00B91D1C">
        <w:rPr>
          <w:color w:val="000000" w:themeColor="text1"/>
          <w:sz w:val="27"/>
          <w:szCs w:val="27"/>
        </w:rPr>
        <w:t>3, 4 кварталы 2012 года, 1, 2, 3 кварталы 2013 года</w:t>
      </w:r>
      <w:r w:rsidRPr="00B91D1C">
        <w:rPr>
          <w:color w:val="000000" w:themeColor="text1"/>
          <w:sz w:val="27"/>
          <w:szCs w:val="27"/>
        </w:rPr>
        <w:t xml:space="preserve"> в сумме </w:t>
      </w:r>
      <w:r w:rsidR="00125757" w:rsidRPr="00B91D1C">
        <w:rPr>
          <w:color w:val="000000" w:themeColor="text1"/>
          <w:sz w:val="27"/>
          <w:szCs w:val="27"/>
        </w:rPr>
        <w:t>133 265</w:t>
      </w:r>
      <w:r w:rsidRPr="00B91D1C">
        <w:rPr>
          <w:color w:val="000000" w:themeColor="text1"/>
          <w:sz w:val="27"/>
          <w:szCs w:val="27"/>
        </w:rPr>
        <w:t xml:space="preserve"> рублей</w:t>
      </w:r>
      <w:r w:rsidR="0050120C" w:rsidRPr="00B91D1C">
        <w:rPr>
          <w:color w:val="000000" w:themeColor="text1"/>
          <w:sz w:val="27"/>
          <w:szCs w:val="27"/>
        </w:rPr>
        <w:t xml:space="preserve"> по земельн</w:t>
      </w:r>
      <w:r w:rsidR="00B664D4" w:rsidRPr="00B91D1C">
        <w:rPr>
          <w:color w:val="000000" w:themeColor="text1"/>
          <w:sz w:val="27"/>
          <w:szCs w:val="27"/>
        </w:rPr>
        <w:t xml:space="preserve">ому </w:t>
      </w:r>
      <w:r w:rsidR="0050120C" w:rsidRPr="00B91D1C">
        <w:rPr>
          <w:color w:val="000000" w:themeColor="text1"/>
          <w:sz w:val="27"/>
          <w:szCs w:val="27"/>
        </w:rPr>
        <w:t>участк</w:t>
      </w:r>
      <w:r w:rsidR="00B664D4" w:rsidRPr="00B91D1C">
        <w:rPr>
          <w:color w:val="000000" w:themeColor="text1"/>
          <w:sz w:val="27"/>
          <w:szCs w:val="27"/>
        </w:rPr>
        <w:t>у</w:t>
      </w:r>
      <w:r w:rsidR="0050120C" w:rsidRPr="00B91D1C">
        <w:rPr>
          <w:color w:val="000000" w:themeColor="text1"/>
          <w:sz w:val="27"/>
          <w:szCs w:val="27"/>
        </w:rPr>
        <w:t xml:space="preserve"> под условными номерами № 81/1</w:t>
      </w:r>
      <w:r w:rsidR="00B664D4" w:rsidRPr="00B91D1C">
        <w:rPr>
          <w:color w:val="000000" w:themeColor="text1"/>
          <w:sz w:val="27"/>
          <w:szCs w:val="27"/>
        </w:rPr>
        <w:t xml:space="preserve"> (129)</w:t>
      </w:r>
      <w:r w:rsidRPr="00B91D1C">
        <w:rPr>
          <w:color w:val="000000" w:themeColor="text1"/>
          <w:sz w:val="27"/>
          <w:szCs w:val="27"/>
        </w:rPr>
        <w:t>, соответствующих сумм пени</w:t>
      </w:r>
      <w:r w:rsidR="008524F9" w:rsidRPr="00B91D1C">
        <w:rPr>
          <w:color w:val="000000" w:themeColor="text1"/>
          <w:sz w:val="27"/>
          <w:szCs w:val="27"/>
        </w:rPr>
        <w:t xml:space="preserve"> и</w:t>
      </w:r>
      <w:r w:rsidR="007D3264" w:rsidRPr="00B91D1C">
        <w:rPr>
          <w:color w:val="000000" w:themeColor="text1"/>
          <w:sz w:val="27"/>
          <w:szCs w:val="27"/>
        </w:rPr>
        <w:t xml:space="preserve"> </w:t>
      </w:r>
      <w:r w:rsidR="008524F9" w:rsidRPr="00B91D1C">
        <w:rPr>
          <w:color w:val="000000" w:themeColor="text1"/>
          <w:sz w:val="27"/>
          <w:szCs w:val="27"/>
        </w:rPr>
        <w:t>штрафа</w:t>
      </w:r>
      <w:r w:rsidR="00AA1E98" w:rsidRPr="00B91D1C">
        <w:rPr>
          <w:color w:val="000000" w:themeColor="text1"/>
          <w:sz w:val="27"/>
          <w:szCs w:val="27"/>
        </w:rPr>
        <w:t>.</w:t>
      </w:r>
      <w:r w:rsidR="008524F9" w:rsidRPr="00B91D1C">
        <w:rPr>
          <w:color w:val="000000" w:themeColor="text1"/>
          <w:sz w:val="27"/>
          <w:szCs w:val="27"/>
        </w:rPr>
        <w:t xml:space="preserve"> </w:t>
      </w:r>
    </w:p>
    <w:p w:rsidR="00352C4A" w:rsidRPr="00B91D1C" w:rsidRDefault="00352C4A" w:rsidP="00BE069B">
      <w:pPr>
        <w:tabs>
          <w:tab w:val="left" w:pos="709"/>
          <w:tab w:val="left" w:pos="851"/>
          <w:tab w:val="center" w:pos="4677"/>
          <w:tab w:val="right" w:pos="9355"/>
        </w:tabs>
        <w:ind w:firstLine="709"/>
        <w:jc w:val="both"/>
        <w:rPr>
          <w:color w:val="000000" w:themeColor="text1"/>
          <w:sz w:val="27"/>
          <w:szCs w:val="27"/>
        </w:rPr>
      </w:pPr>
      <w:r w:rsidRPr="00B91D1C">
        <w:rPr>
          <w:color w:val="000000" w:themeColor="text1"/>
          <w:sz w:val="27"/>
          <w:szCs w:val="27"/>
        </w:rPr>
        <w:t xml:space="preserve">В части </w:t>
      </w:r>
      <w:r w:rsidR="0000729F" w:rsidRPr="00B91D1C">
        <w:rPr>
          <w:color w:val="000000" w:themeColor="text1"/>
          <w:sz w:val="27"/>
          <w:szCs w:val="27"/>
        </w:rPr>
        <w:t>доначисления ЕНВД за период с 01.01.2012 по 31.12.2014 по остальным земельным участкам, а также соответствующих сумм пени</w:t>
      </w:r>
      <w:r w:rsidR="00DD622B" w:rsidRPr="00B91D1C">
        <w:rPr>
          <w:color w:val="000000" w:themeColor="text1"/>
          <w:sz w:val="27"/>
          <w:szCs w:val="27"/>
        </w:rPr>
        <w:t>,</w:t>
      </w:r>
      <w:r w:rsidR="0000729F" w:rsidRPr="00B91D1C">
        <w:rPr>
          <w:color w:val="000000" w:themeColor="text1"/>
          <w:sz w:val="27"/>
          <w:szCs w:val="27"/>
        </w:rPr>
        <w:t xml:space="preserve"> Федеральная налоговая служба оставляет </w:t>
      </w:r>
      <w:r w:rsidRPr="00B91D1C">
        <w:rPr>
          <w:color w:val="000000" w:themeColor="text1"/>
          <w:sz w:val="27"/>
          <w:szCs w:val="27"/>
        </w:rPr>
        <w:t xml:space="preserve">решение </w:t>
      </w:r>
      <w:r w:rsidR="004B2C6D" w:rsidRPr="00B91D1C">
        <w:rPr>
          <w:color w:val="000000" w:themeColor="text1"/>
          <w:sz w:val="27"/>
          <w:szCs w:val="27"/>
        </w:rPr>
        <w:t>Инспекции</w:t>
      </w:r>
      <w:r w:rsidR="001160E6" w:rsidRPr="00B91D1C">
        <w:rPr>
          <w:color w:val="000000" w:themeColor="text1"/>
          <w:sz w:val="27"/>
          <w:szCs w:val="27"/>
        </w:rPr>
        <w:t xml:space="preserve"> от 30.09.2015</w:t>
      </w:r>
      <w:r w:rsidR="00373619" w:rsidRPr="00B91D1C">
        <w:rPr>
          <w:color w:val="000000" w:themeColor="text1"/>
          <w:sz w:val="27"/>
          <w:szCs w:val="27"/>
        </w:rPr>
        <w:t xml:space="preserve"> </w:t>
      </w:r>
      <w:r w:rsidRPr="00B91D1C">
        <w:rPr>
          <w:color w:val="000000" w:themeColor="text1"/>
          <w:sz w:val="27"/>
          <w:szCs w:val="27"/>
        </w:rPr>
        <w:t>без изменения.</w:t>
      </w:r>
    </w:p>
    <w:p w:rsidR="0000729F" w:rsidRPr="00B91D1C" w:rsidRDefault="0000729F" w:rsidP="00BE069B">
      <w:pPr>
        <w:tabs>
          <w:tab w:val="left" w:pos="709"/>
          <w:tab w:val="left" w:pos="851"/>
          <w:tab w:val="center" w:pos="4677"/>
          <w:tab w:val="right" w:pos="9355"/>
        </w:tabs>
        <w:ind w:firstLine="709"/>
        <w:jc w:val="both"/>
        <w:rPr>
          <w:color w:val="000000" w:themeColor="text1"/>
          <w:sz w:val="27"/>
          <w:szCs w:val="27"/>
        </w:rPr>
      </w:pPr>
      <w:r w:rsidRPr="00B91D1C">
        <w:rPr>
          <w:color w:val="000000" w:themeColor="text1"/>
          <w:sz w:val="27"/>
          <w:szCs w:val="27"/>
        </w:rPr>
        <w:t>Кроме того, ФНС России, руководствуясь статьями 112 и 114 Кодекса указывает на необходимость снижения в 8 раз суммы штрафа, рассчитанного по статье 122 Кодекса по неотмененным доначислениям по ЕНВД.</w:t>
      </w:r>
    </w:p>
    <w:p w:rsidR="009F5E2F" w:rsidRPr="00373619" w:rsidRDefault="00352C4A" w:rsidP="00373619">
      <w:pPr>
        <w:pStyle w:val="a3"/>
        <w:ind w:firstLine="709"/>
        <w:jc w:val="both"/>
        <w:rPr>
          <w:color w:val="000000" w:themeColor="text1"/>
          <w:sz w:val="27"/>
          <w:szCs w:val="27"/>
        </w:rPr>
      </w:pPr>
      <w:r w:rsidRPr="00B91D1C">
        <w:rPr>
          <w:color w:val="000000" w:themeColor="text1"/>
          <w:sz w:val="27"/>
          <w:szCs w:val="27"/>
        </w:rPr>
        <w:t>Одновременно, Федеральная налоговая</w:t>
      </w:r>
      <w:r w:rsidR="007B3760" w:rsidRPr="00B91D1C">
        <w:rPr>
          <w:color w:val="000000" w:themeColor="text1"/>
          <w:sz w:val="27"/>
          <w:szCs w:val="27"/>
        </w:rPr>
        <w:t xml:space="preserve"> служба поручает </w:t>
      </w:r>
      <w:r w:rsidR="004B2C6D" w:rsidRPr="00B91D1C">
        <w:rPr>
          <w:color w:val="000000" w:themeColor="text1"/>
          <w:sz w:val="27"/>
          <w:szCs w:val="27"/>
        </w:rPr>
        <w:t>Управлению</w:t>
      </w:r>
      <w:r w:rsidR="007B3760" w:rsidRPr="00B91D1C">
        <w:rPr>
          <w:color w:val="000000" w:themeColor="text1"/>
          <w:sz w:val="27"/>
          <w:szCs w:val="27"/>
        </w:rPr>
        <w:t xml:space="preserve"> </w:t>
      </w:r>
      <w:r w:rsidRPr="00B91D1C">
        <w:rPr>
          <w:color w:val="000000" w:themeColor="text1"/>
          <w:sz w:val="27"/>
          <w:szCs w:val="27"/>
        </w:rPr>
        <w:t xml:space="preserve">осуществить контроль за перерасчетом </w:t>
      </w:r>
      <w:r w:rsidR="004B2C6D" w:rsidRPr="00B91D1C">
        <w:rPr>
          <w:color w:val="000000" w:themeColor="text1"/>
          <w:sz w:val="27"/>
          <w:szCs w:val="27"/>
        </w:rPr>
        <w:t>Инспекцией</w:t>
      </w:r>
      <w:r w:rsidRPr="00B91D1C">
        <w:rPr>
          <w:color w:val="000000" w:themeColor="text1"/>
          <w:sz w:val="27"/>
          <w:szCs w:val="27"/>
        </w:rPr>
        <w:t xml:space="preserve"> </w:t>
      </w:r>
      <w:r w:rsidR="00373619" w:rsidRPr="00B91D1C">
        <w:rPr>
          <w:color w:val="000000" w:themeColor="text1"/>
          <w:sz w:val="27"/>
          <w:szCs w:val="27"/>
        </w:rPr>
        <w:t>Заявителю</w:t>
      </w:r>
      <w:r w:rsidRPr="00B91D1C">
        <w:rPr>
          <w:color w:val="000000" w:themeColor="text1"/>
          <w:sz w:val="27"/>
          <w:szCs w:val="27"/>
        </w:rPr>
        <w:t xml:space="preserve"> пени и штрафных санкций в соответствии с настоящим решением</w:t>
      </w:r>
      <w:r w:rsidR="0000729F" w:rsidRPr="00B91D1C">
        <w:rPr>
          <w:color w:val="000000" w:themeColor="text1"/>
          <w:sz w:val="27"/>
          <w:szCs w:val="27"/>
        </w:rPr>
        <w:t xml:space="preserve">. </w:t>
      </w:r>
      <w:r w:rsidRPr="00B91D1C">
        <w:rPr>
          <w:color w:val="000000" w:themeColor="text1"/>
          <w:sz w:val="27"/>
          <w:szCs w:val="27"/>
        </w:rPr>
        <w:t xml:space="preserve">О результатах </w:t>
      </w:r>
      <w:r w:rsidR="00AE215D" w:rsidRPr="00B91D1C">
        <w:rPr>
          <w:color w:val="000000" w:themeColor="text1"/>
          <w:sz w:val="27"/>
          <w:szCs w:val="27"/>
        </w:rPr>
        <w:t>пере</w:t>
      </w:r>
      <w:r w:rsidRPr="00B91D1C">
        <w:rPr>
          <w:color w:val="000000" w:themeColor="text1"/>
          <w:sz w:val="27"/>
          <w:szCs w:val="27"/>
        </w:rPr>
        <w:t xml:space="preserve">расчета сообщить </w:t>
      </w:r>
      <w:r w:rsidR="00373619" w:rsidRPr="00B91D1C">
        <w:rPr>
          <w:color w:val="000000" w:themeColor="text1"/>
          <w:sz w:val="27"/>
          <w:szCs w:val="27"/>
        </w:rPr>
        <w:t>Заявителю</w:t>
      </w:r>
      <w:r w:rsidR="007B3760" w:rsidRPr="00B91D1C">
        <w:rPr>
          <w:color w:val="000000" w:themeColor="text1"/>
          <w:sz w:val="27"/>
          <w:szCs w:val="27"/>
        </w:rPr>
        <w:t xml:space="preserve"> </w:t>
      </w:r>
      <w:r w:rsidRPr="00B91D1C">
        <w:rPr>
          <w:color w:val="000000" w:themeColor="text1"/>
          <w:sz w:val="27"/>
          <w:szCs w:val="27"/>
        </w:rPr>
        <w:t xml:space="preserve">и в Федеральную налоговую службу в срок до </w:t>
      </w:r>
      <w:r w:rsidR="001F1D5E" w:rsidRPr="00B91D1C">
        <w:rPr>
          <w:color w:val="000000" w:themeColor="text1"/>
          <w:sz w:val="27"/>
          <w:szCs w:val="27"/>
        </w:rPr>
        <w:t>30</w:t>
      </w:r>
      <w:r w:rsidRPr="00B91D1C">
        <w:rPr>
          <w:color w:val="000000" w:themeColor="text1"/>
          <w:sz w:val="27"/>
          <w:szCs w:val="27"/>
        </w:rPr>
        <w:t>.0</w:t>
      </w:r>
      <w:r w:rsidR="001160E6" w:rsidRPr="00B91D1C">
        <w:rPr>
          <w:color w:val="000000" w:themeColor="text1"/>
          <w:sz w:val="27"/>
          <w:szCs w:val="27"/>
        </w:rPr>
        <w:t>3</w:t>
      </w:r>
      <w:r w:rsidRPr="00B91D1C">
        <w:rPr>
          <w:color w:val="000000" w:themeColor="text1"/>
          <w:sz w:val="27"/>
          <w:szCs w:val="27"/>
        </w:rPr>
        <w:t>.2016.</w:t>
      </w:r>
    </w:p>
    <w:sectPr w:rsidR="009F5E2F" w:rsidRPr="00373619" w:rsidSect="00F931B2">
      <w:headerReference w:type="even" r:id="rId19"/>
      <w:headerReference w:type="default" r:id="rId20"/>
      <w:pgSz w:w="11906" w:h="16838" w:code="9"/>
      <w:pgMar w:top="1134" w:right="567" w:bottom="1134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D6B" w:rsidRDefault="00EA4D6B">
      <w:r>
        <w:separator/>
      </w:r>
    </w:p>
  </w:endnote>
  <w:endnote w:type="continuationSeparator" w:id="0">
    <w:p w:rsidR="00EA4D6B" w:rsidRDefault="00EA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D6B" w:rsidRDefault="00EA4D6B">
      <w:r>
        <w:separator/>
      </w:r>
    </w:p>
  </w:footnote>
  <w:footnote w:type="continuationSeparator" w:id="0">
    <w:p w:rsidR="00EA4D6B" w:rsidRDefault="00EA4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EDA" w:rsidRDefault="00181367" w:rsidP="002D1ED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2D1EDA" w:rsidRDefault="00EA4D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EDA" w:rsidRPr="006B2C5E" w:rsidRDefault="00181367" w:rsidP="002D1EDA">
    <w:pPr>
      <w:pStyle w:val="a3"/>
      <w:framePr w:wrap="around" w:vAnchor="text" w:hAnchor="margin" w:xAlign="center" w:y="1"/>
      <w:rPr>
        <w:rStyle w:val="a5"/>
        <w:sz w:val="22"/>
        <w:szCs w:val="22"/>
      </w:rPr>
    </w:pPr>
    <w:r w:rsidRPr="006B2C5E">
      <w:rPr>
        <w:rStyle w:val="a5"/>
        <w:sz w:val="22"/>
        <w:szCs w:val="22"/>
      </w:rPr>
      <w:fldChar w:fldCharType="begin"/>
    </w:r>
    <w:r w:rsidRPr="006B2C5E">
      <w:rPr>
        <w:rStyle w:val="a5"/>
        <w:sz w:val="22"/>
        <w:szCs w:val="22"/>
      </w:rPr>
      <w:instrText xml:space="preserve">PAGE  </w:instrText>
    </w:r>
    <w:r w:rsidRPr="006B2C5E">
      <w:rPr>
        <w:rStyle w:val="a5"/>
        <w:sz w:val="22"/>
        <w:szCs w:val="22"/>
      </w:rPr>
      <w:fldChar w:fldCharType="separate"/>
    </w:r>
    <w:r w:rsidR="000647D4">
      <w:rPr>
        <w:rStyle w:val="a5"/>
        <w:noProof/>
        <w:sz w:val="22"/>
        <w:szCs w:val="22"/>
      </w:rPr>
      <w:t>13</w:t>
    </w:r>
    <w:r w:rsidRPr="006B2C5E">
      <w:rPr>
        <w:rStyle w:val="a5"/>
        <w:sz w:val="22"/>
        <w:szCs w:val="22"/>
      </w:rPr>
      <w:fldChar w:fldCharType="end"/>
    </w:r>
  </w:p>
  <w:p w:rsidR="002D1EDA" w:rsidRDefault="00EA4D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3223B"/>
    <w:multiLevelType w:val="hybridMultilevel"/>
    <w:tmpl w:val="BDC2595A"/>
    <w:lvl w:ilvl="0" w:tplc="90382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C52CF"/>
    <w:multiLevelType w:val="hybridMultilevel"/>
    <w:tmpl w:val="733C2428"/>
    <w:lvl w:ilvl="0" w:tplc="36F8156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3E0C56"/>
    <w:multiLevelType w:val="hybridMultilevel"/>
    <w:tmpl w:val="A5CAAE4E"/>
    <w:lvl w:ilvl="0" w:tplc="57A843C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67"/>
    <w:rsid w:val="000024DA"/>
    <w:rsid w:val="0000705B"/>
    <w:rsid w:val="0000729F"/>
    <w:rsid w:val="000107FD"/>
    <w:rsid w:val="0003151D"/>
    <w:rsid w:val="000378D2"/>
    <w:rsid w:val="000437FB"/>
    <w:rsid w:val="00052CAB"/>
    <w:rsid w:val="000560DC"/>
    <w:rsid w:val="000621AC"/>
    <w:rsid w:val="00063E09"/>
    <w:rsid w:val="000647D4"/>
    <w:rsid w:val="00081281"/>
    <w:rsid w:val="00081912"/>
    <w:rsid w:val="00085315"/>
    <w:rsid w:val="00085EAD"/>
    <w:rsid w:val="000979DE"/>
    <w:rsid w:val="000A1301"/>
    <w:rsid w:val="000A7915"/>
    <w:rsid w:val="000A7BBD"/>
    <w:rsid w:val="000B3CBC"/>
    <w:rsid w:val="000C57DD"/>
    <w:rsid w:val="000C6A4A"/>
    <w:rsid w:val="000C6B27"/>
    <w:rsid w:val="000D2813"/>
    <w:rsid w:val="000D5544"/>
    <w:rsid w:val="000E0CAE"/>
    <w:rsid w:val="000E2B38"/>
    <w:rsid w:val="000E5990"/>
    <w:rsid w:val="000F179F"/>
    <w:rsid w:val="000F44BB"/>
    <w:rsid w:val="000F4830"/>
    <w:rsid w:val="000F56B0"/>
    <w:rsid w:val="000F7FA6"/>
    <w:rsid w:val="00100C12"/>
    <w:rsid w:val="00101956"/>
    <w:rsid w:val="00107211"/>
    <w:rsid w:val="001129B9"/>
    <w:rsid w:val="00114579"/>
    <w:rsid w:val="001160E6"/>
    <w:rsid w:val="0011791B"/>
    <w:rsid w:val="00122DEB"/>
    <w:rsid w:val="00125757"/>
    <w:rsid w:val="00125C53"/>
    <w:rsid w:val="001306C9"/>
    <w:rsid w:val="00131022"/>
    <w:rsid w:val="00131E75"/>
    <w:rsid w:val="00132E7B"/>
    <w:rsid w:val="00134D2C"/>
    <w:rsid w:val="00137057"/>
    <w:rsid w:val="00143D4E"/>
    <w:rsid w:val="001541CB"/>
    <w:rsid w:val="0015473C"/>
    <w:rsid w:val="001600D5"/>
    <w:rsid w:val="00164DC0"/>
    <w:rsid w:val="00171670"/>
    <w:rsid w:val="00171811"/>
    <w:rsid w:val="00180FAB"/>
    <w:rsid w:val="00181367"/>
    <w:rsid w:val="001849CA"/>
    <w:rsid w:val="001936A0"/>
    <w:rsid w:val="00196648"/>
    <w:rsid w:val="001978E8"/>
    <w:rsid w:val="00197E66"/>
    <w:rsid w:val="001A6344"/>
    <w:rsid w:val="001B11E3"/>
    <w:rsid w:val="001B1ED4"/>
    <w:rsid w:val="001B43B0"/>
    <w:rsid w:val="001B4CD0"/>
    <w:rsid w:val="001C1D28"/>
    <w:rsid w:val="001C32C5"/>
    <w:rsid w:val="001C5953"/>
    <w:rsid w:val="001D73F4"/>
    <w:rsid w:val="001D7636"/>
    <w:rsid w:val="001E1A07"/>
    <w:rsid w:val="001E3BEE"/>
    <w:rsid w:val="001E7876"/>
    <w:rsid w:val="001F145C"/>
    <w:rsid w:val="001F1552"/>
    <w:rsid w:val="001F1D5E"/>
    <w:rsid w:val="001F3403"/>
    <w:rsid w:val="001F3CB2"/>
    <w:rsid w:val="001F4BEF"/>
    <w:rsid w:val="001F562C"/>
    <w:rsid w:val="00200C5B"/>
    <w:rsid w:val="002119BE"/>
    <w:rsid w:val="00217AB9"/>
    <w:rsid w:val="0022165D"/>
    <w:rsid w:val="00222654"/>
    <w:rsid w:val="002235A1"/>
    <w:rsid w:val="00224F6D"/>
    <w:rsid w:val="00233CFF"/>
    <w:rsid w:val="00235263"/>
    <w:rsid w:val="0024331A"/>
    <w:rsid w:val="00250486"/>
    <w:rsid w:val="002504E7"/>
    <w:rsid w:val="002527D2"/>
    <w:rsid w:val="00252928"/>
    <w:rsid w:val="00252F66"/>
    <w:rsid w:val="00253873"/>
    <w:rsid w:val="002546C4"/>
    <w:rsid w:val="00256594"/>
    <w:rsid w:val="00261E0F"/>
    <w:rsid w:val="00264CFC"/>
    <w:rsid w:val="00270BDA"/>
    <w:rsid w:val="002767BE"/>
    <w:rsid w:val="002775A9"/>
    <w:rsid w:val="00290012"/>
    <w:rsid w:val="002913D9"/>
    <w:rsid w:val="002A05C8"/>
    <w:rsid w:val="002A2954"/>
    <w:rsid w:val="002C31FF"/>
    <w:rsid w:val="002C4A61"/>
    <w:rsid w:val="002C5D97"/>
    <w:rsid w:val="002D585C"/>
    <w:rsid w:val="002D7178"/>
    <w:rsid w:val="002E0ACC"/>
    <w:rsid w:val="002E28C5"/>
    <w:rsid w:val="002F354B"/>
    <w:rsid w:val="002F61DF"/>
    <w:rsid w:val="00311228"/>
    <w:rsid w:val="00312927"/>
    <w:rsid w:val="00316BAE"/>
    <w:rsid w:val="00321032"/>
    <w:rsid w:val="00324507"/>
    <w:rsid w:val="00324EED"/>
    <w:rsid w:val="00341DA8"/>
    <w:rsid w:val="0034591D"/>
    <w:rsid w:val="003463CE"/>
    <w:rsid w:val="00350437"/>
    <w:rsid w:val="00351A81"/>
    <w:rsid w:val="00352C4A"/>
    <w:rsid w:val="003710A9"/>
    <w:rsid w:val="00372B5A"/>
    <w:rsid w:val="00372EE4"/>
    <w:rsid w:val="0037304C"/>
    <w:rsid w:val="00373619"/>
    <w:rsid w:val="003745BC"/>
    <w:rsid w:val="00374E29"/>
    <w:rsid w:val="00375713"/>
    <w:rsid w:val="0037573A"/>
    <w:rsid w:val="00377190"/>
    <w:rsid w:val="00380F77"/>
    <w:rsid w:val="003814B4"/>
    <w:rsid w:val="0038655B"/>
    <w:rsid w:val="00386829"/>
    <w:rsid w:val="00386C93"/>
    <w:rsid w:val="003877F4"/>
    <w:rsid w:val="0039077A"/>
    <w:rsid w:val="003941D7"/>
    <w:rsid w:val="00394E4F"/>
    <w:rsid w:val="003A04D3"/>
    <w:rsid w:val="003A18D3"/>
    <w:rsid w:val="003B2AD7"/>
    <w:rsid w:val="003B40C6"/>
    <w:rsid w:val="003B4791"/>
    <w:rsid w:val="003B667F"/>
    <w:rsid w:val="003C525F"/>
    <w:rsid w:val="003D122D"/>
    <w:rsid w:val="003D3CD0"/>
    <w:rsid w:val="003D751C"/>
    <w:rsid w:val="003E3242"/>
    <w:rsid w:val="003F1F01"/>
    <w:rsid w:val="003F4D37"/>
    <w:rsid w:val="003F5F32"/>
    <w:rsid w:val="0040055D"/>
    <w:rsid w:val="004007F9"/>
    <w:rsid w:val="004053AC"/>
    <w:rsid w:val="00412128"/>
    <w:rsid w:val="004145DF"/>
    <w:rsid w:val="00415319"/>
    <w:rsid w:val="00424069"/>
    <w:rsid w:val="004313C2"/>
    <w:rsid w:val="0043235B"/>
    <w:rsid w:val="00436164"/>
    <w:rsid w:val="00437315"/>
    <w:rsid w:val="00442146"/>
    <w:rsid w:val="004425CD"/>
    <w:rsid w:val="004470A3"/>
    <w:rsid w:val="00451978"/>
    <w:rsid w:val="00453119"/>
    <w:rsid w:val="00456364"/>
    <w:rsid w:val="00473376"/>
    <w:rsid w:val="00477945"/>
    <w:rsid w:val="00482CDE"/>
    <w:rsid w:val="004869A2"/>
    <w:rsid w:val="00491BC2"/>
    <w:rsid w:val="004921F0"/>
    <w:rsid w:val="004A2AD3"/>
    <w:rsid w:val="004B0EDC"/>
    <w:rsid w:val="004B152D"/>
    <w:rsid w:val="004B2C6D"/>
    <w:rsid w:val="004B34C1"/>
    <w:rsid w:val="004C0D83"/>
    <w:rsid w:val="004C3D22"/>
    <w:rsid w:val="004C55C5"/>
    <w:rsid w:val="004D6214"/>
    <w:rsid w:val="004D7653"/>
    <w:rsid w:val="004E1708"/>
    <w:rsid w:val="004E64F0"/>
    <w:rsid w:val="004F3C4E"/>
    <w:rsid w:val="004F41EF"/>
    <w:rsid w:val="0050120C"/>
    <w:rsid w:val="0050688D"/>
    <w:rsid w:val="00513707"/>
    <w:rsid w:val="00514E1B"/>
    <w:rsid w:val="005162DB"/>
    <w:rsid w:val="005213D4"/>
    <w:rsid w:val="005218C0"/>
    <w:rsid w:val="00527D40"/>
    <w:rsid w:val="00531D36"/>
    <w:rsid w:val="0053681E"/>
    <w:rsid w:val="00543B34"/>
    <w:rsid w:val="00544B74"/>
    <w:rsid w:val="00547251"/>
    <w:rsid w:val="0055501C"/>
    <w:rsid w:val="00557364"/>
    <w:rsid w:val="00560096"/>
    <w:rsid w:val="005621FD"/>
    <w:rsid w:val="0056467A"/>
    <w:rsid w:val="00564B5D"/>
    <w:rsid w:val="00564D35"/>
    <w:rsid w:val="00564DF2"/>
    <w:rsid w:val="00570DD2"/>
    <w:rsid w:val="00573888"/>
    <w:rsid w:val="00586E27"/>
    <w:rsid w:val="00594916"/>
    <w:rsid w:val="00595C51"/>
    <w:rsid w:val="005A0338"/>
    <w:rsid w:val="005A2A4C"/>
    <w:rsid w:val="005A55F6"/>
    <w:rsid w:val="005A67A0"/>
    <w:rsid w:val="005B63EC"/>
    <w:rsid w:val="005B7D85"/>
    <w:rsid w:val="005C4765"/>
    <w:rsid w:val="005C6573"/>
    <w:rsid w:val="005C7D1D"/>
    <w:rsid w:val="005D7049"/>
    <w:rsid w:val="005D7571"/>
    <w:rsid w:val="005E4F1B"/>
    <w:rsid w:val="005E4F69"/>
    <w:rsid w:val="005E71BC"/>
    <w:rsid w:val="005F2DD6"/>
    <w:rsid w:val="005F4A29"/>
    <w:rsid w:val="0060012F"/>
    <w:rsid w:val="00601ED6"/>
    <w:rsid w:val="00603685"/>
    <w:rsid w:val="00606207"/>
    <w:rsid w:val="0061043F"/>
    <w:rsid w:val="006164DC"/>
    <w:rsid w:val="00624CFE"/>
    <w:rsid w:val="00626CFC"/>
    <w:rsid w:val="0063168E"/>
    <w:rsid w:val="006329BA"/>
    <w:rsid w:val="006370ED"/>
    <w:rsid w:val="006448A1"/>
    <w:rsid w:val="00651E9C"/>
    <w:rsid w:val="00654C32"/>
    <w:rsid w:val="00656B8B"/>
    <w:rsid w:val="00665339"/>
    <w:rsid w:val="006653B3"/>
    <w:rsid w:val="0068537F"/>
    <w:rsid w:val="00685B02"/>
    <w:rsid w:val="00686C91"/>
    <w:rsid w:val="006925BE"/>
    <w:rsid w:val="00695D13"/>
    <w:rsid w:val="00696CB2"/>
    <w:rsid w:val="00697C95"/>
    <w:rsid w:val="006A277E"/>
    <w:rsid w:val="006B1415"/>
    <w:rsid w:val="006B5E24"/>
    <w:rsid w:val="006B612D"/>
    <w:rsid w:val="006B618E"/>
    <w:rsid w:val="006B77BD"/>
    <w:rsid w:val="006C0268"/>
    <w:rsid w:val="006C0E24"/>
    <w:rsid w:val="006C4F67"/>
    <w:rsid w:val="006C77A6"/>
    <w:rsid w:val="006D2FB7"/>
    <w:rsid w:val="006D474E"/>
    <w:rsid w:val="006D4E2C"/>
    <w:rsid w:val="006D5B42"/>
    <w:rsid w:val="006E144D"/>
    <w:rsid w:val="006E5E3E"/>
    <w:rsid w:val="0070169B"/>
    <w:rsid w:val="00716B64"/>
    <w:rsid w:val="0072101C"/>
    <w:rsid w:val="0072112A"/>
    <w:rsid w:val="007223CB"/>
    <w:rsid w:val="00725F7B"/>
    <w:rsid w:val="00726633"/>
    <w:rsid w:val="00727391"/>
    <w:rsid w:val="00731DDB"/>
    <w:rsid w:val="00736200"/>
    <w:rsid w:val="007407C2"/>
    <w:rsid w:val="00743B6F"/>
    <w:rsid w:val="007448AA"/>
    <w:rsid w:val="0074518E"/>
    <w:rsid w:val="0075130D"/>
    <w:rsid w:val="00753F35"/>
    <w:rsid w:val="007544EE"/>
    <w:rsid w:val="00755E60"/>
    <w:rsid w:val="00757089"/>
    <w:rsid w:val="00761E82"/>
    <w:rsid w:val="00762911"/>
    <w:rsid w:val="007658BC"/>
    <w:rsid w:val="0077141B"/>
    <w:rsid w:val="00776582"/>
    <w:rsid w:val="007774FA"/>
    <w:rsid w:val="00782C87"/>
    <w:rsid w:val="0079386B"/>
    <w:rsid w:val="007A07DD"/>
    <w:rsid w:val="007A6B7B"/>
    <w:rsid w:val="007A7F01"/>
    <w:rsid w:val="007B28B3"/>
    <w:rsid w:val="007B3760"/>
    <w:rsid w:val="007B474C"/>
    <w:rsid w:val="007C0CAE"/>
    <w:rsid w:val="007C28FA"/>
    <w:rsid w:val="007C5EAE"/>
    <w:rsid w:val="007C6373"/>
    <w:rsid w:val="007D1572"/>
    <w:rsid w:val="007D3264"/>
    <w:rsid w:val="007D633C"/>
    <w:rsid w:val="007E18FA"/>
    <w:rsid w:val="007E34A1"/>
    <w:rsid w:val="007E53C6"/>
    <w:rsid w:val="007E5912"/>
    <w:rsid w:val="007F0050"/>
    <w:rsid w:val="007F1681"/>
    <w:rsid w:val="00802F83"/>
    <w:rsid w:val="008231FA"/>
    <w:rsid w:val="00830234"/>
    <w:rsid w:val="00831B96"/>
    <w:rsid w:val="00832486"/>
    <w:rsid w:val="00840B4C"/>
    <w:rsid w:val="00844F09"/>
    <w:rsid w:val="008524F9"/>
    <w:rsid w:val="00852D26"/>
    <w:rsid w:val="00854873"/>
    <w:rsid w:val="00854AE4"/>
    <w:rsid w:val="0086502B"/>
    <w:rsid w:val="008666DC"/>
    <w:rsid w:val="008818C5"/>
    <w:rsid w:val="00886911"/>
    <w:rsid w:val="00887B7F"/>
    <w:rsid w:val="00895712"/>
    <w:rsid w:val="0089610E"/>
    <w:rsid w:val="008968C0"/>
    <w:rsid w:val="00897227"/>
    <w:rsid w:val="008A0132"/>
    <w:rsid w:val="008A0332"/>
    <w:rsid w:val="008A59DF"/>
    <w:rsid w:val="008A5D80"/>
    <w:rsid w:val="008A656A"/>
    <w:rsid w:val="008A71B3"/>
    <w:rsid w:val="008B5981"/>
    <w:rsid w:val="008C2D75"/>
    <w:rsid w:val="008C6CE6"/>
    <w:rsid w:val="008D4454"/>
    <w:rsid w:val="008D50A2"/>
    <w:rsid w:val="008E6564"/>
    <w:rsid w:val="008F2557"/>
    <w:rsid w:val="008F2F3C"/>
    <w:rsid w:val="008F41BE"/>
    <w:rsid w:val="008F6D48"/>
    <w:rsid w:val="009014DC"/>
    <w:rsid w:val="00901BD0"/>
    <w:rsid w:val="00902C5C"/>
    <w:rsid w:val="0090420E"/>
    <w:rsid w:val="00907D1B"/>
    <w:rsid w:val="00926BF9"/>
    <w:rsid w:val="009270FD"/>
    <w:rsid w:val="0092732E"/>
    <w:rsid w:val="009364FD"/>
    <w:rsid w:val="00937890"/>
    <w:rsid w:val="00940984"/>
    <w:rsid w:val="00951675"/>
    <w:rsid w:val="00951CF7"/>
    <w:rsid w:val="00953C4E"/>
    <w:rsid w:val="0095604F"/>
    <w:rsid w:val="009574D2"/>
    <w:rsid w:val="0096076E"/>
    <w:rsid w:val="00964574"/>
    <w:rsid w:val="009659FA"/>
    <w:rsid w:val="009717C1"/>
    <w:rsid w:val="00973196"/>
    <w:rsid w:val="009740C3"/>
    <w:rsid w:val="00976924"/>
    <w:rsid w:val="0099733F"/>
    <w:rsid w:val="009A3EA9"/>
    <w:rsid w:val="009A5AAC"/>
    <w:rsid w:val="009B3454"/>
    <w:rsid w:val="009B3E02"/>
    <w:rsid w:val="009B65E6"/>
    <w:rsid w:val="009C3AB7"/>
    <w:rsid w:val="009C4407"/>
    <w:rsid w:val="009C5555"/>
    <w:rsid w:val="009C6FFB"/>
    <w:rsid w:val="009E3163"/>
    <w:rsid w:val="009E7204"/>
    <w:rsid w:val="009F17FE"/>
    <w:rsid w:val="009F2239"/>
    <w:rsid w:val="009F2D5D"/>
    <w:rsid w:val="009F57BC"/>
    <w:rsid w:val="009F5E2F"/>
    <w:rsid w:val="009F6A6C"/>
    <w:rsid w:val="00A0368E"/>
    <w:rsid w:val="00A057A0"/>
    <w:rsid w:val="00A06FA4"/>
    <w:rsid w:val="00A106B0"/>
    <w:rsid w:val="00A10AC0"/>
    <w:rsid w:val="00A20CF6"/>
    <w:rsid w:val="00A23029"/>
    <w:rsid w:val="00A27453"/>
    <w:rsid w:val="00A33025"/>
    <w:rsid w:val="00A33643"/>
    <w:rsid w:val="00A34CC2"/>
    <w:rsid w:val="00A35A7E"/>
    <w:rsid w:val="00A37D1E"/>
    <w:rsid w:val="00A42DBD"/>
    <w:rsid w:val="00A43CE7"/>
    <w:rsid w:val="00A443F2"/>
    <w:rsid w:val="00A44C5F"/>
    <w:rsid w:val="00A47835"/>
    <w:rsid w:val="00A47C57"/>
    <w:rsid w:val="00A57F81"/>
    <w:rsid w:val="00A748AE"/>
    <w:rsid w:val="00A7690D"/>
    <w:rsid w:val="00A7772A"/>
    <w:rsid w:val="00A81D4C"/>
    <w:rsid w:val="00A8595E"/>
    <w:rsid w:val="00A85C66"/>
    <w:rsid w:val="00A866C7"/>
    <w:rsid w:val="00A87586"/>
    <w:rsid w:val="00A93A74"/>
    <w:rsid w:val="00A95177"/>
    <w:rsid w:val="00A978C3"/>
    <w:rsid w:val="00AA1E98"/>
    <w:rsid w:val="00AB0C9D"/>
    <w:rsid w:val="00AB285E"/>
    <w:rsid w:val="00AD0D3B"/>
    <w:rsid w:val="00AD60C7"/>
    <w:rsid w:val="00AE215D"/>
    <w:rsid w:val="00AF3879"/>
    <w:rsid w:val="00B038A2"/>
    <w:rsid w:val="00B05B2D"/>
    <w:rsid w:val="00B07574"/>
    <w:rsid w:val="00B1105D"/>
    <w:rsid w:val="00B142A2"/>
    <w:rsid w:val="00B15E2B"/>
    <w:rsid w:val="00B208C7"/>
    <w:rsid w:val="00B22184"/>
    <w:rsid w:val="00B22BB2"/>
    <w:rsid w:val="00B24DCF"/>
    <w:rsid w:val="00B3125A"/>
    <w:rsid w:val="00B31420"/>
    <w:rsid w:val="00B33374"/>
    <w:rsid w:val="00B343DF"/>
    <w:rsid w:val="00B35B79"/>
    <w:rsid w:val="00B370EF"/>
    <w:rsid w:val="00B440C5"/>
    <w:rsid w:val="00B4562D"/>
    <w:rsid w:val="00B50BAB"/>
    <w:rsid w:val="00B51A3B"/>
    <w:rsid w:val="00B56C65"/>
    <w:rsid w:val="00B6056A"/>
    <w:rsid w:val="00B62C85"/>
    <w:rsid w:val="00B63F93"/>
    <w:rsid w:val="00B664D4"/>
    <w:rsid w:val="00B70066"/>
    <w:rsid w:val="00B70834"/>
    <w:rsid w:val="00B759BE"/>
    <w:rsid w:val="00B7769F"/>
    <w:rsid w:val="00B81ECC"/>
    <w:rsid w:val="00B82C84"/>
    <w:rsid w:val="00B83A97"/>
    <w:rsid w:val="00B857BF"/>
    <w:rsid w:val="00B91D1C"/>
    <w:rsid w:val="00B93705"/>
    <w:rsid w:val="00B93CEC"/>
    <w:rsid w:val="00B93DA5"/>
    <w:rsid w:val="00B93E46"/>
    <w:rsid w:val="00BA3FF1"/>
    <w:rsid w:val="00BA429F"/>
    <w:rsid w:val="00BA5C9D"/>
    <w:rsid w:val="00BB17CF"/>
    <w:rsid w:val="00BB2E97"/>
    <w:rsid w:val="00BB735F"/>
    <w:rsid w:val="00BC45FB"/>
    <w:rsid w:val="00BD0014"/>
    <w:rsid w:val="00BD1463"/>
    <w:rsid w:val="00BE0681"/>
    <w:rsid w:val="00BE069B"/>
    <w:rsid w:val="00BE13C7"/>
    <w:rsid w:val="00BF4115"/>
    <w:rsid w:val="00BF4B45"/>
    <w:rsid w:val="00BF6B89"/>
    <w:rsid w:val="00C06AEB"/>
    <w:rsid w:val="00C07173"/>
    <w:rsid w:val="00C071F7"/>
    <w:rsid w:val="00C07D0E"/>
    <w:rsid w:val="00C11E37"/>
    <w:rsid w:val="00C11EF6"/>
    <w:rsid w:val="00C1393E"/>
    <w:rsid w:val="00C13C02"/>
    <w:rsid w:val="00C14D83"/>
    <w:rsid w:val="00C21E86"/>
    <w:rsid w:val="00C250BF"/>
    <w:rsid w:val="00C36C8A"/>
    <w:rsid w:val="00C37F48"/>
    <w:rsid w:val="00C417CD"/>
    <w:rsid w:val="00C561A6"/>
    <w:rsid w:val="00C607D1"/>
    <w:rsid w:val="00C64A63"/>
    <w:rsid w:val="00C700CE"/>
    <w:rsid w:val="00C814F5"/>
    <w:rsid w:val="00C844CB"/>
    <w:rsid w:val="00C8676A"/>
    <w:rsid w:val="00C8704F"/>
    <w:rsid w:val="00C93215"/>
    <w:rsid w:val="00C945A1"/>
    <w:rsid w:val="00C955DD"/>
    <w:rsid w:val="00CA1A3E"/>
    <w:rsid w:val="00CA1D61"/>
    <w:rsid w:val="00CA31E0"/>
    <w:rsid w:val="00CA65FF"/>
    <w:rsid w:val="00CB03E4"/>
    <w:rsid w:val="00CB77FF"/>
    <w:rsid w:val="00CC16B3"/>
    <w:rsid w:val="00CC1EDE"/>
    <w:rsid w:val="00CC4A25"/>
    <w:rsid w:val="00CC712B"/>
    <w:rsid w:val="00CD0929"/>
    <w:rsid w:val="00CD259E"/>
    <w:rsid w:val="00CD416D"/>
    <w:rsid w:val="00CD582C"/>
    <w:rsid w:val="00CD5BF0"/>
    <w:rsid w:val="00CF117D"/>
    <w:rsid w:val="00CF4F5E"/>
    <w:rsid w:val="00CF5C65"/>
    <w:rsid w:val="00D008CE"/>
    <w:rsid w:val="00D0159B"/>
    <w:rsid w:val="00D02AE4"/>
    <w:rsid w:val="00D04071"/>
    <w:rsid w:val="00D12206"/>
    <w:rsid w:val="00D13701"/>
    <w:rsid w:val="00D13DB5"/>
    <w:rsid w:val="00D1500A"/>
    <w:rsid w:val="00D204B7"/>
    <w:rsid w:val="00D20A1A"/>
    <w:rsid w:val="00D22D83"/>
    <w:rsid w:val="00D261F9"/>
    <w:rsid w:val="00D26F44"/>
    <w:rsid w:val="00D30FFB"/>
    <w:rsid w:val="00D31E50"/>
    <w:rsid w:val="00D35D19"/>
    <w:rsid w:val="00D37E58"/>
    <w:rsid w:val="00D52CE8"/>
    <w:rsid w:val="00D53CC4"/>
    <w:rsid w:val="00D54098"/>
    <w:rsid w:val="00D63086"/>
    <w:rsid w:val="00D724F1"/>
    <w:rsid w:val="00D7419F"/>
    <w:rsid w:val="00D741A6"/>
    <w:rsid w:val="00D93EB1"/>
    <w:rsid w:val="00D96F39"/>
    <w:rsid w:val="00DA0D10"/>
    <w:rsid w:val="00DA46C4"/>
    <w:rsid w:val="00DB4204"/>
    <w:rsid w:val="00DC0BA7"/>
    <w:rsid w:val="00DC5D7D"/>
    <w:rsid w:val="00DC70C9"/>
    <w:rsid w:val="00DD2A50"/>
    <w:rsid w:val="00DD622B"/>
    <w:rsid w:val="00DD6403"/>
    <w:rsid w:val="00DE09F5"/>
    <w:rsid w:val="00DE2EF1"/>
    <w:rsid w:val="00DE79DF"/>
    <w:rsid w:val="00DF0157"/>
    <w:rsid w:val="00E02775"/>
    <w:rsid w:val="00E0415A"/>
    <w:rsid w:val="00E1171F"/>
    <w:rsid w:val="00E2089D"/>
    <w:rsid w:val="00E20F6D"/>
    <w:rsid w:val="00E22229"/>
    <w:rsid w:val="00E22995"/>
    <w:rsid w:val="00E25E56"/>
    <w:rsid w:val="00E26390"/>
    <w:rsid w:val="00E32173"/>
    <w:rsid w:val="00E3363F"/>
    <w:rsid w:val="00E36599"/>
    <w:rsid w:val="00E45E02"/>
    <w:rsid w:val="00E50C12"/>
    <w:rsid w:val="00E62AA6"/>
    <w:rsid w:val="00E63EC6"/>
    <w:rsid w:val="00E66CDF"/>
    <w:rsid w:val="00E72E5D"/>
    <w:rsid w:val="00E935FE"/>
    <w:rsid w:val="00EA4D6B"/>
    <w:rsid w:val="00EB0FE4"/>
    <w:rsid w:val="00EB41BB"/>
    <w:rsid w:val="00EB6329"/>
    <w:rsid w:val="00EB7BBA"/>
    <w:rsid w:val="00EC6D57"/>
    <w:rsid w:val="00EC7A5B"/>
    <w:rsid w:val="00ED0056"/>
    <w:rsid w:val="00ED0643"/>
    <w:rsid w:val="00ED093B"/>
    <w:rsid w:val="00ED5903"/>
    <w:rsid w:val="00ED780B"/>
    <w:rsid w:val="00EE6A70"/>
    <w:rsid w:val="00EE6B70"/>
    <w:rsid w:val="00EE76AD"/>
    <w:rsid w:val="00EF5D29"/>
    <w:rsid w:val="00EF6915"/>
    <w:rsid w:val="00EF785E"/>
    <w:rsid w:val="00F01A98"/>
    <w:rsid w:val="00F10D11"/>
    <w:rsid w:val="00F10E04"/>
    <w:rsid w:val="00F1385F"/>
    <w:rsid w:val="00F2022C"/>
    <w:rsid w:val="00F21599"/>
    <w:rsid w:val="00F23DF8"/>
    <w:rsid w:val="00F24661"/>
    <w:rsid w:val="00F25B70"/>
    <w:rsid w:val="00F27910"/>
    <w:rsid w:val="00F300A5"/>
    <w:rsid w:val="00F32B5E"/>
    <w:rsid w:val="00F334BC"/>
    <w:rsid w:val="00F338AD"/>
    <w:rsid w:val="00F349D9"/>
    <w:rsid w:val="00F37C14"/>
    <w:rsid w:val="00F47371"/>
    <w:rsid w:val="00F5221C"/>
    <w:rsid w:val="00F54C14"/>
    <w:rsid w:val="00F551D0"/>
    <w:rsid w:val="00F600D4"/>
    <w:rsid w:val="00F6037A"/>
    <w:rsid w:val="00F61E82"/>
    <w:rsid w:val="00F80191"/>
    <w:rsid w:val="00F815D4"/>
    <w:rsid w:val="00F81888"/>
    <w:rsid w:val="00F85278"/>
    <w:rsid w:val="00F931B2"/>
    <w:rsid w:val="00F943BE"/>
    <w:rsid w:val="00F94945"/>
    <w:rsid w:val="00F9762B"/>
    <w:rsid w:val="00FA117A"/>
    <w:rsid w:val="00FB2D90"/>
    <w:rsid w:val="00FB6DFA"/>
    <w:rsid w:val="00FC1713"/>
    <w:rsid w:val="00FC1980"/>
    <w:rsid w:val="00FC1F66"/>
    <w:rsid w:val="00FC247B"/>
    <w:rsid w:val="00FC6CEF"/>
    <w:rsid w:val="00FD1209"/>
    <w:rsid w:val="00FD2D14"/>
    <w:rsid w:val="00FD36F8"/>
    <w:rsid w:val="00FD72D9"/>
    <w:rsid w:val="00FE0E61"/>
    <w:rsid w:val="00FE11C2"/>
    <w:rsid w:val="00FF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7A6B5-8DA9-45A7-B52B-AA946DE1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367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81367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link w:val="40"/>
    <w:qFormat/>
    <w:rsid w:val="00181367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1367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8136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header"/>
    <w:aliases w:val="Верхний колонтитул Знак Знак Знак,Верхний колонтитул Знак1 Знак,Верхний колонтитул Знак Знак Знак Знак Знак,Верхний колонтитул Знак Знак1 Знак,Верхний колонтитул Знак Знак Знак1,Знак1"/>
    <w:basedOn w:val="a"/>
    <w:link w:val="a4"/>
    <w:rsid w:val="00181367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aliases w:val="Верхний колонтитул Знак Знак Знак Знак,Верхний колонтитул Знак1 Знак Знак,Верхний колонтитул Знак Знак Знак Знак Знак Знак,Верхний колонтитул Знак Знак1 Знак Знак,Верхний колонтитул Знак Знак Знак1 Знак,Знак1 Знак"/>
    <w:basedOn w:val="a0"/>
    <w:link w:val="a3"/>
    <w:rsid w:val="0018136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181367"/>
  </w:style>
  <w:style w:type="paragraph" w:styleId="a6">
    <w:name w:val="footer"/>
    <w:basedOn w:val="a"/>
    <w:link w:val="a7"/>
    <w:rsid w:val="001813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8136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1813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8136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 Знак1 Знак Знак Знак Знак Знак Знак Знак Знак Знак Знак"/>
    <w:basedOn w:val="a"/>
    <w:autoRedefine/>
    <w:rsid w:val="00725F7B"/>
    <w:pPr>
      <w:tabs>
        <w:tab w:val="left" w:pos="720"/>
      </w:tabs>
      <w:jc w:val="both"/>
    </w:pPr>
    <w:rPr>
      <w:snapToGrid/>
      <w:szCs w:val="26"/>
      <w:lang w:eastAsia="en-US"/>
    </w:rPr>
  </w:style>
  <w:style w:type="paragraph" w:styleId="a8">
    <w:name w:val="List Paragraph"/>
    <w:basedOn w:val="a"/>
    <w:uiPriority w:val="34"/>
    <w:qFormat/>
    <w:rsid w:val="006D5B42"/>
    <w:pPr>
      <w:ind w:left="720"/>
      <w:contextualSpacing/>
    </w:pPr>
  </w:style>
  <w:style w:type="paragraph" w:customStyle="1" w:styleId="Style11">
    <w:name w:val="Style11"/>
    <w:basedOn w:val="a"/>
    <w:rsid w:val="00352C4A"/>
    <w:pPr>
      <w:widowControl w:val="0"/>
      <w:autoSpaceDE w:val="0"/>
      <w:autoSpaceDN w:val="0"/>
      <w:adjustRightInd w:val="0"/>
      <w:spacing w:line="314" w:lineRule="exact"/>
      <w:ind w:firstLine="701"/>
      <w:jc w:val="both"/>
    </w:pPr>
    <w:rPr>
      <w:snapToGrid/>
      <w:sz w:val="24"/>
      <w:szCs w:val="24"/>
    </w:rPr>
  </w:style>
  <w:style w:type="table" w:styleId="a9">
    <w:name w:val="Table Grid"/>
    <w:basedOn w:val="a1"/>
    <w:uiPriority w:val="39"/>
    <w:rsid w:val="005E4F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F3CB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3CB2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paragraph" w:customStyle="1" w:styleId="10">
    <w:name w:val="Знак Знак Знак1 Знак Знак Знак Знак Знак Знак Знак Знак Знак Знак"/>
    <w:basedOn w:val="a"/>
    <w:autoRedefine/>
    <w:rsid w:val="00CD0929"/>
    <w:pPr>
      <w:tabs>
        <w:tab w:val="left" w:pos="720"/>
      </w:tabs>
      <w:jc w:val="both"/>
    </w:pPr>
    <w:rPr>
      <w:snapToGrid/>
      <w:szCs w:val="26"/>
      <w:lang w:eastAsia="en-US"/>
    </w:rPr>
  </w:style>
  <w:style w:type="paragraph" w:customStyle="1" w:styleId="11">
    <w:name w:val="Знак Знак Знак1 Знак Знак Знак Знак Знак Знак Знак Знак Знак Знак"/>
    <w:basedOn w:val="a"/>
    <w:autoRedefine/>
    <w:rsid w:val="000A7915"/>
    <w:pPr>
      <w:tabs>
        <w:tab w:val="left" w:pos="720"/>
      </w:tabs>
      <w:jc w:val="both"/>
    </w:pPr>
    <w:rPr>
      <w:snapToGrid/>
      <w:szCs w:val="26"/>
      <w:lang w:eastAsia="en-US"/>
    </w:rPr>
  </w:style>
  <w:style w:type="paragraph" w:customStyle="1" w:styleId="Default">
    <w:name w:val="Default"/>
    <w:rsid w:val="005F2D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B96EC88D2427C63E0B03BD3243CAF3B3ACA88585039903657D1276C62AA1E0D27F90B3016Bi5LCI" TargetMode="External"/><Relationship Id="rId13" Type="http://schemas.openxmlformats.org/officeDocument/2006/relationships/hyperlink" Target="consultantplus://offline/ref=8C24C21B7385D2775137B7EC6B8B0F71B1447769ECA717080A7836F017421E5AACF0A4348B6EQA7EI" TargetMode="External"/><Relationship Id="rId18" Type="http://schemas.openxmlformats.org/officeDocument/2006/relationships/hyperlink" Target="consultantplus://offline/ref=A085D210637F0B351648C90D8D2CF7F04DF1142F4078E89A5DD3C5EBB0C1717E84D02926319EE824B4YA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C24C21B7385D2775137B7EC6B8B0F71B1447769ECA717080A7836F017421E5AACF0A434836FAFCEQ67CI" TargetMode="External"/><Relationship Id="rId17" Type="http://schemas.openxmlformats.org/officeDocument/2006/relationships/hyperlink" Target="consultantplus://offline/ref=A085D210637F0B351648C90D8D2CF7F04DF1142F4078E89A5DD3C5EBB0C1717E84D02926319EEE24B4Y1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48777CC2BF93363B195A48D5A43D6CB446770306B2E61DA8A825C1C3E18F0A0B6D168553BF4Ev2x2G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8B86BB8EE42F4345F77B3280D94D48C407C8FA047871ED97EED15738E982A26315EF8C680Ar9KC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F5BD610144639627A3AB2D1E7B61F6A45C59297E6F8043D341BFAF35CYEQCK" TargetMode="External"/><Relationship Id="rId10" Type="http://schemas.openxmlformats.org/officeDocument/2006/relationships/hyperlink" Target="consultantplus://offline/ref=9DB96EC88D2427C63E0B03BD3243CAF3B3ACA88585039903657D1276C62AA1E0D27F90B30F69i5LBI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3795668EDF6430079F234755DDCCCBB6105B6BC8892C013B258101DFD93CF1C0EB258F386723M1BEJ" TargetMode="External"/><Relationship Id="rId14" Type="http://schemas.openxmlformats.org/officeDocument/2006/relationships/hyperlink" Target="consultantplus://offline/ref=C8E1FC9FCA95D3F0126AE848432AED8E5F435D0D39CCFCEF2F74E05AE803CA8EFC6E5BAD5A6D625Ca1Q3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94499-69A7-4113-84D4-E342DBD5F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13</Pages>
  <Words>6355</Words>
  <Characters>36228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Островская Мария Владимировна</dc:creator>
  <cp:keywords/>
  <dc:description/>
  <cp:lastModifiedBy>Курочкина Анна Борисовна</cp:lastModifiedBy>
  <cp:revision>6</cp:revision>
  <cp:lastPrinted>2016-08-25T13:18:00Z</cp:lastPrinted>
  <dcterms:created xsi:type="dcterms:W3CDTF">2016-07-29T09:39:00Z</dcterms:created>
  <dcterms:modified xsi:type="dcterms:W3CDTF">2016-08-26T12:07:00Z</dcterms:modified>
</cp:coreProperties>
</file>